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3D888" w14:textId="454B56BE" w:rsidR="00DF7D21" w:rsidRPr="00A85216" w:rsidRDefault="00DF7D21" w:rsidP="00DF7D21">
      <w:pPr>
        <w:spacing w:line="480" w:lineRule="auto"/>
        <w:ind w:firstLine="0"/>
        <w:jc w:val="center"/>
        <w:rPr>
          <w:rFonts w:cs="Arial"/>
          <w:b/>
          <w:bCs/>
          <w:sz w:val="22"/>
          <w:szCs w:val="22"/>
        </w:rPr>
      </w:pPr>
      <w:r w:rsidRPr="00A85216">
        <w:rPr>
          <w:rFonts w:cs="Arial"/>
          <w:b/>
          <w:bCs/>
          <w:sz w:val="22"/>
          <w:szCs w:val="22"/>
        </w:rPr>
        <w:t>Decline of Increased Risk Donor Offers Increases Waitlist Mortality in Pediatric Heart Transplantation</w:t>
      </w:r>
    </w:p>
    <w:p w14:paraId="1017C405" w14:textId="7AC7B1B4" w:rsidR="00DF7D21" w:rsidRPr="00A85216" w:rsidRDefault="00DF7D21" w:rsidP="00DF7D21">
      <w:pPr>
        <w:spacing w:line="480" w:lineRule="auto"/>
        <w:ind w:firstLine="0"/>
        <w:jc w:val="center"/>
        <w:rPr>
          <w:rFonts w:cs="Arial"/>
          <w:sz w:val="22"/>
          <w:szCs w:val="22"/>
        </w:rPr>
      </w:pPr>
      <w:r w:rsidRPr="00A85216">
        <w:rPr>
          <w:rFonts w:cs="Arial"/>
          <w:sz w:val="22"/>
          <w:szCs w:val="22"/>
        </w:rPr>
        <w:t>Ezekian, J.E., Mulvihill, M., et al</w:t>
      </w:r>
    </w:p>
    <w:p w14:paraId="73EAE5B0" w14:textId="59F947F1" w:rsidR="00DF7D21" w:rsidRPr="00A85216" w:rsidRDefault="00DF7D21" w:rsidP="00DF7D21">
      <w:pPr>
        <w:spacing w:line="480" w:lineRule="auto"/>
        <w:ind w:firstLine="0"/>
        <w:jc w:val="center"/>
        <w:rPr>
          <w:rFonts w:cs="Arial"/>
          <w:b/>
          <w:bCs/>
          <w:sz w:val="22"/>
          <w:szCs w:val="22"/>
        </w:rPr>
      </w:pPr>
      <w:r w:rsidRPr="00A85216">
        <w:rPr>
          <w:rFonts w:cs="Arial"/>
          <w:b/>
          <w:bCs/>
          <w:sz w:val="22"/>
          <w:szCs w:val="22"/>
        </w:rPr>
        <w:t>SUPPLEMENTAL MATERIALS</w:t>
      </w:r>
    </w:p>
    <w:p w14:paraId="1B7662E8" w14:textId="77777777" w:rsidR="00590E5A" w:rsidRPr="00A85216" w:rsidRDefault="00590E5A" w:rsidP="00A85216">
      <w:pPr>
        <w:spacing w:line="240" w:lineRule="auto"/>
        <w:ind w:firstLine="0"/>
        <w:rPr>
          <w:rFonts w:eastAsiaTheme="minorEastAsia" w:cs="Arial"/>
          <w:noProof/>
          <w:sz w:val="22"/>
          <w:szCs w:val="22"/>
        </w:rPr>
      </w:pPr>
      <w:r w:rsidRPr="00A85216">
        <w:rPr>
          <w:rFonts w:eastAsiaTheme="minorEastAsia" w:cs="Arial"/>
          <w:noProof/>
          <w:sz w:val="22"/>
          <w:szCs w:val="22"/>
        </w:rPr>
        <w:t>Supplemental Table 1. Reasons for refusal of IRD organs</w:t>
      </w:r>
    </w:p>
    <w:tbl>
      <w:tblPr>
        <w:tblStyle w:val="GridTable5Dark-Accent3"/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8"/>
        <w:gridCol w:w="3767"/>
      </w:tblGrid>
      <w:tr w:rsidR="00590E5A" w:rsidRPr="00A85216" w14:paraId="75404865" w14:textId="77777777" w:rsidTr="007908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27BD2D08" w14:textId="77777777" w:rsidR="00590E5A" w:rsidRPr="00A85216" w:rsidRDefault="00590E5A" w:rsidP="00790807">
            <w:pPr>
              <w:rPr>
                <w:rFonts w:eastAsia="Times New Roman" w:cs="Arial"/>
                <w:color w:val="000000" w:themeColor="text1"/>
                <w:sz w:val="22"/>
                <w:szCs w:val="22"/>
              </w:rPr>
            </w:pPr>
            <w:r w:rsidRPr="00A85216">
              <w:rPr>
                <w:rFonts w:eastAsia="Times New Roman" w:cs="Arial"/>
                <w:color w:val="000000" w:themeColor="text1"/>
                <w:sz w:val="22"/>
                <w:szCs w:val="22"/>
              </w:rPr>
              <w:t> Refusal Reasons</w:t>
            </w:r>
          </w:p>
        </w:tc>
        <w:tc>
          <w:tcPr>
            <w:tcW w:w="376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1F756213" w14:textId="77777777" w:rsidR="00590E5A" w:rsidRPr="00A85216" w:rsidRDefault="00590E5A" w:rsidP="007908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 w:val="22"/>
                <w:szCs w:val="22"/>
              </w:rPr>
            </w:pPr>
            <w:r w:rsidRPr="00A85216">
              <w:rPr>
                <w:rFonts w:eastAsia="Times New Roman" w:cs="Arial"/>
                <w:color w:val="000000" w:themeColor="text1"/>
                <w:sz w:val="22"/>
                <w:szCs w:val="22"/>
              </w:rPr>
              <w:t>N (%)</w:t>
            </w:r>
          </w:p>
        </w:tc>
      </w:tr>
      <w:tr w:rsidR="00590E5A" w:rsidRPr="00A85216" w14:paraId="45B2FF8D" w14:textId="77777777" w:rsidTr="007908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8" w:type="dxa"/>
            <w:tcBorders>
              <w:left w:val="none" w:sz="0" w:space="0" w:color="auto"/>
            </w:tcBorders>
            <w:shd w:val="clear" w:color="auto" w:fill="auto"/>
            <w:noWrap/>
            <w:hideMark/>
          </w:tcPr>
          <w:p w14:paraId="3E262E32" w14:textId="77777777" w:rsidR="00590E5A" w:rsidRPr="00A85216" w:rsidRDefault="00590E5A" w:rsidP="00790807">
            <w:pPr>
              <w:rPr>
                <w:rFonts w:eastAsia="Times New Roman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A85216">
              <w:rPr>
                <w:rFonts w:eastAsia="Times New Roman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Patient’s condition </w:t>
            </w:r>
            <w:proofErr w:type="gramStart"/>
            <w:r w:rsidRPr="00A85216">
              <w:rPr>
                <w:rFonts w:eastAsia="Times New Roman" w:cs="Arial"/>
                <w:b w:val="0"/>
                <w:bCs w:val="0"/>
                <w:color w:val="000000" w:themeColor="text1"/>
                <w:sz w:val="22"/>
                <w:szCs w:val="22"/>
              </w:rPr>
              <w:t>improved,</w:t>
            </w:r>
            <w:proofErr w:type="gramEnd"/>
            <w:r w:rsidRPr="00A85216">
              <w:rPr>
                <w:rFonts w:eastAsia="Times New Roman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 transplant not needed</w:t>
            </w:r>
          </w:p>
        </w:tc>
        <w:tc>
          <w:tcPr>
            <w:tcW w:w="3767" w:type="dxa"/>
            <w:shd w:val="clear" w:color="auto" w:fill="auto"/>
            <w:noWrap/>
            <w:hideMark/>
          </w:tcPr>
          <w:p w14:paraId="59C71665" w14:textId="77777777" w:rsidR="00590E5A" w:rsidRPr="00A85216" w:rsidRDefault="00590E5A" w:rsidP="007908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 w:val="22"/>
                <w:szCs w:val="22"/>
              </w:rPr>
            </w:pPr>
            <w:r w:rsidRPr="00A85216">
              <w:rPr>
                <w:rFonts w:eastAsia="Times New Roman" w:cs="Arial"/>
                <w:color w:val="000000" w:themeColor="text1"/>
                <w:sz w:val="22"/>
                <w:szCs w:val="22"/>
              </w:rPr>
              <w:t>2 (0.2)</w:t>
            </w:r>
          </w:p>
        </w:tc>
      </w:tr>
      <w:tr w:rsidR="00590E5A" w:rsidRPr="00A85216" w14:paraId="41775DD8" w14:textId="77777777" w:rsidTr="0079080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8" w:type="dxa"/>
            <w:tcBorders>
              <w:left w:val="none" w:sz="0" w:space="0" w:color="auto"/>
            </w:tcBorders>
            <w:shd w:val="clear" w:color="auto" w:fill="auto"/>
            <w:noWrap/>
            <w:hideMark/>
          </w:tcPr>
          <w:p w14:paraId="7F029C69" w14:textId="77777777" w:rsidR="00590E5A" w:rsidRPr="00A85216" w:rsidRDefault="00590E5A" w:rsidP="00790807">
            <w:pPr>
              <w:rPr>
                <w:rFonts w:eastAsia="Times New Roman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A85216">
              <w:rPr>
                <w:rFonts w:eastAsia="Times New Roman" w:cs="Arial"/>
                <w:b w:val="0"/>
                <w:bCs w:val="0"/>
                <w:color w:val="000000" w:themeColor="text1"/>
                <w:sz w:val="22"/>
                <w:szCs w:val="22"/>
              </w:rPr>
              <w:t>Patient ill, unavailable, refused, or temporarily unsuitable</w:t>
            </w:r>
          </w:p>
        </w:tc>
        <w:tc>
          <w:tcPr>
            <w:tcW w:w="3767" w:type="dxa"/>
            <w:shd w:val="clear" w:color="auto" w:fill="auto"/>
            <w:noWrap/>
            <w:hideMark/>
          </w:tcPr>
          <w:p w14:paraId="22376055" w14:textId="77777777" w:rsidR="00590E5A" w:rsidRPr="00A85216" w:rsidRDefault="00590E5A" w:rsidP="00790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 w:val="22"/>
                <w:szCs w:val="22"/>
              </w:rPr>
            </w:pPr>
            <w:r w:rsidRPr="00A85216">
              <w:rPr>
                <w:rFonts w:eastAsia="Times New Roman" w:cs="Arial"/>
                <w:color w:val="000000" w:themeColor="text1"/>
                <w:sz w:val="22"/>
                <w:szCs w:val="22"/>
              </w:rPr>
              <w:t>24 (2.9)</w:t>
            </w:r>
          </w:p>
        </w:tc>
      </w:tr>
      <w:tr w:rsidR="00590E5A" w:rsidRPr="00A85216" w14:paraId="24F249E1" w14:textId="77777777" w:rsidTr="007908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8" w:type="dxa"/>
            <w:tcBorders>
              <w:left w:val="none" w:sz="0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B57ED74" w14:textId="77777777" w:rsidR="00590E5A" w:rsidRPr="00A85216" w:rsidRDefault="00590E5A" w:rsidP="00790807">
            <w:pPr>
              <w:rPr>
                <w:rFonts w:eastAsia="Times New Roman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A85216">
              <w:rPr>
                <w:rFonts w:eastAsia="Times New Roman" w:cs="Arial"/>
                <w:b w:val="0"/>
                <w:bCs w:val="0"/>
                <w:color w:val="000000" w:themeColor="text1"/>
                <w:sz w:val="22"/>
                <w:szCs w:val="22"/>
              </w:rPr>
              <w:t>Multiple organ transplant or different laterality is required</w:t>
            </w:r>
          </w:p>
        </w:tc>
        <w:tc>
          <w:tcPr>
            <w:tcW w:w="3767" w:type="dxa"/>
            <w:shd w:val="clear" w:color="auto" w:fill="auto"/>
            <w:noWrap/>
            <w:hideMark/>
          </w:tcPr>
          <w:p w14:paraId="173D47A5" w14:textId="77777777" w:rsidR="00590E5A" w:rsidRPr="00A85216" w:rsidRDefault="00590E5A" w:rsidP="007908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 w:val="22"/>
                <w:szCs w:val="22"/>
              </w:rPr>
            </w:pPr>
            <w:r w:rsidRPr="00A85216">
              <w:rPr>
                <w:rFonts w:eastAsia="Times New Roman" w:cs="Arial"/>
                <w:color w:val="000000" w:themeColor="text1"/>
                <w:sz w:val="22"/>
                <w:szCs w:val="22"/>
              </w:rPr>
              <w:t>5 (0.6)</w:t>
            </w:r>
          </w:p>
        </w:tc>
      </w:tr>
      <w:tr w:rsidR="00590E5A" w:rsidRPr="00A85216" w14:paraId="4FA1ED15" w14:textId="77777777" w:rsidTr="0079080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8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7E08F468" w14:textId="77777777" w:rsidR="00590E5A" w:rsidRPr="00A85216" w:rsidRDefault="00590E5A" w:rsidP="00790807">
            <w:pPr>
              <w:rPr>
                <w:rFonts w:eastAsia="Times New Roman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A85216">
              <w:rPr>
                <w:rFonts w:eastAsia="Times New Roman" w:cs="Arial"/>
                <w:b w:val="0"/>
                <w:bCs w:val="0"/>
                <w:color w:val="000000" w:themeColor="text1"/>
                <w:sz w:val="22"/>
                <w:szCs w:val="22"/>
              </w:rPr>
              <w:t>Patient transplanted</w:t>
            </w:r>
          </w:p>
        </w:tc>
        <w:tc>
          <w:tcPr>
            <w:tcW w:w="3767" w:type="dxa"/>
            <w:shd w:val="clear" w:color="auto" w:fill="auto"/>
            <w:noWrap/>
          </w:tcPr>
          <w:p w14:paraId="38953869" w14:textId="77777777" w:rsidR="00590E5A" w:rsidRPr="00A85216" w:rsidRDefault="00590E5A" w:rsidP="00790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 w:val="22"/>
                <w:szCs w:val="22"/>
              </w:rPr>
            </w:pPr>
            <w:r w:rsidRPr="00A85216">
              <w:rPr>
                <w:rFonts w:eastAsia="Times New Roman" w:cs="Arial"/>
                <w:color w:val="000000" w:themeColor="text1"/>
                <w:sz w:val="22"/>
                <w:szCs w:val="22"/>
              </w:rPr>
              <w:t>12 (1.6)</w:t>
            </w:r>
          </w:p>
        </w:tc>
      </w:tr>
      <w:tr w:rsidR="00590E5A" w:rsidRPr="00A85216" w14:paraId="3563FF17" w14:textId="77777777" w:rsidTr="007908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8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12112FC6" w14:textId="77777777" w:rsidR="00590E5A" w:rsidRPr="00A85216" w:rsidRDefault="00590E5A" w:rsidP="00790807">
            <w:pPr>
              <w:rPr>
                <w:rFonts w:eastAsia="Times New Roman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A85216">
              <w:rPr>
                <w:rFonts w:eastAsia="Times New Roman" w:cs="Arial"/>
                <w:b w:val="0"/>
                <w:bCs w:val="0"/>
                <w:color w:val="000000" w:themeColor="text1"/>
                <w:sz w:val="22"/>
                <w:szCs w:val="22"/>
              </w:rPr>
              <w:t>Positive crossmatch</w:t>
            </w:r>
          </w:p>
        </w:tc>
        <w:tc>
          <w:tcPr>
            <w:tcW w:w="3767" w:type="dxa"/>
            <w:shd w:val="clear" w:color="auto" w:fill="auto"/>
            <w:noWrap/>
          </w:tcPr>
          <w:p w14:paraId="38627D0C" w14:textId="77777777" w:rsidR="00590E5A" w:rsidRPr="00A85216" w:rsidRDefault="00590E5A" w:rsidP="007908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 w:val="22"/>
                <w:szCs w:val="22"/>
              </w:rPr>
            </w:pPr>
            <w:r w:rsidRPr="00A85216">
              <w:rPr>
                <w:rFonts w:eastAsia="Times New Roman" w:cs="Arial"/>
                <w:color w:val="000000" w:themeColor="text1"/>
                <w:sz w:val="22"/>
                <w:szCs w:val="22"/>
              </w:rPr>
              <w:t>8 (1.0)</w:t>
            </w:r>
          </w:p>
        </w:tc>
      </w:tr>
      <w:tr w:rsidR="00590E5A" w:rsidRPr="00A85216" w14:paraId="32F30401" w14:textId="77777777" w:rsidTr="0079080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8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583DE501" w14:textId="77777777" w:rsidR="00590E5A" w:rsidRPr="00A85216" w:rsidRDefault="00590E5A" w:rsidP="00790807">
            <w:pPr>
              <w:rPr>
                <w:rFonts w:eastAsia="Times New Roman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A85216">
              <w:rPr>
                <w:rFonts w:eastAsia="Times New Roman" w:cs="Arial"/>
                <w:b w:val="0"/>
                <w:bCs w:val="0"/>
                <w:color w:val="000000" w:themeColor="text1"/>
                <w:sz w:val="22"/>
                <w:szCs w:val="22"/>
              </w:rPr>
              <w:t>Number of HLA mismatches unacceptable</w:t>
            </w:r>
          </w:p>
        </w:tc>
        <w:tc>
          <w:tcPr>
            <w:tcW w:w="3767" w:type="dxa"/>
            <w:shd w:val="clear" w:color="auto" w:fill="auto"/>
            <w:noWrap/>
          </w:tcPr>
          <w:p w14:paraId="5987346C" w14:textId="77777777" w:rsidR="00590E5A" w:rsidRPr="00A85216" w:rsidRDefault="00590E5A" w:rsidP="00790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 w:val="22"/>
                <w:szCs w:val="22"/>
              </w:rPr>
            </w:pPr>
            <w:r w:rsidRPr="00A85216">
              <w:rPr>
                <w:rFonts w:eastAsia="Times New Roman" w:cs="Arial"/>
                <w:color w:val="000000" w:themeColor="text1"/>
                <w:sz w:val="22"/>
                <w:szCs w:val="22"/>
              </w:rPr>
              <w:t>5 (0.6)</w:t>
            </w:r>
          </w:p>
        </w:tc>
      </w:tr>
      <w:tr w:rsidR="00590E5A" w:rsidRPr="00A85216" w14:paraId="5A039304" w14:textId="77777777" w:rsidTr="007908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8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2FED5C00" w14:textId="77777777" w:rsidR="00590E5A" w:rsidRPr="00A85216" w:rsidRDefault="00590E5A" w:rsidP="00790807">
            <w:pPr>
              <w:rPr>
                <w:rFonts w:eastAsia="Times New Roman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A85216">
              <w:rPr>
                <w:rFonts w:eastAsia="Times New Roman" w:cs="Arial"/>
                <w:b w:val="0"/>
                <w:bCs w:val="0"/>
                <w:color w:val="000000" w:themeColor="text1"/>
                <w:sz w:val="22"/>
                <w:szCs w:val="22"/>
              </w:rPr>
              <w:t>No serum</w:t>
            </w:r>
          </w:p>
        </w:tc>
        <w:tc>
          <w:tcPr>
            <w:tcW w:w="3767" w:type="dxa"/>
            <w:shd w:val="clear" w:color="auto" w:fill="auto"/>
            <w:noWrap/>
          </w:tcPr>
          <w:p w14:paraId="3FEF4A56" w14:textId="77777777" w:rsidR="00590E5A" w:rsidRPr="00A85216" w:rsidRDefault="00590E5A" w:rsidP="007908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 w:val="22"/>
                <w:szCs w:val="22"/>
              </w:rPr>
            </w:pPr>
            <w:r w:rsidRPr="00A85216">
              <w:rPr>
                <w:rFonts w:eastAsia="Times New Roman" w:cs="Arial"/>
                <w:color w:val="000000" w:themeColor="text1"/>
                <w:sz w:val="22"/>
                <w:szCs w:val="22"/>
              </w:rPr>
              <w:t>8 (1.0)</w:t>
            </w:r>
          </w:p>
        </w:tc>
      </w:tr>
      <w:tr w:rsidR="00590E5A" w:rsidRPr="00A85216" w14:paraId="73D84E5D" w14:textId="77777777" w:rsidTr="0079080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8" w:type="dxa"/>
            <w:tcBorders>
              <w:left w:val="none" w:sz="0" w:space="0" w:color="auto"/>
            </w:tcBorders>
            <w:shd w:val="clear" w:color="auto" w:fill="auto"/>
            <w:noWrap/>
          </w:tcPr>
          <w:p w14:paraId="562BEF1F" w14:textId="77777777" w:rsidR="00590E5A" w:rsidRPr="00A85216" w:rsidRDefault="00590E5A" w:rsidP="00790807">
            <w:pPr>
              <w:rPr>
                <w:rFonts w:eastAsia="Times New Roman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A85216">
              <w:rPr>
                <w:rFonts w:eastAsia="Times New Roman" w:cs="Arial"/>
                <w:b w:val="0"/>
                <w:bCs w:val="0"/>
                <w:color w:val="000000" w:themeColor="text1"/>
                <w:sz w:val="22"/>
                <w:szCs w:val="22"/>
              </w:rPr>
              <w:t>Unacceptable Antigens</w:t>
            </w:r>
          </w:p>
        </w:tc>
        <w:tc>
          <w:tcPr>
            <w:tcW w:w="3767" w:type="dxa"/>
            <w:shd w:val="clear" w:color="auto" w:fill="auto"/>
            <w:noWrap/>
          </w:tcPr>
          <w:p w14:paraId="6E815CF6" w14:textId="77777777" w:rsidR="00590E5A" w:rsidRPr="00A85216" w:rsidRDefault="00590E5A" w:rsidP="00790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 w:val="22"/>
                <w:szCs w:val="22"/>
              </w:rPr>
            </w:pPr>
            <w:r w:rsidRPr="00A85216">
              <w:rPr>
                <w:rFonts w:eastAsia="Times New Roman" w:cs="Arial"/>
                <w:color w:val="000000" w:themeColor="text1"/>
                <w:sz w:val="22"/>
                <w:szCs w:val="22"/>
              </w:rPr>
              <w:t>42 (5.1)</w:t>
            </w:r>
          </w:p>
        </w:tc>
      </w:tr>
      <w:tr w:rsidR="00590E5A" w:rsidRPr="00A85216" w14:paraId="4F941231" w14:textId="77777777" w:rsidTr="007908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8" w:type="dxa"/>
            <w:tcBorders>
              <w:left w:val="none" w:sz="0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C432F82" w14:textId="77777777" w:rsidR="00590E5A" w:rsidRPr="00A85216" w:rsidRDefault="00590E5A" w:rsidP="00790807">
            <w:pPr>
              <w:rPr>
                <w:rFonts w:eastAsia="Times New Roman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A85216">
              <w:rPr>
                <w:rFonts w:eastAsia="Times New Roman" w:cs="Arial"/>
                <w:b w:val="0"/>
                <w:bCs w:val="0"/>
                <w:color w:val="000000" w:themeColor="text1"/>
                <w:sz w:val="22"/>
                <w:szCs w:val="22"/>
              </w:rPr>
              <w:t>High PRA</w:t>
            </w:r>
          </w:p>
        </w:tc>
        <w:tc>
          <w:tcPr>
            <w:tcW w:w="376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8827374" w14:textId="77777777" w:rsidR="00590E5A" w:rsidRPr="00A85216" w:rsidRDefault="00590E5A" w:rsidP="007908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 w:val="22"/>
                <w:szCs w:val="22"/>
              </w:rPr>
            </w:pPr>
            <w:r w:rsidRPr="00A85216">
              <w:rPr>
                <w:rFonts w:eastAsia="Times New Roman" w:cs="Arial"/>
                <w:color w:val="000000" w:themeColor="text1"/>
                <w:sz w:val="22"/>
                <w:szCs w:val="22"/>
              </w:rPr>
              <w:t>1 (0.1)</w:t>
            </w:r>
          </w:p>
        </w:tc>
      </w:tr>
      <w:tr w:rsidR="00590E5A" w:rsidRPr="00A85216" w14:paraId="5CC9FBAA" w14:textId="77777777" w:rsidTr="0079080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8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7E8AAE99" w14:textId="77777777" w:rsidR="00590E5A" w:rsidRPr="00A85216" w:rsidRDefault="00590E5A" w:rsidP="00790807">
            <w:pPr>
              <w:rPr>
                <w:rFonts w:eastAsia="Times New Roman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A85216">
              <w:rPr>
                <w:rFonts w:eastAsia="Times New Roman" w:cs="Arial"/>
                <w:b w:val="0"/>
                <w:bCs w:val="0"/>
                <w:color w:val="000000" w:themeColor="text1"/>
                <w:sz w:val="22"/>
                <w:szCs w:val="22"/>
              </w:rPr>
              <w:t>Heavy workload</w:t>
            </w:r>
          </w:p>
        </w:tc>
        <w:tc>
          <w:tcPr>
            <w:tcW w:w="3767" w:type="dxa"/>
            <w:shd w:val="clear" w:color="auto" w:fill="auto"/>
            <w:noWrap/>
          </w:tcPr>
          <w:p w14:paraId="29592AC1" w14:textId="77777777" w:rsidR="00590E5A" w:rsidRPr="00A85216" w:rsidRDefault="00590E5A" w:rsidP="00790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 w:val="22"/>
                <w:szCs w:val="22"/>
              </w:rPr>
            </w:pPr>
            <w:r w:rsidRPr="00A85216">
              <w:rPr>
                <w:rFonts w:eastAsia="Times New Roman" w:cs="Arial"/>
                <w:color w:val="000000" w:themeColor="text1"/>
                <w:sz w:val="22"/>
                <w:szCs w:val="22"/>
              </w:rPr>
              <w:t>3 (0.4)</w:t>
            </w:r>
          </w:p>
        </w:tc>
      </w:tr>
      <w:tr w:rsidR="00590E5A" w:rsidRPr="00A85216" w14:paraId="5D8EA21C" w14:textId="77777777" w:rsidTr="007908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8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4BC88286" w14:textId="77777777" w:rsidR="00590E5A" w:rsidRPr="00A85216" w:rsidRDefault="00590E5A" w:rsidP="00790807">
            <w:pPr>
              <w:rPr>
                <w:rFonts w:eastAsia="Times New Roman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A85216">
              <w:rPr>
                <w:rFonts w:eastAsia="Times New Roman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Exceeded </w:t>
            </w:r>
            <w:proofErr w:type="gramStart"/>
            <w:r w:rsidRPr="00A85216">
              <w:rPr>
                <w:rFonts w:eastAsia="Times New Roman" w:cs="Arial"/>
                <w:b w:val="0"/>
                <w:bCs w:val="0"/>
                <w:color w:val="000000" w:themeColor="text1"/>
                <w:sz w:val="22"/>
                <w:szCs w:val="22"/>
              </w:rPr>
              <w:t>one hour</w:t>
            </w:r>
            <w:proofErr w:type="gramEnd"/>
            <w:r w:rsidRPr="00A85216">
              <w:rPr>
                <w:rFonts w:eastAsia="Times New Roman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 response time</w:t>
            </w:r>
          </w:p>
        </w:tc>
        <w:tc>
          <w:tcPr>
            <w:tcW w:w="3767" w:type="dxa"/>
            <w:shd w:val="clear" w:color="auto" w:fill="auto"/>
            <w:noWrap/>
          </w:tcPr>
          <w:p w14:paraId="66441962" w14:textId="77777777" w:rsidR="00590E5A" w:rsidRPr="00A85216" w:rsidRDefault="00590E5A" w:rsidP="007908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 w:val="22"/>
                <w:szCs w:val="22"/>
              </w:rPr>
            </w:pPr>
            <w:r w:rsidRPr="00A85216">
              <w:rPr>
                <w:rFonts w:eastAsia="Times New Roman" w:cs="Arial"/>
                <w:color w:val="000000" w:themeColor="text1"/>
                <w:sz w:val="22"/>
                <w:szCs w:val="22"/>
              </w:rPr>
              <w:t>1 (0.1)</w:t>
            </w:r>
          </w:p>
        </w:tc>
      </w:tr>
      <w:tr w:rsidR="00590E5A" w:rsidRPr="00A85216" w14:paraId="1A7CF5BF" w14:textId="77777777" w:rsidTr="0079080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8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43EE0063" w14:textId="77777777" w:rsidR="00590E5A" w:rsidRPr="00A85216" w:rsidRDefault="00590E5A" w:rsidP="00790807">
            <w:pPr>
              <w:rPr>
                <w:rFonts w:eastAsia="Times New Roman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A85216">
              <w:rPr>
                <w:rFonts w:eastAsia="Times New Roman" w:cs="Arial"/>
                <w:b w:val="0"/>
                <w:bCs w:val="0"/>
                <w:color w:val="000000" w:themeColor="text1"/>
                <w:sz w:val="22"/>
                <w:szCs w:val="22"/>
              </w:rPr>
              <w:t>Distance to travel or ship</w:t>
            </w:r>
          </w:p>
        </w:tc>
        <w:tc>
          <w:tcPr>
            <w:tcW w:w="3767" w:type="dxa"/>
            <w:shd w:val="clear" w:color="auto" w:fill="auto"/>
            <w:noWrap/>
          </w:tcPr>
          <w:p w14:paraId="1C91A53E" w14:textId="77777777" w:rsidR="00590E5A" w:rsidRPr="00A85216" w:rsidRDefault="00590E5A" w:rsidP="00790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 w:val="22"/>
                <w:szCs w:val="22"/>
              </w:rPr>
            </w:pPr>
            <w:r w:rsidRPr="00A85216">
              <w:rPr>
                <w:rFonts w:eastAsia="Times New Roman" w:cs="Arial"/>
                <w:color w:val="000000" w:themeColor="text1"/>
                <w:sz w:val="22"/>
                <w:szCs w:val="22"/>
              </w:rPr>
              <w:t>12 (1.4)</w:t>
            </w:r>
          </w:p>
        </w:tc>
      </w:tr>
      <w:tr w:rsidR="00590E5A" w:rsidRPr="00A85216" w14:paraId="1B2A18DA" w14:textId="77777777" w:rsidTr="007908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8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46EC5908" w14:textId="77777777" w:rsidR="00590E5A" w:rsidRPr="00A85216" w:rsidRDefault="00590E5A" w:rsidP="00790807">
            <w:pPr>
              <w:rPr>
                <w:rFonts w:eastAsia="Times New Roman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A85216">
              <w:rPr>
                <w:rFonts w:eastAsia="Times New Roman" w:cs="Arial"/>
                <w:b w:val="0"/>
                <w:bCs w:val="0"/>
                <w:color w:val="000000" w:themeColor="text1"/>
                <w:sz w:val="22"/>
                <w:szCs w:val="22"/>
              </w:rPr>
              <w:t>Operational – transplant center</w:t>
            </w:r>
          </w:p>
        </w:tc>
        <w:tc>
          <w:tcPr>
            <w:tcW w:w="3767" w:type="dxa"/>
            <w:shd w:val="clear" w:color="auto" w:fill="auto"/>
            <w:noWrap/>
          </w:tcPr>
          <w:p w14:paraId="74206E08" w14:textId="77777777" w:rsidR="00590E5A" w:rsidRPr="00A85216" w:rsidRDefault="00590E5A" w:rsidP="007908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 w:val="22"/>
                <w:szCs w:val="22"/>
              </w:rPr>
            </w:pPr>
            <w:r w:rsidRPr="00A85216">
              <w:rPr>
                <w:rFonts w:eastAsia="Times New Roman" w:cs="Arial"/>
                <w:color w:val="000000" w:themeColor="text1"/>
                <w:sz w:val="22"/>
                <w:szCs w:val="22"/>
              </w:rPr>
              <w:t>3 (0.4)</w:t>
            </w:r>
          </w:p>
        </w:tc>
      </w:tr>
      <w:tr w:rsidR="00590E5A" w:rsidRPr="00A85216" w14:paraId="110EC0EE" w14:textId="77777777" w:rsidTr="0079080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8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3908250F" w14:textId="77777777" w:rsidR="00590E5A" w:rsidRPr="00A85216" w:rsidRDefault="00590E5A" w:rsidP="00790807">
            <w:pPr>
              <w:rPr>
                <w:rFonts w:eastAsia="Times New Roman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A85216">
              <w:rPr>
                <w:rFonts w:eastAsia="Times New Roman" w:cs="Arial"/>
                <w:b w:val="0"/>
                <w:bCs w:val="0"/>
                <w:color w:val="000000" w:themeColor="text1"/>
                <w:sz w:val="22"/>
                <w:szCs w:val="22"/>
              </w:rPr>
              <w:t>Donor age or quality</w:t>
            </w:r>
          </w:p>
        </w:tc>
        <w:tc>
          <w:tcPr>
            <w:tcW w:w="3767" w:type="dxa"/>
            <w:shd w:val="clear" w:color="auto" w:fill="auto"/>
            <w:noWrap/>
          </w:tcPr>
          <w:p w14:paraId="08827D54" w14:textId="77777777" w:rsidR="00590E5A" w:rsidRPr="00A85216" w:rsidRDefault="00590E5A" w:rsidP="00790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 w:val="22"/>
                <w:szCs w:val="22"/>
              </w:rPr>
            </w:pPr>
            <w:r w:rsidRPr="00A85216">
              <w:rPr>
                <w:rFonts w:eastAsia="Times New Roman" w:cs="Arial"/>
                <w:color w:val="000000" w:themeColor="text1"/>
                <w:sz w:val="22"/>
                <w:szCs w:val="22"/>
              </w:rPr>
              <w:t>361 (43.5)</w:t>
            </w:r>
          </w:p>
        </w:tc>
      </w:tr>
      <w:tr w:rsidR="00590E5A" w:rsidRPr="00A85216" w14:paraId="7C197059" w14:textId="77777777" w:rsidTr="007908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8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7E0C33E3" w14:textId="77777777" w:rsidR="00590E5A" w:rsidRPr="00A85216" w:rsidRDefault="00590E5A" w:rsidP="00790807">
            <w:pPr>
              <w:rPr>
                <w:rFonts w:eastAsia="Times New Roman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A85216">
              <w:rPr>
                <w:rFonts w:eastAsia="Times New Roman" w:cs="Arial"/>
                <w:b w:val="0"/>
                <w:bCs w:val="0"/>
                <w:color w:val="000000" w:themeColor="text1"/>
                <w:sz w:val="22"/>
                <w:szCs w:val="22"/>
              </w:rPr>
              <w:t>Donor size/weight</w:t>
            </w:r>
          </w:p>
        </w:tc>
        <w:tc>
          <w:tcPr>
            <w:tcW w:w="3767" w:type="dxa"/>
            <w:shd w:val="clear" w:color="auto" w:fill="auto"/>
            <w:noWrap/>
          </w:tcPr>
          <w:p w14:paraId="352F8BF8" w14:textId="77777777" w:rsidR="00590E5A" w:rsidRPr="00A85216" w:rsidRDefault="00590E5A" w:rsidP="007908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 w:val="22"/>
                <w:szCs w:val="22"/>
              </w:rPr>
            </w:pPr>
            <w:r w:rsidRPr="00A85216">
              <w:rPr>
                <w:rFonts w:eastAsia="Times New Roman" w:cs="Arial"/>
                <w:color w:val="000000" w:themeColor="text1"/>
                <w:sz w:val="22"/>
                <w:szCs w:val="22"/>
              </w:rPr>
              <w:t>134 (16.2)</w:t>
            </w:r>
          </w:p>
        </w:tc>
      </w:tr>
      <w:tr w:rsidR="00590E5A" w:rsidRPr="00A85216" w14:paraId="1E0C8FCD" w14:textId="77777777" w:rsidTr="0079080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8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76F7FC91" w14:textId="77777777" w:rsidR="00590E5A" w:rsidRPr="00A85216" w:rsidRDefault="00590E5A" w:rsidP="00790807">
            <w:pPr>
              <w:rPr>
                <w:rFonts w:eastAsia="Times New Roman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A85216">
              <w:rPr>
                <w:rFonts w:eastAsia="Times New Roman" w:cs="Arial"/>
                <w:b w:val="0"/>
                <w:bCs w:val="0"/>
                <w:color w:val="000000" w:themeColor="text1"/>
                <w:sz w:val="22"/>
                <w:szCs w:val="22"/>
              </w:rPr>
              <w:t>Donor social history</w:t>
            </w:r>
          </w:p>
        </w:tc>
        <w:tc>
          <w:tcPr>
            <w:tcW w:w="3767" w:type="dxa"/>
            <w:shd w:val="clear" w:color="auto" w:fill="auto"/>
            <w:noWrap/>
          </w:tcPr>
          <w:p w14:paraId="22A138CB" w14:textId="77777777" w:rsidR="00590E5A" w:rsidRPr="00A85216" w:rsidRDefault="00590E5A" w:rsidP="00790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 w:val="22"/>
                <w:szCs w:val="22"/>
              </w:rPr>
            </w:pPr>
            <w:r w:rsidRPr="00A85216">
              <w:rPr>
                <w:rFonts w:eastAsia="Times New Roman" w:cs="Arial"/>
                <w:color w:val="000000" w:themeColor="text1"/>
                <w:sz w:val="22"/>
                <w:szCs w:val="22"/>
              </w:rPr>
              <w:t>159 (19.2)</w:t>
            </w:r>
          </w:p>
        </w:tc>
      </w:tr>
      <w:tr w:rsidR="00590E5A" w:rsidRPr="00A85216" w14:paraId="5351DA38" w14:textId="77777777" w:rsidTr="007908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8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62F56CF5" w14:textId="77777777" w:rsidR="00590E5A" w:rsidRPr="00A85216" w:rsidRDefault="00590E5A" w:rsidP="00790807">
            <w:pPr>
              <w:rPr>
                <w:rFonts w:eastAsia="Times New Roman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A85216">
              <w:rPr>
                <w:rFonts w:eastAsia="Times New Roman" w:cs="Arial"/>
                <w:b w:val="0"/>
                <w:bCs w:val="0"/>
                <w:color w:val="000000" w:themeColor="text1"/>
                <w:sz w:val="22"/>
                <w:szCs w:val="22"/>
              </w:rPr>
              <w:t>Positive serological tests</w:t>
            </w:r>
          </w:p>
        </w:tc>
        <w:tc>
          <w:tcPr>
            <w:tcW w:w="3767" w:type="dxa"/>
            <w:shd w:val="clear" w:color="auto" w:fill="auto"/>
            <w:noWrap/>
          </w:tcPr>
          <w:p w14:paraId="7C61E9C3" w14:textId="77777777" w:rsidR="00590E5A" w:rsidRPr="00A85216" w:rsidRDefault="00590E5A" w:rsidP="007908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 w:val="22"/>
                <w:szCs w:val="22"/>
              </w:rPr>
            </w:pPr>
            <w:r w:rsidRPr="00A85216">
              <w:rPr>
                <w:rFonts w:eastAsia="Times New Roman" w:cs="Arial"/>
                <w:color w:val="000000" w:themeColor="text1"/>
                <w:sz w:val="22"/>
                <w:szCs w:val="22"/>
              </w:rPr>
              <w:t>4 (0.5)</w:t>
            </w:r>
          </w:p>
        </w:tc>
      </w:tr>
      <w:tr w:rsidR="00590E5A" w:rsidRPr="00A85216" w14:paraId="4B1C2F79" w14:textId="77777777" w:rsidTr="0079080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8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062D8444" w14:textId="77777777" w:rsidR="00590E5A" w:rsidRPr="00A85216" w:rsidRDefault="00590E5A" w:rsidP="00790807">
            <w:pPr>
              <w:rPr>
                <w:rFonts w:eastAsia="Times New Roman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A85216">
              <w:rPr>
                <w:rFonts w:eastAsia="Times New Roman" w:cs="Arial"/>
                <w:b w:val="0"/>
                <w:bCs w:val="0"/>
                <w:color w:val="000000" w:themeColor="text1"/>
                <w:sz w:val="22"/>
                <w:szCs w:val="22"/>
              </w:rPr>
              <w:t>Organ preservation</w:t>
            </w:r>
          </w:p>
        </w:tc>
        <w:tc>
          <w:tcPr>
            <w:tcW w:w="3767" w:type="dxa"/>
            <w:shd w:val="clear" w:color="auto" w:fill="auto"/>
            <w:noWrap/>
          </w:tcPr>
          <w:p w14:paraId="1B37EA17" w14:textId="77777777" w:rsidR="00590E5A" w:rsidRPr="00A85216" w:rsidRDefault="00590E5A" w:rsidP="00790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 w:val="22"/>
                <w:szCs w:val="22"/>
              </w:rPr>
            </w:pPr>
            <w:r w:rsidRPr="00A85216">
              <w:rPr>
                <w:rFonts w:eastAsia="Times New Roman" w:cs="Arial"/>
                <w:color w:val="000000" w:themeColor="text1"/>
                <w:sz w:val="22"/>
                <w:szCs w:val="22"/>
              </w:rPr>
              <w:t>2 (0.2)</w:t>
            </w:r>
          </w:p>
        </w:tc>
      </w:tr>
      <w:tr w:rsidR="00590E5A" w:rsidRPr="00A85216" w14:paraId="6DCF5F71" w14:textId="77777777" w:rsidTr="007908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8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13561ADD" w14:textId="77777777" w:rsidR="00590E5A" w:rsidRPr="00A85216" w:rsidRDefault="00590E5A" w:rsidP="00790807">
            <w:pPr>
              <w:rPr>
                <w:rFonts w:eastAsia="Times New Roman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A85216">
              <w:rPr>
                <w:rFonts w:eastAsia="Times New Roman" w:cs="Arial"/>
                <w:b w:val="0"/>
                <w:bCs w:val="0"/>
                <w:color w:val="000000" w:themeColor="text1"/>
                <w:sz w:val="22"/>
                <w:szCs w:val="22"/>
              </w:rPr>
              <w:t>Organ anatomical damage or defect</w:t>
            </w:r>
          </w:p>
        </w:tc>
        <w:tc>
          <w:tcPr>
            <w:tcW w:w="3767" w:type="dxa"/>
            <w:shd w:val="clear" w:color="auto" w:fill="auto"/>
            <w:noWrap/>
          </w:tcPr>
          <w:p w14:paraId="695144F5" w14:textId="77777777" w:rsidR="00590E5A" w:rsidRPr="00A85216" w:rsidRDefault="00590E5A" w:rsidP="007908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 w:val="22"/>
                <w:szCs w:val="22"/>
              </w:rPr>
            </w:pPr>
            <w:r w:rsidRPr="00A85216">
              <w:rPr>
                <w:rFonts w:eastAsia="Times New Roman" w:cs="Arial"/>
                <w:color w:val="000000" w:themeColor="text1"/>
                <w:sz w:val="22"/>
                <w:szCs w:val="22"/>
              </w:rPr>
              <w:t>3 (0.4)</w:t>
            </w:r>
          </w:p>
        </w:tc>
      </w:tr>
      <w:tr w:rsidR="00590E5A" w:rsidRPr="00A85216" w14:paraId="59E06BAC" w14:textId="77777777" w:rsidTr="0079080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8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478D563B" w14:textId="77777777" w:rsidR="00590E5A" w:rsidRPr="00A85216" w:rsidRDefault="00590E5A" w:rsidP="00790807">
            <w:pPr>
              <w:rPr>
                <w:rFonts w:eastAsia="Times New Roman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A85216">
              <w:rPr>
                <w:rFonts w:eastAsia="Times New Roman" w:cs="Arial"/>
                <w:b w:val="0"/>
                <w:bCs w:val="0"/>
                <w:color w:val="000000" w:themeColor="text1"/>
                <w:sz w:val="22"/>
                <w:szCs w:val="22"/>
              </w:rPr>
              <w:t>Organ-specific donor issue</w:t>
            </w:r>
          </w:p>
        </w:tc>
        <w:tc>
          <w:tcPr>
            <w:tcW w:w="3767" w:type="dxa"/>
            <w:shd w:val="clear" w:color="auto" w:fill="auto"/>
            <w:noWrap/>
          </w:tcPr>
          <w:p w14:paraId="1431E9BB" w14:textId="77777777" w:rsidR="00590E5A" w:rsidRPr="00A85216" w:rsidRDefault="00590E5A" w:rsidP="00790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 w:val="22"/>
                <w:szCs w:val="22"/>
              </w:rPr>
            </w:pPr>
            <w:r w:rsidRPr="00A85216">
              <w:rPr>
                <w:rFonts w:eastAsia="Times New Roman" w:cs="Arial"/>
                <w:color w:val="000000" w:themeColor="text1"/>
                <w:sz w:val="22"/>
                <w:szCs w:val="22"/>
              </w:rPr>
              <w:t>24 (2.9)</w:t>
            </w:r>
          </w:p>
        </w:tc>
      </w:tr>
      <w:tr w:rsidR="00590E5A" w:rsidRPr="00A85216" w14:paraId="659F8F8A" w14:textId="77777777" w:rsidTr="007908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18F7CEE" w14:textId="77777777" w:rsidR="00590E5A" w:rsidRPr="00A85216" w:rsidRDefault="00590E5A" w:rsidP="00790807">
            <w:pPr>
              <w:rPr>
                <w:rFonts w:eastAsia="Times New Roman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A85216">
              <w:rPr>
                <w:rFonts w:eastAsia="Times New Roman" w:cs="Arial"/>
                <w:b w:val="0"/>
                <w:bCs w:val="0"/>
                <w:color w:val="000000" w:themeColor="text1"/>
                <w:sz w:val="22"/>
                <w:szCs w:val="22"/>
              </w:rPr>
              <w:t>Other</w:t>
            </w:r>
          </w:p>
        </w:tc>
        <w:tc>
          <w:tcPr>
            <w:tcW w:w="376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8B868F6" w14:textId="77777777" w:rsidR="00590E5A" w:rsidRPr="00A85216" w:rsidRDefault="00590E5A" w:rsidP="007908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 w:val="22"/>
                <w:szCs w:val="22"/>
              </w:rPr>
            </w:pPr>
            <w:r w:rsidRPr="00A85216">
              <w:rPr>
                <w:rFonts w:eastAsia="Times New Roman" w:cs="Arial"/>
                <w:color w:val="000000" w:themeColor="text1"/>
                <w:sz w:val="22"/>
                <w:szCs w:val="22"/>
              </w:rPr>
              <w:t>15 (1.8)</w:t>
            </w:r>
          </w:p>
        </w:tc>
      </w:tr>
    </w:tbl>
    <w:p w14:paraId="355289BC" w14:textId="77777777" w:rsidR="00590E5A" w:rsidRPr="00A85216" w:rsidRDefault="00590E5A" w:rsidP="00590E5A">
      <w:pPr>
        <w:rPr>
          <w:rFonts w:eastAsiaTheme="minorEastAsia" w:cs="Arial"/>
          <w:noProof/>
          <w:sz w:val="22"/>
          <w:szCs w:val="22"/>
        </w:rPr>
      </w:pPr>
    </w:p>
    <w:p w14:paraId="11576BD7" w14:textId="3E9D9571" w:rsidR="00590E5A" w:rsidRPr="00A85216" w:rsidRDefault="00590E5A" w:rsidP="00A85216">
      <w:pPr>
        <w:ind w:firstLine="0"/>
        <w:rPr>
          <w:rFonts w:eastAsiaTheme="minorEastAsia" w:cs="Arial"/>
          <w:noProof/>
          <w:sz w:val="22"/>
          <w:szCs w:val="22"/>
        </w:rPr>
      </w:pPr>
      <w:r w:rsidRPr="00A85216">
        <w:rPr>
          <w:rFonts w:eastAsiaTheme="minorEastAsia" w:cs="Arial"/>
          <w:noProof/>
          <w:sz w:val="22"/>
          <w:szCs w:val="22"/>
        </w:rPr>
        <w:t>Supplemental Table 2. Reasons for candidate removal from the waitlist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90E5A" w:rsidRPr="00A85216" w14:paraId="51F62618" w14:textId="77777777" w:rsidTr="00790807">
        <w:tc>
          <w:tcPr>
            <w:tcW w:w="4675" w:type="dxa"/>
            <w:shd w:val="clear" w:color="auto" w:fill="auto"/>
          </w:tcPr>
          <w:p w14:paraId="61D0E268" w14:textId="77777777" w:rsidR="00590E5A" w:rsidRPr="00A85216" w:rsidRDefault="00590E5A" w:rsidP="00790807">
            <w:pPr>
              <w:rPr>
                <w:rFonts w:eastAsiaTheme="minorEastAsia" w:cs="Arial"/>
                <w:noProof/>
                <w:sz w:val="22"/>
                <w:szCs w:val="22"/>
              </w:rPr>
            </w:pPr>
            <w:r w:rsidRPr="00A85216">
              <w:rPr>
                <w:rFonts w:eastAsiaTheme="minorEastAsia" w:cs="Arial"/>
                <w:noProof/>
                <w:sz w:val="22"/>
                <w:szCs w:val="22"/>
              </w:rPr>
              <w:t>Removal Reason</w:t>
            </w:r>
          </w:p>
        </w:tc>
        <w:tc>
          <w:tcPr>
            <w:tcW w:w="4675" w:type="dxa"/>
            <w:shd w:val="clear" w:color="auto" w:fill="auto"/>
          </w:tcPr>
          <w:p w14:paraId="258A9EAD" w14:textId="77777777" w:rsidR="00590E5A" w:rsidRPr="00A85216" w:rsidRDefault="00590E5A" w:rsidP="00790807">
            <w:pPr>
              <w:rPr>
                <w:rFonts w:eastAsiaTheme="minorEastAsia" w:cs="Arial"/>
                <w:noProof/>
                <w:sz w:val="22"/>
                <w:szCs w:val="22"/>
              </w:rPr>
            </w:pPr>
            <w:r w:rsidRPr="00A85216">
              <w:rPr>
                <w:rFonts w:eastAsiaTheme="minorEastAsia" w:cs="Arial"/>
                <w:noProof/>
                <w:sz w:val="22"/>
                <w:szCs w:val="22"/>
              </w:rPr>
              <w:t>N (%)</w:t>
            </w:r>
          </w:p>
        </w:tc>
      </w:tr>
      <w:tr w:rsidR="00590E5A" w:rsidRPr="00A85216" w14:paraId="35BA0945" w14:textId="77777777" w:rsidTr="00790807">
        <w:tc>
          <w:tcPr>
            <w:tcW w:w="4675" w:type="dxa"/>
            <w:shd w:val="clear" w:color="auto" w:fill="auto"/>
          </w:tcPr>
          <w:p w14:paraId="6B2038FD" w14:textId="77777777" w:rsidR="00590E5A" w:rsidRPr="00A85216" w:rsidRDefault="00590E5A" w:rsidP="00790807">
            <w:pPr>
              <w:rPr>
                <w:rFonts w:eastAsiaTheme="minorEastAsia" w:cs="Arial"/>
                <w:noProof/>
                <w:sz w:val="22"/>
                <w:szCs w:val="22"/>
              </w:rPr>
            </w:pPr>
            <w:r w:rsidRPr="00A85216">
              <w:rPr>
                <w:rFonts w:eastAsiaTheme="minorEastAsia" w:cs="Arial"/>
                <w:noProof/>
                <w:sz w:val="22"/>
                <w:szCs w:val="22"/>
              </w:rPr>
              <w:t>Deceased donor transplant, removed by transplant center</w:t>
            </w:r>
          </w:p>
        </w:tc>
        <w:tc>
          <w:tcPr>
            <w:tcW w:w="4675" w:type="dxa"/>
            <w:shd w:val="clear" w:color="auto" w:fill="auto"/>
          </w:tcPr>
          <w:p w14:paraId="4E372CAF" w14:textId="77777777" w:rsidR="00590E5A" w:rsidRPr="00A85216" w:rsidRDefault="00590E5A" w:rsidP="00790807">
            <w:pPr>
              <w:rPr>
                <w:rFonts w:eastAsiaTheme="minorEastAsia" w:cs="Arial"/>
                <w:noProof/>
                <w:sz w:val="22"/>
                <w:szCs w:val="22"/>
              </w:rPr>
            </w:pPr>
            <w:r w:rsidRPr="00A85216">
              <w:rPr>
                <w:rFonts w:eastAsiaTheme="minorEastAsia" w:cs="Arial"/>
                <w:noProof/>
                <w:sz w:val="22"/>
                <w:szCs w:val="22"/>
              </w:rPr>
              <w:t>663 (84.6)</w:t>
            </w:r>
          </w:p>
        </w:tc>
      </w:tr>
      <w:tr w:rsidR="00590E5A" w:rsidRPr="00A85216" w14:paraId="5CC6A80B" w14:textId="77777777" w:rsidTr="00790807">
        <w:tc>
          <w:tcPr>
            <w:tcW w:w="4675" w:type="dxa"/>
            <w:shd w:val="clear" w:color="auto" w:fill="auto"/>
          </w:tcPr>
          <w:p w14:paraId="3D0271C9" w14:textId="77777777" w:rsidR="00590E5A" w:rsidRPr="00A85216" w:rsidRDefault="00590E5A" w:rsidP="00790807">
            <w:pPr>
              <w:rPr>
                <w:rFonts w:eastAsiaTheme="minorEastAsia" w:cs="Arial"/>
                <w:noProof/>
                <w:sz w:val="22"/>
                <w:szCs w:val="22"/>
              </w:rPr>
            </w:pPr>
            <w:r w:rsidRPr="00A85216">
              <w:rPr>
                <w:rFonts w:eastAsiaTheme="minorEastAsia" w:cs="Arial"/>
                <w:noProof/>
                <w:sz w:val="22"/>
                <w:szCs w:val="22"/>
              </w:rPr>
              <w:t>Refused transplant</w:t>
            </w:r>
          </w:p>
        </w:tc>
        <w:tc>
          <w:tcPr>
            <w:tcW w:w="4675" w:type="dxa"/>
            <w:shd w:val="clear" w:color="auto" w:fill="auto"/>
          </w:tcPr>
          <w:p w14:paraId="21D3FE11" w14:textId="77777777" w:rsidR="00590E5A" w:rsidRPr="00A85216" w:rsidRDefault="00590E5A" w:rsidP="00790807">
            <w:pPr>
              <w:rPr>
                <w:rFonts w:eastAsiaTheme="minorEastAsia" w:cs="Arial"/>
                <w:noProof/>
                <w:sz w:val="22"/>
                <w:szCs w:val="22"/>
              </w:rPr>
            </w:pPr>
            <w:r w:rsidRPr="00A85216">
              <w:rPr>
                <w:rFonts w:eastAsiaTheme="minorEastAsia" w:cs="Arial"/>
                <w:noProof/>
                <w:sz w:val="22"/>
                <w:szCs w:val="22"/>
              </w:rPr>
              <w:t>2 (0.3)</w:t>
            </w:r>
          </w:p>
        </w:tc>
      </w:tr>
      <w:tr w:rsidR="00590E5A" w:rsidRPr="00A85216" w14:paraId="24F11CEF" w14:textId="77777777" w:rsidTr="00790807">
        <w:tc>
          <w:tcPr>
            <w:tcW w:w="4675" w:type="dxa"/>
            <w:shd w:val="clear" w:color="auto" w:fill="auto"/>
          </w:tcPr>
          <w:p w14:paraId="4C298DFB" w14:textId="77777777" w:rsidR="00590E5A" w:rsidRPr="00A85216" w:rsidRDefault="00590E5A" w:rsidP="00790807">
            <w:pPr>
              <w:rPr>
                <w:rFonts w:eastAsiaTheme="minorEastAsia" w:cs="Arial"/>
                <w:noProof/>
                <w:sz w:val="22"/>
                <w:szCs w:val="22"/>
              </w:rPr>
            </w:pPr>
            <w:r w:rsidRPr="00A85216">
              <w:rPr>
                <w:rFonts w:eastAsiaTheme="minorEastAsia" w:cs="Arial"/>
                <w:noProof/>
                <w:sz w:val="22"/>
                <w:szCs w:val="22"/>
              </w:rPr>
              <w:t>Transferred to another center</w:t>
            </w:r>
          </w:p>
        </w:tc>
        <w:tc>
          <w:tcPr>
            <w:tcW w:w="4675" w:type="dxa"/>
            <w:shd w:val="clear" w:color="auto" w:fill="auto"/>
          </w:tcPr>
          <w:p w14:paraId="7138A3CE" w14:textId="77777777" w:rsidR="00590E5A" w:rsidRPr="00A85216" w:rsidRDefault="00590E5A" w:rsidP="00790807">
            <w:pPr>
              <w:rPr>
                <w:rFonts w:eastAsiaTheme="minorEastAsia" w:cs="Arial"/>
                <w:noProof/>
                <w:sz w:val="22"/>
                <w:szCs w:val="22"/>
              </w:rPr>
            </w:pPr>
            <w:r w:rsidRPr="00A85216">
              <w:rPr>
                <w:rFonts w:eastAsiaTheme="minorEastAsia" w:cs="Arial"/>
                <w:noProof/>
                <w:sz w:val="22"/>
                <w:szCs w:val="22"/>
              </w:rPr>
              <w:t>14 (1.8)</w:t>
            </w:r>
          </w:p>
        </w:tc>
      </w:tr>
      <w:tr w:rsidR="00590E5A" w:rsidRPr="00A85216" w14:paraId="280BB658" w14:textId="77777777" w:rsidTr="00790807">
        <w:tc>
          <w:tcPr>
            <w:tcW w:w="4675" w:type="dxa"/>
            <w:shd w:val="clear" w:color="auto" w:fill="auto"/>
          </w:tcPr>
          <w:p w14:paraId="50EFC37B" w14:textId="77777777" w:rsidR="00590E5A" w:rsidRPr="00A85216" w:rsidRDefault="00590E5A" w:rsidP="00790807">
            <w:pPr>
              <w:rPr>
                <w:rFonts w:eastAsiaTheme="minorEastAsia" w:cs="Arial"/>
                <w:noProof/>
                <w:sz w:val="22"/>
                <w:szCs w:val="22"/>
              </w:rPr>
            </w:pPr>
            <w:r w:rsidRPr="00A85216">
              <w:rPr>
                <w:rFonts w:eastAsiaTheme="minorEastAsia" w:cs="Arial"/>
                <w:noProof/>
                <w:sz w:val="22"/>
                <w:szCs w:val="22"/>
              </w:rPr>
              <w:t>Candidate condition improved, transplant no longer needed</w:t>
            </w:r>
          </w:p>
        </w:tc>
        <w:tc>
          <w:tcPr>
            <w:tcW w:w="4675" w:type="dxa"/>
            <w:shd w:val="clear" w:color="auto" w:fill="auto"/>
          </w:tcPr>
          <w:p w14:paraId="192B2A8A" w14:textId="77777777" w:rsidR="00590E5A" w:rsidRPr="00A85216" w:rsidRDefault="00590E5A" w:rsidP="00790807">
            <w:pPr>
              <w:rPr>
                <w:rFonts w:eastAsiaTheme="minorEastAsia" w:cs="Arial"/>
                <w:noProof/>
                <w:sz w:val="22"/>
                <w:szCs w:val="22"/>
              </w:rPr>
            </w:pPr>
            <w:r w:rsidRPr="00A85216">
              <w:rPr>
                <w:rFonts w:eastAsiaTheme="minorEastAsia" w:cs="Arial"/>
                <w:noProof/>
                <w:sz w:val="22"/>
                <w:szCs w:val="22"/>
              </w:rPr>
              <w:t>21 (2.7)</w:t>
            </w:r>
          </w:p>
        </w:tc>
      </w:tr>
      <w:tr w:rsidR="00590E5A" w:rsidRPr="00A85216" w14:paraId="1853A057" w14:textId="77777777" w:rsidTr="00790807">
        <w:tc>
          <w:tcPr>
            <w:tcW w:w="4675" w:type="dxa"/>
            <w:shd w:val="clear" w:color="auto" w:fill="auto"/>
          </w:tcPr>
          <w:p w14:paraId="645F0903" w14:textId="77777777" w:rsidR="00590E5A" w:rsidRPr="00A85216" w:rsidRDefault="00590E5A" w:rsidP="00790807">
            <w:pPr>
              <w:rPr>
                <w:rFonts w:eastAsiaTheme="minorEastAsia" w:cs="Arial"/>
                <w:noProof/>
                <w:sz w:val="22"/>
                <w:szCs w:val="22"/>
              </w:rPr>
            </w:pPr>
            <w:r w:rsidRPr="00A85216">
              <w:rPr>
                <w:rFonts w:eastAsiaTheme="minorEastAsia" w:cs="Arial"/>
                <w:noProof/>
                <w:sz w:val="22"/>
                <w:szCs w:val="22"/>
              </w:rPr>
              <w:lastRenderedPageBreak/>
              <w:t>Candidate condition deteriorated, too ill to transplant</w:t>
            </w:r>
          </w:p>
        </w:tc>
        <w:tc>
          <w:tcPr>
            <w:tcW w:w="4675" w:type="dxa"/>
            <w:shd w:val="clear" w:color="auto" w:fill="auto"/>
          </w:tcPr>
          <w:p w14:paraId="2CE99707" w14:textId="77777777" w:rsidR="00590E5A" w:rsidRPr="00A85216" w:rsidRDefault="00590E5A" w:rsidP="00790807">
            <w:pPr>
              <w:rPr>
                <w:rFonts w:eastAsiaTheme="minorEastAsia" w:cs="Arial"/>
                <w:noProof/>
                <w:sz w:val="22"/>
                <w:szCs w:val="22"/>
              </w:rPr>
            </w:pPr>
            <w:r w:rsidRPr="00A85216">
              <w:rPr>
                <w:rFonts w:eastAsiaTheme="minorEastAsia" w:cs="Arial"/>
                <w:noProof/>
                <w:sz w:val="22"/>
                <w:szCs w:val="22"/>
              </w:rPr>
              <w:t>20 (2.6)</w:t>
            </w:r>
          </w:p>
        </w:tc>
      </w:tr>
      <w:tr w:rsidR="00590E5A" w:rsidRPr="00A85216" w14:paraId="0C346919" w14:textId="77777777" w:rsidTr="00790807">
        <w:tc>
          <w:tcPr>
            <w:tcW w:w="4675" w:type="dxa"/>
            <w:shd w:val="clear" w:color="auto" w:fill="auto"/>
          </w:tcPr>
          <w:p w14:paraId="5B3AF74E" w14:textId="77777777" w:rsidR="00590E5A" w:rsidRPr="00A85216" w:rsidRDefault="00590E5A" w:rsidP="00790807">
            <w:pPr>
              <w:rPr>
                <w:rFonts w:eastAsiaTheme="minorEastAsia" w:cs="Arial"/>
                <w:noProof/>
                <w:sz w:val="22"/>
                <w:szCs w:val="22"/>
              </w:rPr>
            </w:pPr>
            <w:r w:rsidRPr="00A85216">
              <w:rPr>
                <w:rFonts w:eastAsiaTheme="minorEastAsia" w:cs="Arial"/>
                <w:noProof/>
                <w:sz w:val="22"/>
                <w:szCs w:val="22"/>
              </w:rPr>
              <w:t>Death</w:t>
            </w:r>
          </w:p>
        </w:tc>
        <w:tc>
          <w:tcPr>
            <w:tcW w:w="4675" w:type="dxa"/>
            <w:shd w:val="clear" w:color="auto" w:fill="auto"/>
          </w:tcPr>
          <w:p w14:paraId="002E530A" w14:textId="77777777" w:rsidR="00590E5A" w:rsidRPr="00A85216" w:rsidRDefault="00590E5A" w:rsidP="00790807">
            <w:pPr>
              <w:rPr>
                <w:rFonts w:eastAsiaTheme="minorEastAsia" w:cs="Arial"/>
                <w:noProof/>
                <w:sz w:val="22"/>
                <w:szCs w:val="22"/>
              </w:rPr>
            </w:pPr>
            <w:r w:rsidRPr="00A85216">
              <w:rPr>
                <w:rFonts w:eastAsiaTheme="minorEastAsia" w:cs="Arial"/>
                <w:noProof/>
                <w:sz w:val="22"/>
                <w:szCs w:val="22"/>
              </w:rPr>
              <w:t>44 (5.6)</w:t>
            </w:r>
          </w:p>
        </w:tc>
      </w:tr>
      <w:tr w:rsidR="00590E5A" w:rsidRPr="00A85216" w14:paraId="247311DC" w14:textId="77777777" w:rsidTr="00790807">
        <w:tc>
          <w:tcPr>
            <w:tcW w:w="4675" w:type="dxa"/>
            <w:shd w:val="clear" w:color="auto" w:fill="auto"/>
          </w:tcPr>
          <w:p w14:paraId="51B09BFB" w14:textId="77777777" w:rsidR="00590E5A" w:rsidRPr="00A85216" w:rsidRDefault="00590E5A" w:rsidP="00790807">
            <w:pPr>
              <w:rPr>
                <w:rFonts w:eastAsiaTheme="minorEastAsia" w:cs="Arial"/>
                <w:noProof/>
                <w:sz w:val="22"/>
                <w:szCs w:val="22"/>
              </w:rPr>
            </w:pPr>
            <w:r w:rsidRPr="00A85216">
              <w:rPr>
                <w:rFonts w:eastAsiaTheme="minorEastAsia" w:cs="Arial"/>
                <w:noProof/>
                <w:sz w:val="22"/>
                <w:szCs w:val="22"/>
              </w:rPr>
              <w:t>Death during transplant procedure</w:t>
            </w:r>
          </w:p>
        </w:tc>
        <w:tc>
          <w:tcPr>
            <w:tcW w:w="4675" w:type="dxa"/>
            <w:shd w:val="clear" w:color="auto" w:fill="auto"/>
          </w:tcPr>
          <w:p w14:paraId="7F5CC15D" w14:textId="77777777" w:rsidR="00590E5A" w:rsidRPr="00A85216" w:rsidRDefault="00590E5A" w:rsidP="00790807">
            <w:pPr>
              <w:rPr>
                <w:rFonts w:eastAsiaTheme="minorEastAsia" w:cs="Arial"/>
                <w:noProof/>
                <w:sz w:val="22"/>
                <w:szCs w:val="22"/>
              </w:rPr>
            </w:pPr>
            <w:r w:rsidRPr="00A85216">
              <w:rPr>
                <w:rFonts w:eastAsiaTheme="minorEastAsia" w:cs="Arial"/>
                <w:noProof/>
                <w:sz w:val="22"/>
                <w:szCs w:val="22"/>
              </w:rPr>
              <w:t>3 (0.4)</w:t>
            </w:r>
          </w:p>
        </w:tc>
      </w:tr>
      <w:tr w:rsidR="00590E5A" w:rsidRPr="00A85216" w14:paraId="557981DF" w14:textId="77777777" w:rsidTr="00790807">
        <w:tc>
          <w:tcPr>
            <w:tcW w:w="4675" w:type="dxa"/>
            <w:shd w:val="clear" w:color="auto" w:fill="auto"/>
          </w:tcPr>
          <w:p w14:paraId="6D80EF2C" w14:textId="77777777" w:rsidR="00590E5A" w:rsidRPr="00A85216" w:rsidRDefault="00590E5A" w:rsidP="00790807">
            <w:pPr>
              <w:rPr>
                <w:rFonts w:eastAsiaTheme="minorEastAsia" w:cs="Arial"/>
                <w:noProof/>
                <w:sz w:val="22"/>
                <w:szCs w:val="22"/>
              </w:rPr>
            </w:pPr>
            <w:r w:rsidRPr="00A85216">
              <w:rPr>
                <w:rFonts w:eastAsiaTheme="minorEastAsia" w:cs="Arial"/>
                <w:noProof/>
                <w:sz w:val="22"/>
                <w:szCs w:val="22"/>
              </w:rPr>
              <w:t>Other</w:t>
            </w:r>
          </w:p>
        </w:tc>
        <w:tc>
          <w:tcPr>
            <w:tcW w:w="4675" w:type="dxa"/>
            <w:shd w:val="clear" w:color="auto" w:fill="auto"/>
          </w:tcPr>
          <w:p w14:paraId="06646B6A" w14:textId="77777777" w:rsidR="00590E5A" w:rsidRPr="00A85216" w:rsidRDefault="00590E5A" w:rsidP="00790807">
            <w:pPr>
              <w:rPr>
                <w:rFonts w:eastAsiaTheme="minorEastAsia" w:cs="Arial"/>
                <w:noProof/>
                <w:sz w:val="22"/>
                <w:szCs w:val="22"/>
              </w:rPr>
            </w:pPr>
            <w:r w:rsidRPr="00A85216">
              <w:rPr>
                <w:rFonts w:eastAsiaTheme="minorEastAsia" w:cs="Arial"/>
                <w:noProof/>
                <w:sz w:val="22"/>
                <w:szCs w:val="22"/>
              </w:rPr>
              <w:t>17 (2.2)</w:t>
            </w:r>
          </w:p>
        </w:tc>
      </w:tr>
    </w:tbl>
    <w:p w14:paraId="317822FA" w14:textId="5A2EF5A9" w:rsidR="00590E5A" w:rsidRPr="00A85216" w:rsidRDefault="00590E5A" w:rsidP="00A85216">
      <w:pPr>
        <w:ind w:firstLine="0"/>
        <w:rPr>
          <w:rFonts w:eastAsiaTheme="minorEastAsia" w:cs="Arial"/>
          <w:noProof/>
          <w:sz w:val="22"/>
          <w:szCs w:val="22"/>
        </w:rPr>
      </w:pPr>
    </w:p>
    <w:p w14:paraId="66DE4ED6" w14:textId="77777777" w:rsidR="00DC1840" w:rsidRDefault="00A85216" w:rsidP="00DC1840">
      <w:pPr>
        <w:spacing w:line="480" w:lineRule="auto"/>
        <w:ind w:firstLine="0"/>
        <w:rPr>
          <w:rFonts w:eastAsiaTheme="minorEastAsia" w:cs="Arial"/>
          <w:noProof/>
          <w:sz w:val="22"/>
          <w:szCs w:val="22"/>
        </w:rPr>
      </w:pPr>
      <w:r w:rsidRPr="00A85216">
        <w:rPr>
          <w:rFonts w:eastAsiaTheme="minorEastAsia" w:cs="Arial"/>
          <w:noProof/>
          <w:sz w:val="22"/>
          <w:szCs w:val="22"/>
        </w:rPr>
        <w:t>Supplemental Table 3</w:t>
      </w:r>
      <w:r w:rsidR="004630F1">
        <w:rPr>
          <w:rFonts w:eastAsiaTheme="minorEastAsia" w:cs="Arial"/>
          <w:noProof/>
          <w:sz w:val="22"/>
          <w:szCs w:val="22"/>
        </w:rPr>
        <w:t>. Characteristics of candidates receiving IRD donor offers but not included in the study cohort (received offers after the first 10 match runs)</w:t>
      </w:r>
      <w:r w:rsidR="00DC1840">
        <w:rPr>
          <w:rFonts w:eastAsiaTheme="minorEastAsia" w:cs="Arial"/>
          <w:noProof/>
          <w:sz w:val="22"/>
          <w:szCs w:val="22"/>
        </w:rPr>
        <w:t xml:space="preserve">. </w:t>
      </w:r>
      <w:r w:rsidR="00DC1840">
        <w:rPr>
          <w:sz w:val="22"/>
          <w:szCs w:val="22"/>
        </w:rPr>
        <w:t>Values listed are either mean(</w:t>
      </w:r>
      <w:proofErr w:type="spellStart"/>
      <w:r w:rsidR="00DC1840">
        <w:rPr>
          <w:sz w:val="22"/>
          <w:szCs w:val="22"/>
        </w:rPr>
        <w:t>sd</w:t>
      </w:r>
      <w:proofErr w:type="spellEnd"/>
      <w:r w:rsidR="00DC1840">
        <w:rPr>
          <w:sz w:val="22"/>
          <w:szCs w:val="22"/>
        </w:rPr>
        <w:t xml:space="preserve">) or </w:t>
      </w:r>
      <w:proofErr w:type="gramStart"/>
      <w:r w:rsidR="00DC1840">
        <w:rPr>
          <w:sz w:val="22"/>
          <w:szCs w:val="22"/>
        </w:rPr>
        <w:t>n(</w:t>
      </w:r>
      <w:proofErr w:type="gramEnd"/>
      <w:r w:rsidR="00DC1840">
        <w:rPr>
          <w:sz w:val="22"/>
          <w:szCs w:val="22"/>
        </w:rPr>
        <w:t>%). BMI=Body mass index, ICU=Intensive care unit, IRD=Increased Risk Donor,</w:t>
      </w:r>
      <w:r w:rsidR="00DC1840" w:rsidRPr="007974E1">
        <w:rPr>
          <w:rFonts w:eastAsia="Times New Roman" w:cs="Times New Roman"/>
          <w:color w:val="000000"/>
        </w:rPr>
        <w:t xml:space="preserve"> </w:t>
      </w:r>
      <w:r w:rsidR="00DC1840" w:rsidRPr="00790807">
        <w:t>LVAD = Left ventricular assist device</w:t>
      </w:r>
      <w:r w:rsidR="00DC1840">
        <w:t>,</w:t>
      </w:r>
      <w:r w:rsidR="00DC1840">
        <w:rPr>
          <w:sz w:val="22"/>
          <w:szCs w:val="22"/>
        </w:rPr>
        <w:t xml:space="preserve"> LVEF=Left ventricular ejection fraction, HLA = Human leukocyte antigen</w:t>
      </w:r>
    </w:p>
    <w:p w14:paraId="0DF84FA8" w14:textId="3CFEB137" w:rsidR="00A85216" w:rsidRDefault="00403788" w:rsidP="00DC1840">
      <w:pPr>
        <w:spacing w:line="480" w:lineRule="auto"/>
        <w:ind w:firstLine="0"/>
        <w:rPr>
          <w:rFonts w:eastAsiaTheme="minorEastAsia" w:cs="Arial"/>
          <w:noProof/>
          <w:sz w:val="22"/>
          <w:szCs w:val="22"/>
        </w:rPr>
      </w:pPr>
      <w:r w:rsidRPr="00403788">
        <w:rPr>
          <w:rFonts w:eastAsiaTheme="minorEastAsia" w:cs="Arial"/>
          <w:noProof/>
          <w:sz w:val="22"/>
          <w:szCs w:val="22"/>
        </w:rPr>
        <w:t>*</w:t>
      </w:r>
      <w:r>
        <w:rPr>
          <w:rFonts w:eastAsiaTheme="minorEastAsia" w:cs="Arial"/>
          <w:noProof/>
          <w:sz w:val="22"/>
          <w:szCs w:val="22"/>
        </w:rPr>
        <w:t xml:space="preserve"> </w:t>
      </w:r>
      <w:r w:rsidRPr="00403788">
        <w:rPr>
          <w:rFonts w:eastAsiaTheme="minorEastAsia" w:cs="Arial"/>
          <w:noProof/>
          <w:sz w:val="22"/>
          <w:szCs w:val="22"/>
        </w:rPr>
        <w:t>denotes</w:t>
      </w:r>
      <w:r>
        <w:rPr>
          <w:rFonts w:eastAsiaTheme="minorEastAsia" w:cs="Arial"/>
          <w:noProof/>
          <w:sz w:val="22"/>
          <w:szCs w:val="22"/>
        </w:rPr>
        <w:t xml:space="preserve"> non-normally distributed data</w:t>
      </w:r>
    </w:p>
    <w:tbl>
      <w:tblPr>
        <w:tblW w:w="9265" w:type="dxa"/>
        <w:tblLook w:val="04A0" w:firstRow="1" w:lastRow="0" w:firstColumn="1" w:lastColumn="0" w:noHBand="0" w:noVBand="1"/>
      </w:tblPr>
      <w:tblGrid>
        <w:gridCol w:w="3415"/>
        <w:gridCol w:w="2340"/>
        <w:gridCol w:w="1885"/>
        <w:gridCol w:w="1625"/>
      </w:tblGrid>
      <w:tr w:rsidR="00403788" w:rsidRPr="00403788" w14:paraId="440793A5" w14:textId="77777777" w:rsidTr="00403788">
        <w:trPr>
          <w:trHeight w:val="32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07B58" w14:textId="77777777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47F4F" w14:textId="77777777" w:rsid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Included Cohort-Offers received in first 10 match runs </w:t>
            </w:r>
          </w:p>
          <w:p w14:paraId="46E8A88C" w14:textId="20442140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(N=1,067)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6EAEF" w14:textId="75495AB8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Excluded Cohort—Offers received after the first 10 match runs (N=276)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FB821" w14:textId="77777777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378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</w:t>
            </w:r>
          </w:p>
        </w:tc>
      </w:tr>
      <w:tr w:rsidR="00403788" w:rsidRPr="00403788" w14:paraId="7AD4465E" w14:textId="77777777" w:rsidTr="00790807">
        <w:trPr>
          <w:trHeight w:val="3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1B7E99F" w14:textId="77777777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037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Recipient Characteristics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A59F2" w14:textId="77777777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378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96304" w14:textId="77777777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378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882F1" w14:textId="77777777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378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03788" w:rsidRPr="00403788" w14:paraId="147CECCB" w14:textId="77777777" w:rsidTr="00790807">
        <w:trPr>
          <w:trHeight w:val="3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C9C76CA" w14:textId="77777777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378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Age at listing (years)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5F9EC" w14:textId="6712B8F9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9.2 (6.4)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CB13" w14:textId="7F3E8B8F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13.7 (2.7)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84071" w14:textId="478D75C7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&lt;0.001</w:t>
            </w:r>
          </w:p>
        </w:tc>
      </w:tr>
      <w:tr w:rsidR="00403788" w:rsidRPr="00403788" w14:paraId="08D09E2C" w14:textId="77777777" w:rsidTr="00790807">
        <w:trPr>
          <w:trHeight w:val="3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794F500" w14:textId="77777777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378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Male gender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7BEE4" w14:textId="108C47C2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610 (57%)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30C05" w14:textId="0DBBEB2D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175 (63%)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0D177" w14:textId="15BDFDF6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0.07</w:t>
            </w:r>
          </w:p>
        </w:tc>
      </w:tr>
      <w:tr w:rsidR="00403788" w:rsidRPr="00403788" w14:paraId="4A84FB0C" w14:textId="77777777" w:rsidTr="00790807">
        <w:trPr>
          <w:trHeight w:val="3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650AC97" w14:textId="77777777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378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Ethnicity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9F5F3" w14:textId="77777777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378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D1DA1" w14:textId="77777777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378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685BA" w14:textId="7A5F55D8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0.14</w:t>
            </w:r>
          </w:p>
        </w:tc>
      </w:tr>
      <w:tr w:rsidR="00403788" w:rsidRPr="00403788" w14:paraId="50A62064" w14:textId="77777777" w:rsidTr="00790807">
        <w:trPr>
          <w:trHeight w:val="3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A9FEA53" w14:textId="77777777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378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White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D72BB" w14:textId="62640042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588 (55%)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73E16" w14:textId="6E50AAC5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139 (50%)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596C8" w14:textId="77777777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378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03788" w:rsidRPr="00403788" w14:paraId="0F55B463" w14:textId="77777777" w:rsidTr="00790807">
        <w:trPr>
          <w:trHeight w:val="3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0357CD7" w14:textId="77777777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378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Black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2F5C8" w14:textId="04FED95F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235 (22%)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BE3E7" w14:textId="50CE6925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73 (26%)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304A2" w14:textId="77777777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378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03788" w:rsidRPr="00403788" w14:paraId="1850D508" w14:textId="77777777" w:rsidTr="00790807">
        <w:trPr>
          <w:trHeight w:val="3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5F6056A" w14:textId="77777777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378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Asian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AB057" w14:textId="58C4C45D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29 (3%)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BC49C" w14:textId="324D35E1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 (3%)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267B2" w14:textId="77777777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378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03788" w:rsidRPr="00403788" w14:paraId="2ECF5EE0" w14:textId="77777777" w:rsidTr="00790807">
        <w:trPr>
          <w:trHeight w:val="3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00964AD" w14:textId="77777777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378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Hispanic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839B5" w14:textId="3E7A5F88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181 (17%)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AAE25" w14:textId="35FD20D1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53 (19%)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78FAB" w14:textId="77777777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378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03788" w:rsidRPr="00403788" w14:paraId="61835A56" w14:textId="77777777" w:rsidTr="00790807">
        <w:trPr>
          <w:trHeight w:val="3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477835A" w14:textId="77777777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378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Other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6F494" w14:textId="3BF4553F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34 (3%)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1A649" w14:textId="40CA70AC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 (2%)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5142A" w14:textId="77777777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378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03788" w:rsidRPr="00403788" w14:paraId="36820074" w14:textId="77777777" w:rsidTr="00790807">
        <w:trPr>
          <w:trHeight w:val="3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72D6F3C" w14:textId="77777777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378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Diagnosis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10A0A" w14:textId="77777777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378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B1925" w14:textId="77777777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378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06F7F" w14:textId="0E1BE9F6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0.015</w:t>
            </w:r>
          </w:p>
        </w:tc>
      </w:tr>
      <w:tr w:rsidR="00403788" w:rsidRPr="00403788" w14:paraId="2EB56330" w14:textId="77777777" w:rsidTr="00790807">
        <w:trPr>
          <w:trHeight w:val="3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4582727" w14:textId="77777777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378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Cardiomyopathy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2C1CF" w14:textId="6CA6E132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503 (47%)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1F657" w14:textId="0057F8B6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156 (57%)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46722" w14:textId="77777777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378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03788" w:rsidRPr="00403788" w14:paraId="223C89C7" w14:textId="77777777" w:rsidTr="00790807">
        <w:trPr>
          <w:trHeight w:val="3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FAAE81F" w14:textId="77777777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378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Congenital Heart Disease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7FC99" w14:textId="512F5FD4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437 (41%)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265DB" w14:textId="641C0536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82 (30%)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A4818" w14:textId="77777777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378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03788" w:rsidRPr="00403788" w14:paraId="13AF845A" w14:textId="77777777" w:rsidTr="00790807">
        <w:trPr>
          <w:trHeight w:val="3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77E4E98" w14:textId="77777777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378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Coronary Artery Disease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9D2A5" w14:textId="1A06239A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 (1%)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2CAFA" w14:textId="203FA1AF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 (1%)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193CA" w14:textId="77777777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378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03788" w:rsidRPr="00403788" w14:paraId="28DDC210" w14:textId="77777777" w:rsidTr="00790807">
        <w:trPr>
          <w:trHeight w:val="3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79BAFF3" w14:textId="77777777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378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Re-Transplantation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9E402" w14:textId="44B0133B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88 (8%)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CD554" w14:textId="5D932A5A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 (9%)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0BEA0" w14:textId="77777777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378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03788" w:rsidRPr="00403788" w14:paraId="4444C385" w14:textId="77777777" w:rsidTr="00790807">
        <w:trPr>
          <w:trHeight w:val="3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E6AB3A8" w14:textId="77777777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378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Other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B17B0" w14:textId="2D306760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 (3%)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884BF" w14:textId="56041B0A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 (3%)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943A4" w14:textId="77777777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378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03788" w:rsidRPr="00403788" w14:paraId="58333D2F" w14:textId="77777777" w:rsidTr="00790807">
        <w:trPr>
          <w:trHeight w:val="3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D0D9019" w14:textId="77777777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378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BMI (kg/m2)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DCD33" w14:textId="7C73557C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20.5 (5.8)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5E742" w14:textId="76C36057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22.5 (6.1)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59EA1" w14:textId="7185E4C8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&lt;0.001</w:t>
            </w:r>
          </w:p>
        </w:tc>
      </w:tr>
      <w:tr w:rsidR="00403788" w:rsidRPr="00403788" w14:paraId="5DF32DA4" w14:textId="77777777" w:rsidTr="00790807">
        <w:trPr>
          <w:trHeight w:val="3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0BF24D8" w14:textId="77777777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378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Serum bilirubin (mg/dL)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54B1B" w14:textId="5F6C915B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 [ 0.4, 1.1]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F4672" w14:textId="2AEFFCC0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 [0.5, 1.3]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E2BCC" w14:textId="53C01290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*</w:t>
            </w:r>
          </w:p>
        </w:tc>
      </w:tr>
      <w:tr w:rsidR="00403788" w:rsidRPr="00403788" w14:paraId="6126147F" w14:textId="77777777" w:rsidTr="00790807">
        <w:trPr>
          <w:trHeight w:val="3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52AD075" w14:textId="77777777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378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Serum creatinine (mg/dL)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BF736" w14:textId="55852B3B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 (0.7)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7C33D" w14:textId="4EB1DA63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 (1.3)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9AEDD" w14:textId="34CA4865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0.001</w:t>
            </w:r>
          </w:p>
        </w:tc>
      </w:tr>
      <w:tr w:rsidR="00403788" w:rsidRPr="00403788" w14:paraId="18B6C6A1" w14:textId="77777777" w:rsidTr="00790807">
        <w:trPr>
          <w:trHeight w:val="3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CED3F88" w14:textId="77777777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378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Ventilator at transplant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AED65" w14:textId="76083967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788 (88%)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1FCE1" w14:textId="11A2E42E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211 (94%)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F1EA0" w14:textId="7CAA0B4C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0.007</w:t>
            </w:r>
          </w:p>
        </w:tc>
      </w:tr>
      <w:tr w:rsidR="00403788" w:rsidRPr="00403788" w14:paraId="67DC23AE" w14:textId="77777777" w:rsidTr="00790807">
        <w:trPr>
          <w:trHeight w:val="3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92018BA" w14:textId="26A7E877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90807">
              <w:rPr>
                <w:rFonts w:eastAsia="Times New Roman" w:cs="Times New Roman"/>
                <w:color w:val="000000"/>
                <w:sz w:val="22"/>
                <w:szCs w:val="22"/>
              </w:rPr>
              <w:t>LVAD</w:t>
            </w:r>
            <w:r w:rsidRPr="00790807">
              <w:rPr>
                <w:sz w:val="22"/>
                <w:szCs w:val="22"/>
              </w:rPr>
              <w:t xml:space="preserve"> at transplant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16904" w14:textId="2E712CA7" w:rsid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191 (21%)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6A94D" w14:textId="3E473D5B" w:rsid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55 (25%)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9C9B6" w14:textId="1CA4140B" w:rsid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0.34</w:t>
            </w:r>
          </w:p>
        </w:tc>
      </w:tr>
      <w:tr w:rsidR="00403788" w:rsidRPr="00403788" w14:paraId="577BADDC" w14:textId="77777777" w:rsidTr="00790807">
        <w:trPr>
          <w:trHeight w:val="3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6EED48C" w14:textId="6578A1A0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378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Waitlist time (days)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CD255" w14:textId="56BFE723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245.9 (382)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DC7B2" w14:textId="45759787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348 (507.6)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2AFB7" w14:textId="520E5247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&lt;0.001</w:t>
            </w:r>
          </w:p>
        </w:tc>
      </w:tr>
      <w:tr w:rsidR="00403788" w:rsidRPr="00403788" w14:paraId="4EA8C82F" w14:textId="77777777" w:rsidTr="00790807">
        <w:trPr>
          <w:trHeight w:val="3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EC9BB78" w14:textId="068D1163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378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Status 1A time (days)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9CFAC" w14:textId="7D361CC2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90.7 (121.7)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0D499" w14:textId="5775EA39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61.3 (89.2)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8C6A0" w14:textId="338557EF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&lt;0.001</w:t>
            </w:r>
          </w:p>
        </w:tc>
      </w:tr>
      <w:tr w:rsidR="00403788" w:rsidRPr="00403788" w14:paraId="24157BC8" w14:textId="77777777" w:rsidTr="00790807">
        <w:trPr>
          <w:trHeight w:val="3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C1487AB" w14:textId="5CEB3F91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378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Status 1B time (days)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587BB" w14:textId="4CB4CA42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46.1 (174)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4FE41" w14:textId="3C0DBD90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51.6 (125.4)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ADE0D" w14:textId="33FC216D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0.62</w:t>
            </w:r>
          </w:p>
        </w:tc>
      </w:tr>
      <w:tr w:rsidR="00403788" w:rsidRPr="00403788" w14:paraId="3C5AE9CF" w14:textId="77777777" w:rsidTr="00790807">
        <w:trPr>
          <w:trHeight w:val="3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73A6013" w14:textId="638DDD50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378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Status 2 time (days)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4B07D" w14:textId="283909D9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64.84 (193.7)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3815B" w14:textId="7E8CF7F9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165.4 (364.7)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640A7" w14:textId="75F69DC7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&lt;0.001</w:t>
            </w:r>
          </w:p>
        </w:tc>
      </w:tr>
      <w:tr w:rsidR="00403788" w:rsidRPr="00403788" w14:paraId="7E63F731" w14:textId="77777777" w:rsidTr="00790807">
        <w:trPr>
          <w:trHeight w:val="3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BB74D44" w14:textId="7AF00037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378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ABO Match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C15FA" w14:textId="4E30511A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378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3DD5B" w14:textId="6AC26402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378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FB51E" w14:textId="45DD5EA1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0.024</w:t>
            </w:r>
          </w:p>
        </w:tc>
      </w:tr>
      <w:tr w:rsidR="00403788" w:rsidRPr="00403788" w14:paraId="018A6951" w14:textId="77777777" w:rsidTr="00790807">
        <w:trPr>
          <w:trHeight w:val="3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C0F14F3" w14:textId="1D87F9B1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378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Identical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39BBF" w14:textId="5184DE73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707 (66%)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AD6B0" w14:textId="4662BC0C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190 (19%)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AF1C8" w14:textId="0482CDCD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378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03788" w:rsidRPr="00403788" w14:paraId="04532799" w14:textId="77777777" w:rsidTr="00790807">
        <w:trPr>
          <w:trHeight w:val="3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5F6EBDE" w14:textId="7AD0F0DA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378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Compatible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37A44" w14:textId="5EC418CD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168 (16%)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6671B" w14:textId="6A048451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34 (12%)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E5FF0" w14:textId="7FD35B13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378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03788" w:rsidRPr="00403788" w14:paraId="3F16E81E" w14:textId="77777777" w:rsidTr="00790807">
        <w:trPr>
          <w:trHeight w:val="3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522CEE9" w14:textId="14165D8F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378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Incompatible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86835" w14:textId="5A372906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 (2%)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28F7E" w14:textId="03FD5426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 (0%)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7D79A" w14:textId="33EBBA66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378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03788" w:rsidRPr="00403788" w14:paraId="38BF82AF" w14:textId="77777777" w:rsidTr="00790807">
        <w:trPr>
          <w:trHeight w:val="3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CD39114" w14:textId="31C0FF0C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378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Number of HLA Mismatches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18AD4" w14:textId="648770F1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4.7 (1.1)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7A37C" w14:textId="15A99F6D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4.7 (1.1)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795ED" w14:textId="5A9BC879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0.451</w:t>
            </w:r>
          </w:p>
        </w:tc>
      </w:tr>
      <w:tr w:rsidR="00403788" w:rsidRPr="00403788" w14:paraId="62F5CA83" w14:textId="77777777" w:rsidTr="00790807">
        <w:trPr>
          <w:trHeight w:val="3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6054865" w14:textId="586D09B5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Organ Sequence Number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715D8" w14:textId="1863ADF7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3.3 (2.4)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DE06E" w14:textId="7DF4BB5B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89.4 (154.6)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79116" w14:textId="154F3171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&lt;0.001</w:t>
            </w:r>
          </w:p>
        </w:tc>
      </w:tr>
      <w:tr w:rsidR="00403788" w:rsidRPr="00403788" w14:paraId="7F338D94" w14:textId="77777777" w:rsidTr="00790807">
        <w:trPr>
          <w:trHeight w:val="3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A66F569" w14:textId="128DA468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3788">
              <w:rPr>
                <w:rFonts w:ascii="Times New Roman" w:eastAsia="Times New Roman" w:hAnsi="Times New Roman" w:cs="Times New Roman"/>
                <w:b/>
                <w:i/>
                <w:color w:val="000000"/>
                <w:sz w:val="22"/>
                <w:szCs w:val="22"/>
              </w:rPr>
              <w:t xml:space="preserve">Donor Characteristics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16D40" w14:textId="5EE8F083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378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8FB41" w14:textId="295FBD6A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378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BBFA3" w14:textId="6297A200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378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03788" w:rsidRPr="00403788" w14:paraId="31AA65D1" w14:textId="77777777" w:rsidTr="00790807">
        <w:trPr>
          <w:trHeight w:val="3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7CB5DE6" w14:textId="10F26E11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378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Age (years)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E3990" w14:textId="5C31C61A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12.9 (9.1)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330A4" w14:textId="1695B666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18.0 (6.5)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DC98F" w14:textId="1146DB52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&lt;0.001</w:t>
            </w:r>
          </w:p>
        </w:tc>
      </w:tr>
      <w:tr w:rsidR="00403788" w:rsidRPr="00403788" w14:paraId="476718A7" w14:textId="77777777" w:rsidTr="00790807">
        <w:trPr>
          <w:trHeight w:val="3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110C7DB" w14:textId="66A8B6DD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378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Male gender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020F5" w14:textId="45357515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575 (54%)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D2F58" w14:textId="7BA31ABD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146 (53%)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E22BA" w14:textId="1147FB1D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0.44</w:t>
            </w:r>
          </w:p>
        </w:tc>
      </w:tr>
      <w:tr w:rsidR="00403788" w:rsidRPr="00403788" w14:paraId="5F330D75" w14:textId="77777777" w:rsidTr="00790807">
        <w:trPr>
          <w:trHeight w:val="3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29B2608" w14:textId="4288E2DB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378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Ethnicity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EB2E2" w14:textId="59387311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167DD" w14:textId="4C42CE98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A4202" w14:textId="55016846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0.81</w:t>
            </w:r>
          </w:p>
        </w:tc>
      </w:tr>
      <w:tr w:rsidR="00403788" w:rsidRPr="00403788" w14:paraId="505E54A9" w14:textId="77777777" w:rsidTr="00790807">
        <w:trPr>
          <w:trHeight w:val="3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929ABC3" w14:textId="2A9CC06C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i/>
                <w:color w:val="000000"/>
                <w:sz w:val="22"/>
                <w:szCs w:val="22"/>
              </w:rPr>
            </w:pPr>
            <w:r w:rsidRPr="0040378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White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F43AA" w14:textId="65A34B49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524 (58%)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392D9" w14:textId="39FC8C0A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134 (60%)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54A40" w14:textId="767DE5EE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03788" w:rsidRPr="00403788" w14:paraId="4AB94255" w14:textId="77777777" w:rsidTr="00790807">
        <w:trPr>
          <w:trHeight w:val="3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DE2C850" w14:textId="088A16A6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378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Black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B74A4" w14:textId="276D757C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193 (22%)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6674E" w14:textId="196776CC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 (19%)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61039" w14:textId="60C28391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03788" w:rsidRPr="00403788" w14:paraId="5A108166" w14:textId="77777777" w:rsidTr="00790807">
        <w:trPr>
          <w:trHeight w:val="3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03298BC" w14:textId="1A5B2DB4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378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Hispanic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A46AD" w14:textId="72573F1D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162 (18%)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647A5" w14:textId="426EDC87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 (19%)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754E3" w14:textId="54DEEA46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03788" w:rsidRPr="00403788" w14:paraId="4382B58A" w14:textId="77777777" w:rsidTr="00790807">
        <w:trPr>
          <w:trHeight w:val="3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6410656" w14:textId="7439216D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378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Asian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CFABE" w14:textId="32C9593B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 (1%)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C1B45" w14:textId="22984B21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 (1%)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F1483" w14:textId="06CE72E6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03788" w:rsidRPr="00403788" w14:paraId="18057631" w14:textId="77777777" w:rsidTr="00790807">
        <w:trPr>
          <w:trHeight w:val="3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087B41B5" w14:textId="59DD947F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378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Other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476AC" w14:textId="701A16B1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 (1%)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98DFD" w14:textId="41EBA755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(1%)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8CCCB" w14:textId="77777777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03788" w:rsidRPr="00403788" w14:paraId="19B80FCB" w14:textId="77777777" w:rsidTr="00790807">
        <w:trPr>
          <w:trHeight w:val="3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55DBDA5E" w14:textId="6C0BC3D2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378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BMI (kg/m2)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53A90" w14:textId="64146C30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21.4 (5.2)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48E29" w14:textId="49C9197E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23.9 (5.1)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EB1CE" w14:textId="5979FEF3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&lt;0.001</w:t>
            </w:r>
          </w:p>
        </w:tc>
      </w:tr>
      <w:tr w:rsidR="00403788" w:rsidRPr="00403788" w14:paraId="47678A89" w14:textId="77777777" w:rsidTr="00790807">
        <w:trPr>
          <w:trHeight w:val="3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5429E0F" w14:textId="150569A1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378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History of cigarette use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691F2" w14:textId="730736A6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 (1%)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9CB5B" w14:textId="1872B428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 (1%)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B1EC0" w14:textId="43A35CF9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0.88</w:t>
            </w:r>
          </w:p>
        </w:tc>
      </w:tr>
      <w:tr w:rsidR="00403788" w:rsidRPr="00403788" w14:paraId="52ED9CFE" w14:textId="77777777" w:rsidTr="00790807">
        <w:trPr>
          <w:trHeight w:val="3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A3A7B11" w14:textId="44361E16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378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History of cocaine use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01816" w14:textId="408312CD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 (2%)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8E6D3" w14:textId="4856C914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 (3%)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BF687" w14:textId="0D737239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0.97</w:t>
            </w:r>
          </w:p>
        </w:tc>
      </w:tr>
      <w:tr w:rsidR="00403788" w:rsidRPr="00403788" w14:paraId="74068CF9" w14:textId="77777777" w:rsidTr="00790807">
        <w:trPr>
          <w:trHeight w:val="3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0AC912C" w14:textId="3948A645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378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History of alcohol use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9F0BD" w14:textId="3F070D73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29 (3%)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585DC" w14:textId="0D39FA48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 (5%)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D3065" w14:textId="6745A510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0.18</w:t>
            </w:r>
          </w:p>
        </w:tc>
      </w:tr>
      <w:tr w:rsidR="00403788" w:rsidRPr="00403788" w14:paraId="5B31C77A" w14:textId="77777777" w:rsidTr="00790807">
        <w:trPr>
          <w:trHeight w:val="3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51A2F439" w14:textId="30CFC536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History of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other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drug use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01AC0" w14:textId="632F8AE5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155 (15%)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F351C" w14:textId="222B8B59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 (18%)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5224D" w14:textId="3A937911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0.032</w:t>
            </w:r>
          </w:p>
        </w:tc>
      </w:tr>
      <w:tr w:rsidR="00403788" w:rsidRPr="00403788" w14:paraId="43B5C99A" w14:textId="77777777" w:rsidTr="00790807">
        <w:trPr>
          <w:trHeight w:val="3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A5B1715" w14:textId="5751FE9C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378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Serum creatinine (mg/dL)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14663" w14:textId="2A71771F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1.0 (1.1)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621EE" w14:textId="07D82315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1.0 (0.9)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05266" w14:textId="79C0AF08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0.45</w:t>
            </w:r>
          </w:p>
        </w:tc>
      </w:tr>
      <w:tr w:rsidR="00403788" w:rsidRPr="00403788" w14:paraId="1B415814" w14:textId="77777777" w:rsidTr="00790807">
        <w:trPr>
          <w:trHeight w:val="3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003FBC7" w14:textId="7643FFC9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378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LVEF %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ECB2D" w14:textId="7BB82191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64 (7.6)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53492" w14:textId="5EDDC47B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63 (8.0)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E99DB" w14:textId="7E546855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0.34</w:t>
            </w:r>
          </w:p>
        </w:tc>
      </w:tr>
      <w:tr w:rsidR="00403788" w:rsidRPr="00403788" w14:paraId="143EE93E" w14:textId="77777777" w:rsidTr="00790807">
        <w:trPr>
          <w:trHeight w:val="3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4DCB1EF" w14:textId="3158C6F0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378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Coronary angiography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30048" w14:textId="35D4A361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378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E978F" w14:textId="398C90F0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378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914C7" w14:textId="6A139548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0.79</w:t>
            </w:r>
          </w:p>
        </w:tc>
      </w:tr>
      <w:tr w:rsidR="00403788" w:rsidRPr="00403788" w14:paraId="28553117" w14:textId="77777777" w:rsidTr="00790807">
        <w:trPr>
          <w:trHeight w:val="3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C86A5EC" w14:textId="1E57D3EB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378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Not Performed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823A0" w14:textId="363F21BD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884 (98%)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BA99C" w14:textId="023E923B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219 (97%)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6A282" w14:textId="2A69A541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378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03788" w:rsidRPr="00403788" w14:paraId="3422F217" w14:textId="77777777" w:rsidTr="00790807">
        <w:trPr>
          <w:trHeight w:val="3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7490D5B" w14:textId="328966F0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378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Performed, Normal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23944" w14:textId="1ADD0640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 (1%)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BE469" w14:textId="348D531E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 (2%)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6499E" w14:textId="5C3EC15B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378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03788" w:rsidRPr="00403788" w14:paraId="79D7DF20" w14:textId="77777777" w:rsidTr="00790807">
        <w:trPr>
          <w:trHeight w:val="3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BAE1EF8" w14:textId="222707AB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378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Performed, Abnormal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6D5EE" w14:textId="4BD35235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 (1%)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9CA07" w14:textId="512E7B7E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(1%)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83BB9" w14:textId="4E5DFE84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378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03788" w:rsidRPr="00403788" w14:paraId="71D8EB2D" w14:textId="77777777" w:rsidTr="00790807">
        <w:trPr>
          <w:trHeight w:val="3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997D44B" w14:textId="3D327D6D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378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Donor Mechanism of Death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84340" w14:textId="550292F7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8A759" w14:textId="5ECCFBCC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8C48B" w14:textId="1DFE33F1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0.16</w:t>
            </w:r>
          </w:p>
        </w:tc>
      </w:tr>
      <w:tr w:rsidR="00403788" w:rsidRPr="00403788" w14:paraId="14F37D96" w14:textId="77777777" w:rsidTr="00790807">
        <w:trPr>
          <w:trHeight w:val="3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9C2FFA8" w14:textId="79DED6FC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378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Drowning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68F7F" w14:textId="554DAC22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27 (3%)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BCF35" w14:textId="7C24E531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 (1%)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8F673" w14:textId="74EA6845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03788" w:rsidRPr="00403788" w14:paraId="5C2AC8D5" w14:textId="77777777" w:rsidTr="00790807">
        <w:trPr>
          <w:trHeight w:val="3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C2594DE" w14:textId="5C7D69BE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378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Seizure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FD63" w14:textId="0A100647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 (1%)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198A7" w14:textId="64C7CD74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 (1%)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A28C4" w14:textId="524E892C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03788" w:rsidRPr="00403788" w14:paraId="6F005859" w14:textId="77777777" w:rsidTr="00790807">
        <w:trPr>
          <w:trHeight w:val="3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0678737" w14:textId="245B5F23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378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Drug Intoxication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B4224" w14:textId="72D5A914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 (2%)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52DFB" w14:textId="1EEE8DF6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 (1%)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1B3EC" w14:textId="605D99C1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03788" w:rsidRPr="00403788" w14:paraId="67D2DF32" w14:textId="77777777" w:rsidTr="00790807">
        <w:trPr>
          <w:trHeight w:val="3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B4A3E32" w14:textId="198397FE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378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Asphyxiation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10BB5" w14:textId="617A5C33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75 (8%)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B0F38" w14:textId="37FB9F44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 (8%)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3C9D6" w14:textId="5B1BDA09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03788" w:rsidRPr="00403788" w14:paraId="21EB78BB" w14:textId="77777777" w:rsidTr="00790807">
        <w:trPr>
          <w:trHeight w:val="3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FC973CE" w14:textId="600255C6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378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Cardiovascular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C7C3B" w14:textId="693AC3E1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63 (7%)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6A777" w14:textId="27A51993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 (6%)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37DBD" w14:textId="77777777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03788" w:rsidRPr="00403788" w14:paraId="49DB006E" w14:textId="77777777" w:rsidTr="00790807">
        <w:trPr>
          <w:trHeight w:val="3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18352D5" w14:textId="509F91D7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378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Penetrating injury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D985D" w14:textId="5AAD0B9E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165 (18%)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AD93D" w14:textId="23281636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59 (26%)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CCE82" w14:textId="77777777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03788" w:rsidRPr="00403788" w14:paraId="5C2979EC" w14:textId="77777777" w:rsidTr="00790807">
        <w:trPr>
          <w:trHeight w:val="3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1AC666E" w14:textId="74B423DC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378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Blunt Injury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28E6E" w14:textId="77303258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395 (45%)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F178E" w14:textId="4CF12A08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98 (44%)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79DB1" w14:textId="77777777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03788" w:rsidRPr="00403788" w14:paraId="0CDB4661" w14:textId="77777777" w:rsidTr="00790807">
        <w:trPr>
          <w:trHeight w:val="3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E373EC8" w14:textId="0911F96E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378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Sudden infant death syndrome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055A5" w14:textId="09B3B95E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 (1%)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296B9" w14:textId="1F8D5868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 (0%)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D13BE" w14:textId="77777777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03788" w:rsidRPr="00403788" w14:paraId="6EBA77FA" w14:textId="77777777" w:rsidTr="00790807">
        <w:trPr>
          <w:trHeight w:val="3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5327AF5C" w14:textId="72DA22EB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378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     Intracranial Hemorrhage/Stroke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F3823" w14:textId="7D8DF86A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88 (10%)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956C8" w14:textId="7F48EED7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 (10%)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2F5C0" w14:textId="77777777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03788" w:rsidRPr="00403788" w14:paraId="26A455CE" w14:textId="77777777" w:rsidTr="00790807">
        <w:trPr>
          <w:trHeight w:val="3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029998A0" w14:textId="3A9421B3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378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Other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0EDB1" w14:textId="28A48FB2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 (5%)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B88A7" w14:textId="4F91CF0E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 (3%)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647FC" w14:textId="77777777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03788" w:rsidRPr="00403788" w14:paraId="53727BDC" w14:textId="77777777" w:rsidTr="00C80603">
        <w:trPr>
          <w:trHeight w:val="3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097C8FB7" w14:textId="5371B659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378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Donor hospital distance to transplant center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(miles)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204B9" w14:textId="4C6D5F08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292.2 (249.7)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9BEB40" w14:textId="1AE3828F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257.2 (237.4)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9CB902" w14:textId="25147AD2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0.059</w:t>
            </w:r>
          </w:p>
        </w:tc>
      </w:tr>
      <w:tr w:rsidR="00403788" w:rsidRPr="00403788" w14:paraId="187389A9" w14:textId="77777777" w:rsidTr="00C80603">
        <w:trPr>
          <w:trHeight w:val="32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A0683C1" w14:textId="4EE21EA5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37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Operative and Post-Operative Characteristics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98557" w14:textId="15435047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D289A" w14:textId="526B6F96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B9F85" w14:textId="77777777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03788" w:rsidRPr="00403788" w14:paraId="6FB7EEE8" w14:textId="77777777" w:rsidTr="00C80603">
        <w:trPr>
          <w:trHeight w:val="32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374D1CB" w14:textId="4C1C4D4B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378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Ischemic time (hours)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11177" w14:textId="3D585011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3.5 (1.1)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7EF53" w14:textId="512BAFF6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3.5 (1.0)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52EF9" w14:textId="6DF59EBE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0.54</w:t>
            </w:r>
          </w:p>
        </w:tc>
      </w:tr>
      <w:tr w:rsidR="00403788" w:rsidRPr="00403788" w14:paraId="2A6E1C37" w14:textId="77777777" w:rsidTr="00C80603">
        <w:trPr>
          <w:trHeight w:val="32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E551C0F" w14:textId="23B0069C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378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Length of stay (days)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26D4D" w14:textId="2EC7507C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27.4 (32.5)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7F492" w14:textId="24D3B30B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23.4 (21.5)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E5776" w14:textId="4A1D08CD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0.09</w:t>
            </w:r>
          </w:p>
        </w:tc>
      </w:tr>
      <w:tr w:rsidR="00403788" w:rsidRPr="00403788" w14:paraId="799FCCEC" w14:textId="77777777" w:rsidTr="00C80603">
        <w:trPr>
          <w:trHeight w:val="32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5D3D355B" w14:textId="48ED5944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378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Dialyzed prior to discharge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4D9ED" w14:textId="11F615DD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64 (6%)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901DC" w14:textId="45F75965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 (6%)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92791" w14:textId="1F442CCB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0.691</w:t>
            </w:r>
          </w:p>
        </w:tc>
      </w:tr>
      <w:tr w:rsidR="00403788" w:rsidRPr="00403788" w14:paraId="1CDCC2F6" w14:textId="77777777" w:rsidTr="00790807">
        <w:trPr>
          <w:trHeight w:val="32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0285857B" w14:textId="40728934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378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Pacemaker prior to discharge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E6A04" w14:textId="00453B7A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 (1%)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60D58" w14:textId="14D41105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 (1%)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ADD68" w14:textId="452AE342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0.68</w:t>
            </w:r>
          </w:p>
        </w:tc>
      </w:tr>
      <w:tr w:rsidR="00403788" w:rsidRPr="00403788" w14:paraId="0F79B54C" w14:textId="77777777" w:rsidTr="00790807">
        <w:trPr>
          <w:trHeight w:val="32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5C302B96" w14:textId="640FC5B6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378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Stroke prior to discharge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4F9A0" w14:textId="54039107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 (3%)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94AB0" w14:textId="48ED55B8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 (2%)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31A6D" w14:textId="135FF266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0.11</w:t>
            </w:r>
          </w:p>
        </w:tc>
      </w:tr>
      <w:tr w:rsidR="00403788" w:rsidRPr="00403788" w14:paraId="1F7FEBE7" w14:textId="77777777" w:rsidTr="00790807">
        <w:trPr>
          <w:trHeight w:val="32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B2CD516" w14:textId="22CBD825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378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Treated for acute rejection within 1 year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79AD7" w14:textId="11FEF576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158 (15%)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BE885" w14:textId="464B5C90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43 (16%)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41BEB" w14:textId="702E6C97" w:rsidR="00403788" w:rsidRPr="00403788" w:rsidRDefault="00403788" w:rsidP="004037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0.92</w:t>
            </w:r>
          </w:p>
        </w:tc>
      </w:tr>
    </w:tbl>
    <w:p w14:paraId="3B37B31D" w14:textId="77777777" w:rsidR="00403788" w:rsidRPr="00A85216" w:rsidRDefault="00403788" w:rsidP="00A85216">
      <w:pPr>
        <w:ind w:firstLine="0"/>
        <w:rPr>
          <w:rFonts w:eastAsiaTheme="minorEastAsia" w:cs="Arial"/>
          <w:noProof/>
          <w:sz w:val="22"/>
          <w:szCs w:val="22"/>
        </w:rPr>
      </w:pPr>
    </w:p>
    <w:p w14:paraId="0030E27D" w14:textId="6E6D7DCB" w:rsidR="006723D1" w:rsidRPr="00A85216" w:rsidRDefault="00C0075B" w:rsidP="00DF7D21">
      <w:pPr>
        <w:spacing w:line="480" w:lineRule="auto"/>
        <w:ind w:firstLine="0"/>
        <w:rPr>
          <w:rFonts w:cs="Arial"/>
          <w:sz w:val="22"/>
          <w:szCs w:val="22"/>
        </w:rPr>
      </w:pPr>
      <w:r w:rsidRPr="00A85216">
        <w:rPr>
          <w:rFonts w:cs="Arial"/>
          <w:sz w:val="22"/>
          <w:szCs w:val="22"/>
        </w:rPr>
        <w:t>Supplemental Figure 1</w:t>
      </w:r>
      <w:r w:rsidR="007F4D43" w:rsidRPr="00A85216">
        <w:rPr>
          <w:rFonts w:cs="Arial"/>
          <w:sz w:val="22"/>
          <w:szCs w:val="22"/>
        </w:rPr>
        <w:t>. Temporal trends in the response to IRD donor offers</w:t>
      </w:r>
    </w:p>
    <w:p w14:paraId="50BC7F05" w14:textId="797FD146" w:rsidR="00C0075B" w:rsidRDefault="007F4D43" w:rsidP="00DF7D21">
      <w:pPr>
        <w:spacing w:line="480" w:lineRule="auto"/>
        <w:ind w:firstLine="0"/>
        <w:rPr>
          <w:rFonts w:cs="Arial"/>
          <w:sz w:val="22"/>
          <w:szCs w:val="22"/>
        </w:rPr>
      </w:pPr>
      <w:r w:rsidRPr="00A85216">
        <w:rPr>
          <w:rFonts w:cs="Arial"/>
          <w:noProof/>
          <w:sz w:val="22"/>
          <w:szCs w:val="22"/>
        </w:rPr>
        <w:drawing>
          <wp:inline distT="0" distB="0" distL="0" distR="0" wp14:anchorId="2B9E997E" wp14:editId="2FDC77AA">
            <wp:extent cx="5943600" cy="4697095"/>
            <wp:effectExtent l="0" t="0" r="12700" b="14605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8B44ADF1-9BB7-CD42-965B-E2F58472751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378C74AC" w14:textId="1B4697A9" w:rsidR="006723D1" w:rsidRPr="00A85216" w:rsidRDefault="006723D1" w:rsidP="00DF7D21">
      <w:pPr>
        <w:spacing w:line="480" w:lineRule="auto"/>
        <w:ind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*2017 data was only collected through March</w:t>
      </w:r>
    </w:p>
    <w:p w14:paraId="30B5B6FE" w14:textId="40B8D8EB" w:rsidR="007F4D43" w:rsidRPr="00A85216" w:rsidRDefault="007F4D43" w:rsidP="00DF7D21">
      <w:pPr>
        <w:spacing w:line="480" w:lineRule="auto"/>
        <w:ind w:firstLine="0"/>
        <w:rPr>
          <w:rFonts w:cs="Arial"/>
          <w:sz w:val="22"/>
          <w:szCs w:val="22"/>
        </w:rPr>
      </w:pPr>
      <w:r w:rsidRPr="00A85216">
        <w:rPr>
          <w:rFonts w:cs="Arial"/>
          <w:sz w:val="22"/>
          <w:szCs w:val="22"/>
        </w:rPr>
        <w:t xml:space="preserve">Supplemental Figure 2. </w:t>
      </w:r>
      <w:r w:rsidR="008A536C" w:rsidRPr="00A85216">
        <w:rPr>
          <w:rFonts w:cs="Arial"/>
          <w:sz w:val="22"/>
          <w:szCs w:val="22"/>
        </w:rPr>
        <w:t>Survival of Candidates based on IRD Donor Sequence Number</w:t>
      </w:r>
    </w:p>
    <w:p w14:paraId="1AB09616" w14:textId="41A34003" w:rsidR="007F4D43" w:rsidRPr="00A85216" w:rsidRDefault="007F4D43" w:rsidP="00DF7D21">
      <w:pPr>
        <w:spacing w:line="480" w:lineRule="auto"/>
        <w:ind w:firstLine="0"/>
        <w:rPr>
          <w:rFonts w:cs="Arial"/>
          <w:sz w:val="22"/>
          <w:szCs w:val="22"/>
        </w:rPr>
      </w:pPr>
      <w:r w:rsidRPr="00A85216">
        <w:rPr>
          <w:rFonts w:cs="Arial"/>
          <w:noProof/>
          <w:sz w:val="22"/>
          <w:szCs w:val="22"/>
        </w:rPr>
        <w:drawing>
          <wp:inline distT="0" distB="0" distL="0" distR="0" wp14:anchorId="2EDB9CF7" wp14:editId="267A27F8">
            <wp:extent cx="5943600" cy="45929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0-06-10 Overall Survival IRD Donors Sequence 1 vs higher sequence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9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A2F893" w14:textId="77777777" w:rsidR="007F4D43" w:rsidRPr="00A85216" w:rsidRDefault="007F4D43" w:rsidP="00DF7D21">
      <w:pPr>
        <w:spacing w:line="480" w:lineRule="auto"/>
        <w:ind w:firstLine="0"/>
        <w:rPr>
          <w:rFonts w:cs="Arial"/>
          <w:sz w:val="22"/>
          <w:szCs w:val="22"/>
        </w:rPr>
      </w:pPr>
    </w:p>
    <w:sectPr w:rsidR="007F4D43" w:rsidRPr="00A85216" w:rsidSect="00A02E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611233"/>
    <w:multiLevelType w:val="hybridMultilevel"/>
    <w:tmpl w:val="F7A65992"/>
    <w:lvl w:ilvl="0" w:tplc="9AFC555A">
      <w:start w:val="17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D21"/>
    <w:rsid w:val="000327CA"/>
    <w:rsid w:val="00032E2C"/>
    <w:rsid w:val="00052321"/>
    <w:rsid w:val="000F5ECC"/>
    <w:rsid w:val="001F1BBB"/>
    <w:rsid w:val="002A2006"/>
    <w:rsid w:val="002C228D"/>
    <w:rsid w:val="00346227"/>
    <w:rsid w:val="003463CB"/>
    <w:rsid w:val="003D17A5"/>
    <w:rsid w:val="003F5FC0"/>
    <w:rsid w:val="00403788"/>
    <w:rsid w:val="0046301C"/>
    <w:rsid w:val="004630F1"/>
    <w:rsid w:val="004B4EF8"/>
    <w:rsid w:val="00590E5A"/>
    <w:rsid w:val="006723D1"/>
    <w:rsid w:val="00673539"/>
    <w:rsid w:val="006A62A2"/>
    <w:rsid w:val="006E01D8"/>
    <w:rsid w:val="007F4D43"/>
    <w:rsid w:val="008A201A"/>
    <w:rsid w:val="008A4EF5"/>
    <w:rsid w:val="008A536C"/>
    <w:rsid w:val="008E28A2"/>
    <w:rsid w:val="009C463F"/>
    <w:rsid w:val="009E3092"/>
    <w:rsid w:val="009F68D8"/>
    <w:rsid w:val="00A02E9E"/>
    <w:rsid w:val="00A85216"/>
    <w:rsid w:val="00AC65D3"/>
    <w:rsid w:val="00B0383E"/>
    <w:rsid w:val="00C0075B"/>
    <w:rsid w:val="00C718CF"/>
    <w:rsid w:val="00DC0CA4"/>
    <w:rsid w:val="00DC1840"/>
    <w:rsid w:val="00DF7D21"/>
    <w:rsid w:val="00EB049D"/>
    <w:rsid w:val="00EC6EF4"/>
    <w:rsid w:val="00FC30C6"/>
    <w:rsid w:val="00FC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7C1252"/>
  <w15:chartTrackingRefBased/>
  <w15:docId w15:val="{091D20B5-647B-894C-91B2-050C63578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2E9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E9E"/>
    <w:rPr>
      <w:rFonts w:ascii="Times New Roman" w:hAnsi="Times New Roman" w:cs="Times New Roman"/>
      <w:sz w:val="18"/>
      <w:szCs w:val="18"/>
    </w:rPr>
  </w:style>
  <w:style w:type="table" w:styleId="GridTable5Dark-Accent3">
    <w:name w:val="Grid Table 5 Dark Accent 3"/>
    <w:basedOn w:val="TableNormal"/>
    <w:uiPriority w:val="50"/>
    <w:rsid w:val="00590E5A"/>
    <w:pPr>
      <w:spacing w:after="0" w:line="240" w:lineRule="auto"/>
      <w:ind w:firstLine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eGrid">
    <w:name w:val="Table Grid"/>
    <w:basedOn w:val="TableNormal"/>
    <w:uiPriority w:val="39"/>
    <w:rsid w:val="00590E5A"/>
    <w:pPr>
      <w:spacing w:after="0" w:line="240" w:lineRule="auto"/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3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jordanezekian/Box/Manuscripts/IRD/3rd%20Circ%20HF%20Submission/2020-06-15%20IRD%20Temporal%20Trends%20acceptance%20rate%20over%20time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'2020-06-15 IRD acceptance rate '!$B$1</c:f>
              <c:strCache>
                <c:ptCount val="1"/>
                <c:pt idx="0">
                  <c:v>Total Offers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'2020-06-15 IRD acceptance rate '!$A$2:$A$12</c:f>
              <c:strCache>
                <c:ptCount val="11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 (YTD)</c:v>
                </c:pt>
              </c:strCache>
            </c:strRef>
          </c:cat>
          <c:val>
            <c:numRef>
              <c:f>'2020-06-15 IRD acceptance rate '!$B$2:$B$12</c:f>
              <c:numCache>
                <c:formatCode>General</c:formatCode>
                <c:ptCount val="11"/>
                <c:pt idx="0">
                  <c:v>30</c:v>
                </c:pt>
                <c:pt idx="1">
                  <c:v>45</c:v>
                </c:pt>
                <c:pt idx="2">
                  <c:v>64</c:v>
                </c:pt>
                <c:pt idx="3">
                  <c:v>100</c:v>
                </c:pt>
                <c:pt idx="4">
                  <c:v>101</c:v>
                </c:pt>
                <c:pt idx="5">
                  <c:v>102</c:v>
                </c:pt>
                <c:pt idx="6">
                  <c:v>109</c:v>
                </c:pt>
                <c:pt idx="7">
                  <c:v>152</c:v>
                </c:pt>
                <c:pt idx="8">
                  <c:v>183</c:v>
                </c:pt>
                <c:pt idx="9">
                  <c:v>151</c:v>
                </c:pt>
                <c:pt idx="10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61A-B844-A6FC-FD8955902CCD}"/>
            </c:ext>
          </c:extLst>
        </c:ser>
        <c:ser>
          <c:idx val="2"/>
          <c:order val="1"/>
          <c:tx>
            <c:strRef>
              <c:f>'2020-06-15 IRD acceptance rate '!$C$1</c:f>
              <c:strCache>
                <c:ptCount val="1"/>
                <c:pt idx="0">
                  <c:v>Total Acceptances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'2020-06-15 IRD acceptance rate '!$A$2:$A$12</c:f>
              <c:strCache>
                <c:ptCount val="11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 (YTD)</c:v>
                </c:pt>
              </c:strCache>
            </c:strRef>
          </c:cat>
          <c:val>
            <c:numRef>
              <c:f>'2020-06-15 IRD acceptance rate '!$C$2:$C$12</c:f>
              <c:numCache>
                <c:formatCode>General</c:formatCode>
                <c:ptCount val="11"/>
                <c:pt idx="0">
                  <c:v>4</c:v>
                </c:pt>
                <c:pt idx="1">
                  <c:v>9</c:v>
                </c:pt>
                <c:pt idx="2">
                  <c:v>14</c:v>
                </c:pt>
                <c:pt idx="3">
                  <c:v>14</c:v>
                </c:pt>
                <c:pt idx="4">
                  <c:v>19</c:v>
                </c:pt>
                <c:pt idx="5">
                  <c:v>26</c:v>
                </c:pt>
                <c:pt idx="6">
                  <c:v>35</c:v>
                </c:pt>
                <c:pt idx="7">
                  <c:v>44</c:v>
                </c:pt>
                <c:pt idx="8">
                  <c:v>35</c:v>
                </c:pt>
                <c:pt idx="9">
                  <c:v>32</c:v>
                </c:pt>
                <c:pt idx="10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61A-B844-A6FC-FD8955902CC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87706447"/>
        <c:axId val="1387708127"/>
      </c:barChart>
      <c:lineChart>
        <c:grouping val="standard"/>
        <c:varyColors val="0"/>
        <c:ser>
          <c:idx val="3"/>
          <c:order val="2"/>
          <c:tx>
            <c:strRef>
              <c:f>'2020-06-15 IRD acceptance rate '!$D$1</c:f>
              <c:strCache>
                <c:ptCount val="1"/>
                <c:pt idx="0">
                  <c:v>Fraction Accepted</c:v>
                </c:pt>
              </c:strCache>
            </c:strRef>
          </c:tx>
          <c:spPr>
            <a:ln w="5080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'2020-06-15 IRD acceptance rate '!$A$2:$A$12</c:f>
              <c:strCache>
                <c:ptCount val="11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 (YTD)</c:v>
                </c:pt>
              </c:strCache>
            </c:strRef>
          </c:cat>
          <c:val>
            <c:numRef>
              <c:f>'2020-06-15 IRD acceptance rate '!$D$2:$D$12</c:f>
              <c:numCache>
                <c:formatCode>General</c:formatCode>
                <c:ptCount val="11"/>
                <c:pt idx="0">
                  <c:v>0.13333333333333333</c:v>
                </c:pt>
                <c:pt idx="1">
                  <c:v>0.2</c:v>
                </c:pt>
                <c:pt idx="2">
                  <c:v>0.21875</c:v>
                </c:pt>
                <c:pt idx="3">
                  <c:v>0.14000000000000001</c:v>
                </c:pt>
                <c:pt idx="4">
                  <c:v>0.18811881188118812</c:v>
                </c:pt>
                <c:pt idx="5">
                  <c:v>0.25490196078431371</c:v>
                </c:pt>
                <c:pt idx="6">
                  <c:v>0.32110091743119268</c:v>
                </c:pt>
                <c:pt idx="7">
                  <c:v>0.28947368421052633</c:v>
                </c:pt>
                <c:pt idx="8">
                  <c:v>0.19125683060109289</c:v>
                </c:pt>
                <c:pt idx="9">
                  <c:v>0.2119205298013245</c:v>
                </c:pt>
                <c:pt idx="10">
                  <c:v>0.2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761A-B844-A6FC-FD8955902CC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87672527"/>
        <c:axId val="1387685039"/>
      </c:lineChart>
      <c:catAx>
        <c:axId val="1387706447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Year of Match Run (Offer)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87708127"/>
        <c:crosses val="autoZero"/>
        <c:auto val="1"/>
        <c:lblAlgn val="ctr"/>
        <c:lblOffset val="100"/>
        <c:noMultiLvlLbl val="0"/>
      </c:catAx>
      <c:valAx>
        <c:axId val="138770812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Number of Offers (Accepted or Declined)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87706447"/>
        <c:crosses val="autoZero"/>
        <c:crossBetween val="between"/>
      </c:valAx>
      <c:valAx>
        <c:axId val="1387685039"/>
        <c:scaling>
          <c:orientation val="minMax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Percent of Offers Accepted, by Year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87672527"/>
        <c:crosses val="max"/>
        <c:crossBetween val="between"/>
      </c:valAx>
      <c:catAx>
        <c:axId val="1387672527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387685039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2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5</Pages>
  <Words>780</Words>
  <Characters>4338</Characters>
  <Application>Microsoft Office Word</Application>
  <DocSecurity>0</DocSecurity>
  <Lines>149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Ezekian</dc:creator>
  <cp:keywords/>
  <dc:description/>
  <cp:lastModifiedBy>Jordan Ezekian</cp:lastModifiedBy>
  <cp:revision>11</cp:revision>
  <dcterms:created xsi:type="dcterms:W3CDTF">2020-06-16T22:03:00Z</dcterms:created>
  <dcterms:modified xsi:type="dcterms:W3CDTF">2020-07-01T01:44:00Z</dcterms:modified>
</cp:coreProperties>
</file>