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AC" w:rsidRPr="007C3D1B" w:rsidRDefault="00C404AC" w:rsidP="00C404AC">
      <w:pPr>
        <w:pStyle w:val="Normal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7C3D1B">
        <w:rPr>
          <w:rFonts w:asciiTheme="minorHAnsi" w:hAnsiTheme="minorHAnsi" w:cstheme="minorHAnsi"/>
          <w:color w:val="000000"/>
          <w:sz w:val="22"/>
          <w:szCs w:val="22"/>
        </w:rPr>
        <w:t xml:space="preserve">Supplementary Information: </w:t>
      </w:r>
    </w:p>
    <w:p w:rsidR="00C404AC" w:rsidRDefault="00C404AC" w:rsidP="00C404AC">
      <w:pPr>
        <w:pStyle w:val="Normal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  <w:r w:rsidRPr="007C3D1B">
        <w:rPr>
          <w:rFonts w:asciiTheme="minorHAnsi" w:hAnsiTheme="minorHAnsi" w:cstheme="minorHAnsi"/>
          <w:color w:val="000000"/>
          <w:sz w:val="22"/>
          <w:szCs w:val="22"/>
        </w:rPr>
        <w:t>Genes and Transcript Identifiers for the NGS Panel: ABCC9 (NM_005691.2),  ACTC1 (NM_005159.4), ACTN2 (NM_001103.2), ANKRD1(NM_014391.2), BAG3 (NM_004281.3), CASQ2 (NM_001232.2), CAV3 (NM_033337.2), CRYAB (NM_001885.1), CSRP3 (NM_003476.4), CTNNA3 (NM_013266), DES (NM_001927.3), DMD (MN_004006.2), DSC2 (NM</w:t>
      </w:r>
      <w:r w:rsidRPr="00252026">
        <w:rPr>
          <w:rFonts w:asciiTheme="minorHAnsi" w:hAnsiTheme="minorHAnsi" w:cstheme="minorHAnsi"/>
          <w:color w:val="000000"/>
          <w:sz w:val="22"/>
          <w:szCs w:val="22"/>
        </w:rPr>
        <w:t>_024422), DSG2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2026">
        <w:rPr>
          <w:rFonts w:asciiTheme="minorHAnsi" w:hAnsiTheme="minorHAnsi" w:cstheme="minorHAnsi"/>
          <w:color w:val="000000"/>
          <w:sz w:val="22"/>
          <w:szCs w:val="22"/>
        </w:rPr>
        <w:t xml:space="preserve">(NM_001943), DSP (NM_004415),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DTNA (NM_032978.6), EMD </w:t>
      </w:r>
      <w:r w:rsidRPr="00252026">
        <w:rPr>
          <w:rFonts w:asciiTheme="minorHAnsi" w:hAnsiTheme="minorHAnsi" w:cstheme="minorHAnsi"/>
          <w:color w:val="000000"/>
          <w:sz w:val="22"/>
          <w:szCs w:val="22"/>
        </w:rPr>
        <w:t>(NM_000117.2), EYA4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2026">
        <w:rPr>
          <w:rFonts w:asciiTheme="minorHAnsi" w:hAnsiTheme="minorHAnsi" w:cstheme="minorHAnsi"/>
          <w:color w:val="000000"/>
          <w:sz w:val="22"/>
          <w:szCs w:val="22"/>
        </w:rPr>
        <w:t>(NM_004100.4), FHL1 (NM_001449.4), FHL2 (NM_201555.1), FKTN (NM_001079802.1),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2026">
        <w:rPr>
          <w:rFonts w:asciiTheme="minorHAnsi" w:hAnsiTheme="minorHAnsi" w:cstheme="minorHAnsi"/>
          <w:color w:val="000000"/>
          <w:sz w:val="22"/>
          <w:szCs w:val="22"/>
        </w:rPr>
        <w:t>GATAD1 (NM_021167.4), GLA (NM_000169.2), JPH2 (NM_020433.4), JUP (NM_002230),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2026">
        <w:rPr>
          <w:rFonts w:asciiTheme="minorHAnsi" w:hAnsiTheme="minorHAnsi" w:cstheme="minorHAnsi"/>
          <w:color w:val="000000"/>
          <w:sz w:val="22"/>
          <w:szCs w:val="22"/>
        </w:rPr>
        <w:t>KLF10 (NM_005655.2), LAMA4 (NM_002290.4), LAMP2 (NM_002294.2), LDB3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2026">
        <w:rPr>
          <w:rFonts w:asciiTheme="minorHAnsi" w:hAnsiTheme="minorHAnsi" w:cstheme="minorHAnsi"/>
          <w:color w:val="000000"/>
          <w:sz w:val="22"/>
          <w:szCs w:val="22"/>
        </w:rPr>
        <w:t>(NM_007078.2), LMNA (NM_170707), MYBPC3 (NM_000256.3), MYH6 (NM_002471.3), MYH7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2026">
        <w:rPr>
          <w:rFonts w:asciiTheme="minorHAnsi" w:hAnsiTheme="minorHAnsi" w:cstheme="minorHAnsi"/>
          <w:color w:val="000000"/>
          <w:sz w:val="22"/>
          <w:szCs w:val="22"/>
        </w:rPr>
        <w:t>(NM_000257.2), MYL2 (NM_000432.3), MYL3 (NM_000258.2), MYLK2 (NM_033118.3),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2026">
        <w:rPr>
          <w:rFonts w:asciiTheme="minorHAnsi" w:hAnsiTheme="minorHAnsi" w:cstheme="minorHAnsi"/>
          <w:color w:val="000000"/>
          <w:sz w:val="22"/>
          <w:szCs w:val="22"/>
        </w:rPr>
        <w:t>MYOZ2 (NM_016599.4), NEBL (NM_006393.2), NEXN (NM_144573.3), PDLIM3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2026">
        <w:rPr>
          <w:rFonts w:asciiTheme="minorHAnsi" w:hAnsiTheme="minorHAnsi" w:cstheme="minorHAnsi"/>
          <w:color w:val="000000"/>
          <w:sz w:val="22"/>
          <w:szCs w:val="22"/>
        </w:rPr>
        <w:t>(NM_014476.5), PKP2 (NM_004572), PLN (NM_002667.3), PRKAG2 (NM_016203.3), PSEN1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2026">
        <w:rPr>
          <w:rFonts w:asciiTheme="minorHAnsi" w:hAnsiTheme="minorHAnsi" w:cstheme="minorHAnsi"/>
          <w:color w:val="000000"/>
          <w:sz w:val="22"/>
          <w:szCs w:val="22"/>
        </w:rPr>
        <w:t>(NM_000021.3), PSEN2 (NM_000447.2), RAF1 (NM_002880.3), RBM20 (NM_001134363.1),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2026">
        <w:rPr>
          <w:rFonts w:asciiTheme="minorHAnsi" w:hAnsiTheme="minorHAnsi" w:cstheme="minorHAnsi"/>
          <w:color w:val="000000"/>
          <w:sz w:val="22"/>
          <w:szCs w:val="22"/>
        </w:rPr>
        <w:t>RYR2 (NM_001035.2), SCN5A (NM_198056.2), SGCD (NM_000337.5), TAZ (NM_000116.3),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2026">
        <w:rPr>
          <w:rFonts w:asciiTheme="minorHAnsi" w:hAnsiTheme="minorHAnsi" w:cstheme="minorHAnsi"/>
          <w:color w:val="000000"/>
          <w:sz w:val="22"/>
          <w:szCs w:val="22"/>
        </w:rPr>
        <w:t>TCAP (NM_003673.3), TMEM43 (NM_024334), TMPO (NM_003276.2), TNNC1 (NM_003280.2),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52026">
        <w:rPr>
          <w:rFonts w:asciiTheme="minorHAnsi" w:hAnsiTheme="minorHAnsi" w:cstheme="minorHAnsi"/>
          <w:color w:val="000000"/>
          <w:sz w:val="22"/>
          <w:szCs w:val="22"/>
        </w:rPr>
        <w:t>TNNI3 (NM_000363.4), TNNT2 (NM_001001430.1), TPM1 (NM_001018005.1), TTN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(NM_133378.4), TTR </w:t>
      </w:r>
      <w:r w:rsidRPr="00252026">
        <w:rPr>
          <w:rFonts w:asciiTheme="minorHAnsi" w:hAnsiTheme="minorHAnsi" w:cstheme="minorHAnsi"/>
          <w:color w:val="000000"/>
          <w:sz w:val="22"/>
          <w:szCs w:val="22"/>
        </w:rPr>
        <w:t>(NM_000371.3), and VCL (NM_014000.2)</w:t>
      </w:r>
    </w:p>
    <w:p w:rsidR="004736EB" w:rsidRDefault="004736EB"/>
    <w:sectPr w:rsidR="004736EB" w:rsidSect="00473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87"/>
  <w:drawingGridVerticalSpacing w:val="187"/>
  <w:characterSpacingControl w:val="doNotCompress"/>
  <w:compat/>
  <w:rsids>
    <w:rsidRoot w:val="00C404AC"/>
    <w:rsid w:val="00007713"/>
    <w:rsid w:val="00012A7A"/>
    <w:rsid w:val="00045270"/>
    <w:rsid w:val="00050419"/>
    <w:rsid w:val="000545E8"/>
    <w:rsid w:val="0008045D"/>
    <w:rsid w:val="00083C5B"/>
    <w:rsid w:val="000865E3"/>
    <w:rsid w:val="00091D61"/>
    <w:rsid w:val="00097056"/>
    <w:rsid w:val="000A3268"/>
    <w:rsid w:val="000A6A47"/>
    <w:rsid w:val="000B17BD"/>
    <w:rsid w:val="000B3F9B"/>
    <w:rsid w:val="000C204D"/>
    <w:rsid w:val="000C7118"/>
    <w:rsid w:val="000E0EDF"/>
    <w:rsid w:val="000E1D39"/>
    <w:rsid w:val="000E6E73"/>
    <w:rsid w:val="000E7239"/>
    <w:rsid w:val="000F0054"/>
    <w:rsid w:val="000F46B2"/>
    <w:rsid w:val="000F59D4"/>
    <w:rsid w:val="00100A47"/>
    <w:rsid w:val="0010639A"/>
    <w:rsid w:val="00147D23"/>
    <w:rsid w:val="00176A3C"/>
    <w:rsid w:val="00196944"/>
    <w:rsid w:val="001A234C"/>
    <w:rsid w:val="001A4DEA"/>
    <w:rsid w:val="001B4295"/>
    <w:rsid w:val="001C0B95"/>
    <w:rsid w:val="001C24D7"/>
    <w:rsid w:val="001F08C1"/>
    <w:rsid w:val="00200EDF"/>
    <w:rsid w:val="00214623"/>
    <w:rsid w:val="00216285"/>
    <w:rsid w:val="002166B3"/>
    <w:rsid w:val="00220569"/>
    <w:rsid w:val="00234088"/>
    <w:rsid w:val="002349C6"/>
    <w:rsid w:val="00237844"/>
    <w:rsid w:val="00243125"/>
    <w:rsid w:val="00246DAF"/>
    <w:rsid w:val="00253526"/>
    <w:rsid w:val="00256C26"/>
    <w:rsid w:val="0026160D"/>
    <w:rsid w:val="00265B26"/>
    <w:rsid w:val="00267B9B"/>
    <w:rsid w:val="00275829"/>
    <w:rsid w:val="002928D5"/>
    <w:rsid w:val="00292C2C"/>
    <w:rsid w:val="002A3FFE"/>
    <w:rsid w:val="002A5528"/>
    <w:rsid w:val="002C22D8"/>
    <w:rsid w:val="002D0581"/>
    <w:rsid w:val="002E29CF"/>
    <w:rsid w:val="002E6A25"/>
    <w:rsid w:val="002F3640"/>
    <w:rsid w:val="00301714"/>
    <w:rsid w:val="00315934"/>
    <w:rsid w:val="00330A21"/>
    <w:rsid w:val="0034452B"/>
    <w:rsid w:val="00372E16"/>
    <w:rsid w:val="00381D0B"/>
    <w:rsid w:val="00382A28"/>
    <w:rsid w:val="00384BB6"/>
    <w:rsid w:val="003B1773"/>
    <w:rsid w:val="003C55B8"/>
    <w:rsid w:val="003D55E4"/>
    <w:rsid w:val="003E0F11"/>
    <w:rsid w:val="003F1C00"/>
    <w:rsid w:val="003F51E8"/>
    <w:rsid w:val="004025C7"/>
    <w:rsid w:val="0040340A"/>
    <w:rsid w:val="00404AEB"/>
    <w:rsid w:val="00421868"/>
    <w:rsid w:val="00424017"/>
    <w:rsid w:val="00446E62"/>
    <w:rsid w:val="00465D80"/>
    <w:rsid w:val="004675C4"/>
    <w:rsid w:val="004736EB"/>
    <w:rsid w:val="004A4219"/>
    <w:rsid w:val="004B4093"/>
    <w:rsid w:val="004B609C"/>
    <w:rsid w:val="004B7D9F"/>
    <w:rsid w:val="004D755D"/>
    <w:rsid w:val="004E5E78"/>
    <w:rsid w:val="004E67F1"/>
    <w:rsid w:val="004F19F5"/>
    <w:rsid w:val="005046AD"/>
    <w:rsid w:val="00513AE8"/>
    <w:rsid w:val="00531689"/>
    <w:rsid w:val="0053443D"/>
    <w:rsid w:val="00543204"/>
    <w:rsid w:val="005505E1"/>
    <w:rsid w:val="00555949"/>
    <w:rsid w:val="005725F8"/>
    <w:rsid w:val="0059546E"/>
    <w:rsid w:val="005966E7"/>
    <w:rsid w:val="005A30AF"/>
    <w:rsid w:val="005A5F4B"/>
    <w:rsid w:val="005E1EB7"/>
    <w:rsid w:val="006038A1"/>
    <w:rsid w:val="006169E0"/>
    <w:rsid w:val="0062622B"/>
    <w:rsid w:val="00637183"/>
    <w:rsid w:val="00651593"/>
    <w:rsid w:val="006516DE"/>
    <w:rsid w:val="00655329"/>
    <w:rsid w:val="006634A8"/>
    <w:rsid w:val="00665DB1"/>
    <w:rsid w:val="00682BAC"/>
    <w:rsid w:val="0069393B"/>
    <w:rsid w:val="006A52E1"/>
    <w:rsid w:val="006B21CC"/>
    <w:rsid w:val="006E2713"/>
    <w:rsid w:val="006F3DEE"/>
    <w:rsid w:val="006F6C14"/>
    <w:rsid w:val="00710EFE"/>
    <w:rsid w:val="007144BB"/>
    <w:rsid w:val="00716CED"/>
    <w:rsid w:val="007174D0"/>
    <w:rsid w:val="007220C5"/>
    <w:rsid w:val="00724133"/>
    <w:rsid w:val="00732862"/>
    <w:rsid w:val="0073337F"/>
    <w:rsid w:val="007376FA"/>
    <w:rsid w:val="00750DA9"/>
    <w:rsid w:val="00795C3B"/>
    <w:rsid w:val="007B24BF"/>
    <w:rsid w:val="007C09CD"/>
    <w:rsid w:val="007C0CEC"/>
    <w:rsid w:val="007D1CF5"/>
    <w:rsid w:val="007D4B24"/>
    <w:rsid w:val="007F526C"/>
    <w:rsid w:val="0080468C"/>
    <w:rsid w:val="0081260F"/>
    <w:rsid w:val="0081384C"/>
    <w:rsid w:val="008254D9"/>
    <w:rsid w:val="008623DA"/>
    <w:rsid w:val="008720AE"/>
    <w:rsid w:val="0087542D"/>
    <w:rsid w:val="0087745D"/>
    <w:rsid w:val="008A14DD"/>
    <w:rsid w:val="008A4ABF"/>
    <w:rsid w:val="008B0E4C"/>
    <w:rsid w:val="008B6BFF"/>
    <w:rsid w:val="008C2445"/>
    <w:rsid w:val="008C7644"/>
    <w:rsid w:val="008D0B17"/>
    <w:rsid w:val="008D4A48"/>
    <w:rsid w:val="008E3CAB"/>
    <w:rsid w:val="008E5736"/>
    <w:rsid w:val="008F70F2"/>
    <w:rsid w:val="008F736C"/>
    <w:rsid w:val="00902272"/>
    <w:rsid w:val="00916CA2"/>
    <w:rsid w:val="009225BF"/>
    <w:rsid w:val="009663BE"/>
    <w:rsid w:val="00972C4E"/>
    <w:rsid w:val="0097450F"/>
    <w:rsid w:val="00991AD1"/>
    <w:rsid w:val="00995157"/>
    <w:rsid w:val="009B6A04"/>
    <w:rsid w:val="009B7950"/>
    <w:rsid w:val="009C69F9"/>
    <w:rsid w:val="009C6F2E"/>
    <w:rsid w:val="009C7531"/>
    <w:rsid w:val="009D19C3"/>
    <w:rsid w:val="009E510B"/>
    <w:rsid w:val="009F4DC4"/>
    <w:rsid w:val="00A03A63"/>
    <w:rsid w:val="00A05B11"/>
    <w:rsid w:val="00A172D9"/>
    <w:rsid w:val="00A2770A"/>
    <w:rsid w:val="00A57749"/>
    <w:rsid w:val="00A83A54"/>
    <w:rsid w:val="00A930FE"/>
    <w:rsid w:val="00A935A2"/>
    <w:rsid w:val="00AC36F1"/>
    <w:rsid w:val="00AC43FE"/>
    <w:rsid w:val="00AE3E29"/>
    <w:rsid w:val="00AE75DA"/>
    <w:rsid w:val="00AF2087"/>
    <w:rsid w:val="00AF5365"/>
    <w:rsid w:val="00AF6DDB"/>
    <w:rsid w:val="00B0530B"/>
    <w:rsid w:val="00B0689E"/>
    <w:rsid w:val="00B11C75"/>
    <w:rsid w:val="00B11ED6"/>
    <w:rsid w:val="00B30187"/>
    <w:rsid w:val="00B34611"/>
    <w:rsid w:val="00B3509A"/>
    <w:rsid w:val="00B36B0B"/>
    <w:rsid w:val="00B412E3"/>
    <w:rsid w:val="00B417ED"/>
    <w:rsid w:val="00B47139"/>
    <w:rsid w:val="00B54D1F"/>
    <w:rsid w:val="00B6254F"/>
    <w:rsid w:val="00B630C1"/>
    <w:rsid w:val="00B66AA7"/>
    <w:rsid w:val="00B82603"/>
    <w:rsid w:val="00B84074"/>
    <w:rsid w:val="00B936F0"/>
    <w:rsid w:val="00B9430D"/>
    <w:rsid w:val="00BA108C"/>
    <w:rsid w:val="00BB28DA"/>
    <w:rsid w:val="00BB4507"/>
    <w:rsid w:val="00BC159F"/>
    <w:rsid w:val="00BD5E43"/>
    <w:rsid w:val="00BD608C"/>
    <w:rsid w:val="00BE2F4C"/>
    <w:rsid w:val="00BF1134"/>
    <w:rsid w:val="00BF54B8"/>
    <w:rsid w:val="00BF6C3E"/>
    <w:rsid w:val="00C03A36"/>
    <w:rsid w:val="00C14055"/>
    <w:rsid w:val="00C148F3"/>
    <w:rsid w:val="00C27508"/>
    <w:rsid w:val="00C27D1D"/>
    <w:rsid w:val="00C363F8"/>
    <w:rsid w:val="00C404AC"/>
    <w:rsid w:val="00C43064"/>
    <w:rsid w:val="00C54370"/>
    <w:rsid w:val="00C63B98"/>
    <w:rsid w:val="00C724BE"/>
    <w:rsid w:val="00C84D96"/>
    <w:rsid w:val="00C9282F"/>
    <w:rsid w:val="00C92C36"/>
    <w:rsid w:val="00C97591"/>
    <w:rsid w:val="00CA0D67"/>
    <w:rsid w:val="00CA731E"/>
    <w:rsid w:val="00CB4F3E"/>
    <w:rsid w:val="00CC3E67"/>
    <w:rsid w:val="00CD521E"/>
    <w:rsid w:val="00CE597F"/>
    <w:rsid w:val="00CF5FC6"/>
    <w:rsid w:val="00D06B9C"/>
    <w:rsid w:val="00D10446"/>
    <w:rsid w:val="00D11013"/>
    <w:rsid w:val="00D156D7"/>
    <w:rsid w:val="00D308CB"/>
    <w:rsid w:val="00D526FA"/>
    <w:rsid w:val="00D561F2"/>
    <w:rsid w:val="00D56BB4"/>
    <w:rsid w:val="00D8109D"/>
    <w:rsid w:val="00D91DE9"/>
    <w:rsid w:val="00DB3193"/>
    <w:rsid w:val="00DC29F9"/>
    <w:rsid w:val="00DC3E41"/>
    <w:rsid w:val="00DD2ECF"/>
    <w:rsid w:val="00DF6B70"/>
    <w:rsid w:val="00E00D42"/>
    <w:rsid w:val="00E169DF"/>
    <w:rsid w:val="00E17C1C"/>
    <w:rsid w:val="00E275F9"/>
    <w:rsid w:val="00E41066"/>
    <w:rsid w:val="00E419E5"/>
    <w:rsid w:val="00E45FBC"/>
    <w:rsid w:val="00E52569"/>
    <w:rsid w:val="00E566D4"/>
    <w:rsid w:val="00E651BE"/>
    <w:rsid w:val="00E73A55"/>
    <w:rsid w:val="00E82D5E"/>
    <w:rsid w:val="00E86064"/>
    <w:rsid w:val="00E924D5"/>
    <w:rsid w:val="00EA4385"/>
    <w:rsid w:val="00EA7B62"/>
    <w:rsid w:val="00EC5E39"/>
    <w:rsid w:val="00ED66EA"/>
    <w:rsid w:val="00EE67CD"/>
    <w:rsid w:val="00EE7884"/>
    <w:rsid w:val="00EE79C4"/>
    <w:rsid w:val="00EF45E9"/>
    <w:rsid w:val="00F03970"/>
    <w:rsid w:val="00F044E4"/>
    <w:rsid w:val="00F07B9E"/>
    <w:rsid w:val="00F22BA8"/>
    <w:rsid w:val="00F27A60"/>
    <w:rsid w:val="00F3599D"/>
    <w:rsid w:val="00F37F2E"/>
    <w:rsid w:val="00F502FD"/>
    <w:rsid w:val="00F63261"/>
    <w:rsid w:val="00F728FD"/>
    <w:rsid w:val="00F73FAE"/>
    <w:rsid w:val="00F75A0A"/>
    <w:rsid w:val="00F924E2"/>
    <w:rsid w:val="00F9785E"/>
    <w:rsid w:val="00FB1A02"/>
    <w:rsid w:val="00FD0B3C"/>
    <w:rsid w:val="00FD4988"/>
    <w:rsid w:val="00FE3BD6"/>
    <w:rsid w:val="00FE4525"/>
    <w:rsid w:val="00FE5A74"/>
    <w:rsid w:val="00FE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before="240"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42"/>
    <w:pPr>
      <w:spacing w:after="240" w:line="480" w:lineRule="auto"/>
    </w:pPr>
    <w:rPr>
      <w:rFonts w:cs="Latha"/>
      <w:sz w:val="22"/>
      <w:szCs w:val="22"/>
      <w:lang w:bidi="t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D42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0D42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0D42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0D42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E00D42"/>
    <w:pPr>
      <w:keepNext/>
      <w:keepLines/>
      <w:spacing w:before="200" w:after="0"/>
      <w:outlineLvl w:val="4"/>
    </w:pPr>
    <w:rPr>
      <w:rFonts w:ascii="Cambria" w:hAnsi="Cambria" w:cs="Times New Roman"/>
      <w:color w:val="16505E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0D42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0D42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E00D42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E00D42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0D42"/>
    <w:rPr>
      <w:rFonts w:ascii="Cambria" w:hAnsi="Cambria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E00D42"/>
    <w:rPr>
      <w:rFonts w:ascii="Cambria" w:hAnsi="Cambria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E00D42"/>
    <w:rPr>
      <w:rFonts w:ascii="Cambria" w:hAnsi="Cambria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E00D42"/>
    <w:rPr>
      <w:rFonts w:ascii="Cambria" w:hAnsi="Cambria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rsid w:val="00E00D42"/>
    <w:rPr>
      <w:rFonts w:ascii="Cambria" w:hAnsi="Cambria"/>
      <w:color w:val="16505E"/>
    </w:rPr>
  </w:style>
  <w:style w:type="character" w:customStyle="1" w:styleId="Heading6Char">
    <w:name w:val="Heading 6 Char"/>
    <w:link w:val="Heading6"/>
    <w:uiPriority w:val="9"/>
    <w:rsid w:val="00E00D42"/>
    <w:rPr>
      <w:rFonts w:ascii="Cambria" w:hAnsi="Cambria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E00D42"/>
    <w:rPr>
      <w:rFonts w:ascii="Cambria" w:hAnsi="Cambria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00D42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rsid w:val="00E00D42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E00D42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0D42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link w:val="Title"/>
    <w:uiPriority w:val="10"/>
    <w:rsid w:val="00E00D42"/>
    <w:rPr>
      <w:rFonts w:ascii="Cambria" w:hAnsi="Cambria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0D42"/>
    <w:pPr>
      <w:numPr>
        <w:ilvl w:val="1"/>
      </w:numPr>
    </w:pPr>
    <w:rPr>
      <w:rFonts w:ascii="Cambria" w:hAnsi="Cambria" w:cs="Times New Roman"/>
      <w:i/>
      <w:iCs/>
      <w:color w:val="2DA2BF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00D42"/>
    <w:rPr>
      <w:rFonts w:ascii="Cambria" w:hAnsi="Cambria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E00D42"/>
    <w:rPr>
      <w:b/>
      <w:bCs/>
    </w:rPr>
  </w:style>
  <w:style w:type="character" w:styleId="Emphasis">
    <w:name w:val="Emphasis"/>
    <w:uiPriority w:val="20"/>
    <w:qFormat/>
    <w:rsid w:val="00E00D42"/>
    <w:rPr>
      <w:i/>
      <w:iCs/>
    </w:rPr>
  </w:style>
  <w:style w:type="paragraph" w:styleId="NoSpacing">
    <w:name w:val="No Spacing"/>
    <w:uiPriority w:val="1"/>
    <w:qFormat/>
    <w:rsid w:val="00E00D42"/>
    <w:rPr>
      <w:rFonts w:cs="Latha"/>
      <w:sz w:val="22"/>
      <w:szCs w:val="22"/>
      <w:lang w:bidi="ta-IN"/>
    </w:rPr>
  </w:style>
  <w:style w:type="paragraph" w:styleId="ListParagraph">
    <w:name w:val="List Paragraph"/>
    <w:basedOn w:val="Normal"/>
    <w:uiPriority w:val="34"/>
    <w:qFormat/>
    <w:rsid w:val="00E00D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0D42"/>
    <w:rPr>
      <w:rFonts w:cs="Times New Roman"/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E00D4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0D42"/>
    <w:pPr>
      <w:pBdr>
        <w:bottom w:val="single" w:sz="4" w:space="4" w:color="2DA2BF"/>
      </w:pBdr>
      <w:spacing w:before="200" w:after="280"/>
      <w:ind w:left="936" w:right="936"/>
    </w:pPr>
    <w:rPr>
      <w:rFonts w:cs="Times New Roman"/>
      <w:b/>
      <w:bCs/>
      <w:i/>
      <w:iCs/>
      <w:color w:val="2DA2BF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00D42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E00D42"/>
    <w:rPr>
      <w:i/>
      <w:iCs/>
      <w:color w:val="808080"/>
    </w:rPr>
  </w:style>
  <w:style w:type="character" w:styleId="IntenseEmphasis">
    <w:name w:val="Intense Emphasis"/>
    <w:uiPriority w:val="21"/>
    <w:qFormat/>
    <w:rsid w:val="00E00D42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E00D42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E00D42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E00D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E00D42"/>
    <w:pPr>
      <w:outlineLvl w:val="9"/>
    </w:pPr>
    <w:rPr>
      <w:rFonts w:cs="Latha"/>
    </w:rPr>
  </w:style>
  <w:style w:type="character" w:customStyle="1" w:styleId="accessDate">
    <w:name w:val="accessDate"/>
    <w:basedOn w:val="DefaultParagraphFont"/>
    <w:uiPriority w:val="1"/>
    <w:qFormat/>
    <w:rsid w:val="00E00D42"/>
    <w:rPr>
      <w:bdr w:val="none" w:sz="0" w:space="0" w:color="auto"/>
      <w:shd w:val="clear" w:color="auto" w:fill="DF9485"/>
    </w:rPr>
  </w:style>
  <w:style w:type="paragraph" w:customStyle="1" w:styleId="thead">
    <w:name w:val="thead"/>
    <w:basedOn w:val="Normal"/>
    <w:qFormat/>
    <w:rsid w:val="00E00D42"/>
    <w:pPr>
      <w:shd w:val="clear" w:color="auto" w:fill="999999" w:themeFill="text2" w:themeFillTint="66"/>
    </w:pPr>
  </w:style>
  <w:style w:type="character" w:customStyle="1" w:styleId="pmId">
    <w:name w:val="pmId"/>
    <w:qFormat/>
    <w:rsid w:val="00E00D42"/>
    <w:rPr>
      <w:bdr w:val="none" w:sz="0" w:space="0" w:color="auto"/>
      <w:shd w:val="clear" w:color="auto" w:fill="FF97DC"/>
    </w:rPr>
  </w:style>
  <w:style w:type="paragraph" w:customStyle="1" w:styleId="Recto">
    <w:name w:val="Recto"/>
    <w:qFormat/>
    <w:rsid w:val="00E00D42"/>
    <w:pPr>
      <w:shd w:val="clear" w:color="auto" w:fill="CCC0D9"/>
    </w:pPr>
    <w:rPr>
      <w:rFonts w:cs="Latha"/>
      <w:sz w:val="24"/>
      <w:szCs w:val="24"/>
    </w:rPr>
  </w:style>
  <w:style w:type="paragraph" w:customStyle="1" w:styleId="Verso">
    <w:name w:val="Verso"/>
    <w:basedOn w:val="Normal"/>
    <w:qFormat/>
    <w:rsid w:val="00E00D42"/>
    <w:pPr>
      <w:shd w:val="clear" w:color="auto" w:fill="D6E3BC"/>
    </w:pPr>
    <w:rPr>
      <w:sz w:val="24"/>
      <w:szCs w:val="24"/>
      <w:lang w:bidi="ar-SA"/>
    </w:rPr>
  </w:style>
  <w:style w:type="character" w:customStyle="1" w:styleId="awardId">
    <w:name w:val="awardId"/>
    <w:qFormat/>
    <w:rsid w:val="00E00D42"/>
    <w:rPr>
      <w:bdr w:val="none" w:sz="0" w:space="0" w:color="auto"/>
      <w:shd w:val="clear" w:color="auto" w:fill="0099CC"/>
    </w:rPr>
  </w:style>
  <w:style w:type="character" w:customStyle="1" w:styleId="fundingSource">
    <w:name w:val="fundingSource"/>
    <w:qFormat/>
    <w:rsid w:val="00E00D42"/>
    <w:rPr>
      <w:bdr w:val="none" w:sz="0" w:space="0" w:color="auto"/>
      <w:shd w:val="clear" w:color="auto" w:fill="CC99FF"/>
    </w:rPr>
  </w:style>
  <w:style w:type="character" w:customStyle="1" w:styleId="preSup">
    <w:name w:val="preSup"/>
    <w:qFormat/>
    <w:rsid w:val="00E00D42"/>
    <w:rPr>
      <w:noProof/>
      <w:color w:val="C00000"/>
      <w:vertAlign w:val="superscript"/>
    </w:rPr>
  </w:style>
  <w:style w:type="paragraph" w:customStyle="1" w:styleId="AbstractAHead">
    <w:name w:val="AbstractAHead"/>
    <w:basedOn w:val="Normal"/>
    <w:qFormat/>
    <w:rsid w:val="00E00D42"/>
    <w:pPr>
      <w:spacing w:after="120" w:line="360" w:lineRule="auto"/>
      <w:ind w:left="544" w:right="544" w:firstLine="357"/>
      <w:jc w:val="both"/>
    </w:pPr>
    <w:rPr>
      <w:b/>
      <w:i/>
      <w:iCs/>
      <w:sz w:val="24"/>
      <w:lang w:val="en-GB" w:bidi="ar-SA"/>
    </w:rPr>
  </w:style>
  <w:style w:type="paragraph" w:customStyle="1" w:styleId="AbstractBHead">
    <w:name w:val="AbstractBHead"/>
    <w:basedOn w:val="Normal"/>
    <w:qFormat/>
    <w:rsid w:val="00E00D42"/>
    <w:pPr>
      <w:spacing w:after="120" w:line="360" w:lineRule="auto"/>
      <w:ind w:left="544" w:right="544" w:firstLine="357"/>
      <w:jc w:val="both"/>
    </w:pPr>
    <w:rPr>
      <w:b/>
      <w:i/>
      <w:iCs/>
      <w:lang w:val="en-GB" w:bidi="ar-SA"/>
    </w:rPr>
  </w:style>
  <w:style w:type="paragraph" w:customStyle="1" w:styleId="DispCompCode">
    <w:name w:val="DispCompCode"/>
    <w:basedOn w:val="BodyText"/>
    <w:qFormat/>
    <w:rsid w:val="00E00D42"/>
    <w:pPr>
      <w:spacing w:line="360" w:lineRule="auto"/>
      <w:jc w:val="both"/>
    </w:pPr>
    <w:rPr>
      <w:rFonts w:ascii="Courier New" w:hAnsi="Courier New"/>
      <w:b/>
      <w:bCs/>
      <w:sz w:val="24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00D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0D42"/>
    <w:rPr>
      <w:rFonts w:cs="Latha"/>
      <w:sz w:val="22"/>
      <w:szCs w:val="22"/>
      <w:lang w:bidi="ta-IN"/>
    </w:rPr>
  </w:style>
  <w:style w:type="character" w:customStyle="1" w:styleId="inlineCompCode">
    <w:name w:val="inlineCompCode"/>
    <w:qFormat/>
    <w:rsid w:val="00E00D42"/>
    <w:rPr>
      <w:rFonts w:ascii="Courier New" w:hAnsi="Courier New"/>
    </w:rPr>
  </w:style>
  <w:style w:type="character" w:customStyle="1" w:styleId="subRefJournal">
    <w:name w:val="subRefJournal"/>
    <w:basedOn w:val="DefaultParagraphFont"/>
    <w:qFormat/>
    <w:rsid w:val="00E00D42"/>
    <w:rPr>
      <w:color w:val="00B0F0"/>
    </w:rPr>
  </w:style>
  <w:style w:type="character" w:customStyle="1" w:styleId="subRefPatent">
    <w:name w:val="subRefPatent"/>
    <w:basedOn w:val="subRefJournal"/>
    <w:qFormat/>
    <w:rsid w:val="00E00D42"/>
  </w:style>
  <w:style w:type="character" w:customStyle="1" w:styleId="subRefBook">
    <w:name w:val="subRefBook"/>
    <w:basedOn w:val="subRefJournal"/>
    <w:qFormat/>
    <w:rsid w:val="00E00D42"/>
  </w:style>
  <w:style w:type="character" w:customStyle="1" w:styleId="subRefOther">
    <w:name w:val="subRefOther"/>
    <w:basedOn w:val="subRefJournal"/>
    <w:qFormat/>
    <w:rsid w:val="00E00D42"/>
  </w:style>
  <w:style w:type="character" w:customStyle="1" w:styleId="subRefThesis">
    <w:name w:val="subRefThesis"/>
    <w:basedOn w:val="subRefJournal"/>
    <w:uiPriority w:val="1"/>
    <w:qFormat/>
    <w:rsid w:val="00E00D42"/>
  </w:style>
  <w:style w:type="character" w:customStyle="1" w:styleId="subRefWeb">
    <w:name w:val="subRefWeb"/>
    <w:basedOn w:val="subRefJournal"/>
    <w:qFormat/>
    <w:rsid w:val="00E00D42"/>
  </w:style>
  <w:style w:type="paragraph" w:customStyle="1" w:styleId="AlgorithmTitle">
    <w:name w:val="AlgorithmTitle"/>
    <w:basedOn w:val="Normal"/>
    <w:qFormat/>
    <w:rsid w:val="00E00D42"/>
    <w:rPr>
      <w:noProof/>
    </w:rPr>
  </w:style>
  <w:style w:type="paragraph" w:customStyle="1" w:styleId="SubRef">
    <w:name w:val="SubRef"/>
    <w:basedOn w:val="Normal"/>
    <w:qFormat/>
    <w:rsid w:val="00E00D42"/>
    <w:pPr>
      <w:keepLines/>
      <w:spacing w:line="360" w:lineRule="auto"/>
    </w:pPr>
    <w:rPr>
      <w:sz w:val="24"/>
      <w:szCs w:val="24"/>
      <w:lang w:bidi="ar-SA"/>
    </w:rPr>
  </w:style>
  <w:style w:type="character" w:customStyle="1" w:styleId="affCite">
    <w:name w:val="affCite"/>
    <w:uiPriority w:val="1"/>
    <w:qFormat/>
    <w:rsid w:val="00E00D42"/>
    <w:rPr>
      <w:bdr w:val="none" w:sz="0" w:space="0" w:color="auto"/>
      <w:shd w:val="clear" w:color="auto" w:fill="FFC000"/>
      <w:vertAlign w:val="superscript"/>
    </w:rPr>
  </w:style>
  <w:style w:type="character" w:customStyle="1" w:styleId="refCite">
    <w:name w:val="refCite"/>
    <w:uiPriority w:val="1"/>
    <w:qFormat/>
    <w:rsid w:val="00E00D42"/>
    <w:rPr>
      <w:color w:val="B2B2B2" w:themeColor="accent2"/>
    </w:rPr>
  </w:style>
  <w:style w:type="character" w:customStyle="1" w:styleId="eqnCite">
    <w:name w:val="eqnCite"/>
    <w:uiPriority w:val="1"/>
    <w:qFormat/>
    <w:rsid w:val="00E00D42"/>
    <w:rPr>
      <w:color w:val="393939" w:themeColor="accent6" w:themeShade="BF"/>
    </w:rPr>
  </w:style>
  <w:style w:type="character" w:customStyle="1" w:styleId="secCite">
    <w:name w:val="secCite"/>
    <w:uiPriority w:val="1"/>
    <w:qFormat/>
    <w:rsid w:val="00E00D42"/>
    <w:rPr>
      <w:color w:val="0070C0"/>
    </w:rPr>
  </w:style>
  <w:style w:type="character" w:customStyle="1" w:styleId="tabCite">
    <w:name w:val="tabCite"/>
    <w:uiPriority w:val="1"/>
    <w:qFormat/>
    <w:rsid w:val="00E00D42"/>
    <w:rPr>
      <w:noProof/>
      <w:color w:val="7030A0"/>
    </w:rPr>
  </w:style>
  <w:style w:type="character" w:customStyle="1" w:styleId="figCite">
    <w:name w:val="figCite"/>
    <w:uiPriority w:val="1"/>
    <w:qFormat/>
    <w:rsid w:val="00E00D42"/>
    <w:rPr>
      <w:noProof/>
      <w:color w:val="00B050"/>
    </w:rPr>
  </w:style>
  <w:style w:type="character" w:customStyle="1" w:styleId="othCite">
    <w:name w:val="othCite"/>
    <w:uiPriority w:val="1"/>
    <w:qFormat/>
    <w:rsid w:val="00E00D42"/>
    <w:rPr>
      <w:noProof/>
      <w:color w:val="FFC000"/>
    </w:rPr>
  </w:style>
  <w:style w:type="character" w:customStyle="1" w:styleId="footCite">
    <w:name w:val="footCite"/>
    <w:uiPriority w:val="1"/>
    <w:qFormat/>
    <w:rsid w:val="00E00D42"/>
    <w:rPr>
      <w:color w:val="auto"/>
      <w:bdr w:val="none" w:sz="0" w:space="0" w:color="auto"/>
      <w:shd w:val="clear" w:color="auto" w:fill="7030A0"/>
      <w:vertAlign w:val="superscript"/>
    </w:rPr>
  </w:style>
  <w:style w:type="paragraph" w:customStyle="1" w:styleId="BioImage">
    <w:name w:val="BioImage"/>
    <w:basedOn w:val="Normal"/>
    <w:qFormat/>
    <w:rsid w:val="00E00D42"/>
  </w:style>
  <w:style w:type="paragraph" w:customStyle="1" w:styleId="HistoryDate">
    <w:name w:val="HistoryDate"/>
    <w:basedOn w:val="Normal"/>
    <w:next w:val="Normal"/>
    <w:qFormat/>
    <w:rsid w:val="00E00D42"/>
    <w:pPr>
      <w:shd w:val="clear" w:color="auto" w:fill="FFCC99"/>
    </w:pPr>
  </w:style>
  <w:style w:type="paragraph" w:customStyle="1" w:styleId="FigFootnote">
    <w:name w:val="FigFootnote"/>
    <w:basedOn w:val="Normal"/>
    <w:qFormat/>
    <w:rsid w:val="00E00D42"/>
    <w:pPr>
      <w:spacing w:after="200" w:line="276" w:lineRule="auto"/>
      <w:ind w:left="720"/>
    </w:pPr>
    <w:rPr>
      <w:sz w:val="24"/>
      <w:szCs w:val="24"/>
      <w:lang w:bidi="ar-SA"/>
    </w:rPr>
  </w:style>
  <w:style w:type="character" w:customStyle="1" w:styleId="enCite">
    <w:name w:val="enCite"/>
    <w:basedOn w:val="footCite"/>
    <w:uiPriority w:val="1"/>
    <w:qFormat/>
    <w:rsid w:val="00E00D42"/>
    <w:rPr>
      <w:noProof/>
      <w:shd w:val="clear" w:color="auto" w:fill="B2B2B2" w:themeFill="accent4" w:themeFillTint="99"/>
    </w:rPr>
  </w:style>
  <w:style w:type="character" w:customStyle="1" w:styleId="connect">
    <w:name w:val="connect"/>
    <w:uiPriority w:val="1"/>
    <w:qFormat/>
    <w:rsid w:val="00E00D42"/>
    <w:rPr>
      <w:bdr w:val="single" w:sz="4" w:space="0" w:color="7030A0"/>
    </w:rPr>
  </w:style>
  <w:style w:type="character" w:customStyle="1" w:styleId="bkTitle">
    <w:name w:val="bkTitle"/>
    <w:uiPriority w:val="1"/>
    <w:qFormat/>
    <w:rsid w:val="00E00D42"/>
    <w:rPr>
      <w:bdr w:val="none" w:sz="0" w:space="0" w:color="auto"/>
      <w:shd w:val="clear" w:color="auto" w:fill="BFBFBF" w:themeFill="background1" w:themeFillShade="BF"/>
    </w:rPr>
  </w:style>
  <w:style w:type="character" w:customStyle="1" w:styleId="unidentified">
    <w:name w:val="unidentified"/>
    <w:uiPriority w:val="1"/>
    <w:qFormat/>
    <w:rsid w:val="00E00D42"/>
    <w:rPr>
      <w:bdr w:val="none" w:sz="0" w:space="0" w:color="auto"/>
      <w:shd w:val="clear" w:color="auto" w:fill="FFFF00"/>
    </w:rPr>
  </w:style>
  <w:style w:type="character" w:customStyle="1" w:styleId="acad">
    <w:name w:val="acad"/>
    <w:basedOn w:val="DefaultParagraphFont"/>
    <w:uiPriority w:val="1"/>
    <w:qFormat/>
    <w:rsid w:val="00E00D42"/>
    <w:rPr>
      <w:rFonts w:ascii="Times New Roman" w:hAnsi="Times New Roman"/>
      <w:sz w:val="24"/>
      <w:bdr w:val="single" w:sz="4" w:space="0" w:color="F878AF"/>
      <w:shd w:val="clear" w:color="auto" w:fill="F878A0"/>
      <w:lang w:val="en-IN"/>
    </w:rPr>
  </w:style>
  <w:style w:type="character" w:customStyle="1" w:styleId="appCite">
    <w:name w:val="appCite"/>
    <w:basedOn w:val="figCite"/>
    <w:uiPriority w:val="1"/>
    <w:qFormat/>
    <w:rsid w:val="00E00D42"/>
    <w:rPr>
      <w:color w:val="A5A5A5" w:themeColor="accent1" w:themeShade="BF"/>
    </w:rPr>
  </w:style>
  <w:style w:type="paragraph" w:customStyle="1" w:styleId="Source">
    <w:name w:val="Source"/>
    <w:basedOn w:val="Normal"/>
    <w:qFormat/>
    <w:rsid w:val="00E00D42"/>
    <w:pPr>
      <w:spacing w:line="240" w:lineRule="auto"/>
    </w:pPr>
    <w:rPr>
      <w:rFonts w:asciiTheme="minorHAnsi" w:eastAsiaTheme="minorHAnsi" w:hAnsiTheme="minorHAnsi" w:cstheme="minorBidi"/>
      <w:color w:val="000000" w:themeColor="text2" w:themeShade="80"/>
      <w:sz w:val="20"/>
      <w:lang w:bidi="ar-SA"/>
    </w:rPr>
  </w:style>
  <w:style w:type="character" w:customStyle="1" w:styleId="cStyle1">
    <w:name w:val="cStyle1"/>
    <w:uiPriority w:val="1"/>
    <w:qFormat/>
    <w:rsid w:val="00E00D42"/>
    <w:rPr>
      <w:bdr w:val="none" w:sz="0" w:space="0" w:color="auto"/>
      <w:shd w:val="clear" w:color="auto" w:fill="FF0000"/>
    </w:rPr>
  </w:style>
  <w:style w:type="character" w:customStyle="1" w:styleId="cStyle2">
    <w:name w:val="cStyle2"/>
    <w:basedOn w:val="cStyle1"/>
    <w:uiPriority w:val="1"/>
    <w:qFormat/>
    <w:rsid w:val="00E00D42"/>
  </w:style>
  <w:style w:type="character" w:customStyle="1" w:styleId="cStyle3">
    <w:name w:val="cStyle3"/>
    <w:basedOn w:val="cStyle1"/>
    <w:uiPriority w:val="1"/>
    <w:qFormat/>
    <w:rsid w:val="00E00D42"/>
  </w:style>
  <w:style w:type="character" w:customStyle="1" w:styleId="check">
    <w:name w:val="check"/>
    <w:uiPriority w:val="1"/>
    <w:qFormat/>
    <w:rsid w:val="00E00D42"/>
    <w:rPr>
      <w:bdr w:val="none" w:sz="0" w:space="0" w:color="auto"/>
      <w:shd w:val="clear" w:color="auto" w:fill="FF0000"/>
    </w:rPr>
  </w:style>
  <w:style w:type="paragraph" w:customStyle="1" w:styleId="ArticleType">
    <w:name w:val="ArticleType"/>
    <w:basedOn w:val="Normal"/>
    <w:qFormat/>
    <w:rsid w:val="00E00D42"/>
    <w:rPr>
      <w:color w:val="E26C0A"/>
    </w:rPr>
  </w:style>
  <w:style w:type="character" w:customStyle="1" w:styleId="eSuffix">
    <w:name w:val="eSuffix"/>
    <w:basedOn w:val="DefaultParagraphFont"/>
    <w:uiPriority w:val="1"/>
    <w:qFormat/>
    <w:rsid w:val="00E00D42"/>
    <w:rPr>
      <w:rFonts w:ascii="Times New Roman" w:hAnsi="Times New Roman"/>
      <w:sz w:val="24"/>
      <w:bdr w:val="single" w:sz="4" w:space="0" w:color="FF00FF"/>
      <w:shd w:val="clear" w:color="auto" w:fill="FFD1FF"/>
    </w:rPr>
  </w:style>
  <w:style w:type="character" w:customStyle="1" w:styleId="dshBond">
    <w:name w:val="dshBond"/>
    <w:basedOn w:val="eSuffix"/>
    <w:uiPriority w:val="1"/>
    <w:qFormat/>
    <w:rsid w:val="00E00D42"/>
    <w:rPr>
      <w:bdr w:val="single" w:sz="4" w:space="0" w:color="999999" w:themeColor="text2" w:themeTint="66"/>
      <w:shd w:val="clear" w:color="auto" w:fill="999999" w:themeFill="text2" w:themeFillTint="66"/>
    </w:rPr>
  </w:style>
  <w:style w:type="character" w:customStyle="1" w:styleId="dotBond">
    <w:name w:val="dotBond"/>
    <w:basedOn w:val="dshBond"/>
    <w:uiPriority w:val="1"/>
    <w:qFormat/>
    <w:rsid w:val="00E00D42"/>
    <w:rPr>
      <w:bdr w:val="single" w:sz="4" w:space="0" w:color="E0E0E0" w:themeColor="accent2" w:themeTint="66"/>
      <w:shd w:val="clear" w:color="auto" w:fill="E0E0E0" w:themeFill="accent2" w:themeFillTint="66"/>
      <w:lang w:val="en-IN"/>
    </w:rPr>
  </w:style>
  <w:style w:type="character" w:customStyle="1" w:styleId="tBond">
    <w:name w:val="tBond"/>
    <w:basedOn w:val="dotBond"/>
    <w:uiPriority w:val="1"/>
    <w:qFormat/>
    <w:rsid w:val="00E00D42"/>
    <w:rPr>
      <w:bdr w:val="single" w:sz="4" w:space="0" w:color="C0C0C0" w:themeColor="accent3" w:themeTint="99"/>
      <w:shd w:val="clear" w:color="auto" w:fill="C0C0C0" w:themeFill="accent3" w:themeFillTint="99"/>
    </w:rPr>
  </w:style>
  <w:style w:type="character" w:customStyle="1" w:styleId="dBond">
    <w:name w:val="dBond"/>
    <w:basedOn w:val="tBond"/>
    <w:uiPriority w:val="1"/>
    <w:qFormat/>
    <w:rsid w:val="00E00D42"/>
    <w:rPr>
      <w:bdr w:val="single" w:sz="4" w:space="0" w:color="949494" w:themeColor="accent6" w:themeTint="99"/>
      <w:shd w:val="clear" w:color="auto" w:fill="949494" w:themeFill="accent6" w:themeFillTint="99"/>
    </w:rPr>
  </w:style>
  <w:style w:type="character" w:customStyle="1" w:styleId="Bond">
    <w:name w:val="Bond"/>
    <w:basedOn w:val="dBond"/>
    <w:uiPriority w:val="1"/>
    <w:qFormat/>
    <w:rsid w:val="00E00D42"/>
    <w:rPr>
      <w:bdr w:val="single" w:sz="4" w:space="0" w:color="FFC000"/>
      <w:shd w:val="clear" w:color="auto" w:fill="FFC000"/>
    </w:rPr>
  </w:style>
  <w:style w:type="character" w:customStyle="1" w:styleId="fundRefName">
    <w:name w:val="fundRefName"/>
    <w:basedOn w:val="fundingSource"/>
    <w:uiPriority w:val="1"/>
    <w:qFormat/>
    <w:rsid w:val="00E00D42"/>
    <w:rPr>
      <w:bdr w:val="single" w:sz="4" w:space="0" w:color="FFFF66"/>
      <w:shd w:val="clear" w:color="auto" w:fill="FFFF66"/>
      <w:lang w:val="en-IN"/>
    </w:rPr>
  </w:style>
  <w:style w:type="paragraph" w:customStyle="1" w:styleId="SchemeTitle">
    <w:name w:val="SchemeTitle"/>
    <w:basedOn w:val="Normal"/>
    <w:qFormat/>
    <w:rsid w:val="00E00D42"/>
    <w:pPr>
      <w:spacing w:before="60" w:after="300"/>
      <w:jc w:val="both"/>
    </w:pPr>
    <w:rPr>
      <w:szCs w:val="20"/>
      <w:lang w:bidi="ar-SA"/>
    </w:rPr>
  </w:style>
  <w:style w:type="character" w:customStyle="1" w:styleId="schCite">
    <w:name w:val="schCite"/>
    <w:basedOn w:val="figCite"/>
    <w:uiPriority w:val="1"/>
    <w:qFormat/>
    <w:rsid w:val="00E00D42"/>
    <w:rPr>
      <w:color w:val="4D4D4D" w:themeColor="accent6"/>
      <w:bdr w:val="single" w:sz="4" w:space="0" w:color="FFFFFF" w:themeColor="background1"/>
      <w:shd w:val="clear" w:color="auto" w:fill="auto"/>
    </w:rPr>
  </w:style>
  <w:style w:type="paragraph" w:customStyle="1" w:styleId="RefPaper">
    <w:name w:val="RefPaper"/>
    <w:basedOn w:val="Normal"/>
    <w:qFormat/>
    <w:rsid w:val="00E00D42"/>
  </w:style>
  <w:style w:type="paragraph" w:customStyle="1" w:styleId="RefWorkingPaper">
    <w:name w:val="RefWorkingPaper"/>
    <w:basedOn w:val="RefPaper"/>
    <w:qFormat/>
    <w:rsid w:val="00E00D42"/>
  </w:style>
  <w:style w:type="paragraph" w:customStyle="1" w:styleId="SuperTitle">
    <w:name w:val="SuperTitle"/>
    <w:basedOn w:val="Normal"/>
    <w:qFormat/>
    <w:rsid w:val="00E00D42"/>
  </w:style>
  <w:style w:type="paragraph" w:customStyle="1" w:styleId="Normal0">
    <w:name w:val="[Normal]"/>
    <w:rsid w:val="00C404AC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Hazaruthin</dc:creator>
  <cp:lastModifiedBy>Hazaruthin</cp:lastModifiedBy>
  <cp:revision>1</cp:revision>
  <dcterms:created xsi:type="dcterms:W3CDTF">2019-08-05T13:21:00Z</dcterms:created>
  <dcterms:modified xsi:type="dcterms:W3CDTF">2019-08-05T13:22:00Z</dcterms:modified>
</cp:coreProperties>
</file>