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B5C61" w:rsidRDefault="00000000">
      <w:pPr>
        <w:pStyle w:val="heading20"/>
        <w:rPr>
          <w:sz w:val="24"/>
          <w:szCs w:val="24"/>
        </w:rPr>
      </w:pPr>
      <w:r>
        <w:rPr>
          <w:sz w:val="24"/>
          <w:szCs w:val="24"/>
        </w:rPr>
        <w:t>Material Suplementario 1</w:t>
      </w:r>
    </w:p>
    <w:p w14:paraId="00000002" w14:textId="77777777" w:rsidR="006B5C61" w:rsidRDefault="00000000">
      <w:pPr>
        <w:pStyle w:val="Normal0"/>
        <w:spacing w:line="259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2A5980" wp14:editId="07777777">
            <wp:extent cx="5242072" cy="6312912"/>
            <wp:effectExtent l="0" t="0" r="0" b="0"/>
            <wp:docPr id="5" name="image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072" cy="6312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6B5C61" w:rsidRDefault="00000000">
      <w:pPr>
        <w:pStyle w:val="Normal0"/>
        <w:spacing w:line="480" w:lineRule="auto"/>
        <w:rPr>
          <w:sz w:val="24"/>
          <w:szCs w:val="24"/>
        </w:rPr>
      </w:pPr>
      <w:bookmarkStart w:id="0" w:name="_Hlk130811761"/>
      <w:r>
        <w:rPr>
          <w:sz w:val="24"/>
          <w:szCs w:val="24"/>
        </w:rPr>
        <w:t xml:space="preserve">Figura 1. Cerámica de </w:t>
      </w:r>
      <w:proofErr w:type="spellStart"/>
      <w:r>
        <w:rPr>
          <w:sz w:val="24"/>
          <w:szCs w:val="24"/>
        </w:rPr>
        <w:t>Pahñú</w:t>
      </w:r>
      <w:proofErr w:type="spellEnd"/>
      <w:r>
        <w:rPr>
          <w:sz w:val="24"/>
          <w:szCs w:val="24"/>
        </w:rPr>
        <w:t>.</w:t>
      </w:r>
      <w:bookmarkEnd w:id="0"/>
      <w:r>
        <w:rPr>
          <w:sz w:val="24"/>
          <w:szCs w:val="24"/>
        </w:rPr>
        <w:t xml:space="preserve"> a) Florero Teotihuacano; b)-c) Cerámica </w:t>
      </w:r>
      <w:proofErr w:type="spellStart"/>
      <w:r>
        <w:rPr>
          <w:sz w:val="24"/>
          <w:szCs w:val="24"/>
        </w:rPr>
        <w:t>teotihuacanoide</w:t>
      </w:r>
      <w:proofErr w:type="spellEnd"/>
      <w:r>
        <w:rPr>
          <w:sz w:val="24"/>
          <w:szCs w:val="24"/>
        </w:rPr>
        <w:t>; d) Clara Luz Negro Esgrafiado; e)-f) Café Pulido Inciso (</w:t>
      </w:r>
      <w:r>
        <w:rPr>
          <w:i/>
          <w:sz w:val="24"/>
          <w:szCs w:val="24"/>
        </w:rPr>
        <w:t>Garita Black Brown</w:t>
      </w:r>
      <w:r>
        <w:rPr>
          <w:sz w:val="24"/>
          <w:szCs w:val="24"/>
        </w:rPr>
        <w:t xml:space="preserve">); h) Cañones R/C; i)-j) Ana María R/C; k)-l) </w:t>
      </w:r>
      <w:proofErr w:type="spellStart"/>
      <w:r>
        <w:rPr>
          <w:sz w:val="24"/>
          <w:szCs w:val="24"/>
        </w:rPr>
        <w:t>Coyotlatelco</w:t>
      </w:r>
      <w:proofErr w:type="spellEnd"/>
      <w:r>
        <w:rPr>
          <w:sz w:val="24"/>
          <w:szCs w:val="24"/>
        </w:rPr>
        <w:t xml:space="preserve"> R/C; m)-n) Sahumador; Brasero; p) Pipas; q) RIP-</w:t>
      </w:r>
      <w:proofErr w:type="spellStart"/>
      <w:r>
        <w:rPr>
          <w:sz w:val="24"/>
          <w:szCs w:val="24"/>
        </w:rPr>
        <w:t>Xajay</w:t>
      </w:r>
      <w:proofErr w:type="spellEnd"/>
      <w:r>
        <w:rPr>
          <w:sz w:val="24"/>
          <w:szCs w:val="24"/>
        </w:rPr>
        <w:t>.</w:t>
      </w:r>
    </w:p>
    <w:p w14:paraId="00000004" w14:textId="77F46174" w:rsidR="006B5C61" w:rsidRDefault="006B5C61">
      <w:pPr>
        <w:pStyle w:val="Normal0"/>
        <w:spacing w:line="259" w:lineRule="auto"/>
        <w:rPr>
          <w:sz w:val="24"/>
          <w:szCs w:val="24"/>
        </w:rPr>
      </w:pPr>
    </w:p>
    <w:sectPr w:rsidR="006B5C61">
      <w:head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D232A" w14:textId="77777777" w:rsidR="00B04E02" w:rsidRDefault="00B04E02">
      <w:pPr>
        <w:spacing w:after="0" w:line="240" w:lineRule="auto"/>
      </w:pPr>
      <w:r>
        <w:separator/>
      </w:r>
    </w:p>
  </w:endnote>
  <w:endnote w:type="continuationSeparator" w:id="0">
    <w:p w14:paraId="34D68D6C" w14:textId="77777777" w:rsidR="00B04E02" w:rsidRDefault="00B0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EF452" w14:textId="77777777" w:rsidR="00B04E02" w:rsidRDefault="00B04E02">
      <w:pPr>
        <w:spacing w:after="0" w:line="240" w:lineRule="auto"/>
      </w:pPr>
      <w:r>
        <w:separator/>
      </w:r>
    </w:p>
  </w:footnote>
  <w:footnote w:type="continuationSeparator" w:id="0">
    <w:p w14:paraId="4C7A269B" w14:textId="77777777" w:rsidR="00B04E02" w:rsidRDefault="00B04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F" w14:textId="686DD3D6" w:rsidR="006B5C61" w:rsidRDefault="000000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1E73">
      <w:rPr>
        <w:noProof/>
        <w:color w:val="000000"/>
      </w:rPr>
      <w:t>1</w:t>
    </w:r>
    <w:r>
      <w:rPr>
        <w:color w:val="000000"/>
      </w:rPr>
      <w:fldChar w:fldCharType="end"/>
    </w:r>
  </w:p>
  <w:p w14:paraId="00000080" w14:textId="77777777" w:rsidR="006B5C61" w:rsidRDefault="006B5C6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8CA4AAB"/>
    <w:rsid w:val="006B5C61"/>
    <w:rsid w:val="00B04E02"/>
    <w:rsid w:val="00CE7DDD"/>
    <w:rsid w:val="00E51E73"/>
    <w:rsid w:val="38CA4AAB"/>
    <w:rsid w:val="420318D7"/>
    <w:rsid w:val="439EE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7C7E"/>
  <w15:docId w15:val="{6839D7E0-27B6-4C93-96E4-1A9B6ADB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8F0496"/>
  </w:style>
  <w:style w:type="paragraph" w:customStyle="1" w:styleId="heading20">
    <w:name w:val="heading 20"/>
    <w:basedOn w:val="Normal0"/>
    <w:next w:val="Normal0"/>
    <w:link w:val="Heading2Char"/>
    <w:uiPriority w:val="9"/>
    <w:unhideWhenUsed/>
    <w:qFormat/>
    <w:rsid w:val="008F0496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0"/>
    <w:uiPriority w:val="9"/>
    <w:rsid w:val="008F0496"/>
    <w:rPr>
      <w:rFonts w:ascii="Times New Roman" w:eastAsiaTheme="majorEastAsia" w:hAnsi="Times New Roman" w:cstheme="majorBidi"/>
      <w:b/>
      <w:szCs w:val="26"/>
    </w:rPr>
  </w:style>
  <w:style w:type="paragraph" w:styleId="Header">
    <w:name w:val="header"/>
    <w:basedOn w:val="Normal0"/>
    <w:link w:val="HeaderChar"/>
    <w:uiPriority w:val="99"/>
    <w:unhideWhenUsed/>
    <w:rsid w:val="0016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92E"/>
    <w:rPr>
      <w:rFonts w:ascii="Times New Roman" w:hAnsi="Times New Roman"/>
    </w:rPr>
  </w:style>
  <w:style w:type="paragraph" w:styleId="Footer">
    <w:name w:val="footer"/>
    <w:basedOn w:val="Normal0"/>
    <w:link w:val="FooterChar"/>
    <w:uiPriority w:val="99"/>
    <w:unhideWhenUsed/>
    <w:rsid w:val="00167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92E"/>
    <w:rPr>
      <w:rFonts w:ascii="Times New Roman" w:hAnsi="Times New Roman"/>
    </w:rPr>
  </w:style>
  <w:style w:type="paragraph" w:styleId="NoSpacing">
    <w:name w:val="No Spacing"/>
    <w:uiPriority w:val="1"/>
    <w:qFormat/>
    <w:rsid w:val="00EC0BDF"/>
    <w:pPr>
      <w:spacing w:after="0" w:line="240" w:lineRule="auto"/>
    </w:pPr>
  </w:style>
  <w:style w:type="table" w:styleId="TableGrid">
    <w:name w:val="Table Grid"/>
    <w:basedOn w:val="NormalTable0"/>
    <w:uiPriority w:val="39"/>
    <w:rsid w:val="00EC0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PYw8ZFUQ11J9mm+Ns+BsbyqSGXg==">AMUW2mUdaCFsZNHNpAefaxNMA1bKpmBE2f5rNHIWzZMfAeOiRYz4f1y7Fb7oh/K3Peb9FfdAO02FoOVsZZz+jKurBh8YfDOH47s2zoMXJKltlf1E5BWxfR0=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gsandoval@alumni.york.ac.uk</dc:creator>
  <cp:lastModifiedBy>jhendon</cp:lastModifiedBy>
  <cp:revision>3</cp:revision>
  <dcterms:created xsi:type="dcterms:W3CDTF">2023-03-27T16:12:00Z</dcterms:created>
  <dcterms:modified xsi:type="dcterms:W3CDTF">2023-03-27T16:15:00Z</dcterms:modified>
</cp:coreProperties>
</file>