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48" w:rsidRDefault="00963E51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E51">
        <w:rPr>
          <w:rFonts w:ascii="Times New Roman" w:hAnsi="Times New Roman" w:cs="Times New Roman"/>
          <w:sz w:val="24"/>
          <w:szCs w:val="24"/>
        </w:rPr>
        <w:t xml:space="preserve">Tabla </w:t>
      </w:r>
      <w:proofErr w:type="spellStart"/>
      <w:r w:rsidRPr="00963E51">
        <w:rPr>
          <w:rFonts w:ascii="Times New Roman" w:hAnsi="Times New Roman" w:cs="Times New Roman"/>
          <w:sz w:val="24"/>
          <w:szCs w:val="24"/>
        </w:rPr>
        <w:t>Suplemetaria</w:t>
      </w:r>
      <w:proofErr w:type="spellEnd"/>
      <w:r w:rsidRPr="00963E51">
        <w:rPr>
          <w:rFonts w:ascii="Times New Roman" w:hAnsi="Times New Roman" w:cs="Times New Roman"/>
          <w:sz w:val="24"/>
          <w:szCs w:val="24"/>
        </w:rPr>
        <w:t xml:space="preserve"> 1. Prevalencias de los Indicadores Buco-dentales por Muestra Bioarqueológica, según Categorías de Edad y Sexo</w:t>
      </w:r>
    </w:p>
    <w:tbl>
      <w:tblPr>
        <w:tblpPr w:leftFromText="141" w:rightFromText="141" w:vertAnchor="text" w:tblpY="1"/>
        <w:tblOverlap w:val="never"/>
        <w:tblW w:w="12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3260"/>
        <w:gridCol w:w="1276"/>
        <w:gridCol w:w="567"/>
        <w:gridCol w:w="1276"/>
        <w:gridCol w:w="567"/>
        <w:gridCol w:w="1276"/>
        <w:gridCol w:w="567"/>
        <w:gridCol w:w="1275"/>
        <w:gridCol w:w="567"/>
      </w:tblGrid>
      <w:tr w:rsidR="009E6548" w:rsidRPr="00C374C2" w:rsidTr="007D3A32">
        <w:trPr>
          <w:trHeight w:val="300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Caries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Lesiones</w:t>
            </w:r>
          </w:p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Periapicales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PDAM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Cálculos dentales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Afectado / Observado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%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Afectado / Observado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%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Afectado / Observado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%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Afectado / Observado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%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Delta Superior del Paraná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Edad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Adolescente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 / 64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67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67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26 / 64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40,6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Adulto joven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 / 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70,0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Adulto medio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 / 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 / 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 / 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17,1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23 / 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71,9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Adulto mayor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 / 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 / 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35,5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Adulto indeterminado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 / 91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 / 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 / 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59 / 91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64,8</w:t>
            </w:r>
          </w:p>
        </w:tc>
      </w:tr>
      <w:tr w:rsidR="009E6548" w:rsidRPr="00C374C2" w:rsidTr="007D3A32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Indeterminado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</w:t>
            </w:r>
            <w:r w:rsidRPr="0096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-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 / 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59,5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E6548" w:rsidRPr="009E6548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s-AR"/>
              </w:rPr>
            </w:pPr>
            <w:proofErr w:type="spellStart"/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Sexo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s-AR"/>
              </w:rPr>
              <w:t>a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F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 / 154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1,9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 / 164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 / 164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4,3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84 / 154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54,5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 / 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 / 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 / 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38 / 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76,0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Indeterminado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 / 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30 / 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6548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46,1</w:t>
            </w:r>
          </w:p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lastRenderedPageBreak/>
              <w:t>Cuenca inferior del río Uruguay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Edad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Adolescente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59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67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67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27 / 60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45,0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Adulto joven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 / 176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0,6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 / 212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 / 212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112 / 175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64,0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Adulto medio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 / 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16 / 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66,6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Adulto indeterminado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 / 427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0,9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 / 558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 / 558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237 / 427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55,5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Indeterminado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 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E6548" w:rsidRPr="00C374C2" w:rsidRDefault="007C3794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Sexo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s-AR"/>
              </w:rPr>
              <w:t>a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F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 / 215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0,5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 / 268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 / 268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2,6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113 / 215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52,5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M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 / 292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 / 345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 / 345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183 / 292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62,7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Indeterminado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 / 179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 / 259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0,8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 / 259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96 / 179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53,6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Align w:val="center"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Align w:val="center"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Delta Inferior del río Paraná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Edad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Adolescente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27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25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25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21 / 27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77,8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Adulto joven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Adulto indeterminado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 / 335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513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31 / 513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6,0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194 / 335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57,9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Indeterminado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 / 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17 / 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73,9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E6548" w:rsidRPr="00C374C2" w:rsidRDefault="007C3794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Sexo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s-AR"/>
              </w:rPr>
              <w:t>a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F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49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58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 / 58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8,6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 / 49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22,4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M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 / 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4,2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 / 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18 / 72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25,0</w:t>
            </w:r>
          </w:p>
        </w:tc>
      </w:tr>
      <w:tr w:rsidR="009E6548" w:rsidRPr="00C374C2" w:rsidTr="007D3A32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AR"/>
              </w:rPr>
              <w:t>Indeterminado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 / 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76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 / 76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36 / 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548" w:rsidRPr="00C374C2" w:rsidRDefault="009E6548" w:rsidP="007D3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C3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73,5</w:t>
            </w:r>
          </w:p>
        </w:tc>
      </w:tr>
    </w:tbl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48" w:rsidRDefault="009E6548" w:rsidP="009E65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548" w:rsidRDefault="009E6548" w:rsidP="009E65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/ PF</w:t>
      </w:r>
      <w:r w:rsidR="00FF3A2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femenino / probable femenino; M / PM</w:t>
      </w:r>
      <w:r w:rsidR="00FF3A2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masculino / probable masculino.</w:t>
      </w:r>
    </w:p>
    <w:p w:rsidR="00416191" w:rsidRDefault="00FF3A24" w:rsidP="005824E5"/>
    <w:sectPr w:rsidR="00416191" w:rsidSect="001277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D1"/>
    <w:rsid w:val="000116EC"/>
    <w:rsid w:val="00083B3E"/>
    <w:rsid w:val="001A474C"/>
    <w:rsid w:val="002074A4"/>
    <w:rsid w:val="00227E9E"/>
    <w:rsid w:val="005824E5"/>
    <w:rsid w:val="007C3794"/>
    <w:rsid w:val="00880173"/>
    <w:rsid w:val="00963E51"/>
    <w:rsid w:val="009E6548"/>
    <w:rsid w:val="00AC12D1"/>
    <w:rsid w:val="00B43F4E"/>
    <w:rsid w:val="00B51C7A"/>
    <w:rsid w:val="00BF2DC8"/>
    <w:rsid w:val="00D068D0"/>
    <w:rsid w:val="00FA79BB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98CD2-9A56-47C4-B737-0500982E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ramos</dc:creator>
  <cp:keywords/>
  <dc:description/>
  <cp:lastModifiedBy>agustina ramos</cp:lastModifiedBy>
  <cp:revision>14</cp:revision>
  <dcterms:created xsi:type="dcterms:W3CDTF">2019-09-16T22:06:00Z</dcterms:created>
  <dcterms:modified xsi:type="dcterms:W3CDTF">2020-04-02T22:07:00Z</dcterms:modified>
</cp:coreProperties>
</file>