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8C2AB" w14:textId="1575E2B7" w:rsidR="007561A6" w:rsidRPr="00951ABA" w:rsidRDefault="00830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7561A6" w:rsidRPr="00951AB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14B5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7561A6" w:rsidRPr="00951ABA">
        <w:rPr>
          <w:rFonts w:ascii="Times New Roman" w:hAnsi="Times New Roman" w:cs="Times New Roman"/>
          <w:sz w:val="24"/>
          <w:szCs w:val="24"/>
        </w:rPr>
        <w:t>: Mortuary attributes of Middle Horizon and Formative period cemeteries from the Middle and Lower Moquegua drainage.</w:t>
      </w:r>
    </w:p>
    <w:tbl>
      <w:tblPr>
        <w:tblStyle w:val="Tablanormal5"/>
        <w:tblW w:w="13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018"/>
        <w:gridCol w:w="1960"/>
        <w:gridCol w:w="1603"/>
        <w:gridCol w:w="3040"/>
      </w:tblGrid>
      <w:tr w:rsidR="009F6AF6" w:rsidRPr="00951ABA" w14:paraId="7C378D56" w14:textId="77777777" w:rsidTr="00830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5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14:paraId="4AC0E75F" w14:textId="77777777" w:rsidR="009F6AF6" w:rsidRPr="00907033" w:rsidRDefault="009F6AF6" w:rsidP="009070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0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Period</w:t>
            </w:r>
          </w:p>
        </w:tc>
        <w:tc>
          <w:tcPr>
            <w:tcW w:w="4978" w:type="dxa"/>
            <w:gridSpan w:val="2"/>
            <w:tcBorders>
              <w:bottom w:val="none" w:sz="0" w:space="0" w:color="auto"/>
            </w:tcBorders>
            <w:shd w:val="clear" w:color="auto" w:fill="auto"/>
            <w:noWrap/>
          </w:tcPr>
          <w:p w14:paraId="65790BC4" w14:textId="177FD7C8" w:rsidR="009F6AF6" w:rsidRPr="00907033" w:rsidRDefault="009F6AF6" w:rsidP="009F6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0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Middle Horizon</w:t>
            </w:r>
            <w:r w:rsidR="0031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 xml:space="preserve"> (AD</w:t>
            </w:r>
            <w:r w:rsidR="007561A6" w:rsidRPr="0090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 xml:space="preserve"> 600-1100)</w:t>
            </w:r>
          </w:p>
        </w:tc>
        <w:tc>
          <w:tcPr>
            <w:tcW w:w="4643" w:type="dxa"/>
            <w:gridSpan w:val="2"/>
            <w:tcBorders>
              <w:bottom w:val="none" w:sz="0" w:space="0" w:color="auto"/>
            </w:tcBorders>
            <w:shd w:val="clear" w:color="auto" w:fill="auto"/>
            <w:noWrap/>
          </w:tcPr>
          <w:p w14:paraId="6FC53963" w14:textId="1015048D" w:rsidR="009F6AF6" w:rsidRPr="00907033" w:rsidRDefault="009F6AF6" w:rsidP="009F6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0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Formative</w:t>
            </w:r>
            <w:r w:rsidR="0031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 xml:space="preserve"> (500 BC</w:t>
            </w:r>
            <w:r w:rsidR="007561A6" w:rsidRPr="0090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 xml:space="preserve"> – A</w:t>
            </w:r>
            <w:r w:rsidR="00311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D</w:t>
            </w:r>
            <w:r w:rsidR="007561A6" w:rsidRPr="009070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 xml:space="preserve"> 400)</w:t>
            </w:r>
          </w:p>
        </w:tc>
      </w:tr>
      <w:tr w:rsidR="009F6AF6" w:rsidRPr="00951ABA" w14:paraId="7AF07B7E" w14:textId="77777777" w:rsidTr="0083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A361E8A" w14:textId="77777777" w:rsidR="009F6AF6" w:rsidRPr="00951ABA" w:rsidRDefault="009F6AF6" w:rsidP="009070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Site</w:t>
            </w:r>
          </w:p>
        </w:tc>
        <w:tc>
          <w:tcPr>
            <w:tcW w:w="3018" w:type="dxa"/>
            <w:shd w:val="clear" w:color="auto" w:fill="auto"/>
            <w:noWrap/>
            <w:hideMark/>
          </w:tcPr>
          <w:p w14:paraId="093E8F8B" w14:textId="77777777" w:rsidR="009F6AF6" w:rsidRPr="00951ABA" w:rsidRDefault="009F6AF6" w:rsidP="009F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Omo M10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14:paraId="40158144" w14:textId="77777777" w:rsidR="009F6AF6" w:rsidRPr="00951ABA" w:rsidRDefault="009F6AF6" w:rsidP="009F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Cemetery M10X</w:t>
            </w:r>
          </w:p>
        </w:tc>
        <w:tc>
          <w:tcPr>
            <w:tcW w:w="1603" w:type="dxa"/>
            <w:shd w:val="clear" w:color="auto" w:fill="auto"/>
            <w:noWrap/>
            <w:hideMark/>
          </w:tcPr>
          <w:p w14:paraId="140CE945" w14:textId="77777777" w:rsidR="009F6AF6" w:rsidRPr="00951ABA" w:rsidRDefault="009F6AF6" w:rsidP="009F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Wawakiki</w:t>
            </w:r>
          </w:p>
        </w:tc>
        <w:tc>
          <w:tcPr>
            <w:tcW w:w="3040" w:type="dxa"/>
            <w:shd w:val="clear" w:color="auto" w:fill="auto"/>
            <w:noWrap/>
            <w:hideMark/>
          </w:tcPr>
          <w:p w14:paraId="4E5DAE31" w14:textId="77777777" w:rsidR="009F6AF6" w:rsidRPr="00951ABA" w:rsidRDefault="009F6AF6" w:rsidP="009F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  <w:t>Omo M10Y, M103</w:t>
            </w:r>
          </w:p>
        </w:tc>
      </w:tr>
      <w:tr w:rsidR="007561A6" w:rsidRPr="00951ABA" w14:paraId="7C1E77C3" w14:textId="77777777" w:rsidTr="00830A3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76BE8DFA" w14:textId="488F503E" w:rsidR="007561A6" w:rsidRPr="00951ABA" w:rsidRDefault="007561A6" w:rsidP="0090703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hAnsi="Times New Roman" w:cs="Times New Roman"/>
                <w:sz w:val="24"/>
                <w:szCs w:val="24"/>
              </w:rPr>
              <w:t xml:space="preserve">Geographical Location </w:t>
            </w:r>
          </w:p>
        </w:tc>
        <w:tc>
          <w:tcPr>
            <w:tcW w:w="3018" w:type="dxa"/>
            <w:shd w:val="clear" w:color="auto" w:fill="auto"/>
            <w:noWrap/>
            <w:vAlign w:val="center"/>
          </w:tcPr>
          <w:p w14:paraId="07599DBE" w14:textId="77777777" w:rsidR="007561A6" w:rsidRPr="00951ABA" w:rsidRDefault="007561A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PE"/>
              </w:rPr>
              <w:t>Middle Valley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1405477C" w14:textId="77777777" w:rsidR="007561A6" w:rsidRPr="00951ABA" w:rsidRDefault="007561A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PE"/>
              </w:rPr>
              <w:t>Middle Valley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14:paraId="29942223" w14:textId="77777777" w:rsidR="007561A6" w:rsidRPr="00951ABA" w:rsidRDefault="007561A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PE"/>
              </w:rPr>
              <w:t>Coast</w:t>
            </w:r>
          </w:p>
        </w:tc>
        <w:tc>
          <w:tcPr>
            <w:tcW w:w="3040" w:type="dxa"/>
            <w:shd w:val="clear" w:color="auto" w:fill="auto"/>
            <w:noWrap/>
            <w:vAlign w:val="center"/>
          </w:tcPr>
          <w:p w14:paraId="32EE5422" w14:textId="77777777" w:rsidR="007561A6" w:rsidRPr="00951ABA" w:rsidRDefault="007561A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PE"/>
              </w:rPr>
              <w:t>Middle Valley</w:t>
            </w:r>
          </w:p>
        </w:tc>
      </w:tr>
      <w:tr w:rsidR="009F6AF6" w:rsidRPr="00951ABA" w14:paraId="7A2AD16C" w14:textId="77777777" w:rsidTr="0083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37E564C2" w14:textId="77777777" w:rsidR="009F6AF6" w:rsidRPr="00951ABA" w:rsidRDefault="009F6AF6" w:rsidP="009070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Cultural Affiliation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14:paraId="7657361F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Tiwanaku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AC446B1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Coastal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26D8987E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Coastal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E5EE959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Huaracane</w:t>
            </w:r>
          </w:p>
        </w:tc>
      </w:tr>
      <w:tr w:rsidR="009F6AF6" w:rsidRPr="00951ABA" w14:paraId="2C8E06A8" w14:textId="77777777" w:rsidTr="00830A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1CC4333B" w14:textId="77777777" w:rsidR="009F6AF6" w:rsidRPr="00951ABA" w:rsidRDefault="009F6AF6" w:rsidP="009070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Number of Excavated Burials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14:paraId="2DEE185B" w14:textId="77777777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184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22291E32" w14:textId="77777777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38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1E78346A" w14:textId="77777777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6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47F8E98" w14:textId="77777777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10+</w:t>
            </w:r>
          </w:p>
        </w:tc>
      </w:tr>
      <w:tr w:rsidR="009F6AF6" w:rsidRPr="00951ABA" w14:paraId="0AE0B4EF" w14:textId="77777777" w:rsidTr="0083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5FA21FAA" w14:textId="77777777" w:rsidR="009F6AF6" w:rsidRPr="00951ABA" w:rsidRDefault="009F6AF6" w:rsidP="009070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Average Tomb Density (tombs/m</w:t>
            </w: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PE"/>
              </w:rPr>
              <w:t>2</w:t>
            </w: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)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14:paraId="69A5A548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0.4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2C2A3E9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1.2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5016D292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unknown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16991C55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unknown</w:t>
            </w:r>
          </w:p>
        </w:tc>
      </w:tr>
      <w:tr w:rsidR="009F6AF6" w:rsidRPr="00951ABA" w14:paraId="2CA96FCC" w14:textId="77777777" w:rsidTr="00830A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989F64F" w14:textId="77777777" w:rsidR="009F6AF6" w:rsidRPr="00951ABA" w:rsidRDefault="009F6AF6" w:rsidP="009070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Tomb Architecture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14:paraId="6CBB2B75" w14:textId="77777777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pits, stone cists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37F23E2" w14:textId="77777777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pits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1F908306" w14:textId="77777777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pits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5FF4291" w14:textId="77777777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tumuli, boot tombs</w:t>
            </w:r>
          </w:p>
        </w:tc>
      </w:tr>
      <w:tr w:rsidR="009F6AF6" w:rsidRPr="00951ABA" w14:paraId="6AD1C402" w14:textId="77777777" w:rsidTr="0083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B32A4A5" w14:textId="77777777" w:rsidR="009F6AF6" w:rsidRPr="00951ABA" w:rsidRDefault="009F6AF6" w:rsidP="009070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Average Tomb Depth (cm)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14:paraId="60E34F57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80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0B67B11F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2402B70C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shallow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17351776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variable</w:t>
            </w:r>
          </w:p>
        </w:tc>
      </w:tr>
      <w:tr w:rsidR="009F6AF6" w:rsidRPr="00951ABA" w14:paraId="53B5AAF4" w14:textId="77777777" w:rsidTr="00830A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0C597F22" w14:textId="77777777" w:rsidR="009F6AF6" w:rsidRPr="00951ABA" w:rsidRDefault="009F6AF6" w:rsidP="009070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Normative Burial Position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14:paraId="606EFF4F" w14:textId="44E2E214" w:rsidR="009F6AF6" w:rsidRPr="00951ABA" w:rsidRDefault="00907033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s</w:t>
            </w:r>
            <w:r w:rsidR="009F6AF6"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eated-flexed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D45703D" w14:textId="0064D4B5" w:rsidR="009F6AF6" w:rsidRPr="00951ABA" w:rsidRDefault="00907033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s</w:t>
            </w:r>
            <w:r w:rsidR="009F6AF6"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upine-flexed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0BEF9547" w14:textId="4CE14BDE" w:rsidR="009F6AF6" w:rsidRPr="00951ABA" w:rsidRDefault="00907033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s</w:t>
            </w:r>
            <w:r w:rsidR="009F6AF6"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upine-flexed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013E725B" w14:textId="77777777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seated-flexed</w:t>
            </w:r>
          </w:p>
        </w:tc>
      </w:tr>
      <w:tr w:rsidR="009F6AF6" w:rsidRPr="00951ABA" w14:paraId="4102C94D" w14:textId="77777777" w:rsidTr="0083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7B6C3EAF" w14:textId="77777777" w:rsidR="009F6AF6" w:rsidRPr="00951ABA" w:rsidRDefault="009F6AF6" w:rsidP="009070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Number of Individuals/Tomb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14:paraId="02ADC866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single/double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5FED983E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single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38F65C4A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single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5E3F6496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multiple</w:t>
            </w:r>
          </w:p>
        </w:tc>
      </w:tr>
      <w:tr w:rsidR="009F6AF6" w:rsidRPr="00951ABA" w14:paraId="69ADCC81" w14:textId="77777777" w:rsidTr="00830A37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22F15DA6" w14:textId="77777777" w:rsidR="009F6AF6" w:rsidRPr="00951ABA" w:rsidRDefault="009F6AF6" w:rsidP="009070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Offerings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14:paraId="20A27882" w14:textId="77777777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E"/>
              </w:rPr>
              <w:t>serving &amp; cooking vessels, ornaments, weaving &amp;ritual tools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14:paraId="13F5C67B" w14:textId="77777777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ornaments, fishing tools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14:paraId="56CC1973" w14:textId="77777777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ornaments, fishing tools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6EF93687" w14:textId="77777777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serving vessels, ornaments</w:t>
            </w:r>
          </w:p>
        </w:tc>
      </w:tr>
      <w:tr w:rsidR="009F6AF6" w:rsidRPr="00951ABA" w14:paraId="5CAFD7C9" w14:textId="77777777" w:rsidTr="0083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B8B6D9E" w14:textId="77777777" w:rsidR="009F6AF6" w:rsidRPr="00951ABA" w:rsidRDefault="009F6AF6" w:rsidP="009070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Cranial Vault Modification Style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14:paraId="3EF930CC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fronto-occipital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8D1D93F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fronto-occipital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25884F9B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unknown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962C1C0" w14:textId="77777777" w:rsidR="009F6AF6" w:rsidRPr="00951ABA" w:rsidRDefault="009F6AF6" w:rsidP="00907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fronto-occipital, none</w:t>
            </w:r>
          </w:p>
        </w:tc>
      </w:tr>
      <w:tr w:rsidR="009F6AF6" w:rsidRPr="00951ABA" w14:paraId="67E320F2" w14:textId="77777777" w:rsidTr="00830A3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60F62FBB" w14:textId="7611DF1E" w:rsidR="009F6AF6" w:rsidRPr="00951ABA" w:rsidRDefault="009F6AF6" w:rsidP="0090703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Prevalence of Cribra orbitalia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14:paraId="5F92007C" w14:textId="1AC59F11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30% (n</w:t>
            </w:r>
            <w:r w:rsidR="003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 xml:space="preserve"> </w:t>
            </w: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=</w:t>
            </w:r>
            <w:r w:rsidR="003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 xml:space="preserve"> </w:t>
            </w: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107)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F296FEE" w14:textId="40FB024E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100% (n</w:t>
            </w:r>
            <w:r w:rsidR="003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 xml:space="preserve"> </w:t>
            </w: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=</w:t>
            </w:r>
            <w:r w:rsidR="00311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 xml:space="preserve"> </w:t>
            </w: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14)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73B80A53" w14:textId="26A98B52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not available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7670FE92" w14:textId="77777777" w:rsidR="009F6AF6" w:rsidRPr="00951ABA" w:rsidRDefault="009F6AF6" w:rsidP="00907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</w:pPr>
            <w:r w:rsidRPr="00951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PE" w:eastAsia="es-PE"/>
              </w:rPr>
              <w:t>not available</w:t>
            </w:r>
          </w:p>
        </w:tc>
      </w:tr>
    </w:tbl>
    <w:p w14:paraId="0F73D223" w14:textId="77777777" w:rsidR="00164559" w:rsidRPr="00951ABA" w:rsidRDefault="00164559">
      <w:pPr>
        <w:rPr>
          <w:rFonts w:ascii="Times New Roman" w:hAnsi="Times New Roman" w:cs="Times New Roman"/>
          <w:sz w:val="24"/>
          <w:szCs w:val="24"/>
        </w:rPr>
      </w:pPr>
    </w:p>
    <w:p w14:paraId="6951439B" w14:textId="77777777" w:rsidR="009F6AF6" w:rsidRPr="00951ABA" w:rsidRDefault="009F6AF6">
      <w:pPr>
        <w:rPr>
          <w:rFonts w:ascii="Times New Roman" w:hAnsi="Times New Roman" w:cs="Times New Roman"/>
          <w:sz w:val="24"/>
          <w:szCs w:val="24"/>
        </w:rPr>
      </w:pPr>
    </w:p>
    <w:sectPr w:rsidR="009F6AF6" w:rsidRPr="00951ABA" w:rsidSect="009F6A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C5E27" w14:textId="77777777" w:rsidR="00681841" w:rsidRDefault="00681841" w:rsidP="009F6AF6">
      <w:pPr>
        <w:spacing w:after="0" w:line="240" w:lineRule="auto"/>
      </w:pPr>
      <w:r>
        <w:separator/>
      </w:r>
    </w:p>
  </w:endnote>
  <w:endnote w:type="continuationSeparator" w:id="0">
    <w:p w14:paraId="6FAF4147" w14:textId="77777777" w:rsidR="00681841" w:rsidRDefault="00681841" w:rsidP="009F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4FAD7" w14:textId="77777777" w:rsidR="00681841" w:rsidRDefault="00681841" w:rsidP="009F6AF6">
      <w:pPr>
        <w:spacing w:after="0" w:line="240" w:lineRule="auto"/>
      </w:pPr>
      <w:r>
        <w:separator/>
      </w:r>
    </w:p>
  </w:footnote>
  <w:footnote w:type="continuationSeparator" w:id="0">
    <w:p w14:paraId="6C4921CB" w14:textId="77777777" w:rsidR="00681841" w:rsidRDefault="00681841" w:rsidP="009F6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F6"/>
    <w:rsid w:val="00074FA3"/>
    <w:rsid w:val="00164559"/>
    <w:rsid w:val="001E1063"/>
    <w:rsid w:val="001E3205"/>
    <w:rsid w:val="00252138"/>
    <w:rsid w:val="00311E16"/>
    <w:rsid w:val="005613CE"/>
    <w:rsid w:val="00681841"/>
    <w:rsid w:val="007561A6"/>
    <w:rsid w:val="00830A37"/>
    <w:rsid w:val="00907033"/>
    <w:rsid w:val="00951ABA"/>
    <w:rsid w:val="009F6AF6"/>
    <w:rsid w:val="00A14B5C"/>
    <w:rsid w:val="00B16B90"/>
    <w:rsid w:val="00B9023E"/>
    <w:rsid w:val="00B90474"/>
    <w:rsid w:val="00F6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3AD0"/>
  <w15:chartTrackingRefBased/>
  <w15:docId w15:val="{AF09B296-23C3-47C6-8BEB-9A9B944C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F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9F6A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9F6A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9F6A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9F6A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6A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6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4BE6-F42C-416C-84D7-FB7FDC19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SBaitzel</dc:creator>
  <cp:keywords/>
  <dc:description/>
  <cp:lastModifiedBy>AP</cp:lastModifiedBy>
  <cp:revision>4</cp:revision>
  <dcterms:created xsi:type="dcterms:W3CDTF">2018-03-09T13:28:00Z</dcterms:created>
  <dcterms:modified xsi:type="dcterms:W3CDTF">2018-04-05T19:33:00Z</dcterms:modified>
</cp:coreProperties>
</file>