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139" w:rsidRPr="00AA53F3" w:rsidRDefault="008F5139" w:rsidP="0097724D">
      <w:pPr>
        <w:spacing w:line="480" w:lineRule="auto"/>
        <w:jc w:val="center"/>
        <w:rPr>
          <w:rFonts w:ascii="Times New Roman" w:hAnsi="Times New Roman" w:cs="Times New Roman"/>
          <w:sz w:val="24"/>
          <w:szCs w:val="24"/>
        </w:rPr>
      </w:pPr>
      <w:r w:rsidRPr="00AA53F3">
        <w:rPr>
          <w:rFonts w:ascii="Times New Roman" w:hAnsi="Times New Roman" w:cs="Times New Roman"/>
          <w:sz w:val="24"/>
          <w:szCs w:val="24"/>
        </w:rPr>
        <w:t>T</w:t>
      </w:r>
      <w:bookmarkStart w:id="0" w:name="_GoBack"/>
      <w:bookmarkEnd w:id="0"/>
      <w:r w:rsidRPr="00AA53F3">
        <w:rPr>
          <w:rFonts w:ascii="Times New Roman" w:hAnsi="Times New Roman" w:cs="Times New Roman"/>
          <w:sz w:val="24"/>
          <w:szCs w:val="24"/>
        </w:rPr>
        <w:t>exto Suplementario 2.</w:t>
      </w:r>
    </w:p>
    <w:p w:rsidR="008F5139" w:rsidRPr="00AA53F3" w:rsidRDefault="008F5139" w:rsidP="0097724D">
      <w:pPr>
        <w:spacing w:line="480" w:lineRule="auto"/>
        <w:jc w:val="center"/>
        <w:rPr>
          <w:rFonts w:ascii="Times New Roman" w:hAnsi="Times New Roman" w:cs="Times New Roman"/>
          <w:sz w:val="24"/>
          <w:szCs w:val="24"/>
        </w:rPr>
      </w:pPr>
    </w:p>
    <w:p w:rsidR="008F5139" w:rsidRPr="00AA53F3" w:rsidRDefault="008F5139" w:rsidP="0097724D">
      <w:pPr>
        <w:spacing w:line="480" w:lineRule="auto"/>
        <w:jc w:val="center"/>
        <w:rPr>
          <w:rFonts w:ascii="Times New Roman" w:hAnsi="Times New Roman" w:cs="Times New Roman"/>
          <w:b/>
          <w:sz w:val="24"/>
          <w:szCs w:val="24"/>
        </w:rPr>
      </w:pPr>
      <w:r w:rsidRPr="00AA53F3">
        <w:rPr>
          <w:rFonts w:ascii="Times New Roman" w:hAnsi="Times New Roman" w:cs="Times New Roman"/>
          <w:b/>
          <w:sz w:val="24"/>
          <w:szCs w:val="24"/>
        </w:rPr>
        <w:t>Metodología</w:t>
      </w:r>
    </w:p>
    <w:p w:rsidR="008F5139" w:rsidRPr="00AA53F3" w:rsidRDefault="008F5139" w:rsidP="0097724D">
      <w:pPr>
        <w:spacing w:line="480" w:lineRule="auto"/>
        <w:rPr>
          <w:rFonts w:ascii="Times New Roman" w:hAnsi="Times New Roman" w:cs="Times New Roman"/>
          <w:b/>
          <w:sz w:val="24"/>
          <w:szCs w:val="24"/>
        </w:rPr>
      </w:pPr>
    </w:p>
    <w:p w:rsidR="008F5139" w:rsidRPr="00AA53F3" w:rsidRDefault="008F5139" w:rsidP="0097724D">
      <w:pPr>
        <w:spacing w:line="480" w:lineRule="auto"/>
        <w:rPr>
          <w:rFonts w:ascii="Times New Roman" w:hAnsi="Times New Roman" w:cs="Times New Roman"/>
          <w:b/>
          <w:sz w:val="24"/>
          <w:szCs w:val="24"/>
        </w:rPr>
      </w:pPr>
    </w:p>
    <w:p w:rsidR="008F5139" w:rsidRPr="00AA53F3" w:rsidRDefault="00B16F77" w:rsidP="0097724D">
      <w:pPr>
        <w:spacing w:after="0" w:line="480" w:lineRule="auto"/>
        <w:jc w:val="both"/>
        <w:rPr>
          <w:rFonts w:ascii="Times New Roman" w:hAnsi="Times New Roman" w:cs="Times New Roman"/>
          <w:i/>
          <w:sz w:val="24"/>
          <w:szCs w:val="24"/>
        </w:rPr>
      </w:pPr>
      <w:r w:rsidRPr="00AA53F3">
        <w:rPr>
          <w:rFonts w:ascii="Times New Roman" w:hAnsi="Times New Roman" w:cs="Times New Roman"/>
          <w:i/>
          <w:sz w:val="24"/>
          <w:szCs w:val="24"/>
        </w:rPr>
        <w:t>Estimación del Sexo y Edad de los In</w:t>
      </w:r>
      <w:r w:rsidR="008F5139" w:rsidRPr="00AA53F3">
        <w:rPr>
          <w:rFonts w:ascii="Times New Roman" w:hAnsi="Times New Roman" w:cs="Times New Roman"/>
          <w:i/>
          <w:sz w:val="24"/>
          <w:szCs w:val="24"/>
        </w:rPr>
        <w:t>dividuos</w:t>
      </w:r>
    </w:p>
    <w:p w:rsidR="008F5139" w:rsidRPr="00AA53F3" w:rsidRDefault="008F5139" w:rsidP="0097724D">
      <w:pPr>
        <w:spacing w:after="0" w:line="480" w:lineRule="auto"/>
        <w:jc w:val="both"/>
        <w:rPr>
          <w:rFonts w:ascii="Times New Roman" w:hAnsi="Times New Roman" w:cs="Times New Roman"/>
          <w:i/>
          <w:sz w:val="24"/>
          <w:szCs w:val="24"/>
        </w:rPr>
      </w:pPr>
    </w:p>
    <w:p w:rsidR="008F5139" w:rsidRPr="00AA53F3" w:rsidRDefault="008F5139" w:rsidP="0097724D">
      <w:pPr>
        <w:spacing w:after="0" w:line="480" w:lineRule="auto"/>
        <w:ind w:firstLine="708"/>
        <w:jc w:val="both"/>
        <w:rPr>
          <w:rFonts w:ascii="Times New Roman" w:hAnsi="Times New Roman" w:cs="Times New Roman"/>
          <w:sz w:val="24"/>
          <w:szCs w:val="24"/>
        </w:rPr>
      </w:pPr>
      <w:r w:rsidRPr="00AA53F3">
        <w:rPr>
          <w:rFonts w:ascii="Times New Roman" w:hAnsi="Times New Roman" w:cs="Times New Roman"/>
          <w:sz w:val="24"/>
          <w:szCs w:val="24"/>
        </w:rPr>
        <w:t xml:space="preserve">Previamente al estudio morfométrico y a la extracción del material para análisis isotópicos, se realizaron análisis </w:t>
      </w:r>
      <w:proofErr w:type="spellStart"/>
      <w:r w:rsidRPr="00AA53F3">
        <w:rPr>
          <w:rFonts w:ascii="Times New Roman" w:hAnsi="Times New Roman" w:cs="Times New Roman"/>
          <w:sz w:val="24"/>
          <w:szCs w:val="24"/>
        </w:rPr>
        <w:t>bioantropológicos</w:t>
      </w:r>
      <w:proofErr w:type="spellEnd"/>
      <w:r w:rsidRPr="00AA53F3">
        <w:rPr>
          <w:rFonts w:ascii="Times New Roman" w:hAnsi="Times New Roman" w:cs="Times New Roman"/>
          <w:sz w:val="24"/>
          <w:szCs w:val="24"/>
        </w:rPr>
        <w:t xml:space="preserve"> con el fin de caracterizar la muestra en base a la edad y sexo de los individuos</w:t>
      </w:r>
      <w:r w:rsidR="003D08D2" w:rsidRPr="00AA53F3">
        <w:rPr>
          <w:rFonts w:ascii="Times New Roman" w:hAnsi="Times New Roman" w:cs="Times New Roman"/>
          <w:sz w:val="24"/>
          <w:szCs w:val="24"/>
        </w:rPr>
        <w:t xml:space="preserve"> (Tabla Suplementaria 1)</w:t>
      </w:r>
      <w:r w:rsidRPr="00AA53F3">
        <w:rPr>
          <w:rFonts w:ascii="Times New Roman" w:hAnsi="Times New Roman" w:cs="Times New Roman"/>
          <w:sz w:val="24"/>
          <w:szCs w:val="24"/>
        </w:rPr>
        <w:t xml:space="preserve">. </w:t>
      </w:r>
      <w:r w:rsidR="004A0567" w:rsidRPr="00AA53F3">
        <w:rPr>
          <w:rFonts w:ascii="Times New Roman" w:hAnsi="Times New Roman" w:cs="Times New Roman"/>
          <w:sz w:val="24"/>
          <w:szCs w:val="24"/>
        </w:rPr>
        <w:t xml:space="preserve">Dado que </w:t>
      </w:r>
      <w:r w:rsidR="00F118FB" w:rsidRPr="00AA53F3">
        <w:rPr>
          <w:rFonts w:ascii="Times New Roman" w:hAnsi="Times New Roman" w:cs="Times New Roman"/>
          <w:sz w:val="24"/>
          <w:szCs w:val="24"/>
        </w:rPr>
        <w:t xml:space="preserve">los individuos de JP-1 y CS-1 se encuentran desarticulados, y en este trabajo se analizó la </w:t>
      </w:r>
      <w:r w:rsidR="0085194B" w:rsidRPr="00AA53F3">
        <w:rPr>
          <w:rFonts w:ascii="Times New Roman" w:hAnsi="Times New Roman" w:cs="Times New Roman"/>
          <w:sz w:val="24"/>
          <w:szCs w:val="24"/>
        </w:rPr>
        <w:t>variación</w:t>
      </w:r>
      <w:r w:rsidR="00F118FB" w:rsidRPr="00AA53F3">
        <w:rPr>
          <w:rFonts w:ascii="Times New Roman" w:hAnsi="Times New Roman" w:cs="Times New Roman"/>
          <w:sz w:val="24"/>
          <w:szCs w:val="24"/>
        </w:rPr>
        <w:t xml:space="preserve"> de dientes, cráneo y la </w:t>
      </w:r>
      <w:proofErr w:type="spellStart"/>
      <w:r w:rsidR="00F118FB" w:rsidRPr="00AA53F3">
        <w:rPr>
          <w:rFonts w:ascii="Times New Roman" w:hAnsi="Times New Roman" w:cs="Times New Roman"/>
          <w:sz w:val="24"/>
          <w:szCs w:val="24"/>
        </w:rPr>
        <w:t>mandibula</w:t>
      </w:r>
      <w:proofErr w:type="spellEnd"/>
      <w:r w:rsidR="00F118FB" w:rsidRPr="00AA53F3">
        <w:rPr>
          <w:rFonts w:ascii="Times New Roman" w:hAnsi="Times New Roman" w:cs="Times New Roman"/>
          <w:sz w:val="24"/>
          <w:szCs w:val="24"/>
        </w:rPr>
        <w:t>, l</w:t>
      </w:r>
      <w:r w:rsidRPr="00AA53F3">
        <w:rPr>
          <w:rFonts w:ascii="Times New Roman" w:hAnsi="Times New Roman" w:cs="Times New Roman"/>
          <w:sz w:val="24"/>
          <w:szCs w:val="24"/>
        </w:rPr>
        <w:t xml:space="preserve">a edad de los individuos fue estimada a partir del cráneo en base a la presencia del tercer molar en erupción y al grado de obliteración de las suturas craneanas, particularmente la </w:t>
      </w:r>
      <w:proofErr w:type="spellStart"/>
      <w:r w:rsidRPr="00AA53F3">
        <w:rPr>
          <w:rFonts w:ascii="Times New Roman" w:hAnsi="Times New Roman" w:cs="Times New Roman"/>
          <w:sz w:val="24"/>
          <w:szCs w:val="24"/>
        </w:rPr>
        <w:t>esfenobasilar</w:t>
      </w:r>
      <w:proofErr w:type="spellEnd"/>
      <w:r w:rsidRPr="00AA53F3">
        <w:rPr>
          <w:rFonts w:ascii="Times New Roman" w:hAnsi="Times New Roman" w:cs="Times New Roman"/>
          <w:sz w:val="24"/>
          <w:szCs w:val="24"/>
        </w:rPr>
        <w:t xml:space="preserve"> (</w:t>
      </w:r>
      <w:proofErr w:type="spellStart"/>
      <w:r w:rsidR="00B04D9A" w:rsidRPr="00AA53F3">
        <w:rPr>
          <w:rFonts w:ascii="Times New Roman" w:hAnsi="Times New Roman" w:cs="Times New Roman"/>
          <w:sz w:val="24"/>
          <w:szCs w:val="24"/>
        </w:rPr>
        <w:t>Buikstra</w:t>
      </w:r>
      <w:proofErr w:type="spellEnd"/>
      <w:r w:rsidR="00B04D9A" w:rsidRPr="00AA53F3">
        <w:rPr>
          <w:rFonts w:ascii="Times New Roman" w:hAnsi="Times New Roman" w:cs="Times New Roman"/>
          <w:sz w:val="24"/>
          <w:szCs w:val="24"/>
        </w:rPr>
        <w:t xml:space="preserve"> y </w:t>
      </w:r>
      <w:proofErr w:type="spellStart"/>
      <w:r w:rsidR="00B04D9A" w:rsidRPr="00AA53F3">
        <w:rPr>
          <w:rFonts w:ascii="Times New Roman" w:hAnsi="Times New Roman" w:cs="Times New Roman"/>
          <w:sz w:val="24"/>
          <w:szCs w:val="24"/>
        </w:rPr>
        <w:t>Ubelaker</w:t>
      </w:r>
      <w:proofErr w:type="spellEnd"/>
      <w:r w:rsidR="00B04D9A" w:rsidRPr="00AA53F3">
        <w:rPr>
          <w:rFonts w:ascii="Times New Roman" w:hAnsi="Times New Roman" w:cs="Times New Roman"/>
          <w:sz w:val="24"/>
          <w:szCs w:val="24"/>
        </w:rPr>
        <w:t xml:space="preserve"> 1994; </w:t>
      </w:r>
      <w:proofErr w:type="spellStart"/>
      <w:r w:rsidRPr="00AA53F3">
        <w:rPr>
          <w:rFonts w:ascii="Times New Roman" w:hAnsi="Times New Roman" w:cs="Times New Roman"/>
          <w:sz w:val="24"/>
          <w:szCs w:val="24"/>
        </w:rPr>
        <w:t>Meindl</w:t>
      </w:r>
      <w:proofErr w:type="spellEnd"/>
      <w:r w:rsidRPr="00AA53F3">
        <w:rPr>
          <w:rFonts w:ascii="Times New Roman" w:hAnsi="Times New Roman" w:cs="Times New Roman"/>
          <w:sz w:val="24"/>
          <w:szCs w:val="24"/>
        </w:rPr>
        <w:t xml:space="preserve"> y </w:t>
      </w:r>
      <w:proofErr w:type="spellStart"/>
      <w:r w:rsidRPr="00AA53F3">
        <w:rPr>
          <w:rFonts w:ascii="Times New Roman" w:hAnsi="Times New Roman" w:cs="Times New Roman"/>
          <w:sz w:val="24"/>
          <w:szCs w:val="24"/>
        </w:rPr>
        <w:t>Lovejoy</w:t>
      </w:r>
      <w:proofErr w:type="spellEnd"/>
      <w:r w:rsidRPr="00AA53F3">
        <w:rPr>
          <w:rFonts w:ascii="Times New Roman" w:hAnsi="Times New Roman" w:cs="Times New Roman"/>
          <w:sz w:val="24"/>
          <w:szCs w:val="24"/>
        </w:rPr>
        <w:t xml:space="preserve"> 1985). Los cráneos que presentaron el tercer molar en erupción y la sutura esfeno-basilar fusionada fueron considerados como adultos. El sexo de los individuos fue determinado macroscópicamente a partir de la inspección de los siguientes rasgos craneales: </w:t>
      </w:r>
      <w:proofErr w:type="spellStart"/>
      <w:r w:rsidRPr="00AA53F3">
        <w:rPr>
          <w:rFonts w:ascii="Times New Roman" w:hAnsi="Times New Roman" w:cs="Times New Roman"/>
          <w:sz w:val="24"/>
          <w:szCs w:val="24"/>
        </w:rPr>
        <w:t>glabela</w:t>
      </w:r>
      <w:proofErr w:type="spellEnd"/>
      <w:r w:rsidRPr="00AA53F3">
        <w:rPr>
          <w:rFonts w:ascii="Times New Roman" w:hAnsi="Times New Roman" w:cs="Times New Roman"/>
          <w:sz w:val="24"/>
          <w:szCs w:val="24"/>
        </w:rPr>
        <w:t xml:space="preserve">, cresta </w:t>
      </w:r>
      <w:proofErr w:type="spellStart"/>
      <w:r w:rsidRPr="00AA53F3">
        <w:rPr>
          <w:rFonts w:ascii="Times New Roman" w:hAnsi="Times New Roman" w:cs="Times New Roman"/>
          <w:sz w:val="24"/>
          <w:szCs w:val="24"/>
        </w:rPr>
        <w:t>nucal</w:t>
      </w:r>
      <w:proofErr w:type="spellEnd"/>
      <w:r w:rsidRPr="00AA53F3">
        <w:rPr>
          <w:rFonts w:ascii="Times New Roman" w:hAnsi="Times New Roman" w:cs="Times New Roman"/>
          <w:sz w:val="24"/>
          <w:szCs w:val="24"/>
        </w:rPr>
        <w:t xml:space="preserve">, proceso mastoideo, borde </w:t>
      </w:r>
      <w:proofErr w:type="spellStart"/>
      <w:r w:rsidRPr="00AA53F3">
        <w:rPr>
          <w:rFonts w:ascii="Times New Roman" w:hAnsi="Times New Roman" w:cs="Times New Roman"/>
          <w:sz w:val="24"/>
          <w:szCs w:val="24"/>
        </w:rPr>
        <w:t>supraorbital</w:t>
      </w:r>
      <w:proofErr w:type="spellEnd"/>
      <w:r w:rsidRPr="00AA53F3">
        <w:rPr>
          <w:rFonts w:ascii="Times New Roman" w:hAnsi="Times New Roman" w:cs="Times New Roman"/>
          <w:sz w:val="24"/>
          <w:szCs w:val="24"/>
        </w:rPr>
        <w:t xml:space="preserve"> y </w:t>
      </w:r>
      <w:proofErr w:type="spellStart"/>
      <w:r w:rsidRPr="00AA53F3">
        <w:rPr>
          <w:rFonts w:ascii="Times New Roman" w:hAnsi="Times New Roman" w:cs="Times New Roman"/>
          <w:sz w:val="24"/>
          <w:szCs w:val="24"/>
        </w:rPr>
        <w:t>tubera</w:t>
      </w:r>
      <w:proofErr w:type="spellEnd"/>
      <w:r w:rsidRPr="00AA53F3">
        <w:rPr>
          <w:rFonts w:ascii="Times New Roman" w:hAnsi="Times New Roman" w:cs="Times New Roman"/>
          <w:sz w:val="24"/>
          <w:szCs w:val="24"/>
        </w:rPr>
        <w:t xml:space="preserve"> frontal (</w:t>
      </w:r>
      <w:proofErr w:type="spellStart"/>
      <w:r w:rsidRPr="00AA53F3">
        <w:rPr>
          <w:rFonts w:ascii="Times New Roman" w:hAnsi="Times New Roman" w:cs="Times New Roman"/>
          <w:sz w:val="24"/>
          <w:szCs w:val="24"/>
        </w:rPr>
        <w:t>Buikstra</w:t>
      </w:r>
      <w:proofErr w:type="spellEnd"/>
      <w:r w:rsidRPr="00AA53F3">
        <w:rPr>
          <w:rFonts w:ascii="Times New Roman" w:hAnsi="Times New Roman" w:cs="Times New Roman"/>
          <w:sz w:val="24"/>
          <w:szCs w:val="24"/>
        </w:rPr>
        <w:t xml:space="preserve"> y </w:t>
      </w:r>
      <w:proofErr w:type="spellStart"/>
      <w:r w:rsidRPr="00AA53F3">
        <w:rPr>
          <w:rFonts w:ascii="Times New Roman" w:hAnsi="Times New Roman" w:cs="Times New Roman"/>
          <w:sz w:val="24"/>
          <w:szCs w:val="24"/>
        </w:rPr>
        <w:t>Ubelaker</w:t>
      </w:r>
      <w:proofErr w:type="spellEnd"/>
      <w:r w:rsidRPr="00AA53F3">
        <w:rPr>
          <w:rFonts w:ascii="Times New Roman" w:hAnsi="Times New Roman" w:cs="Times New Roman"/>
          <w:sz w:val="24"/>
          <w:szCs w:val="24"/>
        </w:rPr>
        <w:t xml:space="preserve"> 1994</w:t>
      </w:r>
      <w:r w:rsidR="00B04D9A" w:rsidRPr="00AA53F3">
        <w:rPr>
          <w:rFonts w:ascii="Times New Roman" w:hAnsi="Times New Roman" w:cs="Times New Roman"/>
          <w:sz w:val="24"/>
          <w:szCs w:val="24"/>
        </w:rPr>
        <w:t xml:space="preserve">; </w:t>
      </w:r>
      <w:proofErr w:type="spellStart"/>
      <w:r w:rsidR="00B04D9A" w:rsidRPr="00AA53F3">
        <w:rPr>
          <w:rFonts w:ascii="Times New Roman" w:hAnsi="Times New Roman" w:cs="Times New Roman"/>
          <w:sz w:val="24"/>
          <w:szCs w:val="24"/>
        </w:rPr>
        <w:t>Ferembach</w:t>
      </w:r>
      <w:proofErr w:type="spellEnd"/>
      <w:r w:rsidR="00B04D9A" w:rsidRPr="00AA53F3">
        <w:rPr>
          <w:rFonts w:ascii="Times New Roman" w:hAnsi="Times New Roman" w:cs="Times New Roman"/>
          <w:sz w:val="24"/>
          <w:szCs w:val="24"/>
        </w:rPr>
        <w:t xml:space="preserve"> et al. 1979</w:t>
      </w:r>
      <w:r w:rsidRPr="00AA53F3">
        <w:rPr>
          <w:rFonts w:ascii="Times New Roman" w:hAnsi="Times New Roman" w:cs="Times New Roman"/>
          <w:sz w:val="24"/>
          <w:szCs w:val="24"/>
        </w:rPr>
        <w:t xml:space="preserve">). </w:t>
      </w:r>
      <w:r w:rsidR="004019BB" w:rsidRPr="00AA53F3">
        <w:rPr>
          <w:rFonts w:ascii="Times New Roman" w:hAnsi="Times New Roman" w:cs="Times New Roman"/>
          <w:sz w:val="24"/>
          <w:szCs w:val="24"/>
        </w:rPr>
        <w:t xml:space="preserve">En el caso de RA-1, donde se contó con individuos articulados en los que fue posible asociar </w:t>
      </w:r>
      <w:r w:rsidR="002108D4" w:rsidRPr="00AA53F3">
        <w:rPr>
          <w:rFonts w:ascii="Times New Roman" w:hAnsi="Times New Roman" w:cs="Times New Roman"/>
          <w:sz w:val="24"/>
          <w:szCs w:val="24"/>
        </w:rPr>
        <w:t>coxales</w:t>
      </w:r>
      <w:r w:rsidR="004019BB" w:rsidRPr="00AA53F3">
        <w:rPr>
          <w:rFonts w:ascii="Times New Roman" w:hAnsi="Times New Roman" w:cs="Times New Roman"/>
          <w:sz w:val="24"/>
          <w:szCs w:val="24"/>
        </w:rPr>
        <w:t xml:space="preserve"> con cráneo</w:t>
      </w:r>
      <w:r w:rsidR="002D2120" w:rsidRPr="00AA53F3">
        <w:rPr>
          <w:rFonts w:ascii="Times New Roman" w:hAnsi="Times New Roman" w:cs="Times New Roman"/>
          <w:sz w:val="24"/>
          <w:szCs w:val="24"/>
        </w:rPr>
        <w:t>s</w:t>
      </w:r>
      <w:r w:rsidR="004019BB" w:rsidRPr="00AA53F3">
        <w:rPr>
          <w:rFonts w:ascii="Times New Roman" w:hAnsi="Times New Roman" w:cs="Times New Roman"/>
          <w:sz w:val="24"/>
          <w:szCs w:val="24"/>
        </w:rPr>
        <w:t xml:space="preserve">, las estimaciones de sexo y edad incluyeron rasgos morfológicos de la pelvis de acuerdo con las consideraciones metodológicas presentes en Buikstra y Ubelaker (1994). </w:t>
      </w:r>
    </w:p>
    <w:p w:rsidR="004019BB" w:rsidRPr="00AA53F3" w:rsidRDefault="004019BB" w:rsidP="0097724D">
      <w:pPr>
        <w:spacing w:after="0" w:line="480" w:lineRule="auto"/>
        <w:ind w:firstLine="708"/>
        <w:jc w:val="both"/>
        <w:rPr>
          <w:rFonts w:ascii="Times New Roman" w:hAnsi="Times New Roman" w:cs="Times New Roman"/>
          <w:sz w:val="24"/>
          <w:szCs w:val="24"/>
        </w:rPr>
      </w:pPr>
    </w:p>
    <w:p w:rsidR="008F5139" w:rsidRPr="00AA53F3" w:rsidRDefault="008F5139" w:rsidP="0097724D">
      <w:pPr>
        <w:spacing w:after="0" w:line="480" w:lineRule="auto"/>
        <w:jc w:val="both"/>
        <w:rPr>
          <w:rFonts w:ascii="Times New Roman" w:hAnsi="Times New Roman" w:cs="Times New Roman"/>
          <w:i/>
          <w:sz w:val="24"/>
          <w:szCs w:val="24"/>
        </w:rPr>
      </w:pPr>
      <w:r w:rsidRPr="00AA53F3">
        <w:rPr>
          <w:rFonts w:ascii="Times New Roman" w:hAnsi="Times New Roman" w:cs="Times New Roman"/>
          <w:i/>
          <w:sz w:val="24"/>
          <w:szCs w:val="24"/>
        </w:rPr>
        <w:lastRenderedPageBreak/>
        <w:t>Isótopos Estables (</w:t>
      </w:r>
      <w:r w:rsidRPr="00AA53F3">
        <w:rPr>
          <w:rFonts w:ascii="Times New Roman" w:hAnsi="Times New Roman" w:cs="Times New Roman"/>
          <w:i/>
          <w:sz w:val="24"/>
          <w:szCs w:val="24"/>
          <w:vertAlign w:val="superscript"/>
        </w:rPr>
        <w:t>13</w:t>
      </w:r>
      <w:r w:rsidRPr="00AA53F3">
        <w:rPr>
          <w:rFonts w:ascii="Times New Roman" w:hAnsi="Times New Roman" w:cs="Times New Roman"/>
          <w:i/>
          <w:sz w:val="24"/>
          <w:szCs w:val="24"/>
        </w:rPr>
        <w:t xml:space="preserve">C, </w:t>
      </w:r>
      <w:r w:rsidRPr="00AA53F3">
        <w:rPr>
          <w:rFonts w:ascii="Times New Roman" w:hAnsi="Times New Roman" w:cs="Times New Roman"/>
          <w:i/>
          <w:sz w:val="24"/>
          <w:szCs w:val="24"/>
          <w:vertAlign w:val="superscript"/>
        </w:rPr>
        <w:t>15</w:t>
      </w:r>
      <w:r w:rsidRPr="00AA53F3">
        <w:rPr>
          <w:rFonts w:ascii="Times New Roman" w:hAnsi="Times New Roman" w:cs="Times New Roman"/>
          <w:i/>
          <w:sz w:val="24"/>
          <w:szCs w:val="24"/>
        </w:rPr>
        <w:t xml:space="preserve">N y </w:t>
      </w:r>
      <w:r w:rsidRPr="00AA53F3">
        <w:rPr>
          <w:rFonts w:ascii="Times New Roman" w:hAnsi="Times New Roman" w:cs="Times New Roman"/>
          <w:i/>
          <w:sz w:val="24"/>
          <w:szCs w:val="24"/>
          <w:vertAlign w:val="superscript"/>
        </w:rPr>
        <w:t>18</w:t>
      </w:r>
      <w:r w:rsidRPr="00AA53F3">
        <w:rPr>
          <w:rFonts w:ascii="Times New Roman" w:hAnsi="Times New Roman" w:cs="Times New Roman"/>
          <w:i/>
          <w:sz w:val="24"/>
          <w:szCs w:val="24"/>
        </w:rPr>
        <w:t>O)</w:t>
      </w:r>
    </w:p>
    <w:p w:rsidR="008F5139" w:rsidRPr="00AA53F3" w:rsidRDefault="008F5139" w:rsidP="0097724D">
      <w:pPr>
        <w:spacing w:after="0" w:line="480" w:lineRule="auto"/>
        <w:jc w:val="both"/>
        <w:rPr>
          <w:rFonts w:ascii="Times New Roman" w:hAnsi="Times New Roman" w:cs="Times New Roman"/>
          <w:sz w:val="24"/>
          <w:szCs w:val="24"/>
        </w:rPr>
      </w:pPr>
    </w:p>
    <w:p w:rsidR="008F5139" w:rsidRPr="00AA53F3" w:rsidRDefault="008F5139" w:rsidP="0097724D">
      <w:pPr>
        <w:spacing w:after="0" w:line="480" w:lineRule="auto"/>
        <w:ind w:firstLine="708"/>
        <w:jc w:val="both"/>
        <w:rPr>
          <w:rFonts w:ascii="Times New Roman" w:hAnsi="Times New Roman" w:cs="Times New Roman"/>
          <w:sz w:val="24"/>
          <w:szCs w:val="24"/>
        </w:rPr>
      </w:pPr>
      <w:r w:rsidRPr="00AA53F3">
        <w:rPr>
          <w:rFonts w:ascii="Times New Roman" w:hAnsi="Times New Roman" w:cs="Times New Roman"/>
          <w:sz w:val="24"/>
          <w:szCs w:val="24"/>
        </w:rPr>
        <w:t>El análisis de isótopos estables se basa en la propiedad que tienen algunos elementos de discriminación isotópica diferencial como respuestas a procesos físico-químicos. Para el caso del carbono, esta discriminación (</w:t>
      </w:r>
      <w:r w:rsidRPr="00AA53F3">
        <w:rPr>
          <w:rFonts w:ascii="Times New Roman" w:hAnsi="Times New Roman" w:cs="Times New Roman"/>
          <w:sz w:val="24"/>
          <w:szCs w:val="24"/>
          <w:vertAlign w:val="superscript"/>
        </w:rPr>
        <w:t>13</w:t>
      </w:r>
      <w:r w:rsidRPr="00AA53F3">
        <w:rPr>
          <w:rFonts w:ascii="Times New Roman" w:hAnsi="Times New Roman" w:cs="Times New Roman"/>
          <w:sz w:val="24"/>
          <w:szCs w:val="24"/>
        </w:rPr>
        <w:t>C/</w:t>
      </w:r>
      <w:r w:rsidRPr="00AA53F3">
        <w:rPr>
          <w:rFonts w:ascii="Times New Roman" w:hAnsi="Times New Roman" w:cs="Times New Roman"/>
          <w:sz w:val="24"/>
          <w:szCs w:val="24"/>
          <w:vertAlign w:val="superscript"/>
        </w:rPr>
        <w:t>12</w:t>
      </w:r>
      <w:r w:rsidRPr="00AA53F3">
        <w:rPr>
          <w:rFonts w:ascii="Times New Roman" w:hAnsi="Times New Roman" w:cs="Times New Roman"/>
          <w:sz w:val="24"/>
          <w:szCs w:val="24"/>
        </w:rPr>
        <w:t>C) permite diferenciar, por ejemplo, entre vegetales con distintos mecanismos fotosintéticos (C</w:t>
      </w:r>
      <w:r w:rsidRPr="00AA53F3">
        <w:rPr>
          <w:rFonts w:ascii="Times New Roman" w:hAnsi="Times New Roman" w:cs="Times New Roman"/>
          <w:sz w:val="24"/>
          <w:szCs w:val="24"/>
          <w:vertAlign w:val="subscript"/>
        </w:rPr>
        <w:t>3</w:t>
      </w:r>
      <w:r w:rsidRPr="00AA53F3">
        <w:rPr>
          <w:rFonts w:ascii="Times New Roman" w:hAnsi="Times New Roman" w:cs="Times New Roman"/>
          <w:sz w:val="24"/>
          <w:szCs w:val="24"/>
        </w:rPr>
        <w:t>, C</w:t>
      </w:r>
      <w:r w:rsidRPr="00AA53F3">
        <w:rPr>
          <w:rFonts w:ascii="Times New Roman" w:hAnsi="Times New Roman" w:cs="Times New Roman"/>
          <w:sz w:val="24"/>
          <w:szCs w:val="24"/>
          <w:vertAlign w:val="subscript"/>
        </w:rPr>
        <w:t>4</w:t>
      </w:r>
      <w:r w:rsidRPr="00AA53F3">
        <w:rPr>
          <w:rFonts w:ascii="Times New Roman" w:hAnsi="Times New Roman" w:cs="Times New Roman"/>
          <w:sz w:val="24"/>
          <w:szCs w:val="24"/>
        </w:rPr>
        <w:t xml:space="preserve"> y CAM). Isótopos de otros elementos, como el nitrógeno (</w:t>
      </w:r>
      <w:r w:rsidRPr="00AA53F3">
        <w:rPr>
          <w:rFonts w:ascii="Times New Roman" w:hAnsi="Times New Roman" w:cs="Times New Roman"/>
          <w:sz w:val="24"/>
          <w:szCs w:val="24"/>
          <w:vertAlign w:val="superscript"/>
        </w:rPr>
        <w:t>15</w:t>
      </w:r>
      <w:r w:rsidRPr="00AA53F3">
        <w:rPr>
          <w:rFonts w:ascii="Times New Roman" w:hAnsi="Times New Roman" w:cs="Times New Roman"/>
          <w:sz w:val="24"/>
          <w:szCs w:val="24"/>
        </w:rPr>
        <w:t>N/</w:t>
      </w:r>
      <w:r w:rsidRPr="00AA53F3">
        <w:rPr>
          <w:rFonts w:ascii="Times New Roman" w:hAnsi="Times New Roman" w:cs="Times New Roman"/>
          <w:sz w:val="24"/>
          <w:szCs w:val="24"/>
          <w:vertAlign w:val="superscript"/>
        </w:rPr>
        <w:t>14</w:t>
      </w:r>
      <w:r w:rsidRPr="00AA53F3">
        <w:rPr>
          <w:rFonts w:ascii="Times New Roman" w:hAnsi="Times New Roman" w:cs="Times New Roman"/>
          <w:sz w:val="24"/>
          <w:szCs w:val="24"/>
        </w:rPr>
        <w:t>N) y el oxígeno (</w:t>
      </w:r>
      <w:r w:rsidRPr="00AA53F3">
        <w:rPr>
          <w:rFonts w:ascii="Times New Roman" w:hAnsi="Times New Roman" w:cs="Times New Roman"/>
          <w:sz w:val="24"/>
          <w:szCs w:val="24"/>
          <w:vertAlign w:val="superscript"/>
        </w:rPr>
        <w:t>18</w:t>
      </w:r>
      <w:r w:rsidRPr="00AA53F3">
        <w:rPr>
          <w:rFonts w:ascii="Times New Roman" w:hAnsi="Times New Roman" w:cs="Times New Roman"/>
          <w:sz w:val="24"/>
          <w:szCs w:val="24"/>
        </w:rPr>
        <w:t>O/</w:t>
      </w:r>
      <w:r w:rsidRPr="00AA53F3">
        <w:rPr>
          <w:rFonts w:ascii="Times New Roman" w:hAnsi="Times New Roman" w:cs="Times New Roman"/>
          <w:sz w:val="24"/>
          <w:szCs w:val="24"/>
          <w:vertAlign w:val="superscript"/>
        </w:rPr>
        <w:t>16</w:t>
      </w:r>
      <w:r w:rsidRPr="00AA53F3">
        <w:rPr>
          <w:rFonts w:ascii="Times New Roman" w:hAnsi="Times New Roman" w:cs="Times New Roman"/>
          <w:sz w:val="24"/>
          <w:szCs w:val="24"/>
        </w:rPr>
        <w:t>O) permiten discutir temas vinculados a las cadenas tróficas y la movilidad de los individuos. Si bien para estos análisis se pueden procesar diferentes materiales (</w:t>
      </w:r>
      <w:proofErr w:type="spellStart"/>
      <w:r w:rsidRPr="00AA53F3">
        <w:rPr>
          <w:rFonts w:ascii="Times New Roman" w:hAnsi="Times New Roman" w:cs="Times New Roman"/>
          <w:sz w:val="24"/>
          <w:szCs w:val="24"/>
        </w:rPr>
        <w:t>Ambrose</w:t>
      </w:r>
      <w:proofErr w:type="spellEnd"/>
      <w:r w:rsidRPr="00AA53F3">
        <w:rPr>
          <w:rFonts w:ascii="Times New Roman" w:hAnsi="Times New Roman" w:cs="Times New Roman"/>
          <w:sz w:val="24"/>
          <w:szCs w:val="24"/>
        </w:rPr>
        <w:t xml:space="preserve"> 1993), en el presente trabajo se emplea material óseo humano.</w:t>
      </w:r>
    </w:p>
    <w:p w:rsidR="008F5139" w:rsidRPr="00AA53F3" w:rsidRDefault="008F5139" w:rsidP="0097724D">
      <w:pPr>
        <w:spacing w:after="0" w:line="480" w:lineRule="auto"/>
        <w:ind w:firstLine="708"/>
        <w:jc w:val="both"/>
        <w:rPr>
          <w:rFonts w:ascii="Times New Roman" w:hAnsi="Times New Roman" w:cs="Times New Roman"/>
          <w:sz w:val="24"/>
          <w:szCs w:val="24"/>
        </w:rPr>
      </w:pPr>
      <w:r w:rsidRPr="00AA53F3">
        <w:rPr>
          <w:rFonts w:ascii="Times New Roman" w:hAnsi="Times New Roman" w:cs="Times New Roman"/>
          <w:sz w:val="24"/>
          <w:szCs w:val="24"/>
        </w:rPr>
        <w:t xml:space="preserve">En este trabajo el modelo de dieta fue desarrollado aplicando el software </w:t>
      </w:r>
      <w:proofErr w:type="spellStart"/>
      <w:r w:rsidRPr="00AA53F3">
        <w:rPr>
          <w:rFonts w:ascii="Times New Roman" w:hAnsi="Times New Roman" w:cs="Times New Roman"/>
          <w:sz w:val="24"/>
          <w:szCs w:val="24"/>
        </w:rPr>
        <w:t>MixSIAR</w:t>
      </w:r>
      <w:proofErr w:type="spellEnd"/>
      <w:r w:rsidRPr="00AA53F3">
        <w:rPr>
          <w:rFonts w:ascii="Times New Roman" w:hAnsi="Times New Roman" w:cs="Times New Roman"/>
          <w:sz w:val="24"/>
          <w:szCs w:val="24"/>
        </w:rPr>
        <w:t xml:space="preserve"> (</w:t>
      </w:r>
      <w:proofErr w:type="spellStart"/>
      <w:r w:rsidRPr="00AA53F3">
        <w:rPr>
          <w:rFonts w:ascii="Times New Roman" w:hAnsi="Times New Roman" w:cs="Times New Roman"/>
          <w:sz w:val="24"/>
          <w:szCs w:val="24"/>
        </w:rPr>
        <w:t>Parnell</w:t>
      </w:r>
      <w:proofErr w:type="spellEnd"/>
      <w:r w:rsidRPr="00AA53F3">
        <w:rPr>
          <w:rFonts w:ascii="Times New Roman" w:hAnsi="Times New Roman" w:cs="Times New Roman"/>
          <w:sz w:val="24"/>
          <w:szCs w:val="24"/>
        </w:rPr>
        <w:t xml:space="preserve"> et al. 2013; Stock y </w:t>
      </w:r>
      <w:proofErr w:type="spellStart"/>
      <w:r w:rsidRPr="00AA53F3">
        <w:rPr>
          <w:rFonts w:ascii="Times New Roman" w:hAnsi="Times New Roman" w:cs="Times New Roman"/>
          <w:sz w:val="24"/>
          <w:szCs w:val="24"/>
        </w:rPr>
        <w:t>Semmens</w:t>
      </w:r>
      <w:proofErr w:type="spellEnd"/>
      <w:r w:rsidRPr="00AA53F3">
        <w:rPr>
          <w:rFonts w:ascii="Times New Roman" w:hAnsi="Times New Roman" w:cs="Times New Roman"/>
          <w:sz w:val="24"/>
          <w:szCs w:val="24"/>
        </w:rPr>
        <w:t xml:space="preserve"> 2013). Para aplicar dicho modelo se usaron los valores de recursos detallados en el análisis isotópico </w:t>
      </w:r>
      <w:proofErr w:type="spellStart"/>
      <w:r w:rsidRPr="00AA53F3">
        <w:rPr>
          <w:rFonts w:ascii="Times New Roman" w:hAnsi="Times New Roman" w:cs="Times New Roman"/>
          <w:sz w:val="24"/>
          <w:szCs w:val="24"/>
        </w:rPr>
        <w:t>bi</w:t>
      </w:r>
      <w:proofErr w:type="spellEnd"/>
      <w:r w:rsidRPr="00AA53F3">
        <w:rPr>
          <w:rFonts w:ascii="Times New Roman" w:hAnsi="Times New Roman" w:cs="Times New Roman"/>
          <w:sz w:val="24"/>
          <w:szCs w:val="24"/>
        </w:rPr>
        <w:t xml:space="preserve">-variado y considerando los valores de discriminación antes especificados. Para el análisis se utilizó </w:t>
      </w:r>
      <w:proofErr w:type="spellStart"/>
      <w:r w:rsidRPr="00AA53F3">
        <w:rPr>
          <w:rFonts w:ascii="Times New Roman" w:hAnsi="Times New Roman" w:cs="Times New Roman"/>
          <w:sz w:val="24"/>
          <w:szCs w:val="24"/>
        </w:rPr>
        <w:t>MixSIAR</w:t>
      </w:r>
      <w:proofErr w:type="spellEnd"/>
      <w:r w:rsidRPr="00AA53F3">
        <w:rPr>
          <w:rFonts w:ascii="Times New Roman" w:hAnsi="Times New Roman" w:cs="Times New Roman"/>
          <w:sz w:val="24"/>
          <w:szCs w:val="24"/>
        </w:rPr>
        <w:t xml:space="preserve"> con el interfaz GUI para R (Stock and </w:t>
      </w:r>
      <w:proofErr w:type="spellStart"/>
      <w:r w:rsidRPr="00AA53F3">
        <w:rPr>
          <w:rFonts w:ascii="Times New Roman" w:hAnsi="Times New Roman" w:cs="Times New Roman"/>
          <w:sz w:val="24"/>
          <w:szCs w:val="24"/>
        </w:rPr>
        <w:t>Semmens</w:t>
      </w:r>
      <w:proofErr w:type="spellEnd"/>
      <w:r w:rsidRPr="00AA53F3">
        <w:rPr>
          <w:rFonts w:ascii="Times New Roman" w:hAnsi="Times New Roman" w:cs="Times New Roman"/>
          <w:sz w:val="24"/>
          <w:szCs w:val="24"/>
        </w:rPr>
        <w:t xml:space="preserve"> 2013) definiendo a las poblaciones e individuos con efecto azar. El algoritmo MCMC se utilizó con las variables definidas en su opción </w:t>
      </w:r>
      <w:proofErr w:type="spellStart"/>
      <w:r w:rsidRPr="00AA53F3">
        <w:rPr>
          <w:rFonts w:ascii="Times New Roman" w:hAnsi="Times New Roman" w:cs="Times New Roman"/>
          <w:i/>
          <w:sz w:val="24"/>
          <w:szCs w:val="24"/>
        </w:rPr>
        <w:t>very</w:t>
      </w:r>
      <w:proofErr w:type="spellEnd"/>
      <w:r w:rsidRPr="00AA53F3">
        <w:rPr>
          <w:rFonts w:ascii="Times New Roman" w:hAnsi="Times New Roman" w:cs="Times New Roman"/>
          <w:i/>
          <w:sz w:val="24"/>
          <w:szCs w:val="24"/>
        </w:rPr>
        <w:t xml:space="preserve"> </w:t>
      </w:r>
      <w:proofErr w:type="spellStart"/>
      <w:r w:rsidRPr="00AA53F3">
        <w:rPr>
          <w:rFonts w:ascii="Times New Roman" w:hAnsi="Times New Roman" w:cs="Times New Roman"/>
          <w:i/>
          <w:sz w:val="24"/>
          <w:szCs w:val="24"/>
        </w:rPr>
        <w:t>long</w:t>
      </w:r>
      <w:proofErr w:type="spellEnd"/>
      <w:r w:rsidRPr="00AA53F3">
        <w:rPr>
          <w:rFonts w:ascii="Times New Roman" w:hAnsi="Times New Roman" w:cs="Times New Roman"/>
          <w:sz w:val="24"/>
          <w:szCs w:val="24"/>
        </w:rPr>
        <w:t xml:space="preserve">. Luego de esto se corroboró que los análisis MCMC convergieron en la distribución posterior de las variables. </w:t>
      </w:r>
    </w:p>
    <w:p w:rsidR="008F5139" w:rsidRPr="00AA53F3" w:rsidRDefault="008F5139" w:rsidP="0097724D">
      <w:pPr>
        <w:spacing w:after="0" w:line="480" w:lineRule="auto"/>
        <w:jc w:val="both"/>
        <w:rPr>
          <w:rFonts w:ascii="Times New Roman" w:hAnsi="Times New Roman" w:cs="Times New Roman"/>
          <w:sz w:val="24"/>
          <w:szCs w:val="24"/>
        </w:rPr>
      </w:pPr>
    </w:p>
    <w:p w:rsidR="008F5139" w:rsidRPr="00AA53F3" w:rsidRDefault="008F5139" w:rsidP="0097724D">
      <w:pPr>
        <w:spacing w:after="0" w:line="480" w:lineRule="auto"/>
        <w:jc w:val="both"/>
        <w:rPr>
          <w:rFonts w:ascii="Times New Roman" w:hAnsi="Times New Roman" w:cs="Times New Roman"/>
          <w:sz w:val="24"/>
          <w:szCs w:val="24"/>
        </w:rPr>
      </w:pPr>
      <w:r w:rsidRPr="00AA53F3">
        <w:rPr>
          <w:rFonts w:ascii="Times New Roman" w:hAnsi="Times New Roman" w:cs="Times New Roman"/>
          <w:i/>
          <w:sz w:val="24"/>
          <w:szCs w:val="24"/>
        </w:rPr>
        <w:t>M</w:t>
      </w:r>
      <w:r w:rsidR="00B16F77" w:rsidRPr="00AA53F3">
        <w:rPr>
          <w:rFonts w:ascii="Times New Roman" w:hAnsi="Times New Roman" w:cs="Times New Roman"/>
          <w:i/>
          <w:sz w:val="24"/>
          <w:szCs w:val="24"/>
        </w:rPr>
        <w:t>orfometría C</w:t>
      </w:r>
      <w:r w:rsidRPr="00AA53F3">
        <w:rPr>
          <w:rFonts w:ascii="Times New Roman" w:hAnsi="Times New Roman" w:cs="Times New Roman"/>
          <w:i/>
          <w:sz w:val="24"/>
          <w:szCs w:val="24"/>
        </w:rPr>
        <w:t>raneofacial</w:t>
      </w:r>
    </w:p>
    <w:p w:rsidR="008F5139" w:rsidRPr="00AA53F3" w:rsidRDefault="008F5139" w:rsidP="0097724D">
      <w:pPr>
        <w:spacing w:after="0" w:line="480" w:lineRule="auto"/>
        <w:jc w:val="both"/>
        <w:rPr>
          <w:rFonts w:ascii="Times New Roman" w:hAnsi="Times New Roman" w:cs="Times New Roman"/>
          <w:sz w:val="24"/>
          <w:szCs w:val="24"/>
          <w:highlight w:val="yellow"/>
        </w:rPr>
      </w:pPr>
    </w:p>
    <w:p w:rsidR="008F5139" w:rsidRPr="00AA53F3" w:rsidRDefault="008F5139" w:rsidP="0097724D">
      <w:pPr>
        <w:spacing w:after="0" w:line="480" w:lineRule="auto"/>
        <w:ind w:firstLine="708"/>
        <w:jc w:val="both"/>
        <w:rPr>
          <w:rFonts w:ascii="Times New Roman" w:hAnsi="Times New Roman" w:cs="Times New Roman"/>
          <w:sz w:val="24"/>
          <w:szCs w:val="24"/>
        </w:rPr>
      </w:pPr>
      <w:r w:rsidRPr="00AA53F3">
        <w:rPr>
          <w:rFonts w:ascii="Times New Roman" w:hAnsi="Times New Roman" w:cs="Times New Roman"/>
          <w:sz w:val="24"/>
          <w:szCs w:val="24"/>
        </w:rPr>
        <w:t xml:space="preserve">Los puntos del cráneo fueron definidos en base a Menéndez (2015), siguiendo a Martin y </w:t>
      </w:r>
      <w:proofErr w:type="spellStart"/>
      <w:r w:rsidRPr="00AA53F3">
        <w:rPr>
          <w:rFonts w:ascii="Times New Roman" w:hAnsi="Times New Roman" w:cs="Times New Roman"/>
          <w:sz w:val="24"/>
          <w:szCs w:val="24"/>
        </w:rPr>
        <w:t>Saller</w:t>
      </w:r>
      <w:proofErr w:type="spellEnd"/>
      <w:r w:rsidRPr="00AA53F3">
        <w:rPr>
          <w:rFonts w:ascii="Times New Roman" w:hAnsi="Times New Roman" w:cs="Times New Roman"/>
          <w:sz w:val="24"/>
          <w:szCs w:val="24"/>
        </w:rPr>
        <w:t xml:space="preserve"> (1957), </w:t>
      </w:r>
      <w:proofErr w:type="spellStart"/>
      <w:r w:rsidRPr="00AA53F3">
        <w:rPr>
          <w:rFonts w:ascii="Times New Roman" w:hAnsi="Times New Roman" w:cs="Times New Roman"/>
          <w:sz w:val="24"/>
          <w:szCs w:val="24"/>
        </w:rPr>
        <w:t>Howells</w:t>
      </w:r>
      <w:proofErr w:type="spellEnd"/>
      <w:r w:rsidRPr="00AA53F3">
        <w:rPr>
          <w:rFonts w:ascii="Times New Roman" w:hAnsi="Times New Roman" w:cs="Times New Roman"/>
          <w:sz w:val="24"/>
          <w:szCs w:val="24"/>
        </w:rPr>
        <w:t xml:space="preserve"> (1973) y González et al. (2011), mientras que algunos puntos de la mandíbula fueron planteados en base a Martin y </w:t>
      </w:r>
      <w:proofErr w:type="spellStart"/>
      <w:r w:rsidRPr="00AA53F3">
        <w:rPr>
          <w:rFonts w:ascii="Times New Roman" w:hAnsi="Times New Roman" w:cs="Times New Roman"/>
          <w:sz w:val="24"/>
          <w:szCs w:val="24"/>
        </w:rPr>
        <w:t>Saller</w:t>
      </w:r>
      <w:proofErr w:type="spellEnd"/>
      <w:r w:rsidRPr="00AA53F3">
        <w:rPr>
          <w:rFonts w:ascii="Times New Roman" w:hAnsi="Times New Roman" w:cs="Times New Roman"/>
          <w:sz w:val="24"/>
          <w:szCs w:val="24"/>
        </w:rPr>
        <w:t xml:space="preserve"> (1957), y otros fueron definidos para el presente trabajo, según se detalla en la Tabla 3. Con el fin de </w:t>
      </w:r>
      <w:r w:rsidRPr="00AA53F3">
        <w:rPr>
          <w:rFonts w:ascii="Times New Roman" w:hAnsi="Times New Roman" w:cs="Times New Roman"/>
          <w:sz w:val="24"/>
          <w:szCs w:val="24"/>
        </w:rPr>
        <w:lastRenderedPageBreak/>
        <w:t>realizar análisis independientes de las distintas estructuras anatómicas, se dividió al cráneo en esqueleto facial, bóveda y base craneana, en base a diferencias en el desarrollo embriológico, velocidad de crecimiento, grado de influencia ambiental y genética (</w:t>
      </w:r>
      <w:proofErr w:type="spellStart"/>
      <w:r w:rsidRPr="00AA53F3">
        <w:rPr>
          <w:rFonts w:ascii="Times New Roman" w:hAnsi="Times New Roman" w:cs="Times New Roman"/>
          <w:sz w:val="24"/>
          <w:szCs w:val="24"/>
        </w:rPr>
        <w:t>Atchley</w:t>
      </w:r>
      <w:proofErr w:type="spellEnd"/>
      <w:r w:rsidRPr="00AA53F3">
        <w:rPr>
          <w:rFonts w:ascii="Times New Roman" w:hAnsi="Times New Roman" w:cs="Times New Roman"/>
          <w:sz w:val="24"/>
          <w:szCs w:val="24"/>
        </w:rPr>
        <w:t xml:space="preserve"> y Hall 1991). Mediante el método de Superposición Procrustes Generalizado (</w:t>
      </w:r>
      <w:proofErr w:type="spellStart"/>
      <w:r w:rsidRPr="00AA53F3">
        <w:rPr>
          <w:rFonts w:ascii="Times New Roman" w:hAnsi="Times New Roman" w:cs="Times New Roman"/>
          <w:sz w:val="24"/>
          <w:szCs w:val="24"/>
        </w:rPr>
        <w:t>Bookstein</w:t>
      </w:r>
      <w:proofErr w:type="spellEnd"/>
      <w:r w:rsidRPr="00AA53F3">
        <w:rPr>
          <w:rFonts w:ascii="Times New Roman" w:hAnsi="Times New Roman" w:cs="Times New Roman"/>
          <w:sz w:val="24"/>
          <w:szCs w:val="24"/>
        </w:rPr>
        <w:t xml:space="preserve"> 1991), las configuraciones de </w:t>
      </w:r>
      <w:proofErr w:type="spellStart"/>
      <w:r w:rsidRPr="00AA53F3">
        <w:rPr>
          <w:rFonts w:ascii="Times New Roman" w:hAnsi="Times New Roman" w:cs="Times New Roman"/>
          <w:i/>
          <w:sz w:val="24"/>
          <w:szCs w:val="24"/>
        </w:rPr>
        <w:t>landmarks</w:t>
      </w:r>
      <w:proofErr w:type="spellEnd"/>
      <w:r w:rsidRPr="00AA53F3">
        <w:rPr>
          <w:rFonts w:ascii="Times New Roman" w:hAnsi="Times New Roman" w:cs="Times New Roman"/>
          <w:sz w:val="24"/>
          <w:szCs w:val="24"/>
        </w:rPr>
        <w:t xml:space="preserve"> y </w:t>
      </w:r>
      <w:proofErr w:type="spellStart"/>
      <w:r w:rsidRPr="00AA53F3">
        <w:rPr>
          <w:rFonts w:ascii="Times New Roman" w:hAnsi="Times New Roman" w:cs="Times New Roman"/>
          <w:i/>
          <w:sz w:val="24"/>
          <w:szCs w:val="24"/>
        </w:rPr>
        <w:t>semilandmarks</w:t>
      </w:r>
      <w:proofErr w:type="spellEnd"/>
      <w:r w:rsidRPr="00AA53F3">
        <w:rPr>
          <w:rFonts w:ascii="Times New Roman" w:hAnsi="Times New Roman" w:cs="Times New Roman"/>
          <w:sz w:val="24"/>
          <w:szCs w:val="24"/>
        </w:rPr>
        <w:t xml:space="preserve"> fueron alineadas (</w:t>
      </w:r>
      <w:proofErr w:type="spellStart"/>
      <w:r w:rsidRPr="00AA53F3">
        <w:rPr>
          <w:rFonts w:ascii="Times New Roman" w:hAnsi="Times New Roman" w:cs="Times New Roman"/>
          <w:sz w:val="24"/>
          <w:szCs w:val="24"/>
        </w:rPr>
        <w:t>Bookstein</w:t>
      </w:r>
      <w:proofErr w:type="spellEnd"/>
      <w:r w:rsidRPr="00AA53F3">
        <w:rPr>
          <w:rFonts w:ascii="Times New Roman" w:hAnsi="Times New Roman" w:cs="Times New Roman"/>
          <w:sz w:val="24"/>
          <w:szCs w:val="24"/>
        </w:rPr>
        <w:t xml:space="preserve"> 1997; </w:t>
      </w:r>
      <w:proofErr w:type="spellStart"/>
      <w:r w:rsidRPr="00AA53F3">
        <w:rPr>
          <w:rFonts w:ascii="Times New Roman" w:hAnsi="Times New Roman" w:cs="Times New Roman"/>
          <w:sz w:val="24"/>
          <w:szCs w:val="24"/>
        </w:rPr>
        <w:t>Gunz</w:t>
      </w:r>
      <w:proofErr w:type="spellEnd"/>
      <w:r w:rsidRPr="00AA53F3">
        <w:rPr>
          <w:rFonts w:ascii="Times New Roman" w:hAnsi="Times New Roman" w:cs="Times New Roman"/>
          <w:sz w:val="24"/>
          <w:szCs w:val="24"/>
        </w:rPr>
        <w:t xml:space="preserve"> et al. 2005). Como resultado se obtuvieron dos variables morfométricas, tamaño y forma, que son analizadas en el presente trabajo. El tamaño fue definido a partir del tamaño centroide, la raíz cuadrada de la suma de las distancias cuadradas de todos los puntos desde el centro de gravedad de la configuración (</w:t>
      </w:r>
      <w:proofErr w:type="spellStart"/>
      <w:r w:rsidRPr="00AA53F3">
        <w:rPr>
          <w:rFonts w:ascii="Times New Roman" w:hAnsi="Times New Roman" w:cs="Times New Roman"/>
          <w:sz w:val="24"/>
          <w:szCs w:val="24"/>
        </w:rPr>
        <w:t>Bookstein</w:t>
      </w:r>
      <w:proofErr w:type="spellEnd"/>
      <w:r w:rsidRPr="00AA53F3">
        <w:rPr>
          <w:rFonts w:ascii="Times New Roman" w:hAnsi="Times New Roman" w:cs="Times New Roman"/>
          <w:sz w:val="24"/>
          <w:szCs w:val="24"/>
        </w:rPr>
        <w:t xml:space="preserve"> 1991), mientras que la forma fue definida como la proporción entre las variables medidas con respecto a una única variable de tamaño (</w:t>
      </w:r>
      <w:proofErr w:type="spellStart"/>
      <w:r w:rsidRPr="00AA53F3">
        <w:rPr>
          <w:rFonts w:ascii="Times New Roman" w:hAnsi="Times New Roman" w:cs="Times New Roman"/>
          <w:sz w:val="24"/>
          <w:szCs w:val="24"/>
        </w:rPr>
        <w:t>Mosimann</w:t>
      </w:r>
      <w:proofErr w:type="spellEnd"/>
      <w:r w:rsidRPr="00AA53F3">
        <w:rPr>
          <w:rFonts w:ascii="Times New Roman" w:hAnsi="Times New Roman" w:cs="Times New Roman"/>
          <w:sz w:val="24"/>
          <w:szCs w:val="24"/>
        </w:rPr>
        <w:t xml:space="preserve"> y James 1979). </w:t>
      </w:r>
    </w:p>
    <w:p w:rsidR="008F5139" w:rsidRPr="00AA53F3" w:rsidRDefault="008F5139" w:rsidP="0097724D">
      <w:pPr>
        <w:spacing w:after="0" w:line="480" w:lineRule="auto"/>
        <w:jc w:val="both"/>
        <w:rPr>
          <w:rFonts w:ascii="Times New Roman" w:hAnsi="Times New Roman" w:cs="Times New Roman"/>
          <w:sz w:val="24"/>
          <w:szCs w:val="24"/>
        </w:rPr>
      </w:pPr>
      <w:r w:rsidRPr="00AA53F3">
        <w:rPr>
          <w:rFonts w:ascii="Times New Roman" w:hAnsi="Times New Roman" w:cs="Times New Roman"/>
          <w:sz w:val="24"/>
          <w:szCs w:val="24"/>
        </w:rPr>
        <w:t>La variación en tamaño del cráneo y la mandíbula, fue evaluada a partir de gráficos de caja que muestran comparativamente el promedio y rango de variación de los valores de tamaño del cráneo completo por muestra analizada. Se realizaron análisis de componentes principales para resumir en pocas dimensiones la gran cantidad de variables que conjuntamente describen la variación en forma. Los mismos fueron realizados a partir de la matriz de varianza-covarianza de las muestras, obteniendo una serie de componentes principales, de los cuales los dos primeros fueron graficados. Estos análisis y gráficos fueron realizados con el programa R (</w:t>
      </w:r>
      <w:proofErr w:type="spellStart"/>
      <w:r w:rsidRPr="00AA53F3">
        <w:rPr>
          <w:rFonts w:ascii="Times New Roman" w:hAnsi="Times New Roman" w:cs="Times New Roman"/>
          <w:sz w:val="24"/>
          <w:szCs w:val="24"/>
        </w:rPr>
        <w:t>Core</w:t>
      </w:r>
      <w:proofErr w:type="spellEnd"/>
      <w:r w:rsidRPr="00AA53F3">
        <w:rPr>
          <w:rFonts w:ascii="Times New Roman" w:hAnsi="Times New Roman" w:cs="Times New Roman"/>
          <w:sz w:val="24"/>
          <w:szCs w:val="24"/>
        </w:rPr>
        <w:t xml:space="preserve"> </w:t>
      </w:r>
      <w:proofErr w:type="spellStart"/>
      <w:r w:rsidRPr="00AA53F3">
        <w:rPr>
          <w:rFonts w:ascii="Times New Roman" w:hAnsi="Times New Roman" w:cs="Times New Roman"/>
          <w:sz w:val="24"/>
          <w:szCs w:val="24"/>
        </w:rPr>
        <w:t>Team</w:t>
      </w:r>
      <w:proofErr w:type="spellEnd"/>
      <w:r w:rsidRPr="00AA53F3">
        <w:rPr>
          <w:rFonts w:ascii="Times New Roman" w:hAnsi="Times New Roman" w:cs="Times New Roman"/>
          <w:sz w:val="24"/>
          <w:szCs w:val="24"/>
        </w:rPr>
        <w:t xml:space="preserve">, 2012). Para analizar la variación en forma del cráneo completo se incluyeron </w:t>
      </w:r>
      <w:proofErr w:type="spellStart"/>
      <w:r w:rsidRPr="00AA53F3">
        <w:rPr>
          <w:rFonts w:ascii="Times New Roman" w:hAnsi="Times New Roman" w:cs="Times New Roman"/>
          <w:i/>
          <w:sz w:val="24"/>
          <w:szCs w:val="24"/>
        </w:rPr>
        <w:t>wireframes</w:t>
      </w:r>
      <w:proofErr w:type="spellEnd"/>
      <w:r w:rsidRPr="00AA53F3">
        <w:rPr>
          <w:rFonts w:ascii="Times New Roman" w:hAnsi="Times New Roman" w:cs="Times New Roman"/>
          <w:sz w:val="24"/>
          <w:szCs w:val="24"/>
        </w:rPr>
        <w:t xml:space="preserve"> que fueron graficados mediante el programa </w:t>
      </w:r>
      <w:proofErr w:type="spellStart"/>
      <w:r w:rsidRPr="00AA53F3">
        <w:rPr>
          <w:rFonts w:ascii="Times New Roman" w:hAnsi="Times New Roman" w:cs="Times New Roman"/>
          <w:sz w:val="24"/>
          <w:szCs w:val="24"/>
        </w:rPr>
        <w:t>MorphoJ</w:t>
      </w:r>
      <w:proofErr w:type="spellEnd"/>
      <w:r w:rsidRPr="00AA53F3">
        <w:rPr>
          <w:rFonts w:ascii="Times New Roman" w:hAnsi="Times New Roman" w:cs="Times New Roman"/>
          <w:sz w:val="24"/>
          <w:szCs w:val="24"/>
        </w:rPr>
        <w:t xml:space="preserve">. Estos gráficos muestran la variación entre una forma consenso generada a partir de la variación de todas las muestras, la cual se exhibe en color claro, y la variación a lo largo del primer componente principal que se encuentra superpuesta a la anterior y se exhibe en un color oscuro. Se seleccionaron los </w:t>
      </w:r>
      <w:proofErr w:type="spellStart"/>
      <w:r w:rsidRPr="00AA53F3">
        <w:rPr>
          <w:rFonts w:ascii="Times New Roman" w:hAnsi="Times New Roman" w:cs="Times New Roman"/>
          <w:i/>
          <w:sz w:val="24"/>
          <w:szCs w:val="24"/>
        </w:rPr>
        <w:lastRenderedPageBreak/>
        <w:t>wireframes</w:t>
      </w:r>
      <w:proofErr w:type="spellEnd"/>
      <w:r w:rsidRPr="00AA53F3">
        <w:rPr>
          <w:rFonts w:ascii="Times New Roman" w:hAnsi="Times New Roman" w:cs="Times New Roman"/>
          <w:sz w:val="24"/>
          <w:szCs w:val="24"/>
        </w:rPr>
        <w:t xml:space="preserve"> que representan la variación del extremo positivo y negativo del primer componente principal.</w:t>
      </w:r>
    </w:p>
    <w:p w:rsidR="008F5139" w:rsidRPr="00AA53F3" w:rsidRDefault="008F5139" w:rsidP="0097724D">
      <w:pPr>
        <w:spacing w:after="0" w:line="480" w:lineRule="auto"/>
        <w:jc w:val="both"/>
        <w:rPr>
          <w:rFonts w:ascii="Times New Roman" w:hAnsi="Times New Roman" w:cs="Times New Roman"/>
          <w:sz w:val="24"/>
          <w:szCs w:val="24"/>
          <w:highlight w:val="yellow"/>
        </w:rPr>
      </w:pPr>
    </w:p>
    <w:p w:rsidR="008F5139" w:rsidRPr="00AA53F3" w:rsidRDefault="00B16F77" w:rsidP="0097724D">
      <w:pPr>
        <w:spacing w:line="480" w:lineRule="auto"/>
        <w:rPr>
          <w:rFonts w:ascii="Times New Roman" w:hAnsi="Times New Roman" w:cs="Times New Roman"/>
          <w:i/>
          <w:sz w:val="24"/>
          <w:szCs w:val="24"/>
        </w:rPr>
      </w:pPr>
      <w:r w:rsidRPr="00AA53F3">
        <w:rPr>
          <w:rFonts w:ascii="Times New Roman" w:hAnsi="Times New Roman" w:cs="Times New Roman"/>
          <w:i/>
          <w:sz w:val="24"/>
          <w:szCs w:val="24"/>
        </w:rPr>
        <w:t>Morfología D</w:t>
      </w:r>
      <w:r w:rsidR="008F5139" w:rsidRPr="00AA53F3">
        <w:rPr>
          <w:rFonts w:ascii="Times New Roman" w:hAnsi="Times New Roman" w:cs="Times New Roman"/>
          <w:i/>
          <w:sz w:val="24"/>
          <w:szCs w:val="24"/>
        </w:rPr>
        <w:t>ental</w:t>
      </w:r>
    </w:p>
    <w:p w:rsidR="00105FAD" w:rsidRPr="00AA53F3" w:rsidRDefault="00105FAD" w:rsidP="0097724D">
      <w:pPr>
        <w:spacing w:after="0" w:line="480" w:lineRule="auto"/>
        <w:jc w:val="both"/>
        <w:rPr>
          <w:rFonts w:ascii="Times New Roman" w:hAnsi="Times New Roman" w:cs="Times New Roman"/>
          <w:sz w:val="24"/>
          <w:szCs w:val="24"/>
          <w:highlight w:val="yellow"/>
        </w:rPr>
      </w:pPr>
    </w:p>
    <w:p w:rsidR="008F5139" w:rsidRPr="00AA53F3" w:rsidRDefault="008F5139" w:rsidP="0097724D">
      <w:pPr>
        <w:spacing w:after="0" w:line="480" w:lineRule="auto"/>
        <w:ind w:firstLine="708"/>
        <w:jc w:val="both"/>
        <w:rPr>
          <w:rFonts w:ascii="Times New Roman" w:hAnsi="Times New Roman" w:cs="Times New Roman"/>
          <w:sz w:val="24"/>
          <w:szCs w:val="24"/>
        </w:rPr>
      </w:pPr>
      <w:r w:rsidRPr="00AA53F3">
        <w:rPr>
          <w:rFonts w:ascii="Times New Roman" w:hAnsi="Times New Roman" w:cs="Times New Roman"/>
          <w:sz w:val="24"/>
          <w:szCs w:val="24"/>
        </w:rPr>
        <w:t xml:space="preserve">La imputación de datos faltantes se llevó a cabo empleando el programa NORM 2.03. Se aplicó el algoritmo de </w:t>
      </w:r>
      <w:proofErr w:type="spellStart"/>
      <w:r w:rsidRPr="00AA53F3">
        <w:rPr>
          <w:rFonts w:ascii="Times New Roman" w:hAnsi="Times New Roman" w:cs="Times New Roman"/>
          <w:i/>
          <w:sz w:val="24"/>
          <w:szCs w:val="24"/>
        </w:rPr>
        <w:t>expectation-maximization</w:t>
      </w:r>
      <w:proofErr w:type="spellEnd"/>
      <w:r w:rsidRPr="00AA53F3">
        <w:rPr>
          <w:rFonts w:ascii="Times New Roman" w:hAnsi="Times New Roman" w:cs="Times New Roman"/>
          <w:i/>
          <w:sz w:val="24"/>
          <w:szCs w:val="24"/>
        </w:rPr>
        <w:t xml:space="preserve"> </w:t>
      </w:r>
      <w:r w:rsidRPr="00AA53F3">
        <w:rPr>
          <w:rFonts w:ascii="Times New Roman" w:hAnsi="Times New Roman" w:cs="Times New Roman"/>
          <w:sz w:val="24"/>
          <w:szCs w:val="24"/>
        </w:rPr>
        <w:t xml:space="preserve">para establecer estimaciones de máxima verosimilitud de los parámetros a partir del conjunto inicial de datos y seguidamente se emplearon dichas estimaciones para llevar a cabo el proceso de imputación utilizando el procedimiento de </w:t>
      </w:r>
      <w:r w:rsidRPr="00AA53F3">
        <w:rPr>
          <w:rFonts w:ascii="Times New Roman" w:hAnsi="Times New Roman" w:cs="Times New Roman"/>
          <w:i/>
          <w:sz w:val="24"/>
          <w:szCs w:val="24"/>
        </w:rPr>
        <w:t xml:space="preserve">data </w:t>
      </w:r>
      <w:proofErr w:type="spellStart"/>
      <w:r w:rsidRPr="00AA53F3">
        <w:rPr>
          <w:rFonts w:ascii="Times New Roman" w:hAnsi="Times New Roman" w:cs="Times New Roman"/>
          <w:i/>
          <w:sz w:val="24"/>
          <w:szCs w:val="24"/>
        </w:rPr>
        <w:t>augmentation</w:t>
      </w:r>
      <w:proofErr w:type="spellEnd"/>
      <w:r w:rsidR="001E7B87" w:rsidRPr="00AA53F3">
        <w:rPr>
          <w:rFonts w:ascii="Times New Roman" w:hAnsi="Times New Roman" w:cs="Times New Roman"/>
          <w:sz w:val="24"/>
          <w:szCs w:val="24"/>
        </w:rPr>
        <w:t xml:space="preserve"> (</w:t>
      </w:r>
      <w:proofErr w:type="spellStart"/>
      <w:r w:rsidR="001E7B87" w:rsidRPr="00AA53F3">
        <w:rPr>
          <w:rFonts w:ascii="Times New Roman" w:hAnsi="Times New Roman" w:cs="Times New Roman"/>
          <w:sz w:val="24"/>
          <w:szCs w:val="24"/>
        </w:rPr>
        <w:t>Schaf</w:t>
      </w:r>
      <w:r w:rsidR="00B16F77" w:rsidRPr="00AA53F3">
        <w:rPr>
          <w:rFonts w:ascii="Times New Roman" w:hAnsi="Times New Roman" w:cs="Times New Roman"/>
          <w:sz w:val="24"/>
          <w:szCs w:val="24"/>
        </w:rPr>
        <w:t>er</w:t>
      </w:r>
      <w:proofErr w:type="spellEnd"/>
      <w:r w:rsidRPr="00AA53F3">
        <w:rPr>
          <w:rFonts w:ascii="Times New Roman" w:hAnsi="Times New Roman" w:cs="Times New Roman"/>
          <w:sz w:val="24"/>
          <w:szCs w:val="24"/>
        </w:rPr>
        <w:t xml:space="preserve"> 1999a, </w:t>
      </w:r>
      <w:r w:rsidR="00B16F77" w:rsidRPr="00AA53F3">
        <w:rPr>
          <w:rFonts w:ascii="Times New Roman" w:hAnsi="Times New Roman" w:cs="Times New Roman"/>
          <w:sz w:val="24"/>
          <w:szCs w:val="24"/>
        </w:rPr>
        <w:t>1999</w:t>
      </w:r>
      <w:r w:rsidR="001E7B87" w:rsidRPr="00AA53F3">
        <w:rPr>
          <w:rFonts w:ascii="Times New Roman" w:hAnsi="Times New Roman" w:cs="Times New Roman"/>
          <w:sz w:val="24"/>
          <w:szCs w:val="24"/>
        </w:rPr>
        <w:t xml:space="preserve">b; </w:t>
      </w:r>
      <w:proofErr w:type="spellStart"/>
      <w:r w:rsidR="001E7B87" w:rsidRPr="00AA53F3">
        <w:rPr>
          <w:rFonts w:ascii="Times New Roman" w:hAnsi="Times New Roman" w:cs="Times New Roman"/>
          <w:sz w:val="24"/>
          <w:szCs w:val="24"/>
        </w:rPr>
        <w:t>Schaf</w:t>
      </w:r>
      <w:r w:rsidRPr="00AA53F3">
        <w:rPr>
          <w:rFonts w:ascii="Times New Roman" w:hAnsi="Times New Roman" w:cs="Times New Roman"/>
          <w:sz w:val="24"/>
          <w:szCs w:val="24"/>
        </w:rPr>
        <w:t>er</w:t>
      </w:r>
      <w:proofErr w:type="spellEnd"/>
      <w:r w:rsidRPr="00AA53F3">
        <w:rPr>
          <w:rFonts w:ascii="Times New Roman" w:hAnsi="Times New Roman" w:cs="Times New Roman"/>
          <w:sz w:val="24"/>
          <w:szCs w:val="24"/>
        </w:rPr>
        <w:t xml:space="preserve"> y </w:t>
      </w:r>
      <w:proofErr w:type="spellStart"/>
      <w:r w:rsidRPr="00AA53F3">
        <w:rPr>
          <w:rFonts w:ascii="Times New Roman" w:hAnsi="Times New Roman" w:cs="Times New Roman"/>
          <w:sz w:val="24"/>
          <w:szCs w:val="24"/>
        </w:rPr>
        <w:t>Olsen</w:t>
      </w:r>
      <w:proofErr w:type="spellEnd"/>
      <w:r w:rsidRPr="00AA53F3">
        <w:rPr>
          <w:rFonts w:ascii="Times New Roman" w:hAnsi="Times New Roman" w:cs="Times New Roman"/>
          <w:sz w:val="24"/>
          <w:szCs w:val="24"/>
        </w:rPr>
        <w:t>, 1998).</w:t>
      </w:r>
    </w:p>
    <w:p w:rsidR="008F5139" w:rsidRPr="00AA53F3" w:rsidRDefault="00105FAD" w:rsidP="0097724D">
      <w:pPr>
        <w:spacing w:after="0" w:line="480" w:lineRule="auto"/>
        <w:ind w:firstLine="708"/>
        <w:jc w:val="both"/>
        <w:rPr>
          <w:rFonts w:ascii="Times New Roman" w:hAnsi="Times New Roman" w:cs="Times New Roman"/>
          <w:sz w:val="24"/>
          <w:szCs w:val="24"/>
        </w:rPr>
      </w:pPr>
      <w:r w:rsidRPr="00AA53F3">
        <w:rPr>
          <w:rFonts w:ascii="Times New Roman" w:hAnsi="Times New Roman"/>
          <w:sz w:val="24"/>
          <w:szCs w:val="24"/>
        </w:rPr>
        <w:t xml:space="preserve">En función del tamaño reducido de algunas de las series craneanas analizadas, y la presencia de individuos de sexo indeterminado al interior de algunas de las mismas, se decidió agrupar los valores registrados para ambos sexos de cada serie a fin de volver más robusto el análisis subsiguiente. Sin embargo, los diámetros </w:t>
      </w:r>
      <w:proofErr w:type="spellStart"/>
      <w:r w:rsidRPr="00AA53F3">
        <w:rPr>
          <w:rFonts w:ascii="Times New Roman" w:hAnsi="Times New Roman"/>
          <w:sz w:val="24"/>
          <w:szCs w:val="24"/>
        </w:rPr>
        <w:t>odontométricos</w:t>
      </w:r>
      <w:proofErr w:type="spellEnd"/>
      <w:r w:rsidRPr="00AA53F3">
        <w:rPr>
          <w:rFonts w:ascii="Times New Roman" w:hAnsi="Times New Roman"/>
          <w:sz w:val="24"/>
          <w:szCs w:val="24"/>
        </w:rPr>
        <w:t xml:space="preserve"> son variables que presentan un comportamiento sexualmente </w:t>
      </w:r>
      <w:proofErr w:type="spellStart"/>
      <w:r w:rsidRPr="00AA53F3">
        <w:rPr>
          <w:rFonts w:ascii="Times New Roman" w:hAnsi="Times New Roman"/>
          <w:sz w:val="24"/>
          <w:szCs w:val="24"/>
        </w:rPr>
        <w:t>dimórfico</w:t>
      </w:r>
      <w:proofErr w:type="spellEnd"/>
      <w:r w:rsidRPr="00AA53F3">
        <w:rPr>
          <w:rFonts w:ascii="Times New Roman" w:hAnsi="Times New Roman"/>
          <w:sz w:val="24"/>
          <w:szCs w:val="24"/>
        </w:rPr>
        <w:t xml:space="preserve"> (Potter, 1972; </w:t>
      </w:r>
      <w:proofErr w:type="spellStart"/>
      <w:r w:rsidRPr="00AA53F3">
        <w:rPr>
          <w:rFonts w:ascii="Times New Roman" w:hAnsi="Times New Roman"/>
          <w:sz w:val="24"/>
          <w:szCs w:val="24"/>
        </w:rPr>
        <w:t>Kieser</w:t>
      </w:r>
      <w:proofErr w:type="spellEnd"/>
      <w:r w:rsidRPr="00AA53F3">
        <w:rPr>
          <w:rFonts w:ascii="Times New Roman" w:hAnsi="Times New Roman"/>
          <w:sz w:val="24"/>
          <w:szCs w:val="24"/>
        </w:rPr>
        <w:t xml:space="preserve"> et al, 1985; Suazo </w:t>
      </w:r>
      <w:proofErr w:type="spellStart"/>
      <w:r w:rsidRPr="00AA53F3">
        <w:rPr>
          <w:rFonts w:ascii="Times New Roman" w:hAnsi="Times New Roman"/>
          <w:sz w:val="24"/>
          <w:szCs w:val="24"/>
        </w:rPr>
        <w:t>Galdames</w:t>
      </w:r>
      <w:proofErr w:type="spellEnd"/>
      <w:r w:rsidRPr="00AA53F3">
        <w:rPr>
          <w:rFonts w:ascii="Times New Roman" w:hAnsi="Times New Roman"/>
          <w:sz w:val="24"/>
          <w:szCs w:val="24"/>
        </w:rPr>
        <w:t xml:space="preserve"> et al, 2008; Moreno Gómez, 2013), y la variación </w:t>
      </w:r>
      <w:proofErr w:type="spellStart"/>
      <w:r w:rsidRPr="00AA53F3">
        <w:rPr>
          <w:rFonts w:ascii="Times New Roman" w:hAnsi="Times New Roman"/>
          <w:sz w:val="24"/>
          <w:szCs w:val="24"/>
        </w:rPr>
        <w:t>intrapoblacional</w:t>
      </w:r>
      <w:proofErr w:type="spellEnd"/>
      <w:r w:rsidRPr="00AA53F3">
        <w:rPr>
          <w:rFonts w:ascii="Times New Roman" w:hAnsi="Times New Roman"/>
          <w:sz w:val="24"/>
          <w:szCs w:val="24"/>
        </w:rPr>
        <w:t xml:space="preserve"> atribuible al dimorfismo puede llegar a ser mayor que la variación entre poblaciones, modificando así los patrones de variación </w:t>
      </w:r>
      <w:proofErr w:type="spellStart"/>
      <w:r w:rsidRPr="00AA53F3">
        <w:rPr>
          <w:rFonts w:ascii="Times New Roman" w:hAnsi="Times New Roman"/>
          <w:sz w:val="24"/>
          <w:szCs w:val="24"/>
        </w:rPr>
        <w:t>interpoblacional</w:t>
      </w:r>
      <w:proofErr w:type="spellEnd"/>
      <w:r w:rsidRPr="00AA53F3">
        <w:rPr>
          <w:rFonts w:ascii="Times New Roman" w:hAnsi="Times New Roman"/>
          <w:sz w:val="24"/>
          <w:szCs w:val="24"/>
        </w:rPr>
        <w:t xml:space="preserve"> (</w:t>
      </w:r>
      <w:proofErr w:type="spellStart"/>
      <w:r w:rsidRPr="00AA53F3">
        <w:rPr>
          <w:rFonts w:ascii="Times New Roman" w:hAnsi="Times New Roman"/>
          <w:sz w:val="24"/>
          <w:szCs w:val="24"/>
        </w:rPr>
        <w:t>Corruccini</w:t>
      </w:r>
      <w:proofErr w:type="spellEnd"/>
      <w:r w:rsidRPr="00AA53F3">
        <w:rPr>
          <w:rFonts w:ascii="Times New Roman" w:hAnsi="Times New Roman"/>
          <w:sz w:val="24"/>
          <w:szCs w:val="24"/>
        </w:rPr>
        <w:t xml:space="preserve"> y Henderson, 1976; Harris y </w:t>
      </w:r>
      <w:proofErr w:type="spellStart"/>
      <w:r w:rsidRPr="00AA53F3">
        <w:rPr>
          <w:rFonts w:ascii="Times New Roman" w:hAnsi="Times New Roman"/>
          <w:sz w:val="24"/>
          <w:szCs w:val="24"/>
        </w:rPr>
        <w:t>Bailit</w:t>
      </w:r>
      <w:proofErr w:type="spellEnd"/>
      <w:r w:rsidRPr="00AA53F3">
        <w:rPr>
          <w:rFonts w:ascii="Times New Roman" w:hAnsi="Times New Roman"/>
          <w:sz w:val="24"/>
          <w:szCs w:val="24"/>
        </w:rPr>
        <w:t>, 1988). También se ha observado que las dimensiones dentales varían en el tiempo entre las poblaciones humanas en función de la transformación de sus estrategias de subsistencia y sus condiciones tecno-culturales (</w:t>
      </w:r>
      <w:proofErr w:type="spellStart"/>
      <w:r w:rsidRPr="00AA53F3">
        <w:rPr>
          <w:rFonts w:ascii="Times New Roman" w:hAnsi="Times New Roman"/>
          <w:sz w:val="24"/>
          <w:szCs w:val="24"/>
        </w:rPr>
        <w:t>Brace</w:t>
      </w:r>
      <w:proofErr w:type="spellEnd"/>
      <w:r w:rsidRPr="00AA53F3">
        <w:rPr>
          <w:rFonts w:ascii="Times New Roman" w:hAnsi="Times New Roman"/>
          <w:sz w:val="24"/>
          <w:szCs w:val="24"/>
        </w:rPr>
        <w:t xml:space="preserve">, 1967; </w:t>
      </w:r>
      <w:proofErr w:type="spellStart"/>
      <w:r w:rsidRPr="00AA53F3">
        <w:rPr>
          <w:rFonts w:ascii="Times New Roman" w:hAnsi="Times New Roman"/>
          <w:sz w:val="24"/>
          <w:szCs w:val="24"/>
        </w:rPr>
        <w:t>Matsumura</w:t>
      </w:r>
      <w:proofErr w:type="spellEnd"/>
      <w:r w:rsidRPr="00AA53F3">
        <w:rPr>
          <w:rFonts w:ascii="Times New Roman" w:hAnsi="Times New Roman"/>
          <w:sz w:val="24"/>
          <w:szCs w:val="24"/>
        </w:rPr>
        <w:t xml:space="preserve"> y Hudson, 2005). Con el fin de controlar estos factores, se estandarizaron los datos dividiendo las mediciones de cada individuo por una medida general de tamaño dental calculada en función de las mediciones de dicho individuo </w:t>
      </w:r>
      <w:r w:rsidRPr="00AA53F3">
        <w:rPr>
          <w:rFonts w:ascii="Times New Roman" w:hAnsi="Times New Roman"/>
          <w:sz w:val="24"/>
          <w:szCs w:val="24"/>
        </w:rPr>
        <w:lastRenderedPageBreak/>
        <w:t>(media geométrica); se comprende por media geométrica a la raíz enésima del producto de las n variables consideradas (Bernal et al., 2009, 2010). De esta manera se corrigió el efecto del factor tamaño en los datos y se obtuvieron cuatro variables de forma, haciendo posible agrupar los valores correspondientes a individuos masculinos y femeninos.</w:t>
      </w:r>
      <w:r w:rsidRPr="00AA53F3">
        <w:rPr>
          <w:rFonts w:ascii="Times New Roman" w:hAnsi="Times New Roman" w:cs="Times New Roman"/>
          <w:sz w:val="24"/>
          <w:szCs w:val="24"/>
        </w:rPr>
        <w:t xml:space="preserve"> </w:t>
      </w:r>
      <w:r w:rsidR="00093F63" w:rsidRPr="00AA53F3">
        <w:rPr>
          <w:rFonts w:ascii="Times New Roman" w:hAnsi="Times New Roman" w:cs="Times New Roman"/>
          <w:sz w:val="24"/>
          <w:szCs w:val="24"/>
        </w:rPr>
        <w:t>Las</w:t>
      </w:r>
      <w:r w:rsidR="008F5139" w:rsidRPr="00AA53F3">
        <w:rPr>
          <w:rFonts w:ascii="Times New Roman" w:hAnsi="Times New Roman" w:cs="Times New Roman"/>
          <w:sz w:val="24"/>
          <w:szCs w:val="24"/>
        </w:rPr>
        <w:t xml:space="preserve"> variables</w:t>
      </w:r>
      <w:r w:rsidR="00B328B1" w:rsidRPr="00AA53F3">
        <w:rPr>
          <w:rFonts w:ascii="Times New Roman" w:hAnsi="Times New Roman" w:cs="Times New Roman"/>
          <w:sz w:val="24"/>
          <w:szCs w:val="24"/>
        </w:rPr>
        <w:t xml:space="preserve"> obtenidas</w:t>
      </w:r>
      <w:r w:rsidR="008F5139" w:rsidRPr="00AA53F3">
        <w:rPr>
          <w:rFonts w:ascii="Times New Roman" w:hAnsi="Times New Roman" w:cs="Times New Roman"/>
          <w:sz w:val="24"/>
          <w:szCs w:val="24"/>
        </w:rPr>
        <w:t xml:space="preserve"> se denominaron en función de los diámetros en base a los cuales se calcularon: PM1sMD (diámetro </w:t>
      </w:r>
      <w:proofErr w:type="spellStart"/>
      <w:r w:rsidR="008F5139" w:rsidRPr="00AA53F3">
        <w:rPr>
          <w:rFonts w:ascii="Times New Roman" w:hAnsi="Times New Roman" w:cs="Times New Roman"/>
          <w:sz w:val="24"/>
          <w:szCs w:val="24"/>
        </w:rPr>
        <w:t>mesio</w:t>
      </w:r>
      <w:proofErr w:type="spellEnd"/>
      <w:r w:rsidR="008F5139" w:rsidRPr="00AA53F3">
        <w:rPr>
          <w:rFonts w:ascii="Times New Roman" w:hAnsi="Times New Roman" w:cs="Times New Roman"/>
          <w:sz w:val="24"/>
          <w:szCs w:val="24"/>
        </w:rPr>
        <w:t xml:space="preserve">-distal del PM1), M1sMD (diámetro </w:t>
      </w:r>
      <w:proofErr w:type="spellStart"/>
      <w:r w:rsidR="008F5139" w:rsidRPr="00AA53F3">
        <w:rPr>
          <w:rFonts w:ascii="Times New Roman" w:hAnsi="Times New Roman" w:cs="Times New Roman"/>
          <w:sz w:val="24"/>
          <w:szCs w:val="24"/>
        </w:rPr>
        <w:t>mesio</w:t>
      </w:r>
      <w:proofErr w:type="spellEnd"/>
      <w:r w:rsidR="008F5139" w:rsidRPr="00AA53F3">
        <w:rPr>
          <w:rFonts w:ascii="Times New Roman" w:hAnsi="Times New Roman" w:cs="Times New Roman"/>
          <w:sz w:val="24"/>
          <w:szCs w:val="24"/>
        </w:rPr>
        <w:t>-distal del M1), PM1sVL (diámetro vestíbulo-lingual del PM1), M1sVL (diámetro vestíbulo-lingual del M1).</w:t>
      </w:r>
    </w:p>
    <w:p w:rsidR="00E03583" w:rsidRPr="00AA53F3" w:rsidRDefault="008F5139" w:rsidP="0097724D">
      <w:pPr>
        <w:spacing w:after="0" w:line="480" w:lineRule="auto"/>
        <w:ind w:firstLine="708"/>
        <w:jc w:val="both"/>
        <w:rPr>
          <w:rFonts w:ascii="Times New Roman" w:hAnsi="Times New Roman" w:cs="Times New Roman"/>
          <w:sz w:val="24"/>
          <w:szCs w:val="24"/>
        </w:rPr>
      </w:pPr>
      <w:r w:rsidRPr="00AA53F3">
        <w:rPr>
          <w:rFonts w:ascii="Times New Roman" w:hAnsi="Times New Roman" w:cs="Times New Roman"/>
          <w:sz w:val="24"/>
          <w:szCs w:val="24"/>
        </w:rPr>
        <w:t xml:space="preserve">La variación de forma fue analizada mediante un Análisis de Componentes Principales (ACP) en base a la matriz de covarianza, y un Análisis de Conglomerados (AC) para datos no estandarizados a partir de los valores obtenidos para los dos primeros componentes del ACP. </w:t>
      </w:r>
      <w:r w:rsidR="003D74E3" w:rsidRPr="00AA53F3">
        <w:rPr>
          <w:rFonts w:ascii="Times New Roman" w:hAnsi="Times New Roman" w:cs="Times New Roman"/>
          <w:sz w:val="24"/>
          <w:szCs w:val="24"/>
        </w:rPr>
        <w:t>El Análisis de Componentes Principales no solo permitió evaluar gráficamente el ordenamiento de las series</w:t>
      </w:r>
      <w:r w:rsidR="004B3EE3" w:rsidRPr="00AA53F3">
        <w:rPr>
          <w:rFonts w:ascii="Times New Roman" w:hAnsi="Times New Roman" w:cs="Times New Roman"/>
          <w:sz w:val="24"/>
          <w:szCs w:val="24"/>
        </w:rPr>
        <w:t>,</w:t>
      </w:r>
      <w:r w:rsidR="003D74E3" w:rsidRPr="00AA53F3">
        <w:rPr>
          <w:rFonts w:ascii="Times New Roman" w:hAnsi="Times New Roman" w:cs="Times New Roman"/>
          <w:sz w:val="24"/>
          <w:szCs w:val="24"/>
        </w:rPr>
        <w:t xml:space="preserve"> y su relación con las varia</w:t>
      </w:r>
      <w:r w:rsidR="004B3EE3" w:rsidRPr="00AA53F3">
        <w:rPr>
          <w:rFonts w:ascii="Times New Roman" w:hAnsi="Times New Roman" w:cs="Times New Roman"/>
          <w:sz w:val="24"/>
          <w:szCs w:val="24"/>
        </w:rPr>
        <w:t xml:space="preserve">bles originales mediante </w:t>
      </w:r>
      <w:proofErr w:type="spellStart"/>
      <w:r w:rsidR="004B3EE3" w:rsidRPr="00AA53F3">
        <w:rPr>
          <w:rFonts w:ascii="Times New Roman" w:hAnsi="Times New Roman" w:cs="Times New Roman"/>
          <w:sz w:val="24"/>
          <w:szCs w:val="24"/>
        </w:rPr>
        <w:t>biplot</w:t>
      </w:r>
      <w:proofErr w:type="spellEnd"/>
      <w:r w:rsidR="003D74E3" w:rsidRPr="00AA53F3">
        <w:rPr>
          <w:rFonts w:ascii="Times New Roman" w:hAnsi="Times New Roman" w:cs="Times New Roman"/>
          <w:sz w:val="24"/>
          <w:szCs w:val="24"/>
        </w:rPr>
        <w:t xml:space="preserve"> (</w:t>
      </w:r>
      <w:proofErr w:type="spellStart"/>
      <w:r w:rsidR="003D74E3" w:rsidRPr="00AA53F3">
        <w:rPr>
          <w:rFonts w:ascii="Times New Roman" w:hAnsi="Times New Roman" w:cs="Times New Roman"/>
          <w:sz w:val="24"/>
          <w:szCs w:val="24"/>
        </w:rPr>
        <w:t>Balzarini</w:t>
      </w:r>
      <w:proofErr w:type="spellEnd"/>
      <w:r w:rsidR="003D74E3" w:rsidRPr="00AA53F3">
        <w:rPr>
          <w:rFonts w:ascii="Times New Roman" w:hAnsi="Times New Roman" w:cs="Times New Roman"/>
          <w:sz w:val="24"/>
          <w:szCs w:val="24"/>
        </w:rPr>
        <w:t xml:space="preserve"> et al., 2008)</w:t>
      </w:r>
      <w:r w:rsidR="004B3EE3" w:rsidRPr="00AA53F3">
        <w:rPr>
          <w:rFonts w:ascii="Times New Roman" w:hAnsi="Times New Roman" w:cs="Times New Roman"/>
          <w:sz w:val="24"/>
          <w:szCs w:val="24"/>
        </w:rPr>
        <w:t xml:space="preserve">, </w:t>
      </w:r>
      <w:r w:rsidR="00DF6576" w:rsidRPr="00AA53F3">
        <w:rPr>
          <w:rFonts w:ascii="Times New Roman" w:hAnsi="Times New Roman" w:cs="Times New Roman"/>
          <w:sz w:val="24"/>
          <w:szCs w:val="24"/>
        </w:rPr>
        <w:t xml:space="preserve">sino que también </w:t>
      </w:r>
      <w:r w:rsidR="00FD3172" w:rsidRPr="00AA53F3">
        <w:rPr>
          <w:rFonts w:ascii="Times New Roman" w:hAnsi="Times New Roman" w:cs="Times New Roman"/>
          <w:sz w:val="24"/>
          <w:szCs w:val="24"/>
        </w:rPr>
        <w:t xml:space="preserve">posibilitó </w:t>
      </w:r>
      <w:r w:rsidR="00DF6576" w:rsidRPr="00AA53F3">
        <w:rPr>
          <w:rFonts w:ascii="Times New Roman" w:hAnsi="Times New Roman" w:cs="Times New Roman"/>
          <w:sz w:val="24"/>
          <w:szCs w:val="24"/>
        </w:rPr>
        <w:t>resumir en un número reducido de nuevas variables no correlacionadas la variabilidad observada en el conjunto inicial de las mismas</w:t>
      </w:r>
      <w:r w:rsidR="00DD5388" w:rsidRPr="00AA53F3">
        <w:rPr>
          <w:rFonts w:ascii="Times New Roman" w:hAnsi="Times New Roman" w:cs="Times New Roman"/>
          <w:sz w:val="24"/>
          <w:szCs w:val="24"/>
        </w:rPr>
        <w:t xml:space="preserve"> (</w:t>
      </w:r>
      <w:proofErr w:type="spellStart"/>
      <w:r w:rsidR="00DD5388" w:rsidRPr="00AA53F3">
        <w:rPr>
          <w:rFonts w:ascii="Times New Roman" w:hAnsi="Times New Roman" w:cs="Times New Roman"/>
          <w:sz w:val="24"/>
          <w:szCs w:val="24"/>
        </w:rPr>
        <w:t>Hair</w:t>
      </w:r>
      <w:proofErr w:type="spellEnd"/>
      <w:r w:rsidR="00DD5388" w:rsidRPr="00AA53F3">
        <w:rPr>
          <w:rFonts w:ascii="Times New Roman" w:hAnsi="Times New Roman" w:cs="Times New Roman"/>
          <w:sz w:val="24"/>
          <w:szCs w:val="24"/>
        </w:rPr>
        <w:t xml:space="preserve"> et al., 1999)</w:t>
      </w:r>
      <w:r w:rsidR="003D74E3" w:rsidRPr="00AA53F3">
        <w:rPr>
          <w:rFonts w:ascii="Times New Roman" w:hAnsi="Times New Roman" w:cs="Times New Roman"/>
          <w:sz w:val="24"/>
          <w:szCs w:val="24"/>
        </w:rPr>
        <w:t>.</w:t>
      </w:r>
      <w:r w:rsidR="00DD5388" w:rsidRPr="00AA53F3">
        <w:rPr>
          <w:rFonts w:ascii="Times New Roman" w:hAnsi="Times New Roman" w:cs="Times New Roman"/>
          <w:sz w:val="24"/>
          <w:szCs w:val="24"/>
        </w:rPr>
        <w:t xml:space="preserve"> </w:t>
      </w:r>
      <w:r w:rsidR="00FE6015" w:rsidRPr="00AA53F3">
        <w:rPr>
          <w:rFonts w:ascii="Times New Roman" w:hAnsi="Times New Roman" w:cs="Times New Roman"/>
          <w:sz w:val="24"/>
          <w:szCs w:val="24"/>
        </w:rPr>
        <w:t>En la tabla suplementaria 3 se observan los coeficientes con que cada variable fue ponderada para conformar el primer y segundo componente principal (CP1 y CP2, respectivamente). Dichos coeficientes comprenden la correlación existente entre cada variable y el componente en cuestión, y por ende permiten establecer (elevando los mismos al cuadrado) qué proporción de su varianza aporta cada variable al componente (</w:t>
      </w:r>
      <w:proofErr w:type="spellStart"/>
      <w:r w:rsidR="00FE6015" w:rsidRPr="00AA53F3">
        <w:rPr>
          <w:rFonts w:ascii="Times New Roman" w:hAnsi="Times New Roman" w:cs="Times New Roman"/>
          <w:sz w:val="24"/>
          <w:szCs w:val="24"/>
        </w:rPr>
        <w:t>Hair</w:t>
      </w:r>
      <w:proofErr w:type="spellEnd"/>
      <w:r w:rsidR="00FE6015" w:rsidRPr="00AA53F3">
        <w:rPr>
          <w:rFonts w:ascii="Times New Roman" w:hAnsi="Times New Roman" w:cs="Times New Roman"/>
          <w:sz w:val="24"/>
          <w:szCs w:val="24"/>
        </w:rPr>
        <w:t xml:space="preserve"> </w:t>
      </w:r>
      <w:r w:rsidR="00FE6015" w:rsidRPr="00AA53F3">
        <w:rPr>
          <w:rFonts w:ascii="Times New Roman" w:hAnsi="Times New Roman" w:cs="Times New Roman"/>
          <w:i/>
          <w:sz w:val="24"/>
          <w:szCs w:val="24"/>
        </w:rPr>
        <w:t>et al.</w:t>
      </w:r>
      <w:r w:rsidR="00FE6015" w:rsidRPr="00AA53F3">
        <w:rPr>
          <w:rFonts w:ascii="Times New Roman" w:hAnsi="Times New Roman" w:cs="Times New Roman"/>
          <w:sz w:val="24"/>
          <w:szCs w:val="24"/>
        </w:rPr>
        <w:t xml:space="preserve">, 1999). </w:t>
      </w:r>
      <w:r w:rsidRPr="00AA53F3">
        <w:rPr>
          <w:rFonts w:ascii="Times New Roman" w:hAnsi="Times New Roman" w:cs="Times New Roman"/>
          <w:sz w:val="24"/>
          <w:szCs w:val="24"/>
        </w:rPr>
        <w:t xml:space="preserve">En el AC se consideró como criterio de clasificación </w:t>
      </w:r>
      <w:r w:rsidR="00511EB9" w:rsidRPr="00AA53F3">
        <w:rPr>
          <w:rFonts w:ascii="Times New Roman" w:hAnsi="Times New Roman" w:cs="Times New Roman"/>
          <w:sz w:val="24"/>
          <w:szCs w:val="24"/>
        </w:rPr>
        <w:t xml:space="preserve">a cada uno de los conjuntos bioarqueológicos </w:t>
      </w:r>
      <w:r w:rsidR="001E667E" w:rsidRPr="00AA53F3">
        <w:rPr>
          <w:rFonts w:ascii="Times New Roman" w:hAnsi="Times New Roman" w:cs="Times New Roman"/>
          <w:sz w:val="24"/>
          <w:szCs w:val="24"/>
        </w:rPr>
        <w:t xml:space="preserve">(JP-1, RA-1, </w:t>
      </w:r>
      <w:r w:rsidR="00386CDC" w:rsidRPr="00AA53F3">
        <w:rPr>
          <w:rFonts w:ascii="Times New Roman" w:hAnsi="Times New Roman" w:cs="Times New Roman"/>
          <w:sz w:val="24"/>
          <w:szCs w:val="24"/>
        </w:rPr>
        <w:t>CS-1)</w:t>
      </w:r>
      <w:r w:rsidRPr="00AA53F3">
        <w:rPr>
          <w:rFonts w:ascii="Times New Roman" w:hAnsi="Times New Roman" w:cs="Times New Roman"/>
          <w:sz w:val="24"/>
          <w:szCs w:val="24"/>
        </w:rPr>
        <w:t xml:space="preserve">, como método de agrupamiento el Encadenamiento Promedio Ponderado (WPGMA, </w:t>
      </w:r>
      <w:proofErr w:type="spellStart"/>
      <w:r w:rsidRPr="00AA53F3">
        <w:rPr>
          <w:rFonts w:ascii="Times New Roman" w:hAnsi="Times New Roman" w:cs="Times New Roman"/>
          <w:sz w:val="24"/>
          <w:szCs w:val="24"/>
        </w:rPr>
        <w:t>weighted</w:t>
      </w:r>
      <w:proofErr w:type="spellEnd"/>
      <w:r w:rsidRPr="00AA53F3">
        <w:rPr>
          <w:rFonts w:ascii="Times New Roman" w:hAnsi="Times New Roman" w:cs="Times New Roman"/>
          <w:sz w:val="24"/>
          <w:szCs w:val="24"/>
        </w:rPr>
        <w:t xml:space="preserve"> </w:t>
      </w:r>
      <w:proofErr w:type="spellStart"/>
      <w:r w:rsidRPr="00AA53F3">
        <w:rPr>
          <w:rFonts w:ascii="Times New Roman" w:hAnsi="Times New Roman" w:cs="Times New Roman"/>
          <w:sz w:val="24"/>
          <w:szCs w:val="24"/>
        </w:rPr>
        <w:t>average</w:t>
      </w:r>
      <w:proofErr w:type="spellEnd"/>
      <w:r w:rsidRPr="00AA53F3">
        <w:rPr>
          <w:rFonts w:ascii="Times New Roman" w:hAnsi="Times New Roman" w:cs="Times New Roman"/>
          <w:sz w:val="24"/>
          <w:szCs w:val="24"/>
        </w:rPr>
        <w:t xml:space="preserve"> </w:t>
      </w:r>
      <w:proofErr w:type="spellStart"/>
      <w:r w:rsidRPr="00AA53F3">
        <w:rPr>
          <w:rFonts w:ascii="Times New Roman" w:hAnsi="Times New Roman" w:cs="Times New Roman"/>
          <w:sz w:val="24"/>
          <w:szCs w:val="24"/>
        </w:rPr>
        <w:t>linkage</w:t>
      </w:r>
      <w:proofErr w:type="spellEnd"/>
      <w:r w:rsidRPr="00AA53F3">
        <w:rPr>
          <w:rFonts w:ascii="Times New Roman" w:hAnsi="Times New Roman" w:cs="Times New Roman"/>
          <w:sz w:val="24"/>
          <w:szCs w:val="24"/>
        </w:rPr>
        <w:t xml:space="preserve">), y </w:t>
      </w:r>
      <w:r w:rsidR="00726F03" w:rsidRPr="00AA53F3">
        <w:rPr>
          <w:rFonts w:ascii="Times New Roman" w:hAnsi="Times New Roman" w:cs="Times New Roman"/>
          <w:sz w:val="24"/>
          <w:szCs w:val="24"/>
        </w:rPr>
        <w:t xml:space="preserve">se </w:t>
      </w:r>
      <w:r w:rsidR="00726F03" w:rsidRPr="00AA53F3">
        <w:rPr>
          <w:rFonts w:ascii="Times New Roman" w:hAnsi="Times New Roman" w:cs="Times New Roman"/>
          <w:sz w:val="24"/>
          <w:szCs w:val="24"/>
        </w:rPr>
        <w:lastRenderedPageBreak/>
        <w:t xml:space="preserve">emplearon </w:t>
      </w:r>
      <w:r w:rsidRPr="00AA53F3">
        <w:rPr>
          <w:rFonts w:ascii="Times New Roman" w:hAnsi="Times New Roman" w:cs="Times New Roman"/>
          <w:sz w:val="24"/>
          <w:szCs w:val="24"/>
        </w:rPr>
        <w:t>di</w:t>
      </w:r>
      <w:r w:rsidR="00B16F77" w:rsidRPr="00AA53F3">
        <w:rPr>
          <w:rFonts w:ascii="Times New Roman" w:hAnsi="Times New Roman" w:cs="Times New Roman"/>
          <w:sz w:val="24"/>
          <w:szCs w:val="24"/>
        </w:rPr>
        <w:t xml:space="preserve">stancias </w:t>
      </w:r>
      <w:proofErr w:type="spellStart"/>
      <w:r w:rsidR="00B16F77" w:rsidRPr="00AA53F3">
        <w:rPr>
          <w:rFonts w:ascii="Times New Roman" w:hAnsi="Times New Roman" w:cs="Times New Roman"/>
          <w:sz w:val="24"/>
          <w:szCs w:val="24"/>
        </w:rPr>
        <w:t>Euclídeas</w:t>
      </w:r>
      <w:proofErr w:type="spellEnd"/>
      <w:r w:rsidR="00B16F77" w:rsidRPr="00AA53F3">
        <w:rPr>
          <w:rFonts w:ascii="Times New Roman" w:hAnsi="Times New Roman" w:cs="Times New Roman"/>
          <w:sz w:val="24"/>
          <w:szCs w:val="24"/>
        </w:rPr>
        <w:t xml:space="preserve"> </w:t>
      </w:r>
      <w:r w:rsidR="00FB3B6E" w:rsidRPr="00AA53F3">
        <w:rPr>
          <w:rFonts w:ascii="Times New Roman" w:hAnsi="Times New Roman" w:cs="Times New Roman"/>
          <w:sz w:val="24"/>
          <w:szCs w:val="24"/>
        </w:rPr>
        <w:t>en</w:t>
      </w:r>
      <w:r w:rsidR="001472E7" w:rsidRPr="00AA53F3">
        <w:rPr>
          <w:rFonts w:ascii="Times New Roman" w:hAnsi="Times New Roman" w:cs="Times New Roman"/>
          <w:sz w:val="24"/>
          <w:szCs w:val="24"/>
        </w:rPr>
        <w:t xml:space="preserve"> el cálculo de medidas de similitud</w:t>
      </w:r>
      <w:r w:rsidR="00643059" w:rsidRPr="00AA53F3">
        <w:rPr>
          <w:rFonts w:ascii="Times New Roman" w:hAnsi="Times New Roman" w:cs="Times New Roman"/>
          <w:sz w:val="24"/>
          <w:szCs w:val="24"/>
        </w:rPr>
        <w:t xml:space="preserve"> </w:t>
      </w:r>
      <w:r w:rsidR="00B16F77" w:rsidRPr="00AA53F3">
        <w:rPr>
          <w:rFonts w:ascii="Times New Roman" w:hAnsi="Times New Roman" w:cs="Times New Roman"/>
          <w:sz w:val="24"/>
          <w:szCs w:val="24"/>
        </w:rPr>
        <w:t>(</w:t>
      </w:r>
      <w:proofErr w:type="spellStart"/>
      <w:r w:rsidR="00B16F77" w:rsidRPr="00AA53F3">
        <w:rPr>
          <w:rFonts w:ascii="Times New Roman" w:hAnsi="Times New Roman" w:cs="Times New Roman"/>
          <w:sz w:val="24"/>
          <w:szCs w:val="24"/>
        </w:rPr>
        <w:t>Balzarini</w:t>
      </w:r>
      <w:proofErr w:type="spellEnd"/>
      <w:r w:rsidR="00B16F77" w:rsidRPr="00AA53F3">
        <w:rPr>
          <w:rFonts w:ascii="Times New Roman" w:hAnsi="Times New Roman" w:cs="Times New Roman"/>
          <w:sz w:val="24"/>
          <w:szCs w:val="24"/>
        </w:rPr>
        <w:t xml:space="preserve"> et al. 2008; Hair et al. 1999</w:t>
      </w:r>
      <w:r w:rsidRPr="00AA53F3">
        <w:rPr>
          <w:rFonts w:ascii="Times New Roman" w:hAnsi="Times New Roman" w:cs="Times New Roman"/>
          <w:sz w:val="24"/>
          <w:szCs w:val="24"/>
        </w:rPr>
        <w:t xml:space="preserve">). </w:t>
      </w:r>
    </w:p>
    <w:p w:rsidR="008F5139" w:rsidRPr="00AA53F3" w:rsidRDefault="008F5139" w:rsidP="0097724D">
      <w:pPr>
        <w:spacing w:after="0" w:line="480" w:lineRule="auto"/>
        <w:ind w:firstLine="708"/>
        <w:jc w:val="both"/>
        <w:rPr>
          <w:rFonts w:ascii="Times New Roman" w:hAnsi="Times New Roman" w:cs="Times New Roman"/>
          <w:sz w:val="24"/>
          <w:szCs w:val="24"/>
        </w:rPr>
      </w:pPr>
      <w:r w:rsidRPr="00AA53F3">
        <w:rPr>
          <w:rFonts w:ascii="Times New Roman" w:hAnsi="Times New Roman" w:cs="Times New Roman"/>
          <w:sz w:val="24"/>
          <w:szCs w:val="24"/>
        </w:rPr>
        <w:t xml:space="preserve">La variación en tamaño dental fue evaluada mediante un ANOVA de una vía, empleando como test post hoc la prueba de Di </w:t>
      </w:r>
      <w:proofErr w:type="spellStart"/>
      <w:r w:rsidRPr="00AA53F3">
        <w:rPr>
          <w:rFonts w:ascii="Times New Roman" w:hAnsi="Times New Roman" w:cs="Times New Roman"/>
          <w:sz w:val="24"/>
          <w:szCs w:val="24"/>
        </w:rPr>
        <w:t>Rienzo</w:t>
      </w:r>
      <w:proofErr w:type="spellEnd"/>
      <w:r w:rsidRPr="00AA53F3">
        <w:rPr>
          <w:rFonts w:ascii="Times New Roman" w:hAnsi="Times New Roman" w:cs="Times New Roman"/>
          <w:sz w:val="24"/>
          <w:szCs w:val="24"/>
        </w:rPr>
        <w:t xml:space="preserve">, Guzmán y </w:t>
      </w:r>
      <w:proofErr w:type="spellStart"/>
      <w:r w:rsidRPr="00AA53F3">
        <w:rPr>
          <w:rFonts w:ascii="Times New Roman" w:hAnsi="Times New Roman" w:cs="Times New Roman"/>
          <w:sz w:val="24"/>
          <w:szCs w:val="24"/>
        </w:rPr>
        <w:t>Casanoves</w:t>
      </w:r>
      <w:proofErr w:type="spellEnd"/>
      <w:r w:rsidRPr="00AA53F3">
        <w:rPr>
          <w:rFonts w:ascii="Times New Roman" w:hAnsi="Times New Roman" w:cs="Times New Roman"/>
          <w:sz w:val="24"/>
          <w:szCs w:val="24"/>
        </w:rPr>
        <w:t xml:space="preserve"> (DGC) para un alfa de 0,05. Dado que se ha establecido en muestras bioarqueológicas argentinas una relación significativa entre las medias geométricas dentales y los sistemas de subsistenc</w:t>
      </w:r>
      <w:r w:rsidR="007357B0" w:rsidRPr="00AA53F3">
        <w:rPr>
          <w:rFonts w:ascii="Times New Roman" w:hAnsi="Times New Roman" w:cs="Times New Roman"/>
          <w:sz w:val="24"/>
          <w:szCs w:val="24"/>
        </w:rPr>
        <w:t xml:space="preserve">ia </w:t>
      </w:r>
      <w:r w:rsidR="00066830" w:rsidRPr="00AA53F3">
        <w:rPr>
          <w:rFonts w:ascii="Times New Roman" w:hAnsi="Times New Roman" w:cs="Times New Roman"/>
          <w:sz w:val="24"/>
          <w:szCs w:val="24"/>
        </w:rPr>
        <w:t>emplead</w:t>
      </w:r>
      <w:r w:rsidR="00803B62" w:rsidRPr="00AA53F3">
        <w:rPr>
          <w:rFonts w:ascii="Times New Roman" w:hAnsi="Times New Roman" w:cs="Times New Roman"/>
          <w:sz w:val="24"/>
          <w:szCs w:val="24"/>
        </w:rPr>
        <w:t>o</w:t>
      </w:r>
      <w:r w:rsidR="00066830" w:rsidRPr="00AA53F3">
        <w:rPr>
          <w:rFonts w:ascii="Times New Roman" w:hAnsi="Times New Roman" w:cs="Times New Roman"/>
          <w:sz w:val="24"/>
          <w:szCs w:val="24"/>
        </w:rPr>
        <w:t>s por los grupos</w:t>
      </w:r>
      <w:r w:rsidR="007357B0" w:rsidRPr="00AA53F3">
        <w:rPr>
          <w:rFonts w:ascii="Times New Roman" w:hAnsi="Times New Roman" w:cs="Times New Roman"/>
          <w:sz w:val="24"/>
          <w:szCs w:val="24"/>
        </w:rPr>
        <w:t xml:space="preserve"> (Bernal et al. 2010</w:t>
      </w:r>
      <w:r w:rsidRPr="00AA53F3">
        <w:rPr>
          <w:rFonts w:ascii="Times New Roman" w:hAnsi="Times New Roman" w:cs="Times New Roman"/>
          <w:sz w:val="24"/>
          <w:szCs w:val="24"/>
        </w:rPr>
        <w:t xml:space="preserve">), se optó por incluir en el análisis los valores de 14 series craneanas (n=160), agrupadas en función de sus estrategias adaptativas (caza-recolección y agricultura). </w:t>
      </w:r>
    </w:p>
    <w:p w:rsidR="008F5139" w:rsidRPr="00AA53F3" w:rsidRDefault="008F5139" w:rsidP="0097724D">
      <w:pPr>
        <w:spacing w:after="0" w:line="480" w:lineRule="auto"/>
        <w:ind w:firstLine="708"/>
        <w:jc w:val="both"/>
        <w:rPr>
          <w:rFonts w:ascii="Times New Roman" w:hAnsi="Times New Roman" w:cs="Times New Roman"/>
          <w:sz w:val="24"/>
          <w:szCs w:val="24"/>
        </w:rPr>
      </w:pPr>
      <w:r w:rsidRPr="00AA53F3">
        <w:rPr>
          <w:rFonts w:ascii="Times New Roman" w:hAnsi="Times New Roman" w:cs="Times New Roman"/>
          <w:sz w:val="24"/>
          <w:szCs w:val="24"/>
        </w:rPr>
        <w:t xml:space="preserve">Las 14 series craneanas incluidas en el ANOVA forman parte de los reservorios de restos humanos del Museo de La Plata y el Museo Etnográfico de Buenos Aires. Se consideró con estrategias de caza-recolección a las series: Chaco, Formosa, </w:t>
      </w:r>
      <w:proofErr w:type="spellStart"/>
      <w:r w:rsidRPr="00AA53F3">
        <w:rPr>
          <w:rFonts w:ascii="Times New Roman" w:hAnsi="Times New Roman" w:cs="Times New Roman"/>
          <w:sz w:val="24"/>
          <w:szCs w:val="24"/>
        </w:rPr>
        <w:t>Paranasito</w:t>
      </w:r>
      <w:proofErr w:type="spellEnd"/>
      <w:r w:rsidRPr="00AA53F3">
        <w:rPr>
          <w:rFonts w:ascii="Times New Roman" w:hAnsi="Times New Roman" w:cs="Times New Roman"/>
          <w:sz w:val="24"/>
          <w:szCs w:val="24"/>
        </w:rPr>
        <w:t xml:space="preserve">, Paraná Guazú, Brazo Gutiérrez, Brazo Largo, Curso Inferior del Valle de Río Negro y San Antonio Oeste. Por su parte, se estableció que presentaban estrategias  agrícolas las series: San Juan, Campo Morado, Isla, </w:t>
      </w:r>
      <w:proofErr w:type="spellStart"/>
      <w:r w:rsidRPr="00AA53F3">
        <w:rPr>
          <w:rFonts w:ascii="Times New Roman" w:hAnsi="Times New Roman" w:cs="Times New Roman"/>
          <w:sz w:val="24"/>
          <w:szCs w:val="24"/>
        </w:rPr>
        <w:t>Juella</w:t>
      </w:r>
      <w:proofErr w:type="spellEnd"/>
      <w:r w:rsidRPr="00AA53F3">
        <w:rPr>
          <w:rFonts w:ascii="Times New Roman" w:hAnsi="Times New Roman" w:cs="Times New Roman"/>
          <w:sz w:val="24"/>
          <w:szCs w:val="24"/>
        </w:rPr>
        <w:t>, Molinos y Cachi. El patrón de subsistencia de cada una de las series fue establecido en base a información arqueológica y etnohistórica publicada so</w:t>
      </w:r>
      <w:r w:rsidR="00B16F77" w:rsidRPr="00AA53F3">
        <w:rPr>
          <w:rFonts w:ascii="Times New Roman" w:hAnsi="Times New Roman" w:cs="Times New Roman"/>
          <w:sz w:val="24"/>
          <w:szCs w:val="24"/>
        </w:rPr>
        <w:t xml:space="preserve">bre las mismas (Bernal 2008; </w:t>
      </w:r>
      <w:proofErr w:type="spellStart"/>
      <w:r w:rsidR="00B16F77" w:rsidRPr="00AA53F3">
        <w:rPr>
          <w:rFonts w:ascii="Times New Roman" w:hAnsi="Times New Roman" w:cs="Times New Roman"/>
          <w:sz w:val="24"/>
          <w:szCs w:val="24"/>
        </w:rPr>
        <w:t>Cocilovo</w:t>
      </w:r>
      <w:proofErr w:type="spellEnd"/>
      <w:r w:rsidR="00B16F77" w:rsidRPr="00AA53F3">
        <w:rPr>
          <w:rFonts w:ascii="Times New Roman" w:hAnsi="Times New Roman" w:cs="Times New Roman"/>
          <w:sz w:val="24"/>
          <w:szCs w:val="24"/>
        </w:rPr>
        <w:t xml:space="preserve"> et al. 1999; Del Papa 2013; </w:t>
      </w:r>
      <w:proofErr w:type="spellStart"/>
      <w:r w:rsidR="00B16F77" w:rsidRPr="00AA53F3">
        <w:rPr>
          <w:rFonts w:ascii="Times New Roman" w:hAnsi="Times New Roman" w:cs="Times New Roman"/>
          <w:sz w:val="24"/>
          <w:szCs w:val="24"/>
        </w:rPr>
        <w:t>Fabra</w:t>
      </w:r>
      <w:proofErr w:type="spellEnd"/>
      <w:r w:rsidR="00B16F77" w:rsidRPr="00AA53F3">
        <w:rPr>
          <w:rFonts w:ascii="Times New Roman" w:hAnsi="Times New Roman" w:cs="Times New Roman"/>
          <w:sz w:val="24"/>
          <w:szCs w:val="24"/>
        </w:rPr>
        <w:t xml:space="preserve"> 2014; </w:t>
      </w:r>
      <w:proofErr w:type="spellStart"/>
      <w:r w:rsidR="00B16F77" w:rsidRPr="00AA53F3">
        <w:rPr>
          <w:rFonts w:ascii="Times New Roman" w:hAnsi="Times New Roman" w:cs="Times New Roman"/>
          <w:sz w:val="24"/>
          <w:szCs w:val="24"/>
        </w:rPr>
        <w:t>Fabra</w:t>
      </w:r>
      <w:proofErr w:type="spellEnd"/>
      <w:r w:rsidR="00B16F77" w:rsidRPr="00AA53F3">
        <w:rPr>
          <w:rFonts w:ascii="Times New Roman" w:hAnsi="Times New Roman" w:cs="Times New Roman"/>
          <w:sz w:val="24"/>
          <w:szCs w:val="24"/>
        </w:rPr>
        <w:t xml:space="preserve"> y </w:t>
      </w:r>
      <w:proofErr w:type="spellStart"/>
      <w:r w:rsidR="00B16F77" w:rsidRPr="00AA53F3">
        <w:rPr>
          <w:rFonts w:ascii="Times New Roman" w:hAnsi="Times New Roman" w:cs="Times New Roman"/>
          <w:sz w:val="24"/>
          <w:szCs w:val="24"/>
        </w:rPr>
        <w:t>Demarchi</w:t>
      </w:r>
      <w:proofErr w:type="spellEnd"/>
      <w:r w:rsidR="00B16F77" w:rsidRPr="00AA53F3">
        <w:rPr>
          <w:rFonts w:ascii="Times New Roman" w:hAnsi="Times New Roman" w:cs="Times New Roman"/>
          <w:sz w:val="24"/>
          <w:szCs w:val="24"/>
        </w:rPr>
        <w:t xml:space="preserve"> 2012; </w:t>
      </w:r>
      <w:proofErr w:type="spellStart"/>
      <w:r w:rsidR="00B16F77" w:rsidRPr="00AA53F3">
        <w:rPr>
          <w:rFonts w:ascii="Times New Roman" w:hAnsi="Times New Roman" w:cs="Times New Roman"/>
          <w:sz w:val="24"/>
          <w:szCs w:val="24"/>
        </w:rPr>
        <w:t>Lehmann-Nitsche</w:t>
      </w:r>
      <w:proofErr w:type="spellEnd"/>
      <w:r w:rsidR="00B16F77" w:rsidRPr="00AA53F3">
        <w:rPr>
          <w:rFonts w:ascii="Times New Roman" w:hAnsi="Times New Roman" w:cs="Times New Roman"/>
          <w:sz w:val="24"/>
          <w:szCs w:val="24"/>
        </w:rPr>
        <w:t xml:space="preserve"> 1910; </w:t>
      </w:r>
      <w:proofErr w:type="spellStart"/>
      <w:r w:rsidR="00B16F77" w:rsidRPr="00AA53F3">
        <w:rPr>
          <w:rFonts w:ascii="Times New Roman" w:hAnsi="Times New Roman" w:cs="Times New Roman"/>
          <w:sz w:val="24"/>
          <w:szCs w:val="24"/>
        </w:rPr>
        <w:t>Prates</w:t>
      </w:r>
      <w:proofErr w:type="spellEnd"/>
      <w:r w:rsidR="00B16F77" w:rsidRPr="00AA53F3">
        <w:rPr>
          <w:rFonts w:ascii="Times New Roman" w:hAnsi="Times New Roman" w:cs="Times New Roman"/>
          <w:sz w:val="24"/>
          <w:szCs w:val="24"/>
        </w:rPr>
        <w:t xml:space="preserve"> 2008; Torres 1911; Varela et al. 2004 </w:t>
      </w:r>
      <w:proofErr w:type="spellStart"/>
      <w:r w:rsidR="00B16F77" w:rsidRPr="00AA53F3">
        <w:rPr>
          <w:rFonts w:ascii="Times New Roman" w:hAnsi="Times New Roman" w:cs="Times New Roman"/>
          <w:sz w:val="24"/>
          <w:szCs w:val="24"/>
        </w:rPr>
        <w:t>a</w:t>
      </w:r>
      <w:proofErr w:type="gramStart"/>
      <w:r w:rsidR="00B16F77" w:rsidRPr="00AA53F3">
        <w:rPr>
          <w:rFonts w:ascii="Times New Roman" w:hAnsi="Times New Roman" w:cs="Times New Roman"/>
          <w:sz w:val="24"/>
          <w:szCs w:val="24"/>
        </w:rPr>
        <w:t>,b</w:t>
      </w:r>
      <w:proofErr w:type="spellEnd"/>
      <w:proofErr w:type="gramEnd"/>
      <w:r w:rsidRPr="00AA53F3">
        <w:rPr>
          <w:rFonts w:ascii="Times New Roman" w:hAnsi="Times New Roman" w:cs="Times New Roman"/>
          <w:sz w:val="24"/>
          <w:szCs w:val="24"/>
        </w:rPr>
        <w:t xml:space="preserve">). </w:t>
      </w:r>
    </w:p>
    <w:p w:rsidR="008F5139" w:rsidRPr="00AA53F3" w:rsidRDefault="008F5139" w:rsidP="0097724D">
      <w:pPr>
        <w:spacing w:after="0" w:line="480" w:lineRule="auto"/>
        <w:ind w:firstLine="708"/>
        <w:jc w:val="both"/>
        <w:rPr>
          <w:rFonts w:ascii="Times New Roman" w:hAnsi="Times New Roman" w:cs="Times New Roman"/>
          <w:sz w:val="24"/>
          <w:szCs w:val="24"/>
        </w:rPr>
      </w:pPr>
      <w:r w:rsidRPr="00AA53F3">
        <w:rPr>
          <w:rFonts w:ascii="Times New Roman" w:hAnsi="Times New Roman" w:cs="Times New Roman"/>
          <w:sz w:val="24"/>
          <w:szCs w:val="24"/>
        </w:rPr>
        <w:t xml:space="preserve">Como test post hoc del ANOVA se empleó la prueba de Di </w:t>
      </w:r>
      <w:proofErr w:type="spellStart"/>
      <w:r w:rsidRPr="00AA53F3">
        <w:rPr>
          <w:rFonts w:ascii="Times New Roman" w:hAnsi="Times New Roman" w:cs="Times New Roman"/>
          <w:sz w:val="24"/>
          <w:szCs w:val="24"/>
        </w:rPr>
        <w:t>Rienzo</w:t>
      </w:r>
      <w:proofErr w:type="spellEnd"/>
      <w:r w:rsidRPr="00AA53F3">
        <w:rPr>
          <w:rFonts w:ascii="Times New Roman" w:hAnsi="Times New Roman" w:cs="Times New Roman"/>
          <w:sz w:val="24"/>
          <w:szCs w:val="24"/>
        </w:rPr>
        <w:t xml:space="preserve">, Guzmán y </w:t>
      </w:r>
      <w:proofErr w:type="spellStart"/>
      <w:r w:rsidRPr="00AA53F3">
        <w:rPr>
          <w:rFonts w:ascii="Times New Roman" w:hAnsi="Times New Roman" w:cs="Times New Roman"/>
          <w:sz w:val="24"/>
          <w:szCs w:val="24"/>
        </w:rPr>
        <w:t>Casanoves</w:t>
      </w:r>
      <w:proofErr w:type="spellEnd"/>
      <w:r w:rsidRPr="00AA53F3">
        <w:rPr>
          <w:rFonts w:ascii="Times New Roman" w:hAnsi="Times New Roman" w:cs="Times New Roman"/>
          <w:sz w:val="24"/>
          <w:szCs w:val="24"/>
        </w:rPr>
        <w:t xml:space="preserve"> (DGC) para un alfa de 0,05. Dicha prueba es un procedimiento de comparación de medias que utiliza la técnica multivariada del análisis de conglomerados (encadenamiento promedio o UPGMA) sobre una matriz de distancia D = {</w:t>
      </w:r>
      <w:proofErr w:type="spellStart"/>
      <w:r w:rsidRPr="00AA53F3">
        <w:rPr>
          <w:rFonts w:ascii="Times New Roman" w:hAnsi="Times New Roman" w:cs="Times New Roman"/>
          <w:sz w:val="24"/>
          <w:szCs w:val="24"/>
        </w:rPr>
        <w:t>d</w:t>
      </w:r>
      <w:r w:rsidRPr="00AA53F3">
        <w:rPr>
          <w:rFonts w:ascii="Times New Roman" w:hAnsi="Times New Roman" w:cs="Times New Roman"/>
          <w:sz w:val="24"/>
          <w:szCs w:val="24"/>
          <w:vertAlign w:val="subscript"/>
        </w:rPr>
        <w:t>ij</w:t>
      </w:r>
      <w:proofErr w:type="spellEnd"/>
      <w:r w:rsidRPr="00AA53F3">
        <w:rPr>
          <w:rFonts w:ascii="Times New Roman" w:hAnsi="Times New Roman" w:cs="Times New Roman"/>
          <w:sz w:val="24"/>
          <w:szCs w:val="24"/>
        </w:rPr>
        <w:t>}= ||</w:t>
      </w:r>
      <w:r w:rsidRPr="00AA53F3">
        <w:rPr>
          <w:rFonts w:ascii="Times New Roman" w:hAnsi="Times New Roman" w:cs="Times New Roman"/>
          <w:i/>
          <w:sz w:val="24"/>
          <w:szCs w:val="24"/>
          <w:lang w:val="en-US"/>
        </w:rPr>
        <w:t></w:t>
      </w:r>
      <w:r w:rsidRPr="00AA53F3">
        <w:rPr>
          <w:rFonts w:ascii="Times New Roman" w:hAnsi="Times New Roman" w:cs="Times New Roman"/>
          <w:i/>
          <w:sz w:val="24"/>
          <w:szCs w:val="24"/>
          <w:vertAlign w:val="subscript"/>
        </w:rPr>
        <w:t>i</w:t>
      </w:r>
      <w:r w:rsidRPr="00AA53F3">
        <w:rPr>
          <w:rFonts w:ascii="Times New Roman" w:hAnsi="Times New Roman" w:cs="Times New Roman"/>
          <w:i/>
          <w:sz w:val="24"/>
          <w:szCs w:val="24"/>
        </w:rPr>
        <w:t xml:space="preserve"> </w:t>
      </w:r>
      <w:r w:rsidRPr="00AA53F3">
        <w:rPr>
          <w:rFonts w:ascii="Times New Roman" w:hAnsi="Times New Roman" w:cs="Times New Roman"/>
          <w:i/>
          <w:sz w:val="24"/>
          <w:szCs w:val="24"/>
          <w:lang w:val="en-US"/>
        </w:rPr>
        <w:t></w:t>
      </w:r>
      <w:r w:rsidRPr="00AA53F3">
        <w:rPr>
          <w:rFonts w:ascii="Times New Roman" w:hAnsi="Times New Roman" w:cs="Times New Roman"/>
          <w:i/>
          <w:sz w:val="24"/>
          <w:szCs w:val="24"/>
          <w:vertAlign w:val="subscript"/>
        </w:rPr>
        <w:t xml:space="preserve">j </w:t>
      </w:r>
      <w:r w:rsidRPr="00AA53F3">
        <w:rPr>
          <w:rFonts w:ascii="Times New Roman" w:hAnsi="Times New Roman" w:cs="Times New Roman"/>
          <w:sz w:val="24"/>
          <w:szCs w:val="24"/>
        </w:rPr>
        <w:t>|| /</w:t>
      </w:r>
      <m:oMath>
        <m:r>
          <w:rPr>
            <w:rFonts w:ascii="Cambria Math" w:hAnsi="Cambria Math" w:cs="Times New Roman"/>
            <w:sz w:val="24"/>
            <w:szCs w:val="24"/>
          </w:rPr>
          <m:t xml:space="preserve"> </m:t>
        </m:r>
        <m:rad>
          <m:radPr>
            <m:degHide m:val="1"/>
            <m:ctrlPr>
              <w:rPr>
                <w:rFonts w:ascii="Cambria Math" w:hAnsi="Cambria Math" w:cs="Times New Roman"/>
                <w:i/>
                <w:sz w:val="24"/>
                <w:szCs w:val="24"/>
                <w:lang w:val="en-US"/>
              </w:rPr>
            </m:ctrlPr>
          </m:radPr>
          <m:deg/>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S</m:t>
                </m:r>
              </m:e>
              <m:sup>
                <m:r>
                  <w:rPr>
                    <w:rFonts w:ascii="Cambria Math" w:hAnsi="Cambria Math" w:cs="Times New Roman"/>
                    <w:sz w:val="24"/>
                    <w:szCs w:val="24"/>
                  </w:rPr>
                  <m:t>2</m:t>
                </m:r>
              </m:sup>
            </m:sSup>
          </m:e>
        </m:rad>
        <m:r>
          <w:rPr>
            <w:rFonts w:ascii="Cambria Math" w:hAnsi="Cambria Math" w:cs="Times New Roman"/>
            <w:sz w:val="24"/>
            <w:szCs w:val="24"/>
          </w:rPr>
          <m:t>/</m:t>
        </m:r>
        <m:r>
          <w:rPr>
            <w:rFonts w:ascii="Cambria Math" w:hAnsi="Cambria Math" w:cs="Times New Roman"/>
            <w:sz w:val="24"/>
            <w:szCs w:val="24"/>
            <w:lang w:val="en-US"/>
          </w:rPr>
          <m:t>n</m:t>
        </m:r>
      </m:oMath>
      <w:r w:rsidR="00E37299" w:rsidRPr="00AA53F3">
        <w:rPr>
          <w:rFonts w:ascii="Times New Roman" w:hAnsi="Times New Roman" w:cs="Times New Roman"/>
          <w:sz w:val="24"/>
          <w:szCs w:val="24"/>
        </w:rPr>
        <w:t xml:space="preserve"> (</w:t>
      </w:r>
      <w:proofErr w:type="spellStart"/>
      <w:r w:rsidR="00E37299" w:rsidRPr="00AA53F3">
        <w:rPr>
          <w:rFonts w:ascii="Times New Roman" w:hAnsi="Times New Roman" w:cs="Times New Roman"/>
          <w:sz w:val="24"/>
          <w:szCs w:val="24"/>
        </w:rPr>
        <w:t>Balzarini</w:t>
      </w:r>
      <w:proofErr w:type="spellEnd"/>
      <w:r w:rsidR="00E37299" w:rsidRPr="00AA53F3">
        <w:rPr>
          <w:rFonts w:ascii="Times New Roman" w:hAnsi="Times New Roman" w:cs="Times New Roman"/>
          <w:sz w:val="24"/>
          <w:szCs w:val="24"/>
        </w:rPr>
        <w:t xml:space="preserve"> et al.</w:t>
      </w:r>
      <w:r w:rsidRPr="00AA53F3">
        <w:rPr>
          <w:rFonts w:ascii="Times New Roman" w:hAnsi="Times New Roman" w:cs="Times New Roman"/>
          <w:sz w:val="24"/>
          <w:szCs w:val="24"/>
        </w:rPr>
        <w:t xml:space="preserve"> 2008), y destaca por superar el problema de </w:t>
      </w:r>
      <w:r w:rsidRPr="00AA53F3">
        <w:rPr>
          <w:rFonts w:ascii="Times New Roman" w:hAnsi="Times New Roman" w:cs="Times New Roman"/>
          <w:sz w:val="24"/>
          <w:szCs w:val="24"/>
        </w:rPr>
        <w:lastRenderedPageBreak/>
        <w:t>construir grupos que se solapan substancialmente los unos a otros, típico de los métodos de comparaciones múltip</w:t>
      </w:r>
      <w:r w:rsidR="00E37299" w:rsidRPr="00AA53F3">
        <w:rPr>
          <w:rFonts w:ascii="Times New Roman" w:hAnsi="Times New Roman" w:cs="Times New Roman"/>
          <w:sz w:val="24"/>
          <w:szCs w:val="24"/>
        </w:rPr>
        <w:t xml:space="preserve">les clásicos (Di </w:t>
      </w:r>
      <w:proofErr w:type="spellStart"/>
      <w:r w:rsidR="00E37299" w:rsidRPr="00AA53F3">
        <w:rPr>
          <w:rFonts w:ascii="Times New Roman" w:hAnsi="Times New Roman" w:cs="Times New Roman"/>
          <w:sz w:val="24"/>
          <w:szCs w:val="24"/>
        </w:rPr>
        <w:t>Rienzo</w:t>
      </w:r>
      <w:proofErr w:type="spellEnd"/>
      <w:r w:rsidR="00E37299" w:rsidRPr="00AA53F3">
        <w:rPr>
          <w:rFonts w:ascii="Times New Roman" w:hAnsi="Times New Roman" w:cs="Times New Roman"/>
          <w:sz w:val="24"/>
          <w:szCs w:val="24"/>
        </w:rPr>
        <w:t xml:space="preserve"> et al. </w:t>
      </w:r>
      <w:r w:rsidRPr="00AA53F3">
        <w:rPr>
          <w:rFonts w:ascii="Times New Roman" w:hAnsi="Times New Roman" w:cs="Times New Roman"/>
          <w:sz w:val="24"/>
          <w:szCs w:val="24"/>
        </w:rPr>
        <w:t>2002)</w:t>
      </w:r>
      <w:r w:rsidR="00AB7CC6" w:rsidRPr="00AA53F3">
        <w:rPr>
          <w:rFonts w:ascii="Times New Roman" w:hAnsi="Times New Roman" w:cs="Times New Roman"/>
          <w:sz w:val="24"/>
          <w:szCs w:val="24"/>
        </w:rPr>
        <w:t>.</w:t>
      </w:r>
    </w:p>
    <w:p w:rsidR="00472E6D" w:rsidRPr="00AA53F3" w:rsidRDefault="00AE3F73" w:rsidP="0097724D">
      <w:pPr>
        <w:spacing w:after="0" w:line="480" w:lineRule="auto"/>
        <w:ind w:firstLine="708"/>
        <w:jc w:val="both"/>
        <w:rPr>
          <w:rFonts w:ascii="Times New Roman" w:hAnsi="Times New Roman" w:cs="Times New Roman"/>
          <w:sz w:val="24"/>
          <w:szCs w:val="24"/>
          <w:shd w:val="clear" w:color="auto" w:fill="FFFFFF"/>
        </w:rPr>
      </w:pPr>
      <w:r w:rsidRPr="00AA53F3">
        <w:rPr>
          <w:rFonts w:ascii="Times New Roman" w:hAnsi="Times New Roman" w:cs="Times New Roman"/>
          <w:sz w:val="24"/>
          <w:szCs w:val="24"/>
          <w:shd w:val="clear" w:color="auto" w:fill="FFFFFF"/>
        </w:rPr>
        <w:t>Por su parte, e</w:t>
      </w:r>
      <w:r w:rsidR="00D5738D" w:rsidRPr="00AA53F3">
        <w:rPr>
          <w:rFonts w:ascii="Times New Roman" w:hAnsi="Times New Roman" w:cs="Times New Roman"/>
          <w:sz w:val="24"/>
          <w:szCs w:val="24"/>
          <w:shd w:val="clear" w:color="auto" w:fill="FFFFFF"/>
        </w:rPr>
        <w:t xml:space="preserve">l cumplimiento de los supuestos de base </w:t>
      </w:r>
      <w:r w:rsidRPr="00AA53F3">
        <w:rPr>
          <w:rFonts w:ascii="Times New Roman" w:hAnsi="Times New Roman" w:cs="Times New Roman"/>
          <w:sz w:val="24"/>
          <w:szCs w:val="24"/>
          <w:shd w:val="clear" w:color="auto" w:fill="FFFFFF"/>
        </w:rPr>
        <w:t>del</w:t>
      </w:r>
      <w:r w:rsidR="004873E2" w:rsidRPr="00AA53F3">
        <w:rPr>
          <w:rFonts w:ascii="Times New Roman" w:hAnsi="Times New Roman" w:cs="Times New Roman"/>
          <w:sz w:val="24"/>
          <w:szCs w:val="24"/>
          <w:shd w:val="clear" w:color="auto" w:fill="FFFFFF"/>
        </w:rPr>
        <w:t xml:space="preserve"> ANOVA</w:t>
      </w:r>
      <w:r w:rsidR="00DC4BB5" w:rsidRPr="00AA53F3">
        <w:rPr>
          <w:rFonts w:ascii="Times New Roman" w:hAnsi="Times New Roman" w:cs="Times New Roman"/>
          <w:sz w:val="24"/>
          <w:szCs w:val="24"/>
          <w:shd w:val="clear" w:color="auto" w:fill="FFFFFF"/>
        </w:rPr>
        <w:t>, que</w:t>
      </w:r>
      <w:r w:rsidR="00EA32A6" w:rsidRPr="00AA53F3">
        <w:rPr>
          <w:rFonts w:ascii="Times New Roman" w:hAnsi="Times New Roman" w:cs="Times New Roman"/>
          <w:sz w:val="24"/>
          <w:szCs w:val="24"/>
          <w:shd w:val="clear" w:color="auto" w:fill="FFFFFF"/>
        </w:rPr>
        <w:t xml:space="preserve"> </w:t>
      </w:r>
      <w:r w:rsidR="00DC4BB5" w:rsidRPr="00AA53F3">
        <w:rPr>
          <w:rFonts w:ascii="Times New Roman" w:hAnsi="Times New Roman" w:cs="Times New Roman"/>
          <w:sz w:val="24"/>
          <w:szCs w:val="24"/>
          <w:shd w:val="clear" w:color="auto" w:fill="FFFFFF"/>
        </w:rPr>
        <w:t xml:space="preserve">presuponen </w:t>
      </w:r>
      <w:r w:rsidR="00294296" w:rsidRPr="00AA53F3">
        <w:rPr>
          <w:rFonts w:ascii="Times New Roman" w:hAnsi="Times New Roman" w:cs="Times New Roman"/>
          <w:sz w:val="24"/>
          <w:szCs w:val="24"/>
          <w:shd w:val="clear" w:color="auto" w:fill="FFFFFF"/>
        </w:rPr>
        <w:t>errores independientes, normalmente distribuidos y con varianzas homogéneas para todas las observaciones</w:t>
      </w:r>
      <w:r w:rsidR="0048729E" w:rsidRPr="00AA53F3">
        <w:rPr>
          <w:rFonts w:ascii="Times New Roman" w:hAnsi="Times New Roman" w:cs="Times New Roman"/>
          <w:sz w:val="24"/>
          <w:szCs w:val="24"/>
          <w:shd w:val="clear" w:color="auto" w:fill="FFFFFF"/>
        </w:rPr>
        <w:t>, fue contr</w:t>
      </w:r>
      <w:r w:rsidR="0063258A" w:rsidRPr="00AA53F3">
        <w:rPr>
          <w:rFonts w:ascii="Times New Roman" w:hAnsi="Times New Roman" w:cs="Times New Roman"/>
          <w:sz w:val="24"/>
          <w:szCs w:val="24"/>
          <w:shd w:val="clear" w:color="auto" w:fill="FFFFFF"/>
        </w:rPr>
        <w:t>astado siguiendo la</w:t>
      </w:r>
      <w:r w:rsidR="00020505" w:rsidRPr="00AA53F3">
        <w:rPr>
          <w:rFonts w:ascii="Times New Roman" w:hAnsi="Times New Roman" w:cs="Times New Roman"/>
          <w:sz w:val="24"/>
          <w:szCs w:val="24"/>
          <w:shd w:val="clear" w:color="auto" w:fill="FFFFFF"/>
        </w:rPr>
        <w:t>s</w:t>
      </w:r>
      <w:r w:rsidR="0063258A" w:rsidRPr="00AA53F3">
        <w:rPr>
          <w:rFonts w:ascii="Times New Roman" w:hAnsi="Times New Roman" w:cs="Times New Roman"/>
          <w:sz w:val="24"/>
          <w:szCs w:val="24"/>
          <w:shd w:val="clear" w:color="auto" w:fill="FFFFFF"/>
        </w:rPr>
        <w:t xml:space="preserve"> metodología</w:t>
      </w:r>
      <w:r w:rsidR="00020505" w:rsidRPr="00AA53F3">
        <w:rPr>
          <w:rFonts w:ascii="Times New Roman" w:hAnsi="Times New Roman" w:cs="Times New Roman"/>
          <w:sz w:val="24"/>
          <w:szCs w:val="24"/>
          <w:shd w:val="clear" w:color="auto" w:fill="FFFFFF"/>
        </w:rPr>
        <w:t>s</w:t>
      </w:r>
      <w:r w:rsidR="0063258A" w:rsidRPr="00AA53F3">
        <w:rPr>
          <w:rFonts w:ascii="Times New Roman" w:hAnsi="Times New Roman" w:cs="Times New Roman"/>
          <w:sz w:val="24"/>
          <w:szCs w:val="24"/>
          <w:shd w:val="clear" w:color="auto" w:fill="FFFFFF"/>
        </w:rPr>
        <w:t xml:space="preserve"> recomendada</w:t>
      </w:r>
      <w:r w:rsidR="00020505" w:rsidRPr="00AA53F3">
        <w:rPr>
          <w:rFonts w:ascii="Times New Roman" w:hAnsi="Times New Roman" w:cs="Times New Roman"/>
          <w:sz w:val="24"/>
          <w:szCs w:val="24"/>
          <w:shd w:val="clear" w:color="auto" w:fill="FFFFFF"/>
        </w:rPr>
        <w:t>s</w:t>
      </w:r>
      <w:r w:rsidR="0063258A" w:rsidRPr="00AA53F3">
        <w:rPr>
          <w:rFonts w:ascii="Times New Roman" w:hAnsi="Times New Roman" w:cs="Times New Roman"/>
          <w:sz w:val="24"/>
          <w:szCs w:val="24"/>
          <w:shd w:val="clear" w:color="auto" w:fill="FFFFFF"/>
        </w:rPr>
        <w:t xml:space="preserve"> por </w:t>
      </w:r>
      <w:proofErr w:type="spellStart"/>
      <w:r w:rsidR="00020505" w:rsidRPr="00AA53F3">
        <w:rPr>
          <w:rFonts w:ascii="Times New Roman" w:hAnsi="Times New Roman" w:cs="Times New Roman"/>
          <w:sz w:val="24"/>
          <w:szCs w:val="24"/>
          <w:shd w:val="clear" w:color="auto" w:fill="FFFFFF"/>
        </w:rPr>
        <w:t>Rius</w:t>
      </w:r>
      <w:r w:rsidR="00C04847" w:rsidRPr="00AA53F3">
        <w:rPr>
          <w:rFonts w:ascii="Times New Roman" w:hAnsi="Times New Roman" w:cs="Times New Roman"/>
          <w:sz w:val="24"/>
          <w:szCs w:val="24"/>
          <w:shd w:val="clear" w:color="auto" w:fill="FFFFFF"/>
        </w:rPr>
        <w:t>-</w:t>
      </w:r>
      <w:r w:rsidR="00020505" w:rsidRPr="00AA53F3">
        <w:rPr>
          <w:rFonts w:ascii="Times New Roman" w:hAnsi="Times New Roman" w:cs="Times New Roman"/>
          <w:sz w:val="24"/>
          <w:szCs w:val="24"/>
          <w:shd w:val="clear" w:color="auto" w:fill="FFFFFF"/>
        </w:rPr>
        <w:t>Diaz</w:t>
      </w:r>
      <w:proofErr w:type="spellEnd"/>
      <w:r w:rsidR="00020505" w:rsidRPr="00AA53F3">
        <w:rPr>
          <w:rFonts w:ascii="Times New Roman" w:hAnsi="Times New Roman" w:cs="Times New Roman"/>
          <w:sz w:val="24"/>
          <w:szCs w:val="24"/>
          <w:shd w:val="clear" w:color="auto" w:fill="FFFFFF"/>
        </w:rPr>
        <w:t xml:space="preserve"> y </w:t>
      </w:r>
      <w:proofErr w:type="spellStart"/>
      <w:r w:rsidR="00020505" w:rsidRPr="00AA53F3">
        <w:rPr>
          <w:rFonts w:ascii="Times New Roman" w:hAnsi="Times New Roman" w:cs="Times New Roman"/>
          <w:sz w:val="24"/>
          <w:szCs w:val="24"/>
          <w:shd w:val="clear" w:color="auto" w:fill="FFFFFF"/>
        </w:rPr>
        <w:t>Baron</w:t>
      </w:r>
      <w:proofErr w:type="spellEnd"/>
      <w:r w:rsidR="00C04847" w:rsidRPr="00AA53F3">
        <w:rPr>
          <w:rFonts w:ascii="Times New Roman" w:hAnsi="Times New Roman" w:cs="Times New Roman"/>
          <w:sz w:val="24"/>
          <w:szCs w:val="24"/>
          <w:shd w:val="clear" w:color="auto" w:fill="FFFFFF"/>
        </w:rPr>
        <w:t>-</w:t>
      </w:r>
      <w:r w:rsidR="000B0090" w:rsidRPr="00AA53F3">
        <w:rPr>
          <w:rFonts w:ascii="Times New Roman" w:hAnsi="Times New Roman" w:cs="Times New Roman"/>
          <w:sz w:val="24"/>
          <w:szCs w:val="24"/>
          <w:shd w:val="clear" w:color="auto" w:fill="FFFFFF"/>
        </w:rPr>
        <w:t>López</w:t>
      </w:r>
      <w:r w:rsidR="00020505" w:rsidRPr="00AA53F3">
        <w:rPr>
          <w:rFonts w:ascii="Times New Roman" w:hAnsi="Times New Roman" w:cs="Times New Roman"/>
          <w:sz w:val="24"/>
          <w:szCs w:val="24"/>
          <w:shd w:val="clear" w:color="auto" w:fill="FFFFFF"/>
        </w:rPr>
        <w:t xml:space="preserve"> (2005) y </w:t>
      </w:r>
      <w:proofErr w:type="spellStart"/>
      <w:r w:rsidR="00342D06" w:rsidRPr="00AA53F3">
        <w:rPr>
          <w:rFonts w:ascii="Times New Roman" w:hAnsi="Times New Roman" w:cs="Times New Roman"/>
          <w:sz w:val="24"/>
          <w:szCs w:val="24"/>
        </w:rPr>
        <w:t>Balzarini</w:t>
      </w:r>
      <w:proofErr w:type="spellEnd"/>
      <w:r w:rsidR="00EC5009" w:rsidRPr="00AA53F3">
        <w:rPr>
          <w:rFonts w:ascii="Times New Roman" w:hAnsi="Times New Roman" w:cs="Times New Roman"/>
          <w:sz w:val="24"/>
          <w:szCs w:val="24"/>
        </w:rPr>
        <w:t xml:space="preserve"> </w:t>
      </w:r>
      <w:r w:rsidR="0063258A" w:rsidRPr="00AA53F3">
        <w:rPr>
          <w:rFonts w:ascii="Times New Roman" w:hAnsi="Times New Roman" w:cs="Times New Roman"/>
          <w:sz w:val="24"/>
          <w:szCs w:val="24"/>
        </w:rPr>
        <w:t>y colaboradores (</w:t>
      </w:r>
      <w:r w:rsidR="00EC5009" w:rsidRPr="00AA53F3">
        <w:rPr>
          <w:rFonts w:ascii="Times New Roman" w:hAnsi="Times New Roman" w:cs="Times New Roman"/>
          <w:sz w:val="24"/>
          <w:szCs w:val="24"/>
        </w:rPr>
        <w:t>2008</w:t>
      </w:r>
      <w:r w:rsidR="00020505" w:rsidRPr="00AA53F3">
        <w:rPr>
          <w:rFonts w:ascii="Times New Roman" w:hAnsi="Times New Roman" w:cs="Times New Roman"/>
          <w:sz w:val="24"/>
          <w:szCs w:val="24"/>
        </w:rPr>
        <w:t>)</w:t>
      </w:r>
      <w:r w:rsidR="00334B9F" w:rsidRPr="00AA53F3">
        <w:rPr>
          <w:rFonts w:ascii="Times New Roman" w:hAnsi="Times New Roman" w:cs="Times New Roman"/>
          <w:sz w:val="24"/>
          <w:szCs w:val="24"/>
        </w:rPr>
        <w:t xml:space="preserve">. </w:t>
      </w:r>
      <w:r w:rsidR="003B4568" w:rsidRPr="00AA53F3">
        <w:rPr>
          <w:rFonts w:ascii="Times New Roman" w:hAnsi="Times New Roman" w:cs="Times New Roman"/>
          <w:sz w:val="24"/>
          <w:szCs w:val="24"/>
        </w:rPr>
        <w:t xml:space="preserve">La verificación se llevó a cabo </w:t>
      </w:r>
      <w:r w:rsidR="00915007" w:rsidRPr="00AA53F3">
        <w:rPr>
          <w:rFonts w:ascii="Times New Roman" w:hAnsi="Times New Roman" w:cs="Times New Roman"/>
          <w:sz w:val="24"/>
          <w:szCs w:val="24"/>
        </w:rPr>
        <w:t>analizando los residuos asociados</w:t>
      </w:r>
      <w:r w:rsidR="005C4656" w:rsidRPr="00AA53F3">
        <w:rPr>
          <w:rFonts w:ascii="Times New Roman" w:hAnsi="Times New Roman" w:cs="Times New Roman"/>
          <w:sz w:val="24"/>
          <w:szCs w:val="24"/>
        </w:rPr>
        <w:t xml:space="preserve"> a cada observación.</w:t>
      </w:r>
      <w:r w:rsidR="005240BD" w:rsidRPr="00AA53F3">
        <w:rPr>
          <w:rFonts w:ascii="Times New Roman" w:hAnsi="Times New Roman" w:cs="Times New Roman"/>
          <w:sz w:val="24"/>
          <w:szCs w:val="24"/>
        </w:rPr>
        <w:t xml:space="preserve"> </w:t>
      </w:r>
      <w:r w:rsidR="006D36C2" w:rsidRPr="00AA53F3">
        <w:rPr>
          <w:rFonts w:ascii="Times New Roman" w:hAnsi="Times New Roman" w:cs="Times New Roman"/>
          <w:sz w:val="24"/>
          <w:szCs w:val="24"/>
        </w:rPr>
        <w:t>Cabe destacar que comprendemos por residuo a l</w:t>
      </w:r>
      <w:r w:rsidR="005240BD" w:rsidRPr="00AA53F3">
        <w:rPr>
          <w:rFonts w:ascii="Times New Roman" w:hAnsi="Times New Roman" w:cs="Times New Roman"/>
          <w:sz w:val="24"/>
          <w:szCs w:val="24"/>
          <w:shd w:val="clear" w:color="auto" w:fill="FFFFFF"/>
        </w:rPr>
        <w:t xml:space="preserve">a diferencia entre el valor observado y el valor predicho por el modelo </w:t>
      </w:r>
      <w:r w:rsidR="00CB79A1" w:rsidRPr="00AA53F3">
        <w:rPr>
          <w:rFonts w:ascii="Times New Roman" w:hAnsi="Times New Roman" w:cs="Times New Roman"/>
          <w:sz w:val="24"/>
          <w:szCs w:val="24"/>
          <w:shd w:val="clear" w:color="auto" w:fill="FFFFFF"/>
        </w:rPr>
        <w:t xml:space="preserve">matemático </w:t>
      </w:r>
      <w:r w:rsidR="00F227AD" w:rsidRPr="00AA53F3">
        <w:rPr>
          <w:rFonts w:ascii="Times New Roman" w:hAnsi="Times New Roman" w:cs="Times New Roman"/>
          <w:sz w:val="24"/>
          <w:szCs w:val="24"/>
          <w:shd w:val="clear" w:color="auto" w:fill="FFFFFF"/>
        </w:rPr>
        <w:t xml:space="preserve">lineal para el análisis </w:t>
      </w:r>
      <w:r w:rsidR="00CB79A1" w:rsidRPr="00AA53F3">
        <w:rPr>
          <w:rFonts w:ascii="Times New Roman" w:hAnsi="Times New Roman" w:cs="Times New Roman"/>
          <w:sz w:val="24"/>
          <w:szCs w:val="24"/>
          <w:shd w:val="clear" w:color="auto" w:fill="FFFFFF"/>
        </w:rPr>
        <w:t xml:space="preserve">de la varianza </w:t>
      </w:r>
      <w:r w:rsidR="00030D82" w:rsidRPr="00AA53F3">
        <w:rPr>
          <w:rFonts w:ascii="Times New Roman" w:hAnsi="Times New Roman" w:cs="Times New Roman"/>
          <w:sz w:val="24"/>
          <w:szCs w:val="24"/>
          <w:shd w:val="clear" w:color="auto" w:fill="FFFFFF"/>
        </w:rPr>
        <w:t>de un factor</w:t>
      </w:r>
      <w:r w:rsidR="005E7CE3" w:rsidRPr="00AA53F3">
        <w:rPr>
          <w:rFonts w:ascii="Times New Roman" w:hAnsi="Times New Roman" w:cs="Times New Roman"/>
          <w:sz w:val="24"/>
          <w:szCs w:val="24"/>
          <w:shd w:val="clear" w:color="auto" w:fill="FFFFFF"/>
        </w:rPr>
        <w:t xml:space="preserve"> (</w:t>
      </w:r>
      <w:proofErr w:type="spellStart"/>
      <w:r w:rsidR="005E7CE3" w:rsidRPr="00AA53F3">
        <w:rPr>
          <w:rFonts w:ascii="Times New Roman" w:hAnsi="Times New Roman" w:cs="Times New Roman"/>
          <w:sz w:val="24"/>
          <w:szCs w:val="24"/>
          <w:shd w:val="clear" w:color="auto" w:fill="FFFFFF"/>
        </w:rPr>
        <w:t>Spiegel</w:t>
      </w:r>
      <w:proofErr w:type="spellEnd"/>
      <w:r w:rsidR="005E7CE3" w:rsidRPr="00AA53F3">
        <w:rPr>
          <w:rFonts w:ascii="Times New Roman" w:hAnsi="Times New Roman" w:cs="Times New Roman"/>
          <w:sz w:val="24"/>
          <w:szCs w:val="24"/>
          <w:shd w:val="clear" w:color="auto" w:fill="FFFFFF"/>
        </w:rPr>
        <w:t xml:space="preserve">, 1976; </w:t>
      </w:r>
      <w:proofErr w:type="spellStart"/>
      <w:r w:rsidR="005E7CE3" w:rsidRPr="00AA53F3">
        <w:rPr>
          <w:rFonts w:ascii="Times New Roman" w:hAnsi="Times New Roman" w:cs="Times New Roman"/>
          <w:sz w:val="24"/>
          <w:szCs w:val="24"/>
        </w:rPr>
        <w:t>Balzarini</w:t>
      </w:r>
      <w:proofErr w:type="spellEnd"/>
      <w:r w:rsidR="005E7CE3" w:rsidRPr="00AA53F3">
        <w:rPr>
          <w:rFonts w:ascii="Times New Roman" w:hAnsi="Times New Roman" w:cs="Times New Roman"/>
          <w:sz w:val="24"/>
          <w:szCs w:val="24"/>
        </w:rPr>
        <w:t xml:space="preserve"> </w:t>
      </w:r>
      <w:r w:rsidR="005E7CE3" w:rsidRPr="00AA53F3">
        <w:rPr>
          <w:rFonts w:ascii="Times New Roman" w:hAnsi="Times New Roman" w:cs="Times New Roman"/>
          <w:i/>
          <w:sz w:val="24"/>
          <w:szCs w:val="24"/>
        </w:rPr>
        <w:t>et al</w:t>
      </w:r>
      <w:r w:rsidR="005E7CE3" w:rsidRPr="00AA53F3">
        <w:rPr>
          <w:rFonts w:ascii="Times New Roman" w:hAnsi="Times New Roman" w:cs="Times New Roman"/>
          <w:sz w:val="24"/>
          <w:szCs w:val="24"/>
        </w:rPr>
        <w:t>.</w:t>
      </w:r>
      <w:r w:rsidR="00E2571D" w:rsidRPr="00AA53F3">
        <w:rPr>
          <w:rFonts w:ascii="Times New Roman" w:hAnsi="Times New Roman" w:cs="Times New Roman"/>
          <w:sz w:val="24"/>
          <w:szCs w:val="24"/>
        </w:rPr>
        <w:t>,</w:t>
      </w:r>
      <w:r w:rsidR="005E7CE3" w:rsidRPr="00AA53F3">
        <w:rPr>
          <w:rFonts w:ascii="Times New Roman" w:hAnsi="Times New Roman" w:cs="Times New Roman"/>
          <w:sz w:val="24"/>
          <w:szCs w:val="24"/>
        </w:rPr>
        <w:t xml:space="preserve"> 2008)</w:t>
      </w:r>
      <w:r w:rsidR="00F227AD" w:rsidRPr="00AA53F3">
        <w:rPr>
          <w:rFonts w:ascii="Times New Roman" w:hAnsi="Times New Roman" w:cs="Times New Roman"/>
          <w:sz w:val="24"/>
          <w:szCs w:val="24"/>
          <w:shd w:val="clear" w:color="auto" w:fill="FFFFFF"/>
        </w:rPr>
        <w:t>.</w:t>
      </w:r>
      <w:r w:rsidR="007E6614" w:rsidRPr="00AA53F3">
        <w:rPr>
          <w:rFonts w:ascii="Times New Roman" w:hAnsi="Times New Roman" w:cs="Times New Roman"/>
          <w:sz w:val="24"/>
          <w:szCs w:val="24"/>
          <w:shd w:val="clear" w:color="auto" w:fill="FFFFFF"/>
        </w:rPr>
        <w:t xml:space="preserve"> </w:t>
      </w:r>
      <w:r w:rsidR="00211BEE" w:rsidRPr="00AA53F3">
        <w:rPr>
          <w:rFonts w:ascii="Times New Roman" w:hAnsi="Times New Roman" w:cs="Times New Roman"/>
          <w:sz w:val="24"/>
          <w:szCs w:val="24"/>
          <w:shd w:val="clear" w:color="auto" w:fill="FFFFFF"/>
        </w:rPr>
        <w:t>Para todos los análisis</w:t>
      </w:r>
      <w:r w:rsidR="00670DEE" w:rsidRPr="00AA53F3">
        <w:rPr>
          <w:rFonts w:ascii="Times New Roman" w:hAnsi="Times New Roman" w:cs="Times New Roman"/>
          <w:sz w:val="24"/>
          <w:szCs w:val="24"/>
          <w:shd w:val="clear" w:color="auto" w:fill="FFFFFF"/>
        </w:rPr>
        <w:t xml:space="preserve"> de supuestos</w:t>
      </w:r>
      <w:r w:rsidR="00211BEE" w:rsidRPr="00AA53F3">
        <w:rPr>
          <w:rFonts w:ascii="Times New Roman" w:hAnsi="Times New Roman" w:cs="Times New Roman"/>
          <w:sz w:val="24"/>
          <w:szCs w:val="24"/>
          <w:shd w:val="clear" w:color="auto" w:fill="FFFFFF"/>
        </w:rPr>
        <w:t xml:space="preserve"> se consideró un alfa de 0,05</w:t>
      </w:r>
      <w:r w:rsidR="00670DEE" w:rsidRPr="00AA53F3">
        <w:rPr>
          <w:rFonts w:ascii="Times New Roman" w:hAnsi="Times New Roman" w:cs="Times New Roman"/>
          <w:sz w:val="24"/>
          <w:szCs w:val="24"/>
          <w:shd w:val="clear" w:color="auto" w:fill="FFFFFF"/>
        </w:rPr>
        <w:t>.</w:t>
      </w:r>
      <w:r w:rsidR="00065EDA" w:rsidRPr="00AA53F3">
        <w:rPr>
          <w:rFonts w:ascii="Times New Roman" w:hAnsi="Times New Roman" w:cs="Times New Roman"/>
          <w:sz w:val="24"/>
          <w:szCs w:val="24"/>
          <w:shd w:val="clear" w:color="auto" w:fill="FFFFFF"/>
        </w:rPr>
        <w:t xml:space="preserve"> </w:t>
      </w:r>
      <w:r w:rsidR="007E6614" w:rsidRPr="00AA53F3">
        <w:rPr>
          <w:rFonts w:ascii="Times New Roman" w:hAnsi="Times New Roman" w:cs="Times New Roman"/>
          <w:sz w:val="24"/>
          <w:szCs w:val="24"/>
          <w:shd w:val="clear" w:color="auto" w:fill="FFFFFF"/>
        </w:rPr>
        <w:t xml:space="preserve">La normalidad de los residuos se evaluó mediante el cálculo del estadístico </w:t>
      </w:r>
      <w:r w:rsidR="007E6614" w:rsidRPr="00AA53F3">
        <w:rPr>
          <w:rFonts w:ascii="Times New Roman" w:hAnsi="Times New Roman" w:cs="Times New Roman"/>
          <w:i/>
          <w:sz w:val="24"/>
          <w:szCs w:val="24"/>
          <w:shd w:val="clear" w:color="auto" w:fill="FFFFFF"/>
        </w:rPr>
        <w:t>W</w:t>
      </w:r>
      <w:r w:rsidR="00791623" w:rsidRPr="00AA53F3">
        <w:rPr>
          <w:rFonts w:ascii="Times New Roman" w:hAnsi="Times New Roman" w:cs="Times New Roman"/>
          <w:i/>
          <w:sz w:val="24"/>
          <w:szCs w:val="24"/>
          <w:shd w:val="clear" w:color="auto" w:fill="FFFFFF"/>
        </w:rPr>
        <w:t>*</w:t>
      </w:r>
      <w:r w:rsidR="007E6614" w:rsidRPr="00AA53F3">
        <w:rPr>
          <w:rFonts w:ascii="Times New Roman" w:hAnsi="Times New Roman" w:cs="Times New Roman"/>
          <w:sz w:val="24"/>
          <w:szCs w:val="24"/>
          <w:shd w:val="clear" w:color="auto" w:fill="FFFFFF"/>
        </w:rPr>
        <w:t xml:space="preserve"> de </w:t>
      </w:r>
      <w:proofErr w:type="spellStart"/>
      <w:r w:rsidR="007E6614" w:rsidRPr="00AA53F3">
        <w:rPr>
          <w:rFonts w:ascii="Times New Roman" w:hAnsi="Times New Roman" w:cs="Times New Roman"/>
          <w:sz w:val="24"/>
          <w:szCs w:val="24"/>
          <w:shd w:val="clear" w:color="auto" w:fill="FFFFFF"/>
        </w:rPr>
        <w:t>Shapiro-Wilks</w:t>
      </w:r>
      <w:proofErr w:type="spellEnd"/>
      <w:r w:rsidR="007E6614" w:rsidRPr="00AA53F3">
        <w:rPr>
          <w:rFonts w:ascii="Times New Roman" w:hAnsi="Times New Roman" w:cs="Times New Roman"/>
          <w:sz w:val="24"/>
          <w:szCs w:val="24"/>
          <w:shd w:val="clear" w:color="auto" w:fill="FFFFFF"/>
        </w:rPr>
        <w:t xml:space="preserve">, </w:t>
      </w:r>
      <w:r w:rsidR="001E25F4" w:rsidRPr="00AA53F3">
        <w:rPr>
          <w:rFonts w:ascii="Times New Roman" w:hAnsi="Times New Roman" w:cs="Times New Roman"/>
          <w:sz w:val="24"/>
          <w:szCs w:val="24"/>
          <w:shd w:val="clear" w:color="auto" w:fill="FFFFFF"/>
        </w:rPr>
        <w:t>en su versión</w:t>
      </w:r>
      <w:r w:rsidR="00791623" w:rsidRPr="00AA53F3">
        <w:rPr>
          <w:rFonts w:ascii="Times New Roman" w:hAnsi="Times New Roman" w:cs="Times New Roman"/>
          <w:sz w:val="24"/>
          <w:szCs w:val="24"/>
          <w:shd w:val="clear" w:color="auto" w:fill="FFFFFF"/>
        </w:rPr>
        <w:t xml:space="preserve"> </w:t>
      </w:r>
      <w:r w:rsidR="00366271" w:rsidRPr="00AA53F3">
        <w:rPr>
          <w:rFonts w:ascii="Times New Roman" w:hAnsi="Times New Roman" w:cs="Times New Roman"/>
          <w:sz w:val="24"/>
          <w:szCs w:val="24"/>
          <w:shd w:val="clear" w:color="auto" w:fill="FFFFFF"/>
        </w:rPr>
        <w:t>modificad</w:t>
      </w:r>
      <w:r w:rsidR="001E25F4" w:rsidRPr="00AA53F3">
        <w:rPr>
          <w:rFonts w:ascii="Times New Roman" w:hAnsi="Times New Roman" w:cs="Times New Roman"/>
          <w:sz w:val="24"/>
          <w:szCs w:val="24"/>
          <w:shd w:val="clear" w:color="auto" w:fill="FFFFFF"/>
        </w:rPr>
        <w:t>a</w:t>
      </w:r>
      <w:r w:rsidR="00366271" w:rsidRPr="00AA53F3">
        <w:rPr>
          <w:rFonts w:ascii="Times New Roman" w:hAnsi="Times New Roman" w:cs="Times New Roman"/>
          <w:sz w:val="24"/>
          <w:szCs w:val="24"/>
          <w:shd w:val="clear" w:color="auto" w:fill="FFFFFF"/>
        </w:rPr>
        <w:t xml:space="preserve"> por</w:t>
      </w:r>
      <w:r w:rsidR="001E25F4" w:rsidRPr="00AA53F3">
        <w:rPr>
          <w:rFonts w:ascii="Times New Roman" w:hAnsi="Times New Roman" w:cs="Times New Roman"/>
          <w:sz w:val="24"/>
          <w:szCs w:val="24"/>
          <w:shd w:val="clear" w:color="auto" w:fill="FFFFFF"/>
        </w:rPr>
        <w:t xml:space="preserve"> </w:t>
      </w:r>
      <w:proofErr w:type="spellStart"/>
      <w:r w:rsidR="00366271" w:rsidRPr="00AA53F3">
        <w:rPr>
          <w:rFonts w:ascii="Times New Roman" w:hAnsi="Times New Roman" w:cs="Times New Roman"/>
          <w:sz w:val="24"/>
          <w:szCs w:val="24"/>
          <w:shd w:val="clear" w:color="auto" w:fill="FFFFFF"/>
        </w:rPr>
        <w:t>Mahibbur</w:t>
      </w:r>
      <w:proofErr w:type="spellEnd"/>
      <w:r w:rsidR="00366271" w:rsidRPr="00AA53F3">
        <w:rPr>
          <w:rFonts w:ascii="Times New Roman" w:hAnsi="Times New Roman" w:cs="Times New Roman"/>
          <w:sz w:val="24"/>
          <w:szCs w:val="24"/>
          <w:shd w:val="clear" w:color="auto" w:fill="FFFFFF"/>
        </w:rPr>
        <w:t xml:space="preserve"> y </w:t>
      </w:r>
      <w:proofErr w:type="spellStart"/>
      <w:r w:rsidR="00366271" w:rsidRPr="00AA53F3">
        <w:rPr>
          <w:rFonts w:ascii="Times New Roman" w:hAnsi="Times New Roman" w:cs="Times New Roman"/>
          <w:sz w:val="24"/>
          <w:szCs w:val="24"/>
          <w:shd w:val="clear" w:color="auto" w:fill="FFFFFF"/>
        </w:rPr>
        <w:t>Govindarajulu</w:t>
      </w:r>
      <w:proofErr w:type="spellEnd"/>
      <w:r w:rsidR="001E25F4" w:rsidRPr="00AA53F3">
        <w:rPr>
          <w:rFonts w:ascii="Times New Roman" w:hAnsi="Times New Roman" w:cs="Times New Roman"/>
          <w:sz w:val="24"/>
          <w:szCs w:val="24"/>
          <w:shd w:val="clear" w:color="auto" w:fill="FFFFFF"/>
        </w:rPr>
        <w:t xml:space="preserve">. </w:t>
      </w:r>
      <w:r w:rsidR="00670DEE" w:rsidRPr="00AA53F3">
        <w:rPr>
          <w:rFonts w:ascii="Times New Roman" w:hAnsi="Times New Roman" w:cs="Times New Roman"/>
          <w:sz w:val="24"/>
          <w:szCs w:val="24"/>
          <w:shd w:val="clear" w:color="auto" w:fill="FFFFFF"/>
        </w:rPr>
        <w:t>L</w:t>
      </w:r>
      <w:r w:rsidR="001E25F4" w:rsidRPr="00AA53F3">
        <w:rPr>
          <w:rFonts w:ascii="Times New Roman" w:hAnsi="Times New Roman" w:cs="Times New Roman"/>
          <w:sz w:val="24"/>
          <w:szCs w:val="24"/>
          <w:shd w:val="clear" w:color="auto" w:fill="FFFFFF"/>
        </w:rPr>
        <w:t>a h</w:t>
      </w:r>
      <w:r w:rsidR="008D1623" w:rsidRPr="00AA53F3">
        <w:rPr>
          <w:rFonts w:ascii="Times New Roman" w:hAnsi="Times New Roman" w:cs="Times New Roman"/>
          <w:sz w:val="24"/>
          <w:szCs w:val="24"/>
          <w:shd w:val="clear" w:color="auto" w:fill="FFFFFF"/>
        </w:rPr>
        <w:t xml:space="preserve">omogeneidad de varianzas se testeó mediante la prueba de </w:t>
      </w:r>
      <w:proofErr w:type="spellStart"/>
      <w:r w:rsidR="008D1623" w:rsidRPr="00AA53F3">
        <w:rPr>
          <w:rFonts w:ascii="Times New Roman" w:hAnsi="Times New Roman" w:cs="Times New Roman"/>
          <w:sz w:val="24"/>
          <w:szCs w:val="24"/>
          <w:shd w:val="clear" w:color="auto" w:fill="FFFFFF"/>
        </w:rPr>
        <w:t>Levene</w:t>
      </w:r>
      <w:proofErr w:type="spellEnd"/>
      <w:r w:rsidR="002E316A" w:rsidRPr="00AA53F3">
        <w:rPr>
          <w:rFonts w:ascii="Times New Roman" w:hAnsi="Times New Roman" w:cs="Times New Roman"/>
          <w:sz w:val="24"/>
          <w:szCs w:val="24"/>
          <w:shd w:val="clear" w:color="auto" w:fill="FFFFFF"/>
        </w:rPr>
        <w:t xml:space="preserve">, empleando </w:t>
      </w:r>
      <w:r w:rsidR="007B03B6" w:rsidRPr="00AA53F3">
        <w:rPr>
          <w:rFonts w:ascii="Times New Roman" w:hAnsi="Times New Roman" w:cs="Times New Roman"/>
          <w:sz w:val="24"/>
          <w:szCs w:val="24"/>
          <w:shd w:val="clear" w:color="auto" w:fill="FFFFFF"/>
        </w:rPr>
        <w:t>a</w:t>
      </w:r>
      <w:r w:rsidR="008C6D96" w:rsidRPr="00AA53F3">
        <w:rPr>
          <w:rFonts w:ascii="Times New Roman" w:hAnsi="Times New Roman" w:cs="Times New Roman"/>
          <w:sz w:val="24"/>
          <w:szCs w:val="24"/>
          <w:shd w:val="clear" w:color="auto" w:fill="FFFFFF"/>
        </w:rPr>
        <w:t xml:space="preserve"> la subsistencia como variable de clasificación. </w:t>
      </w:r>
      <w:r w:rsidR="00196B31" w:rsidRPr="00AA53F3">
        <w:rPr>
          <w:rFonts w:ascii="Times New Roman" w:hAnsi="Times New Roman" w:cs="Times New Roman"/>
          <w:sz w:val="24"/>
          <w:szCs w:val="24"/>
          <w:shd w:val="clear" w:color="auto" w:fill="FFFFFF"/>
        </w:rPr>
        <w:t xml:space="preserve">Por último, </w:t>
      </w:r>
      <w:r w:rsidR="007A0CB5" w:rsidRPr="00AA53F3">
        <w:rPr>
          <w:rFonts w:ascii="Times New Roman" w:hAnsi="Times New Roman" w:cs="Times New Roman"/>
          <w:sz w:val="24"/>
          <w:szCs w:val="24"/>
          <w:shd w:val="clear" w:color="auto" w:fill="FFFFFF"/>
        </w:rPr>
        <w:t xml:space="preserve">a fin de evitar cualquier posibilidad de incumplimiento del supuesto de independencia de los errores, </w:t>
      </w:r>
      <w:r w:rsidR="0082613C" w:rsidRPr="00AA53F3">
        <w:rPr>
          <w:rFonts w:ascii="Times New Roman" w:hAnsi="Times New Roman" w:cs="Times New Roman"/>
          <w:sz w:val="24"/>
          <w:szCs w:val="24"/>
          <w:shd w:val="clear" w:color="auto" w:fill="FFFFFF"/>
        </w:rPr>
        <w:t>lo</w:t>
      </w:r>
      <w:r w:rsidR="007A0CB5" w:rsidRPr="00AA53F3">
        <w:rPr>
          <w:rFonts w:ascii="Times New Roman" w:hAnsi="Times New Roman" w:cs="Times New Roman"/>
          <w:sz w:val="24"/>
          <w:szCs w:val="24"/>
          <w:shd w:val="clear" w:color="auto" w:fill="FFFFFF"/>
        </w:rPr>
        <w:t xml:space="preserve"> cual pudiera afectar la </w:t>
      </w:r>
      <w:r w:rsidR="0082613C" w:rsidRPr="00AA53F3">
        <w:rPr>
          <w:rFonts w:ascii="Times New Roman" w:hAnsi="Times New Roman" w:cs="Times New Roman"/>
          <w:sz w:val="24"/>
          <w:szCs w:val="24"/>
          <w:shd w:val="clear" w:color="auto" w:fill="FFFFFF"/>
        </w:rPr>
        <w:t xml:space="preserve">validez de los resultados, previo a la realización de los </w:t>
      </w:r>
      <w:r w:rsidR="005741AE" w:rsidRPr="00AA53F3">
        <w:rPr>
          <w:rFonts w:ascii="Times New Roman" w:hAnsi="Times New Roman" w:cs="Times New Roman"/>
          <w:sz w:val="24"/>
          <w:szCs w:val="24"/>
          <w:shd w:val="clear" w:color="auto" w:fill="FFFFFF"/>
        </w:rPr>
        <w:t xml:space="preserve">test de ANOVA se procedió a la aleatorización del orden de </w:t>
      </w:r>
      <w:r w:rsidR="00021AC3" w:rsidRPr="00AA53F3">
        <w:rPr>
          <w:rFonts w:ascii="Times New Roman" w:hAnsi="Times New Roman" w:cs="Times New Roman"/>
          <w:sz w:val="24"/>
          <w:szCs w:val="24"/>
          <w:shd w:val="clear" w:color="auto" w:fill="FFFFFF"/>
        </w:rPr>
        <w:t>tabulación de</w:t>
      </w:r>
      <w:r w:rsidR="005741AE" w:rsidRPr="00AA53F3">
        <w:rPr>
          <w:rFonts w:ascii="Times New Roman" w:hAnsi="Times New Roman" w:cs="Times New Roman"/>
          <w:sz w:val="24"/>
          <w:szCs w:val="24"/>
          <w:shd w:val="clear" w:color="auto" w:fill="FFFFFF"/>
        </w:rPr>
        <w:t xml:space="preserve"> los individuos</w:t>
      </w:r>
      <w:r w:rsidR="00021AC3" w:rsidRPr="00AA53F3">
        <w:rPr>
          <w:rFonts w:ascii="Times New Roman" w:hAnsi="Times New Roman" w:cs="Times New Roman"/>
          <w:sz w:val="24"/>
          <w:szCs w:val="24"/>
          <w:shd w:val="clear" w:color="auto" w:fill="FFFFFF"/>
        </w:rPr>
        <w:t xml:space="preserve"> (evitando así sesgos vinculados al orden de registro, el sexo, el modelo de subsistencia, etc.). Dich</w:t>
      </w:r>
      <w:r w:rsidR="0098334E" w:rsidRPr="00AA53F3">
        <w:rPr>
          <w:rFonts w:ascii="Times New Roman" w:hAnsi="Times New Roman" w:cs="Times New Roman"/>
          <w:sz w:val="24"/>
          <w:szCs w:val="24"/>
          <w:shd w:val="clear" w:color="auto" w:fill="FFFFFF"/>
        </w:rPr>
        <w:t>o proceso de</w:t>
      </w:r>
      <w:r w:rsidR="00021AC3" w:rsidRPr="00AA53F3">
        <w:rPr>
          <w:rFonts w:ascii="Times New Roman" w:hAnsi="Times New Roman" w:cs="Times New Roman"/>
          <w:sz w:val="24"/>
          <w:szCs w:val="24"/>
          <w:shd w:val="clear" w:color="auto" w:fill="FFFFFF"/>
        </w:rPr>
        <w:t xml:space="preserve"> aleatorización se </w:t>
      </w:r>
      <w:r w:rsidR="0098334E" w:rsidRPr="00AA53F3">
        <w:rPr>
          <w:rFonts w:ascii="Times New Roman" w:hAnsi="Times New Roman" w:cs="Times New Roman"/>
          <w:sz w:val="24"/>
          <w:szCs w:val="24"/>
          <w:shd w:val="clear" w:color="auto" w:fill="FFFFFF"/>
        </w:rPr>
        <w:t>llevó</w:t>
      </w:r>
      <w:r w:rsidR="00021AC3" w:rsidRPr="00AA53F3">
        <w:rPr>
          <w:rFonts w:ascii="Times New Roman" w:hAnsi="Times New Roman" w:cs="Times New Roman"/>
          <w:sz w:val="24"/>
          <w:szCs w:val="24"/>
          <w:shd w:val="clear" w:color="auto" w:fill="FFFFFF"/>
        </w:rPr>
        <w:t xml:space="preserve"> a cabo mediante </w:t>
      </w:r>
      <w:r w:rsidR="0098334E" w:rsidRPr="00AA53F3">
        <w:rPr>
          <w:rFonts w:ascii="Times New Roman" w:hAnsi="Times New Roman" w:cs="Times New Roman"/>
          <w:sz w:val="24"/>
          <w:szCs w:val="24"/>
          <w:shd w:val="clear" w:color="auto" w:fill="FFFFFF"/>
        </w:rPr>
        <w:t xml:space="preserve">la generación de una secuencia de </w:t>
      </w:r>
      <w:r w:rsidR="001E6220" w:rsidRPr="00AA53F3">
        <w:rPr>
          <w:rFonts w:ascii="Times New Roman" w:hAnsi="Times New Roman" w:cs="Times New Roman"/>
          <w:sz w:val="24"/>
          <w:szCs w:val="24"/>
          <w:shd w:val="clear" w:color="auto" w:fill="FFFFFF"/>
        </w:rPr>
        <w:t xml:space="preserve">números al azar </w:t>
      </w:r>
      <w:r w:rsidR="007E3657" w:rsidRPr="00AA53F3">
        <w:rPr>
          <w:rFonts w:ascii="Times New Roman" w:hAnsi="Times New Roman" w:cs="Times New Roman"/>
          <w:sz w:val="24"/>
          <w:szCs w:val="24"/>
          <w:shd w:val="clear" w:color="auto" w:fill="FFFFFF"/>
        </w:rPr>
        <w:t>en</w:t>
      </w:r>
      <w:r w:rsidR="001E6220" w:rsidRPr="00AA53F3">
        <w:rPr>
          <w:rFonts w:ascii="Times New Roman" w:hAnsi="Times New Roman" w:cs="Times New Roman"/>
          <w:sz w:val="24"/>
          <w:szCs w:val="24"/>
          <w:shd w:val="clear" w:color="auto" w:fill="FFFFFF"/>
        </w:rPr>
        <w:t xml:space="preserve"> </w:t>
      </w:r>
      <w:hyperlink r:id="rId4" w:history="1">
        <w:r w:rsidR="001E6220" w:rsidRPr="00AA53F3">
          <w:rPr>
            <w:rStyle w:val="Hipervnculo"/>
            <w:rFonts w:ascii="Times New Roman" w:hAnsi="Times New Roman" w:cs="Times New Roman"/>
            <w:color w:val="auto"/>
            <w:sz w:val="24"/>
            <w:szCs w:val="24"/>
            <w:shd w:val="clear" w:color="auto" w:fill="FFFFFF"/>
          </w:rPr>
          <w:t>www.random.org</w:t>
        </w:r>
      </w:hyperlink>
      <w:r w:rsidR="001E6220" w:rsidRPr="00AA53F3">
        <w:rPr>
          <w:rFonts w:ascii="Times New Roman" w:hAnsi="Times New Roman" w:cs="Times New Roman"/>
          <w:sz w:val="24"/>
          <w:szCs w:val="24"/>
          <w:shd w:val="clear" w:color="auto" w:fill="FFFFFF"/>
        </w:rPr>
        <w:t>.</w:t>
      </w:r>
    </w:p>
    <w:p w:rsidR="00B03A9B" w:rsidRPr="00AA53F3" w:rsidRDefault="00B64297" w:rsidP="0097724D">
      <w:pPr>
        <w:spacing w:after="0" w:line="480" w:lineRule="auto"/>
        <w:ind w:firstLine="708"/>
        <w:jc w:val="both"/>
        <w:rPr>
          <w:rFonts w:ascii="Times New Roman" w:hAnsi="Times New Roman" w:cs="Times New Roman"/>
          <w:sz w:val="24"/>
          <w:szCs w:val="24"/>
          <w:shd w:val="clear" w:color="auto" w:fill="FFFFFF"/>
        </w:rPr>
      </w:pPr>
      <w:r w:rsidRPr="00AA53F3">
        <w:rPr>
          <w:rFonts w:ascii="Times New Roman" w:hAnsi="Times New Roman" w:cs="Times New Roman"/>
          <w:sz w:val="24"/>
          <w:szCs w:val="24"/>
          <w:shd w:val="clear" w:color="auto" w:fill="FFFFFF"/>
        </w:rPr>
        <w:t>Como se puede ob</w:t>
      </w:r>
      <w:r w:rsidR="007E6614" w:rsidRPr="00AA53F3">
        <w:rPr>
          <w:rFonts w:ascii="Times New Roman" w:hAnsi="Times New Roman" w:cs="Times New Roman"/>
          <w:sz w:val="24"/>
          <w:szCs w:val="24"/>
          <w:shd w:val="clear" w:color="auto" w:fill="FFFFFF"/>
        </w:rPr>
        <w:t>servar en el cuerpo del trabajo</w:t>
      </w:r>
      <w:r w:rsidRPr="00AA53F3">
        <w:rPr>
          <w:rFonts w:ascii="Times New Roman" w:hAnsi="Times New Roman" w:cs="Times New Roman"/>
          <w:sz w:val="24"/>
          <w:szCs w:val="24"/>
          <w:shd w:val="clear" w:color="auto" w:fill="FFFFFF"/>
        </w:rPr>
        <w:t xml:space="preserve"> se llevaron a cabo dos </w:t>
      </w:r>
      <w:proofErr w:type="spellStart"/>
      <w:r w:rsidRPr="00AA53F3">
        <w:rPr>
          <w:rFonts w:ascii="Times New Roman" w:hAnsi="Times New Roman" w:cs="Times New Roman"/>
          <w:sz w:val="24"/>
          <w:szCs w:val="24"/>
          <w:shd w:val="clear" w:color="auto" w:fill="FFFFFF"/>
        </w:rPr>
        <w:t>ANOVAs</w:t>
      </w:r>
      <w:proofErr w:type="spellEnd"/>
      <w:r w:rsidRPr="00AA53F3">
        <w:rPr>
          <w:rFonts w:ascii="Times New Roman" w:hAnsi="Times New Roman" w:cs="Times New Roman"/>
          <w:sz w:val="24"/>
          <w:szCs w:val="24"/>
          <w:shd w:val="clear" w:color="auto" w:fill="FFFFFF"/>
        </w:rPr>
        <w:t xml:space="preserve">, una incluyendo la totalidad de los individuos y otra en la cual no se consideraron los </w:t>
      </w:r>
      <w:r w:rsidR="007E6614" w:rsidRPr="00AA53F3">
        <w:rPr>
          <w:rFonts w:ascii="Times New Roman" w:hAnsi="Times New Roman" w:cs="Times New Roman"/>
          <w:sz w:val="24"/>
          <w:szCs w:val="24"/>
          <w:shd w:val="clear" w:color="auto" w:fill="FFFFFF"/>
        </w:rPr>
        <w:t>individuos de CS-1</w:t>
      </w:r>
      <w:r w:rsidR="00D9217A" w:rsidRPr="00AA53F3">
        <w:rPr>
          <w:rFonts w:ascii="Times New Roman" w:hAnsi="Times New Roman" w:cs="Times New Roman"/>
          <w:sz w:val="24"/>
          <w:szCs w:val="24"/>
          <w:shd w:val="clear" w:color="auto" w:fill="FFFFFF"/>
        </w:rPr>
        <w:t xml:space="preserve"> (</w:t>
      </w:r>
      <w:r w:rsidR="0007441E" w:rsidRPr="00AA53F3">
        <w:rPr>
          <w:rFonts w:ascii="Times New Roman" w:hAnsi="Times New Roman" w:cs="Times New Roman"/>
          <w:sz w:val="24"/>
          <w:szCs w:val="24"/>
          <w:shd w:val="clear" w:color="auto" w:fill="FFFFFF"/>
        </w:rPr>
        <w:t>a dichos ANOVA</w:t>
      </w:r>
      <w:r w:rsidR="00D9217A" w:rsidRPr="00AA53F3">
        <w:rPr>
          <w:rFonts w:ascii="Times New Roman" w:hAnsi="Times New Roman" w:cs="Times New Roman"/>
          <w:sz w:val="24"/>
          <w:szCs w:val="24"/>
          <w:shd w:val="clear" w:color="auto" w:fill="FFFFFF"/>
        </w:rPr>
        <w:t xml:space="preserve"> se hará referencia a partir de aquí como A-1 y A-2 respectivamente)</w:t>
      </w:r>
      <w:r w:rsidR="007E6614" w:rsidRPr="00AA53F3">
        <w:rPr>
          <w:rFonts w:ascii="Times New Roman" w:hAnsi="Times New Roman" w:cs="Times New Roman"/>
          <w:sz w:val="24"/>
          <w:szCs w:val="24"/>
          <w:shd w:val="clear" w:color="auto" w:fill="FFFFFF"/>
        </w:rPr>
        <w:t xml:space="preserve">. </w:t>
      </w:r>
      <w:r w:rsidR="0025321F" w:rsidRPr="00AA53F3">
        <w:rPr>
          <w:rFonts w:ascii="Times New Roman" w:hAnsi="Times New Roman" w:cs="Times New Roman"/>
          <w:sz w:val="24"/>
          <w:szCs w:val="24"/>
          <w:shd w:val="clear" w:color="auto" w:fill="FFFFFF"/>
        </w:rPr>
        <w:t>El test de</w:t>
      </w:r>
      <w:r w:rsidR="00D9217A" w:rsidRPr="00AA53F3">
        <w:rPr>
          <w:rFonts w:ascii="Times New Roman" w:hAnsi="Times New Roman" w:cs="Times New Roman"/>
          <w:sz w:val="24"/>
          <w:szCs w:val="24"/>
          <w:shd w:val="clear" w:color="auto" w:fill="FFFFFF"/>
        </w:rPr>
        <w:t xml:space="preserve"> </w:t>
      </w:r>
      <w:proofErr w:type="spellStart"/>
      <w:r w:rsidR="00D9217A" w:rsidRPr="00AA53F3">
        <w:rPr>
          <w:rFonts w:ascii="Times New Roman" w:hAnsi="Times New Roman" w:cs="Times New Roman"/>
          <w:sz w:val="24"/>
          <w:szCs w:val="24"/>
          <w:shd w:val="clear" w:color="auto" w:fill="FFFFFF"/>
        </w:rPr>
        <w:t>Shapiro-Wilks</w:t>
      </w:r>
      <w:proofErr w:type="spellEnd"/>
      <w:r w:rsidR="00D9217A" w:rsidRPr="00AA53F3">
        <w:rPr>
          <w:rFonts w:ascii="Times New Roman" w:hAnsi="Times New Roman" w:cs="Times New Roman"/>
          <w:sz w:val="24"/>
          <w:szCs w:val="24"/>
          <w:shd w:val="clear" w:color="auto" w:fill="FFFFFF"/>
        </w:rPr>
        <w:t xml:space="preserve"> </w:t>
      </w:r>
      <w:r w:rsidR="0007441E" w:rsidRPr="00AA53F3">
        <w:rPr>
          <w:rFonts w:ascii="Times New Roman" w:hAnsi="Times New Roman" w:cs="Times New Roman"/>
          <w:sz w:val="24"/>
          <w:szCs w:val="24"/>
          <w:shd w:val="clear" w:color="auto" w:fill="FFFFFF"/>
        </w:rPr>
        <w:t xml:space="preserve">permitió confirmar </w:t>
      </w:r>
      <w:r w:rsidR="00B474D3" w:rsidRPr="00AA53F3">
        <w:rPr>
          <w:rFonts w:ascii="Times New Roman" w:hAnsi="Times New Roman" w:cs="Times New Roman"/>
          <w:sz w:val="24"/>
          <w:szCs w:val="24"/>
          <w:shd w:val="clear" w:color="auto" w:fill="FFFFFF"/>
        </w:rPr>
        <w:t>que los errores del presentan una</w:t>
      </w:r>
      <w:r w:rsidR="0007441E" w:rsidRPr="00AA53F3">
        <w:rPr>
          <w:rFonts w:ascii="Times New Roman" w:hAnsi="Times New Roman" w:cs="Times New Roman"/>
          <w:sz w:val="24"/>
          <w:szCs w:val="24"/>
          <w:shd w:val="clear" w:color="auto" w:fill="FFFFFF"/>
        </w:rPr>
        <w:t xml:space="preserve"> distribución normal </w:t>
      </w:r>
      <w:r w:rsidR="00D9217A" w:rsidRPr="00AA53F3">
        <w:rPr>
          <w:rFonts w:ascii="Times New Roman" w:hAnsi="Times New Roman" w:cs="Times New Roman"/>
          <w:sz w:val="24"/>
          <w:szCs w:val="24"/>
          <w:shd w:val="clear" w:color="auto" w:fill="FFFFFF"/>
        </w:rPr>
        <w:t>para</w:t>
      </w:r>
      <w:r w:rsidR="00B474D3" w:rsidRPr="00AA53F3">
        <w:rPr>
          <w:rFonts w:ascii="Times New Roman" w:hAnsi="Times New Roman" w:cs="Times New Roman"/>
          <w:sz w:val="24"/>
          <w:szCs w:val="24"/>
          <w:shd w:val="clear" w:color="auto" w:fill="FFFFFF"/>
        </w:rPr>
        <w:t xml:space="preserve"> A-1 y A-2. Para</w:t>
      </w:r>
      <w:r w:rsidR="00D9217A" w:rsidRPr="00AA53F3">
        <w:rPr>
          <w:rFonts w:ascii="Times New Roman" w:hAnsi="Times New Roman" w:cs="Times New Roman"/>
          <w:sz w:val="24"/>
          <w:szCs w:val="24"/>
          <w:shd w:val="clear" w:color="auto" w:fill="FFFFFF"/>
        </w:rPr>
        <w:t xml:space="preserve"> A</w:t>
      </w:r>
      <w:r w:rsidR="00DE31DD" w:rsidRPr="00AA53F3">
        <w:rPr>
          <w:rFonts w:ascii="Times New Roman" w:hAnsi="Times New Roman" w:cs="Times New Roman"/>
          <w:sz w:val="24"/>
          <w:szCs w:val="24"/>
          <w:shd w:val="clear" w:color="auto" w:fill="FFFFFF"/>
        </w:rPr>
        <w:t xml:space="preserve">-1 </w:t>
      </w:r>
      <w:r w:rsidR="00B474D3" w:rsidRPr="00AA53F3">
        <w:rPr>
          <w:rFonts w:ascii="Times New Roman" w:hAnsi="Times New Roman" w:cs="Times New Roman"/>
          <w:sz w:val="24"/>
          <w:szCs w:val="24"/>
          <w:shd w:val="clear" w:color="auto" w:fill="FFFFFF"/>
        </w:rPr>
        <w:t xml:space="preserve">se </w:t>
      </w:r>
      <w:r w:rsidR="00B474D3" w:rsidRPr="00AA53F3">
        <w:rPr>
          <w:rFonts w:ascii="Times New Roman" w:hAnsi="Times New Roman" w:cs="Times New Roman"/>
          <w:sz w:val="24"/>
          <w:szCs w:val="24"/>
          <w:shd w:val="clear" w:color="auto" w:fill="FFFFFF"/>
        </w:rPr>
        <w:lastRenderedPageBreak/>
        <w:t>obtuvo un</w:t>
      </w:r>
      <w:r w:rsidR="00DE31DD" w:rsidRPr="00AA53F3">
        <w:rPr>
          <w:rFonts w:ascii="Times New Roman" w:hAnsi="Times New Roman" w:cs="Times New Roman"/>
          <w:sz w:val="24"/>
          <w:szCs w:val="24"/>
          <w:shd w:val="clear" w:color="auto" w:fill="FFFFFF"/>
        </w:rPr>
        <w:t xml:space="preserve"> </w:t>
      </w:r>
      <w:r w:rsidR="00E0180D" w:rsidRPr="00AA53F3">
        <w:rPr>
          <w:rFonts w:ascii="Times New Roman" w:hAnsi="Times New Roman" w:cs="Times New Roman"/>
          <w:i/>
          <w:sz w:val="24"/>
          <w:szCs w:val="24"/>
          <w:shd w:val="clear" w:color="auto" w:fill="FFFFFF"/>
        </w:rPr>
        <w:t>W*</w:t>
      </w:r>
      <w:r w:rsidR="00C001E7" w:rsidRPr="00AA53F3">
        <w:rPr>
          <w:rFonts w:ascii="Times New Roman" w:hAnsi="Times New Roman" w:cs="Times New Roman"/>
          <w:sz w:val="24"/>
          <w:szCs w:val="24"/>
          <w:shd w:val="clear" w:color="auto" w:fill="FFFFFF"/>
        </w:rPr>
        <w:t xml:space="preserve"> de</w:t>
      </w:r>
      <w:r w:rsidR="00C0707E" w:rsidRPr="00AA53F3">
        <w:rPr>
          <w:rFonts w:ascii="Times New Roman" w:hAnsi="Times New Roman" w:cs="Times New Roman"/>
          <w:sz w:val="24"/>
          <w:szCs w:val="24"/>
          <w:shd w:val="clear" w:color="auto" w:fill="FFFFFF"/>
        </w:rPr>
        <w:t xml:space="preserve"> 0,98 </w:t>
      </w:r>
      <w:r w:rsidR="00D33242" w:rsidRPr="00AA53F3">
        <w:rPr>
          <w:rFonts w:ascii="Times New Roman" w:hAnsi="Times New Roman" w:cs="Times New Roman"/>
          <w:sz w:val="24"/>
          <w:szCs w:val="24"/>
          <w:shd w:val="clear" w:color="auto" w:fill="FFFFFF"/>
        </w:rPr>
        <w:t>con</w:t>
      </w:r>
      <w:r w:rsidR="00C0707E" w:rsidRPr="00AA53F3">
        <w:rPr>
          <w:rFonts w:ascii="Times New Roman" w:hAnsi="Times New Roman" w:cs="Times New Roman"/>
          <w:sz w:val="24"/>
          <w:szCs w:val="24"/>
          <w:shd w:val="clear" w:color="auto" w:fill="FFFFFF"/>
        </w:rPr>
        <w:t xml:space="preserve"> un p-valor de 0,</w:t>
      </w:r>
      <w:r w:rsidR="00D33242" w:rsidRPr="00AA53F3">
        <w:rPr>
          <w:rFonts w:ascii="Times New Roman" w:hAnsi="Times New Roman" w:cs="Times New Roman"/>
          <w:sz w:val="24"/>
          <w:szCs w:val="24"/>
          <w:shd w:val="clear" w:color="auto" w:fill="FFFFFF"/>
        </w:rPr>
        <w:t>1205</w:t>
      </w:r>
      <w:r w:rsidR="00C0707E" w:rsidRPr="00AA53F3">
        <w:rPr>
          <w:rFonts w:ascii="Times New Roman" w:hAnsi="Times New Roman" w:cs="Times New Roman"/>
          <w:sz w:val="24"/>
          <w:szCs w:val="24"/>
          <w:shd w:val="clear" w:color="auto" w:fill="FFFFFF"/>
        </w:rPr>
        <w:t xml:space="preserve"> </w:t>
      </w:r>
      <w:r w:rsidR="00D33242" w:rsidRPr="00AA53F3">
        <w:rPr>
          <w:rFonts w:ascii="Times New Roman" w:hAnsi="Times New Roman" w:cs="Times New Roman"/>
          <w:sz w:val="24"/>
          <w:szCs w:val="24"/>
          <w:shd w:val="clear" w:color="auto" w:fill="FFFFFF"/>
        </w:rPr>
        <w:t>y</w:t>
      </w:r>
      <w:r w:rsidR="00C0707E" w:rsidRPr="00AA53F3">
        <w:rPr>
          <w:rFonts w:ascii="Times New Roman" w:hAnsi="Times New Roman" w:cs="Times New Roman"/>
          <w:sz w:val="24"/>
          <w:szCs w:val="24"/>
          <w:shd w:val="clear" w:color="auto" w:fill="FFFFFF"/>
        </w:rPr>
        <w:t xml:space="preserve"> para A-2 el valor de </w:t>
      </w:r>
      <w:r w:rsidR="00C001E7" w:rsidRPr="00AA53F3">
        <w:rPr>
          <w:rFonts w:ascii="Times New Roman" w:hAnsi="Times New Roman" w:cs="Times New Roman"/>
          <w:i/>
          <w:sz w:val="24"/>
          <w:szCs w:val="24"/>
          <w:shd w:val="clear" w:color="auto" w:fill="FFFFFF"/>
        </w:rPr>
        <w:t>W*</w:t>
      </w:r>
      <w:r w:rsidR="00C001E7" w:rsidRPr="00AA53F3">
        <w:rPr>
          <w:rFonts w:ascii="Times New Roman" w:hAnsi="Times New Roman" w:cs="Times New Roman"/>
          <w:sz w:val="24"/>
          <w:szCs w:val="24"/>
          <w:shd w:val="clear" w:color="auto" w:fill="FFFFFF"/>
        </w:rPr>
        <w:t xml:space="preserve"> fue también de 0,98 </w:t>
      </w:r>
      <w:r w:rsidR="00121631" w:rsidRPr="00AA53F3">
        <w:rPr>
          <w:rFonts w:ascii="Times New Roman" w:hAnsi="Times New Roman" w:cs="Times New Roman"/>
          <w:sz w:val="24"/>
          <w:szCs w:val="24"/>
          <w:shd w:val="clear" w:color="auto" w:fill="FFFFFF"/>
        </w:rPr>
        <w:t xml:space="preserve">pero </w:t>
      </w:r>
      <w:r w:rsidR="00C001E7" w:rsidRPr="00AA53F3">
        <w:rPr>
          <w:rFonts w:ascii="Times New Roman" w:hAnsi="Times New Roman" w:cs="Times New Roman"/>
          <w:sz w:val="24"/>
          <w:szCs w:val="24"/>
          <w:shd w:val="clear" w:color="auto" w:fill="FFFFFF"/>
        </w:rPr>
        <w:t xml:space="preserve">con un p-valor de </w:t>
      </w:r>
      <w:r w:rsidR="00D33242" w:rsidRPr="00AA53F3">
        <w:rPr>
          <w:rFonts w:ascii="Times New Roman" w:hAnsi="Times New Roman" w:cs="Times New Roman"/>
          <w:sz w:val="24"/>
          <w:szCs w:val="24"/>
          <w:shd w:val="clear" w:color="auto" w:fill="FFFFFF"/>
        </w:rPr>
        <w:t>0,1325</w:t>
      </w:r>
      <w:r w:rsidR="00121631" w:rsidRPr="00AA53F3">
        <w:rPr>
          <w:rFonts w:ascii="Times New Roman" w:hAnsi="Times New Roman" w:cs="Times New Roman"/>
          <w:sz w:val="24"/>
          <w:szCs w:val="24"/>
          <w:shd w:val="clear" w:color="auto" w:fill="FFFFFF"/>
        </w:rPr>
        <w:t>.</w:t>
      </w:r>
      <w:r w:rsidR="009B6275" w:rsidRPr="00AA53F3">
        <w:rPr>
          <w:rFonts w:ascii="Times New Roman" w:hAnsi="Times New Roman" w:cs="Times New Roman"/>
          <w:sz w:val="24"/>
          <w:szCs w:val="24"/>
          <w:shd w:val="clear" w:color="auto" w:fill="FFFFFF"/>
        </w:rPr>
        <w:t xml:space="preserve"> </w:t>
      </w:r>
      <w:r w:rsidR="00C3002D" w:rsidRPr="00AA53F3">
        <w:rPr>
          <w:rFonts w:ascii="Times New Roman" w:hAnsi="Times New Roman" w:cs="Times New Roman"/>
          <w:sz w:val="24"/>
          <w:szCs w:val="24"/>
          <w:shd w:val="clear" w:color="auto" w:fill="FFFFFF"/>
        </w:rPr>
        <w:t xml:space="preserve">La prueba de </w:t>
      </w:r>
      <w:proofErr w:type="spellStart"/>
      <w:r w:rsidR="00C3002D" w:rsidRPr="00AA53F3">
        <w:rPr>
          <w:rFonts w:ascii="Times New Roman" w:hAnsi="Times New Roman" w:cs="Times New Roman"/>
          <w:sz w:val="24"/>
          <w:szCs w:val="24"/>
          <w:shd w:val="clear" w:color="auto" w:fill="FFFFFF"/>
        </w:rPr>
        <w:t>Levene</w:t>
      </w:r>
      <w:proofErr w:type="spellEnd"/>
      <w:r w:rsidR="00C3002D" w:rsidRPr="00AA53F3">
        <w:rPr>
          <w:rFonts w:ascii="Times New Roman" w:hAnsi="Times New Roman" w:cs="Times New Roman"/>
          <w:sz w:val="24"/>
          <w:szCs w:val="24"/>
          <w:shd w:val="clear" w:color="auto" w:fill="FFFFFF"/>
        </w:rPr>
        <w:t xml:space="preserve"> también confirmo el supuesto de </w:t>
      </w:r>
      <w:proofErr w:type="spellStart"/>
      <w:r w:rsidR="00C3002D" w:rsidRPr="00AA53F3">
        <w:rPr>
          <w:rFonts w:ascii="Times New Roman" w:hAnsi="Times New Roman" w:cs="Times New Roman"/>
          <w:sz w:val="24"/>
          <w:szCs w:val="24"/>
          <w:shd w:val="clear" w:color="auto" w:fill="FFFFFF"/>
        </w:rPr>
        <w:t>homocedasticidad</w:t>
      </w:r>
      <w:proofErr w:type="spellEnd"/>
      <w:r w:rsidR="004B0448" w:rsidRPr="00AA53F3">
        <w:rPr>
          <w:rFonts w:ascii="Times New Roman" w:hAnsi="Times New Roman" w:cs="Times New Roman"/>
          <w:sz w:val="24"/>
          <w:szCs w:val="24"/>
          <w:shd w:val="clear" w:color="auto" w:fill="FFFFFF"/>
        </w:rPr>
        <w:t>,</w:t>
      </w:r>
      <w:r w:rsidR="00C3002D" w:rsidRPr="00AA53F3">
        <w:rPr>
          <w:rFonts w:ascii="Times New Roman" w:hAnsi="Times New Roman" w:cs="Times New Roman"/>
          <w:sz w:val="24"/>
          <w:szCs w:val="24"/>
          <w:shd w:val="clear" w:color="auto" w:fill="FFFFFF"/>
        </w:rPr>
        <w:t xml:space="preserve"> tanto para </w:t>
      </w:r>
      <w:r w:rsidR="004B0448" w:rsidRPr="00AA53F3">
        <w:rPr>
          <w:rFonts w:ascii="Times New Roman" w:hAnsi="Times New Roman" w:cs="Times New Roman"/>
          <w:sz w:val="24"/>
          <w:szCs w:val="24"/>
          <w:shd w:val="clear" w:color="auto" w:fill="FFFFFF"/>
        </w:rPr>
        <w:t>A-1 como para A-2. Para A-1 se cal</w:t>
      </w:r>
      <w:r w:rsidR="00547CE4" w:rsidRPr="00AA53F3">
        <w:rPr>
          <w:rFonts w:ascii="Times New Roman" w:hAnsi="Times New Roman" w:cs="Times New Roman"/>
          <w:sz w:val="24"/>
          <w:szCs w:val="24"/>
          <w:shd w:val="clear" w:color="auto" w:fill="FFFFFF"/>
        </w:rPr>
        <w:t xml:space="preserve">culó un </w:t>
      </w:r>
      <w:r w:rsidR="00547CE4" w:rsidRPr="00AA53F3">
        <w:rPr>
          <w:rFonts w:ascii="Times New Roman" w:hAnsi="Times New Roman" w:cs="Times New Roman"/>
          <w:i/>
          <w:sz w:val="24"/>
          <w:szCs w:val="24"/>
          <w:shd w:val="clear" w:color="auto" w:fill="FFFFFF"/>
        </w:rPr>
        <w:t>W</w:t>
      </w:r>
      <w:r w:rsidR="00547CE4" w:rsidRPr="00AA53F3">
        <w:rPr>
          <w:rFonts w:ascii="Times New Roman" w:hAnsi="Times New Roman" w:cs="Times New Roman"/>
          <w:sz w:val="24"/>
          <w:szCs w:val="24"/>
          <w:shd w:val="clear" w:color="auto" w:fill="FFFFFF"/>
        </w:rPr>
        <w:t xml:space="preserve"> de</w:t>
      </w:r>
      <w:r w:rsidR="008260D9" w:rsidRPr="00AA53F3">
        <w:rPr>
          <w:rFonts w:ascii="Times New Roman" w:hAnsi="Times New Roman" w:cs="Times New Roman"/>
          <w:sz w:val="24"/>
          <w:szCs w:val="24"/>
          <w:shd w:val="clear" w:color="auto" w:fill="FFFFFF"/>
        </w:rPr>
        <w:t xml:space="preserve"> 0,37 y un p-valor de 0,83</w:t>
      </w:r>
      <w:r w:rsidR="00902FF6" w:rsidRPr="00AA53F3">
        <w:rPr>
          <w:rFonts w:ascii="Times New Roman" w:hAnsi="Times New Roman" w:cs="Times New Roman"/>
          <w:sz w:val="24"/>
          <w:szCs w:val="24"/>
          <w:shd w:val="clear" w:color="auto" w:fill="FFFFFF"/>
        </w:rPr>
        <w:t xml:space="preserve"> mientras que para A-2 el valor de </w:t>
      </w:r>
      <w:r w:rsidR="00902FF6" w:rsidRPr="00AA53F3">
        <w:rPr>
          <w:rFonts w:ascii="Times New Roman" w:hAnsi="Times New Roman" w:cs="Times New Roman"/>
          <w:i/>
          <w:sz w:val="24"/>
          <w:szCs w:val="24"/>
          <w:shd w:val="clear" w:color="auto" w:fill="FFFFFF"/>
        </w:rPr>
        <w:t>W</w:t>
      </w:r>
      <w:r w:rsidR="00902FF6" w:rsidRPr="00AA53F3">
        <w:rPr>
          <w:rFonts w:ascii="Times New Roman" w:hAnsi="Times New Roman" w:cs="Times New Roman"/>
          <w:sz w:val="24"/>
          <w:szCs w:val="24"/>
          <w:shd w:val="clear" w:color="auto" w:fill="FFFFFF"/>
        </w:rPr>
        <w:t xml:space="preserve"> fue de 0,37 y el p-valor de </w:t>
      </w:r>
      <w:r w:rsidR="00FF1076" w:rsidRPr="00AA53F3">
        <w:rPr>
          <w:rFonts w:ascii="Times New Roman" w:hAnsi="Times New Roman" w:cs="Times New Roman"/>
          <w:sz w:val="24"/>
          <w:szCs w:val="24"/>
          <w:shd w:val="clear" w:color="auto" w:fill="FFFFFF"/>
        </w:rPr>
        <w:t xml:space="preserve">0,78. </w:t>
      </w:r>
    </w:p>
    <w:p w:rsidR="0085194B" w:rsidRPr="00AA53F3" w:rsidRDefault="0085194B" w:rsidP="0097724D">
      <w:pPr>
        <w:spacing w:after="0" w:line="480" w:lineRule="auto"/>
        <w:ind w:firstLine="708"/>
        <w:jc w:val="both"/>
        <w:rPr>
          <w:rFonts w:ascii="Times New Roman" w:hAnsi="Times New Roman" w:cs="Times New Roman"/>
          <w:sz w:val="24"/>
          <w:szCs w:val="24"/>
          <w:shd w:val="clear" w:color="auto" w:fill="FFFFFF"/>
        </w:rPr>
      </w:pPr>
    </w:p>
    <w:p w:rsidR="008F5139" w:rsidRPr="00AA53F3" w:rsidRDefault="00B16F77" w:rsidP="0097724D">
      <w:pPr>
        <w:spacing w:after="0" w:line="480" w:lineRule="auto"/>
        <w:jc w:val="both"/>
        <w:rPr>
          <w:rFonts w:ascii="Times New Roman" w:hAnsi="Times New Roman" w:cs="Times New Roman"/>
          <w:i/>
          <w:sz w:val="24"/>
          <w:szCs w:val="24"/>
        </w:rPr>
      </w:pPr>
      <w:r w:rsidRPr="00AA53F3">
        <w:rPr>
          <w:rFonts w:ascii="Times New Roman" w:hAnsi="Times New Roman" w:cs="Times New Roman"/>
          <w:i/>
          <w:sz w:val="24"/>
          <w:szCs w:val="24"/>
        </w:rPr>
        <w:t>Asociación entre Variación Craneofacial-Dental y Diversidad I</w:t>
      </w:r>
      <w:r w:rsidR="008F5139" w:rsidRPr="00AA53F3">
        <w:rPr>
          <w:rFonts w:ascii="Times New Roman" w:hAnsi="Times New Roman" w:cs="Times New Roman"/>
          <w:i/>
          <w:sz w:val="24"/>
          <w:szCs w:val="24"/>
        </w:rPr>
        <w:t>sotópica</w:t>
      </w:r>
    </w:p>
    <w:p w:rsidR="008F5139" w:rsidRPr="00AA53F3" w:rsidRDefault="008F5139" w:rsidP="0097724D">
      <w:pPr>
        <w:spacing w:after="0" w:line="480" w:lineRule="auto"/>
        <w:jc w:val="both"/>
        <w:rPr>
          <w:rFonts w:ascii="Times New Roman" w:hAnsi="Times New Roman" w:cs="Times New Roman"/>
          <w:sz w:val="24"/>
          <w:szCs w:val="24"/>
        </w:rPr>
      </w:pPr>
    </w:p>
    <w:p w:rsidR="008F5139" w:rsidRPr="00AA53F3" w:rsidRDefault="008F5139" w:rsidP="0097724D">
      <w:pPr>
        <w:spacing w:after="0" w:line="480" w:lineRule="auto"/>
        <w:ind w:firstLine="708"/>
        <w:jc w:val="both"/>
        <w:rPr>
          <w:rFonts w:ascii="Times New Roman" w:hAnsi="Times New Roman" w:cs="Times New Roman"/>
          <w:sz w:val="24"/>
          <w:szCs w:val="24"/>
        </w:rPr>
      </w:pPr>
      <w:r w:rsidRPr="00AA53F3">
        <w:rPr>
          <w:rFonts w:ascii="Times New Roman" w:hAnsi="Times New Roman" w:cs="Times New Roman"/>
          <w:sz w:val="24"/>
          <w:szCs w:val="24"/>
        </w:rPr>
        <w:t>Dado que los componentes isotópicos analizados permiten evaluar la contribución de los distintos recursos en la dieta, el objetivo de estas regresiones fue evaluar la relación entre la diversidad isotópica y la variación morfométrica de las muestras por sitio arqueológico. De esta manera se busca evaluar si existen diferencias morfológicas entre los individuos provenientes de los distintos sitios arqueológicos que puedan ser explicadas por la variación de los recursos en la dieta. Se realizaron regresiones espaciales en base al modelo SAR (</w:t>
      </w:r>
      <w:proofErr w:type="spellStart"/>
      <w:r w:rsidRPr="00AA53F3">
        <w:rPr>
          <w:rFonts w:ascii="Times New Roman" w:hAnsi="Times New Roman" w:cs="Times New Roman"/>
          <w:i/>
          <w:sz w:val="24"/>
          <w:szCs w:val="24"/>
        </w:rPr>
        <w:t>Simultaneous</w:t>
      </w:r>
      <w:proofErr w:type="spellEnd"/>
      <w:r w:rsidRPr="00AA53F3">
        <w:rPr>
          <w:rFonts w:ascii="Times New Roman" w:hAnsi="Times New Roman" w:cs="Times New Roman"/>
          <w:i/>
          <w:sz w:val="24"/>
          <w:szCs w:val="24"/>
        </w:rPr>
        <w:t xml:space="preserve"> </w:t>
      </w:r>
      <w:proofErr w:type="spellStart"/>
      <w:r w:rsidRPr="00AA53F3">
        <w:rPr>
          <w:rFonts w:ascii="Times New Roman" w:hAnsi="Times New Roman" w:cs="Times New Roman"/>
          <w:i/>
          <w:sz w:val="24"/>
          <w:szCs w:val="24"/>
        </w:rPr>
        <w:t>AutoRegressive</w:t>
      </w:r>
      <w:proofErr w:type="spellEnd"/>
      <w:r w:rsidRPr="00AA53F3">
        <w:rPr>
          <w:rFonts w:ascii="Times New Roman" w:hAnsi="Times New Roman" w:cs="Times New Roman"/>
          <w:sz w:val="24"/>
          <w:szCs w:val="24"/>
        </w:rPr>
        <w:t xml:space="preserve">) con un valor de alfa de 1. Estos análisis fueron realizados con el programa </w:t>
      </w:r>
      <w:proofErr w:type="spellStart"/>
      <w:r w:rsidRPr="00AA53F3">
        <w:rPr>
          <w:rFonts w:ascii="Times New Roman" w:hAnsi="Times New Roman" w:cs="Times New Roman"/>
          <w:sz w:val="24"/>
          <w:szCs w:val="24"/>
        </w:rPr>
        <w:t>Spatial</w:t>
      </w:r>
      <w:proofErr w:type="spellEnd"/>
      <w:r w:rsidRPr="00AA53F3">
        <w:rPr>
          <w:rFonts w:ascii="Times New Roman" w:hAnsi="Times New Roman" w:cs="Times New Roman"/>
          <w:sz w:val="24"/>
          <w:szCs w:val="24"/>
        </w:rPr>
        <w:t xml:space="preserve"> </w:t>
      </w:r>
      <w:proofErr w:type="spellStart"/>
      <w:r w:rsidRPr="00AA53F3">
        <w:rPr>
          <w:rFonts w:ascii="Times New Roman" w:hAnsi="Times New Roman" w:cs="Times New Roman"/>
          <w:sz w:val="24"/>
          <w:szCs w:val="24"/>
        </w:rPr>
        <w:t>Analysis</w:t>
      </w:r>
      <w:proofErr w:type="spellEnd"/>
      <w:r w:rsidRPr="00AA53F3">
        <w:rPr>
          <w:rFonts w:ascii="Times New Roman" w:hAnsi="Times New Roman" w:cs="Times New Roman"/>
          <w:sz w:val="24"/>
          <w:szCs w:val="24"/>
        </w:rPr>
        <w:t xml:space="preserve"> in </w:t>
      </w:r>
      <w:proofErr w:type="spellStart"/>
      <w:r w:rsidRPr="00AA53F3">
        <w:rPr>
          <w:rFonts w:ascii="Times New Roman" w:hAnsi="Times New Roman" w:cs="Times New Roman"/>
          <w:sz w:val="24"/>
          <w:szCs w:val="24"/>
        </w:rPr>
        <w:t>Macroecology</w:t>
      </w:r>
      <w:proofErr w:type="spellEnd"/>
      <w:r w:rsidRPr="00AA53F3">
        <w:rPr>
          <w:rFonts w:ascii="Times New Roman" w:hAnsi="Times New Roman" w:cs="Times New Roman"/>
          <w:sz w:val="24"/>
          <w:szCs w:val="24"/>
        </w:rPr>
        <w:t xml:space="preserve"> (Rangel et al. 2010). </w:t>
      </w:r>
    </w:p>
    <w:p w:rsidR="0085194B" w:rsidRPr="00AA53F3" w:rsidRDefault="0085194B" w:rsidP="0097724D">
      <w:pPr>
        <w:spacing w:line="480" w:lineRule="auto"/>
        <w:rPr>
          <w:rFonts w:ascii="Times New Roman" w:hAnsi="Times New Roman" w:cs="Times New Roman"/>
          <w:sz w:val="24"/>
          <w:szCs w:val="24"/>
        </w:rPr>
      </w:pPr>
    </w:p>
    <w:p w:rsidR="006D4ABD" w:rsidRDefault="006D4ABD">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6D4ABD" w:rsidRPr="007C7B23" w:rsidRDefault="006D4ABD" w:rsidP="006D4ABD">
      <w:pPr>
        <w:tabs>
          <w:tab w:val="left" w:pos="1650"/>
        </w:tabs>
        <w:spacing w:after="0" w:line="480" w:lineRule="auto"/>
        <w:jc w:val="center"/>
        <w:rPr>
          <w:rFonts w:ascii="Times New Roman" w:hAnsi="Times New Roman" w:cs="Times New Roman"/>
          <w:b/>
          <w:sz w:val="24"/>
          <w:szCs w:val="24"/>
        </w:rPr>
      </w:pPr>
      <w:r w:rsidRPr="007C7B23">
        <w:rPr>
          <w:rFonts w:ascii="Times New Roman" w:hAnsi="Times New Roman" w:cs="Times New Roman"/>
          <w:b/>
          <w:sz w:val="24"/>
          <w:szCs w:val="24"/>
        </w:rPr>
        <w:lastRenderedPageBreak/>
        <w:t xml:space="preserve">Referencias </w:t>
      </w:r>
      <w:r>
        <w:rPr>
          <w:rFonts w:ascii="Times New Roman" w:hAnsi="Times New Roman" w:cs="Times New Roman"/>
          <w:b/>
          <w:sz w:val="24"/>
          <w:szCs w:val="24"/>
        </w:rPr>
        <w:t>Citada</w:t>
      </w:r>
      <w:r w:rsidRPr="007C7B23">
        <w:rPr>
          <w:rFonts w:ascii="Times New Roman" w:hAnsi="Times New Roman" w:cs="Times New Roman"/>
          <w:b/>
          <w:sz w:val="24"/>
          <w:szCs w:val="24"/>
        </w:rPr>
        <w:t>s</w:t>
      </w:r>
    </w:p>
    <w:p w:rsidR="006D4ABD" w:rsidRDefault="006D4ABD" w:rsidP="006D4ABD">
      <w:pPr>
        <w:tabs>
          <w:tab w:val="left" w:pos="1650"/>
        </w:tabs>
        <w:spacing w:after="0" w:line="480" w:lineRule="auto"/>
        <w:jc w:val="both"/>
        <w:rPr>
          <w:rFonts w:ascii="Times New Roman" w:hAnsi="Times New Roman" w:cs="Times New Roman"/>
          <w:sz w:val="24"/>
          <w:szCs w:val="24"/>
        </w:rPr>
      </w:pPr>
    </w:p>
    <w:p w:rsidR="006D4ABD" w:rsidRPr="004A79CB" w:rsidRDefault="006D4ABD" w:rsidP="006D4ABD">
      <w:pPr>
        <w:tabs>
          <w:tab w:val="left" w:pos="1650"/>
        </w:tabs>
        <w:spacing w:after="0" w:line="480" w:lineRule="auto"/>
        <w:jc w:val="both"/>
        <w:rPr>
          <w:rFonts w:ascii="Times New Roman" w:hAnsi="Times New Roman" w:cs="Times New Roman"/>
          <w:sz w:val="24"/>
          <w:szCs w:val="24"/>
        </w:rPr>
      </w:pPr>
    </w:p>
    <w:p w:rsidR="006D4ABD" w:rsidRPr="00E66DA4" w:rsidRDefault="006D4ABD" w:rsidP="006D4ABD">
      <w:pPr>
        <w:spacing w:after="0" w:line="480" w:lineRule="auto"/>
        <w:rPr>
          <w:rFonts w:ascii="Times New Roman" w:hAnsi="Times New Roman" w:cs="Times New Roman"/>
          <w:sz w:val="24"/>
          <w:szCs w:val="24"/>
          <w:lang w:val="es-ES"/>
        </w:rPr>
      </w:pPr>
      <w:proofErr w:type="spellStart"/>
      <w:r w:rsidRPr="00E66DA4">
        <w:rPr>
          <w:rFonts w:ascii="Times New Roman" w:hAnsi="Times New Roman" w:cs="Times New Roman"/>
          <w:sz w:val="24"/>
          <w:szCs w:val="24"/>
          <w:lang w:val="es-ES"/>
        </w:rPr>
        <w:t>Ambrose</w:t>
      </w:r>
      <w:proofErr w:type="spellEnd"/>
      <w:r w:rsidRPr="00E66DA4">
        <w:rPr>
          <w:rFonts w:ascii="Times New Roman" w:hAnsi="Times New Roman" w:cs="Times New Roman"/>
          <w:sz w:val="24"/>
          <w:szCs w:val="24"/>
          <w:lang w:val="es-ES"/>
        </w:rPr>
        <w:t>, Stanley H.</w:t>
      </w:r>
    </w:p>
    <w:p w:rsidR="006D4ABD" w:rsidRPr="00E66DA4" w:rsidRDefault="006D4ABD" w:rsidP="006D4ABD">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1993</w:t>
      </w:r>
      <w:r w:rsidRPr="00BE401E">
        <w:rPr>
          <w:rFonts w:ascii="Times New Roman" w:hAnsi="Times New Roman" w:cs="Times New Roman"/>
          <w:sz w:val="24"/>
          <w:szCs w:val="24"/>
          <w:lang w:val="en-US"/>
        </w:rPr>
        <w:t xml:space="preserve"> Isotopic analysis of </w:t>
      </w:r>
      <w:proofErr w:type="spellStart"/>
      <w:r w:rsidRPr="00BE401E">
        <w:rPr>
          <w:rFonts w:ascii="Times New Roman" w:hAnsi="Times New Roman" w:cs="Times New Roman"/>
          <w:sz w:val="24"/>
          <w:szCs w:val="24"/>
          <w:lang w:val="en-US"/>
        </w:rPr>
        <w:t>paleodiets</w:t>
      </w:r>
      <w:proofErr w:type="spellEnd"/>
      <w:r w:rsidRPr="00BE401E">
        <w:rPr>
          <w:rFonts w:ascii="Times New Roman" w:hAnsi="Times New Roman" w:cs="Times New Roman"/>
          <w:sz w:val="24"/>
          <w:szCs w:val="24"/>
          <w:lang w:val="en-US"/>
        </w:rPr>
        <w:t>: methodological and interpretative</w:t>
      </w:r>
      <w:r>
        <w:rPr>
          <w:rFonts w:ascii="Times New Roman" w:hAnsi="Times New Roman" w:cs="Times New Roman"/>
          <w:sz w:val="24"/>
          <w:szCs w:val="24"/>
          <w:lang w:val="en-US"/>
        </w:rPr>
        <w:t xml:space="preserve"> considerations. En: </w:t>
      </w:r>
      <w:r w:rsidRPr="00BE401E">
        <w:rPr>
          <w:rFonts w:ascii="Times New Roman" w:hAnsi="Times New Roman" w:cs="Times New Roman"/>
          <w:i/>
          <w:sz w:val="24"/>
          <w:szCs w:val="24"/>
          <w:lang w:val="en-US"/>
        </w:rPr>
        <w:t xml:space="preserve">Investigations of </w:t>
      </w:r>
      <w:proofErr w:type="spellStart"/>
      <w:r w:rsidRPr="00BE401E">
        <w:rPr>
          <w:rFonts w:ascii="Times New Roman" w:hAnsi="Times New Roman" w:cs="Times New Roman"/>
          <w:i/>
          <w:sz w:val="24"/>
          <w:szCs w:val="24"/>
          <w:lang w:val="en-US"/>
        </w:rPr>
        <w:t>Anciet</w:t>
      </w:r>
      <w:proofErr w:type="spellEnd"/>
      <w:r w:rsidRPr="00BE401E">
        <w:rPr>
          <w:rFonts w:ascii="Times New Roman" w:hAnsi="Times New Roman" w:cs="Times New Roman"/>
          <w:i/>
          <w:sz w:val="24"/>
          <w:szCs w:val="24"/>
          <w:lang w:val="en-US"/>
        </w:rPr>
        <w:t xml:space="preserve"> Human Tissue</w:t>
      </w:r>
      <w:r>
        <w:rPr>
          <w:rFonts w:ascii="Times New Roman" w:hAnsi="Times New Roman" w:cs="Times New Roman"/>
          <w:i/>
          <w:sz w:val="24"/>
          <w:szCs w:val="24"/>
          <w:lang w:val="en-US"/>
        </w:rPr>
        <w:t xml:space="preserve">, </w:t>
      </w:r>
      <w:proofErr w:type="spellStart"/>
      <w:r>
        <w:rPr>
          <w:rFonts w:ascii="Times New Roman" w:hAnsi="Times New Roman" w:cs="Times New Roman"/>
          <w:sz w:val="24"/>
          <w:szCs w:val="24"/>
          <w:lang w:val="en-US"/>
        </w:rPr>
        <w:t>editado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por</w:t>
      </w:r>
      <w:proofErr w:type="spellEnd"/>
      <w:r>
        <w:rPr>
          <w:rFonts w:ascii="Times New Roman" w:hAnsi="Times New Roman" w:cs="Times New Roman"/>
          <w:sz w:val="24"/>
          <w:szCs w:val="24"/>
          <w:lang w:val="en-US"/>
        </w:rPr>
        <w:t xml:space="preserve"> M.</w:t>
      </w:r>
      <w:r w:rsidRPr="00BE401E">
        <w:rPr>
          <w:rFonts w:ascii="Times New Roman" w:hAnsi="Times New Roman" w:cs="Times New Roman"/>
          <w:sz w:val="24"/>
          <w:szCs w:val="24"/>
          <w:lang w:val="en-US"/>
        </w:rPr>
        <w:t xml:space="preserve"> </w:t>
      </w:r>
      <w:proofErr w:type="spellStart"/>
      <w:r w:rsidRPr="00BE401E">
        <w:rPr>
          <w:rFonts w:ascii="Times New Roman" w:hAnsi="Times New Roman" w:cs="Times New Roman"/>
          <w:sz w:val="24"/>
          <w:szCs w:val="24"/>
          <w:lang w:val="en-US"/>
        </w:rPr>
        <w:t>Sandford</w:t>
      </w:r>
      <w:proofErr w:type="spellEnd"/>
      <w:r w:rsidRPr="00BE401E">
        <w:rPr>
          <w:rFonts w:ascii="Times New Roman" w:hAnsi="Times New Roman" w:cs="Times New Roman"/>
          <w:sz w:val="24"/>
          <w:szCs w:val="24"/>
          <w:lang w:val="en-US"/>
        </w:rPr>
        <w:t>,</w:t>
      </w:r>
      <w:r>
        <w:rPr>
          <w:rFonts w:ascii="Times New Roman" w:hAnsi="Times New Roman" w:cs="Times New Roman"/>
          <w:sz w:val="24"/>
          <w:szCs w:val="24"/>
          <w:lang w:val="en-US"/>
        </w:rPr>
        <w:t xml:space="preserve"> pp. 59-129</w:t>
      </w:r>
      <w:r w:rsidRPr="00BE401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E401E">
        <w:rPr>
          <w:rFonts w:ascii="Times New Roman" w:hAnsi="Times New Roman" w:cs="Times New Roman"/>
          <w:sz w:val="24"/>
          <w:szCs w:val="24"/>
          <w:lang w:val="en-US"/>
        </w:rPr>
        <w:t xml:space="preserve"> Gordo</w:t>
      </w:r>
      <w:r>
        <w:rPr>
          <w:rFonts w:ascii="Times New Roman" w:hAnsi="Times New Roman" w:cs="Times New Roman"/>
          <w:sz w:val="24"/>
          <w:szCs w:val="24"/>
          <w:lang w:val="en-US"/>
        </w:rPr>
        <w:t>n and Breach Science Publishers</w:t>
      </w:r>
      <w:r w:rsidRPr="00BE401E">
        <w:rPr>
          <w:rFonts w:ascii="Times New Roman" w:hAnsi="Times New Roman" w:cs="Times New Roman"/>
          <w:sz w:val="24"/>
          <w:szCs w:val="24"/>
          <w:lang w:val="en-US"/>
        </w:rPr>
        <w:t xml:space="preserve">. </w:t>
      </w:r>
    </w:p>
    <w:p w:rsidR="006D4ABD" w:rsidRDefault="006D4ABD" w:rsidP="006D4ABD">
      <w:pPr>
        <w:spacing w:after="0" w:line="480" w:lineRule="auto"/>
        <w:rPr>
          <w:rFonts w:ascii="Times New Roman" w:hAnsi="Times New Roman" w:cs="Times New Roman"/>
          <w:sz w:val="24"/>
          <w:szCs w:val="24"/>
          <w:lang w:val="en-US"/>
        </w:rPr>
      </w:pPr>
    </w:p>
    <w:p w:rsidR="006D4ABD" w:rsidRDefault="006D4ABD" w:rsidP="006D4ABD">
      <w:pPr>
        <w:spacing w:after="0" w:line="480" w:lineRule="auto"/>
        <w:rPr>
          <w:rFonts w:ascii="Times New Roman" w:hAnsi="Times New Roman" w:cs="Times New Roman"/>
          <w:sz w:val="24"/>
          <w:szCs w:val="24"/>
          <w:lang w:val="en-US"/>
        </w:rPr>
      </w:pPr>
      <w:proofErr w:type="spellStart"/>
      <w:r w:rsidRPr="002A6FB4">
        <w:rPr>
          <w:rFonts w:ascii="Times New Roman" w:hAnsi="Times New Roman" w:cs="Times New Roman"/>
          <w:sz w:val="24"/>
          <w:szCs w:val="24"/>
          <w:lang w:val="en-US"/>
        </w:rPr>
        <w:t>Atchley</w:t>
      </w:r>
      <w:proofErr w:type="spellEnd"/>
      <w:r>
        <w:rPr>
          <w:rFonts w:ascii="Times New Roman" w:hAnsi="Times New Roman" w:cs="Times New Roman"/>
          <w:sz w:val="24"/>
          <w:szCs w:val="24"/>
          <w:lang w:val="en-US"/>
        </w:rPr>
        <w:t>,</w:t>
      </w:r>
      <w:r w:rsidRPr="002A6FB4">
        <w:rPr>
          <w:rFonts w:ascii="Times New Roman" w:hAnsi="Times New Roman" w:cs="Times New Roman"/>
          <w:sz w:val="24"/>
          <w:szCs w:val="24"/>
          <w:lang w:val="en-US"/>
        </w:rPr>
        <w:t xml:space="preserve"> W</w:t>
      </w:r>
      <w:r>
        <w:rPr>
          <w:rFonts w:ascii="Times New Roman" w:hAnsi="Times New Roman" w:cs="Times New Roman"/>
          <w:sz w:val="24"/>
          <w:szCs w:val="24"/>
          <w:lang w:val="en-US"/>
        </w:rPr>
        <w:t xml:space="preserve">illiam </w:t>
      </w:r>
      <w:r w:rsidRPr="002A6FB4">
        <w:rPr>
          <w:rFonts w:ascii="Times New Roman" w:hAnsi="Times New Roman" w:cs="Times New Roman"/>
          <w:sz w:val="24"/>
          <w:szCs w:val="24"/>
          <w:lang w:val="en-US"/>
        </w:rPr>
        <w:t>R</w:t>
      </w:r>
      <w:r>
        <w:rPr>
          <w:rFonts w:ascii="Times New Roman" w:hAnsi="Times New Roman" w:cs="Times New Roman"/>
          <w:sz w:val="24"/>
          <w:szCs w:val="24"/>
          <w:lang w:val="en-US"/>
        </w:rPr>
        <w:t>., y</w:t>
      </w:r>
      <w:r w:rsidRPr="002A6FB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Brian K. </w:t>
      </w:r>
      <w:r w:rsidRPr="002A6FB4">
        <w:rPr>
          <w:rFonts w:ascii="Times New Roman" w:hAnsi="Times New Roman" w:cs="Times New Roman"/>
          <w:sz w:val="24"/>
          <w:szCs w:val="24"/>
          <w:lang w:val="en-US"/>
        </w:rPr>
        <w:t xml:space="preserve">Hall </w:t>
      </w:r>
    </w:p>
    <w:p w:rsidR="006D4ABD" w:rsidRDefault="006D4ABD" w:rsidP="006D4ABD">
      <w:pPr>
        <w:spacing w:after="0" w:line="480" w:lineRule="auto"/>
        <w:rPr>
          <w:rFonts w:ascii="Times New Roman" w:hAnsi="Times New Roman" w:cs="Times New Roman"/>
          <w:sz w:val="24"/>
          <w:szCs w:val="24"/>
          <w:lang w:val="es-ES"/>
        </w:rPr>
      </w:pPr>
      <w:r>
        <w:rPr>
          <w:rFonts w:ascii="Times New Roman" w:hAnsi="Times New Roman" w:cs="Times New Roman"/>
          <w:sz w:val="24"/>
          <w:szCs w:val="24"/>
          <w:lang w:val="en-US"/>
        </w:rPr>
        <w:t xml:space="preserve">1991 </w:t>
      </w:r>
      <w:r w:rsidRPr="002A6FB4">
        <w:rPr>
          <w:rFonts w:ascii="Times New Roman" w:hAnsi="Times New Roman" w:cs="Times New Roman"/>
          <w:sz w:val="24"/>
          <w:szCs w:val="24"/>
          <w:lang w:val="en-US"/>
        </w:rPr>
        <w:t xml:space="preserve">A model for development and evolution of complex morphological structures. </w:t>
      </w:r>
      <w:proofErr w:type="spellStart"/>
      <w:r w:rsidRPr="002B662E">
        <w:rPr>
          <w:rFonts w:ascii="Times New Roman" w:hAnsi="Times New Roman" w:cs="Times New Roman"/>
          <w:i/>
          <w:sz w:val="24"/>
          <w:szCs w:val="24"/>
          <w:lang w:val="es-ES"/>
        </w:rPr>
        <w:t>Biological</w:t>
      </w:r>
      <w:proofErr w:type="spellEnd"/>
      <w:r w:rsidRPr="002B662E">
        <w:rPr>
          <w:rFonts w:ascii="Times New Roman" w:hAnsi="Times New Roman" w:cs="Times New Roman"/>
          <w:i/>
          <w:sz w:val="24"/>
          <w:szCs w:val="24"/>
          <w:lang w:val="es-ES"/>
        </w:rPr>
        <w:t xml:space="preserve"> </w:t>
      </w:r>
      <w:proofErr w:type="spellStart"/>
      <w:r w:rsidRPr="002B662E">
        <w:rPr>
          <w:rFonts w:ascii="Times New Roman" w:hAnsi="Times New Roman" w:cs="Times New Roman"/>
          <w:i/>
          <w:sz w:val="24"/>
          <w:szCs w:val="24"/>
          <w:lang w:val="es-ES"/>
        </w:rPr>
        <w:t>Reviews</w:t>
      </w:r>
      <w:proofErr w:type="spellEnd"/>
      <w:r w:rsidRPr="002B662E">
        <w:rPr>
          <w:rFonts w:ascii="Times New Roman" w:hAnsi="Times New Roman" w:cs="Times New Roman"/>
          <w:sz w:val="24"/>
          <w:szCs w:val="24"/>
          <w:lang w:val="es-ES"/>
        </w:rPr>
        <w:t xml:space="preserve"> 66:101-157.</w:t>
      </w:r>
    </w:p>
    <w:p w:rsidR="006D4ABD" w:rsidRDefault="006D4ABD" w:rsidP="006D4ABD">
      <w:pPr>
        <w:spacing w:line="480" w:lineRule="auto"/>
        <w:rPr>
          <w:rFonts w:ascii="Times New Roman" w:hAnsi="Times New Roman" w:cs="Times New Roman"/>
          <w:sz w:val="24"/>
          <w:szCs w:val="24"/>
          <w:lang w:val="es-ES"/>
        </w:rPr>
      </w:pPr>
    </w:p>
    <w:p w:rsidR="006D4ABD" w:rsidRPr="009B2D69" w:rsidRDefault="006D4ABD" w:rsidP="006D4ABD">
      <w:pPr>
        <w:shd w:val="clear" w:color="auto" w:fill="FFFFFF"/>
        <w:spacing w:after="0" w:line="480" w:lineRule="auto"/>
        <w:rPr>
          <w:rFonts w:ascii="Times New Roman" w:eastAsia="Times New Roman" w:hAnsi="Times New Roman" w:cs="Times New Roman"/>
          <w:color w:val="222222"/>
          <w:sz w:val="24"/>
          <w:szCs w:val="24"/>
          <w:lang w:val="es-ES" w:eastAsia="es-ES"/>
        </w:rPr>
      </w:pPr>
      <w:proofErr w:type="spellStart"/>
      <w:r w:rsidRPr="009B2D69">
        <w:rPr>
          <w:rFonts w:ascii="Times New Roman" w:eastAsia="Times New Roman" w:hAnsi="Times New Roman" w:cs="Times New Roman"/>
          <w:color w:val="222222"/>
          <w:sz w:val="24"/>
          <w:szCs w:val="24"/>
          <w:lang w:val="es-ES" w:eastAsia="es-ES"/>
        </w:rPr>
        <w:t>Balzarini</w:t>
      </w:r>
      <w:proofErr w:type="spellEnd"/>
      <w:r w:rsidRPr="009B2D69">
        <w:rPr>
          <w:rFonts w:ascii="Times New Roman" w:eastAsia="Times New Roman" w:hAnsi="Times New Roman" w:cs="Times New Roman"/>
          <w:color w:val="222222"/>
          <w:sz w:val="24"/>
          <w:szCs w:val="24"/>
          <w:lang w:val="es-ES" w:eastAsia="es-ES"/>
        </w:rPr>
        <w:t xml:space="preserve"> Mónica G., Laura A. González, Elena M. Tablada, Fernando </w:t>
      </w:r>
      <w:proofErr w:type="spellStart"/>
      <w:r w:rsidRPr="009B2D69">
        <w:rPr>
          <w:rFonts w:ascii="Times New Roman" w:eastAsia="Times New Roman" w:hAnsi="Times New Roman" w:cs="Times New Roman"/>
          <w:color w:val="222222"/>
          <w:sz w:val="24"/>
          <w:szCs w:val="24"/>
          <w:lang w:val="es-ES" w:eastAsia="es-ES"/>
        </w:rPr>
        <w:t>Casanoves</w:t>
      </w:r>
      <w:proofErr w:type="spellEnd"/>
      <w:r w:rsidRPr="009B2D69">
        <w:rPr>
          <w:rFonts w:ascii="Times New Roman" w:eastAsia="Times New Roman" w:hAnsi="Times New Roman" w:cs="Times New Roman"/>
          <w:color w:val="222222"/>
          <w:sz w:val="24"/>
          <w:szCs w:val="24"/>
          <w:lang w:val="es-ES" w:eastAsia="es-ES"/>
        </w:rPr>
        <w:t xml:space="preserve">, Alejandro J. Di </w:t>
      </w:r>
      <w:proofErr w:type="spellStart"/>
      <w:r w:rsidRPr="009B2D69">
        <w:rPr>
          <w:rFonts w:ascii="Times New Roman" w:eastAsia="Times New Roman" w:hAnsi="Times New Roman" w:cs="Times New Roman"/>
          <w:color w:val="222222"/>
          <w:sz w:val="24"/>
          <w:szCs w:val="24"/>
          <w:lang w:val="es-ES" w:eastAsia="es-ES"/>
        </w:rPr>
        <w:t>Rienzo</w:t>
      </w:r>
      <w:proofErr w:type="spellEnd"/>
      <w:r w:rsidRPr="009B2D69">
        <w:rPr>
          <w:rFonts w:ascii="Times New Roman" w:eastAsia="Times New Roman" w:hAnsi="Times New Roman" w:cs="Times New Roman"/>
          <w:color w:val="222222"/>
          <w:sz w:val="24"/>
          <w:szCs w:val="24"/>
          <w:lang w:val="es-ES" w:eastAsia="es-ES"/>
        </w:rPr>
        <w:t xml:space="preserve">, y Carlos W. Robledo </w:t>
      </w:r>
    </w:p>
    <w:p w:rsidR="006D4ABD" w:rsidRPr="009B2D69" w:rsidRDefault="006D4ABD" w:rsidP="006D4ABD">
      <w:pPr>
        <w:shd w:val="clear" w:color="auto" w:fill="FFFFFF"/>
        <w:spacing w:after="0" w:line="480" w:lineRule="auto"/>
        <w:rPr>
          <w:rFonts w:ascii="Times New Roman" w:eastAsia="Times New Roman" w:hAnsi="Times New Roman" w:cs="Times New Roman"/>
          <w:color w:val="222222"/>
          <w:sz w:val="24"/>
          <w:szCs w:val="24"/>
          <w:lang w:val="es-ES" w:eastAsia="es-ES"/>
        </w:rPr>
      </w:pPr>
      <w:r w:rsidRPr="009B2D69">
        <w:rPr>
          <w:rFonts w:ascii="Times New Roman" w:eastAsia="Times New Roman" w:hAnsi="Times New Roman" w:cs="Times New Roman"/>
          <w:color w:val="222222"/>
          <w:sz w:val="24"/>
          <w:szCs w:val="24"/>
          <w:lang w:val="es-ES" w:eastAsia="es-ES"/>
        </w:rPr>
        <w:t>2008. </w:t>
      </w:r>
      <w:r w:rsidRPr="009B2D69">
        <w:rPr>
          <w:rFonts w:ascii="Times New Roman" w:eastAsia="Times New Roman" w:hAnsi="Times New Roman" w:cs="Times New Roman"/>
          <w:i/>
          <w:iCs/>
          <w:color w:val="222222"/>
          <w:sz w:val="24"/>
          <w:szCs w:val="24"/>
          <w:lang w:val="es-ES" w:eastAsia="es-ES"/>
        </w:rPr>
        <w:t>Manual del Usuario</w:t>
      </w:r>
      <w:r w:rsidRPr="009B2D69">
        <w:rPr>
          <w:rFonts w:ascii="Times New Roman" w:eastAsia="Times New Roman" w:hAnsi="Times New Roman" w:cs="Times New Roman"/>
          <w:color w:val="222222"/>
          <w:sz w:val="24"/>
          <w:szCs w:val="24"/>
          <w:lang w:val="es-ES" w:eastAsia="es-ES"/>
        </w:rPr>
        <w:t>. Editorial Brujas, Córdoba, Argentina.</w:t>
      </w:r>
    </w:p>
    <w:p w:rsidR="006D4ABD" w:rsidRDefault="006D4ABD" w:rsidP="006D4ABD">
      <w:pPr>
        <w:tabs>
          <w:tab w:val="left" w:pos="1650"/>
        </w:tabs>
        <w:spacing w:after="0" w:line="480" w:lineRule="auto"/>
        <w:jc w:val="both"/>
        <w:rPr>
          <w:rFonts w:ascii="Times New Roman" w:hAnsi="Times New Roman" w:cs="Times New Roman"/>
          <w:sz w:val="24"/>
          <w:szCs w:val="24"/>
        </w:rPr>
      </w:pPr>
    </w:p>
    <w:p w:rsidR="006D4ABD" w:rsidRPr="00994EFA" w:rsidRDefault="006D4ABD" w:rsidP="006D4ABD">
      <w:pPr>
        <w:tabs>
          <w:tab w:val="left" w:pos="1650"/>
        </w:tabs>
        <w:spacing w:after="0" w:line="480" w:lineRule="auto"/>
        <w:jc w:val="both"/>
        <w:rPr>
          <w:rFonts w:ascii="Times New Roman" w:hAnsi="Times New Roman" w:cs="Times New Roman"/>
          <w:sz w:val="24"/>
          <w:szCs w:val="24"/>
        </w:rPr>
      </w:pPr>
      <w:r w:rsidRPr="00994EFA">
        <w:rPr>
          <w:rFonts w:ascii="Times New Roman" w:hAnsi="Times New Roman" w:cs="Times New Roman"/>
          <w:sz w:val="24"/>
          <w:szCs w:val="24"/>
        </w:rPr>
        <w:t xml:space="preserve">Bernal, Valeria, S. Iván Pérez, Paula N. González, Marina L. </w:t>
      </w:r>
      <w:proofErr w:type="spellStart"/>
      <w:r w:rsidRPr="00994EFA">
        <w:rPr>
          <w:rFonts w:ascii="Times New Roman" w:hAnsi="Times New Roman" w:cs="Times New Roman"/>
          <w:sz w:val="24"/>
          <w:szCs w:val="24"/>
        </w:rPr>
        <w:t>Sardi</w:t>
      </w:r>
      <w:proofErr w:type="spellEnd"/>
      <w:r w:rsidRPr="00994EFA">
        <w:rPr>
          <w:rFonts w:ascii="Times New Roman" w:hAnsi="Times New Roman" w:cs="Times New Roman"/>
          <w:sz w:val="24"/>
          <w:szCs w:val="24"/>
        </w:rPr>
        <w:t xml:space="preserve">, </w:t>
      </w:r>
      <w:r>
        <w:rPr>
          <w:rFonts w:ascii="Times New Roman" w:hAnsi="Times New Roman" w:cs="Times New Roman"/>
          <w:sz w:val="24"/>
          <w:szCs w:val="24"/>
        </w:rPr>
        <w:t xml:space="preserve">y </w:t>
      </w:r>
      <w:r w:rsidRPr="00994EFA">
        <w:rPr>
          <w:rFonts w:ascii="Times New Roman" w:hAnsi="Times New Roman" w:cs="Times New Roman"/>
          <w:sz w:val="24"/>
          <w:szCs w:val="24"/>
        </w:rPr>
        <w:t xml:space="preserve">Héctor M. </w:t>
      </w:r>
      <w:proofErr w:type="spellStart"/>
      <w:r w:rsidRPr="00994EFA">
        <w:rPr>
          <w:rFonts w:ascii="Times New Roman" w:hAnsi="Times New Roman" w:cs="Times New Roman"/>
          <w:sz w:val="24"/>
          <w:szCs w:val="24"/>
        </w:rPr>
        <w:t>Pucciarelli</w:t>
      </w:r>
      <w:proofErr w:type="spellEnd"/>
    </w:p>
    <w:p w:rsidR="006D4ABD" w:rsidRDefault="006D4ABD" w:rsidP="006D4ABD">
      <w:pPr>
        <w:tabs>
          <w:tab w:val="left" w:pos="1650"/>
        </w:tabs>
        <w:spacing w:after="0" w:line="480" w:lineRule="auto"/>
        <w:jc w:val="both"/>
        <w:rPr>
          <w:rFonts w:ascii="Times New Roman" w:hAnsi="Times New Roman" w:cs="Times New Roman"/>
          <w:sz w:val="24"/>
          <w:szCs w:val="24"/>
          <w:lang w:val="en-US"/>
        </w:rPr>
      </w:pPr>
      <w:r w:rsidRPr="00994EFA">
        <w:rPr>
          <w:rFonts w:ascii="Times New Roman" w:hAnsi="Times New Roman" w:cs="Times New Roman"/>
          <w:sz w:val="24"/>
          <w:szCs w:val="24"/>
          <w:lang w:val="en-US"/>
        </w:rPr>
        <w:t xml:space="preserve">2010 Spatial Patterns and Evolutionary Processes in Southern South America: A Study of Dental Morphometric Variation. </w:t>
      </w:r>
      <w:r w:rsidRPr="00994EFA">
        <w:rPr>
          <w:rFonts w:ascii="Times New Roman" w:hAnsi="Times New Roman" w:cs="Times New Roman"/>
          <w:i/>
          <w:iCs/>
          <w:sz w:val="24"/>
          <w:szCs w:val="24"/>
          <w:lang w:val="en-US"/>
        </w:rPr>
        <w:t xml:space="preserve">American Journal of Physical Anthropology </w:t>
      </w:r>
      <w:r w:rsidRPr="00994EFA">
        <w:rPr>
          <w:rFonts w:ascii="Times New Roman" w:hAnsi="Times New Roman" w:cs="Times New Roman"/>
          <w:sz w:val="24"/>
          <w:szCs w:val="24"/>
          <w:lang w:val="en-US"/>
        </w:rPr>
        <w:t>142:95-104.</w:t>
      </w:r>
    </w:p>
    <w:p w:rsidR="006D4ABD" w:rsidRDefault="006D4ABD" w:rsidP="006D4ABD">
      <w:pPr>
        <w:tabs>
          <w:tab w:val="left" w:pos="1650"/>
        </w:tabs>
        <w:spacing w:after="0" w:line="480" w:lineRule="auto"/>
        <w:jc w:val="both"/>
        <w:rPr>
          <w:rFonts w:ascii="Times New Roman" w:hAnsi="Times New Roman" w:cs="Times New Roman"/>
          <w:sz w:val="24"/>
          <w:szCs w:val="24"/>
          <w:lang w:val="en-US"/>
        </w:rPr>
      </w:pPr>
    </w:p>
    <w:p w:rsidR="006D4ABD" w:rsidRDefault="006D4ABD" w:rsidP="006D4ABD">
      <w:pPr>
        <w:tabs>
          <w:tab w:val="left" w:pos="1650"/>
        </w:tabs>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Bookstein</w:t>
      </w:r>
      <w:proofErr w:type="spellEnd"/>
      <w:r>
        <w:rPr>
          <w:rFonts w:ascii="Times New Roman" w:hAnsi="Times New Roman" w:cs="Times New Roman"/>
          <w:sz w:val="24"/>
          <w:szCs w:val="24"/>
          <w:lang w:val="en-US"/>
        </w:rPr>
        <w:t xml:space="preserve">, Fred </w:t>
      </w:r>
      <w:r w:rsidRPr="005E3AF7">
        <w:rPr>
          <w:rFonts w:ascii="Times New Roman" w:hAnsi="Times New Roman" w:cs="Times New Roman"/>
          <w:sz w:val="24"/>
          <w:szCs w:val="24"/>
          <w:lang w:val="en-US"/>
        </w:rPr>
        <w:t xml:space="preserve">L. </w:t>
      </w:r>
    </w:p>
    <w:p w:rsidR="006D4ABD" w:rsidRDefault="006D4ABD" w:rsidP="006D4ABD">
      <w:pPr>
        <w:tabs>
          <w:tab w:val="left" w:pos="165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1991</w:t>
      </w:r>
      <w:r w:rsidRPr="005E3AF7">
        <w:rPr>
          <w:rFonts w:ascii="Times New Roman" w:hAnsi="Times New Roman" w:cs="Times New Roman"/>
          <w:sz w:val="24"/>
          <w:szCs w:val="24"/>
          <w:lang w:val="en-US"/>
        </w:rPr>
        <w:t xml:space="preserve"> </w:t>
      </w:r>
      <w:r w:rsidRPr="0021412A">
        <w:rPr>
          <w:rFonts w:ascii="Times New Roman" w:hAnsi="Times New Roman" w:cs="Times New Roman"/>
          <w:i/>
          <w:sz w:val="24"/>
          <w:szCs w:val="24"/>
          <w:lang w:val="en-US"/>
        </w:rPr>
        <w:t>Morphometric tools for landmark data: Geometry and biology</w:t>
      </w:r>
      <w:r w:rsidRPr="005E3AF7">
        <w:rPr>
          <w:rFonts w:ascii="Times New Roman" w:hAnsi="Times New Roman" w:cs="Times New Roman"/>
          <w:sz w:val="24"/>
          <w:szCs w:val="24"/>
          <w:lang w:val="en-US"/>
        </w:rPr>
        <w:t>.</w:t>
      </w:r>
      <w:r>
        <w:rPr>
          <w:rFonts w:ascii="Times New Roman" w:hAnsi="Times New Roman" w:cs="Times New Roman"/>
          <w:sz w:val="24"/>
          <w:szCs w:val="24"/>
          <w:lang w:val="en-US"/>
        </w:rPr>
        <w:t xml:space="preserve"> Cambridge University Press, Cambridge. </w:t>
      </w:r>
    </w:p>
    <w:p w:rsidR="006D4ABD" w:rsidRDefault="006D4ABD" w:rsidP="006D4ABD">
      <w:pPr>
        <w:tabs>
          <w:tab w:val="left" w:pos="1650"/>
        </w:tabs>
        <w:spacing w:after="0" w:line="480" w:lineRule="auto"/>
        <w:jc w:val="both"/>
        <w:rPr>
          <w:rFonts w:ascii="Times New Roman" w:hAnsi="Times New Roman" w:cs="Times New Roman"/>
          <w:sz w:val="24"/>
          <w:szCs w:val="24"/>
          <w:lang w:val="en-US"/>
        </w:rPr>
      </w:pPr>
    </w:p>
    <w:p w:rsidR="006D4ABD" w:rsidRPr="005E3AF7" w:rsidRDefault="006D4ABD" w:rsidP="006D4ABD">
      <w:pPr>
        <w:tabs>
          <w:tab w:val="left" w:pos="165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1997 </w:t>
      </w:r>
      <w:r w:rsidRPr="0021412A">
        <w:rPr>
          <w:rFonts w:ascii="Times New Roman" w:hAnsi="Times New Roman" w:cs="Times New Roman"/>
          <w:sz w:val="24"/>
          <w:szCs w:val="24"/>
          <w:lang w:val="en-US"/>
        </w:rPr>
        <w:t>Shape and the information in</w:t>
      </w:r>
      <w:r>
        <w:rPr>
          <w:rFonts w:ascii="Times New Roman" w:hAnsi="Times New Roman" w:cs="Times New Roman"/>
          <w:sz w:val="24"/>
          <w:szCs w:val="24"/>
          <w:lang w:val="en-US"/>
        </w:rPr>
        <w:t xml:space="preserve"> </w:t>
      </w:r>
      <w:r w:rsidRPr="0021412A">
        <w:rPr>
          <w:rFonts w:ascii="Times New Roman" w:hAnsi="Times New Roman" w:cs="Times New Roman"/>
          <w:sz w:val="24"/>
          <w:szCs w:val="24"/>
          <w:lang w:val="en-US"/>
        </w:rPr>
        <w:t>medical images: A decade of the</w:t>
      </w:r>
      <w:r>
        <w:rPr>
          <w:rFonts w:ascii="Times New Roman" w:hAnsi="Times New Roman" w:cs="Times New Roman"/>
          <w:sz w:val="24"/>
          <w:szCs w:val="24"/>
          <w:lang w:val="en-US"/>
        </w:rPr>
        <w:t xml:space="preserve"> </w:t>
      </w:r>
      <w:r w:rsidRPr="0021412A">
        <w:rPr>
          <w:rFonts w:ascii="Times New Roman" w:hAnsi="Times New Roman" w:cs="Times New Roman"/>
          <w:sz w:val="24"/>
          <w:szCs w:val="24"/>
          <w:lang w:val="en-US"/>
        </w:rPr>
        <w:t xml:space="preserve">morphometric synthesis. </w:t>
      </w:r>
      <w:r w:rsidRPr="0021412A">
        <w:rPr>
          <w:rFonts w:ascii="Times New Roman" w:hAnsi="Times New Roman" w:cs="Times New Roman"/>
          <w:i/>
          <w:sz w:val="24"/>
          <w:szCs w:val="24"/>
          <w:lang w:val="en-US"/>
        </w:rPr>
        <w:t>Computer Vision and Image Understanding</w:t>
      </w:r>
      <w:r>
        <w:rPr>
          <w:rFonts w:ascii="Times New Roman" w:hAnsi="Times New Roman" w:cs="Times New Roman"/>
          <w:sz w:val="24"/>
          <w:szCs w:val="24"/>
          <w:lang w:val="en-US"/>
        </w:rPr>
        <w:t xml:space="preserve"> </w:t>
      </w:r>
      <w:r w:rsidRPr="0021412A">
        <w:rPr>
          <w:rFonts w:ascii="Times New Roman" w:hAnsi="Times New Roman" w:cs="Times New Roman"/>
          <w:sz w:val="24"/>
          <w:szCs w:val="24"/>
          <w:lang w:val="en-US"/>
        </w:rPr>
        <w:t>66(2):97-118.</w:t>
      </w:r>
    </w:p>
    <w:p w:rsidR="006D4ABD" w:rsidRDefault="006D4ABD" w:rsidP="006D4ABD">
      <w:pPr>
        <w:tabs>
          <w:tab w:val="left" w:pos="1650"/>
        </w:tabs>
        <w:spacing w:after="0" w:line="480" w:lineRule="auto"/>
        <w:jc w:val="both"/>
        <w:rPr>
          <w:rFonts w:ascii="Times New Roman" w:hAnsi="Times New Roman" w:cs="Times New Roman"/>
          <w:sz w:val="24"/>
          <w:szCs w:val="24"/>
          <w:lang w:val="en-US"/>
        </w:rPr>
      </w:pPr>
    </w:p>
    <w:p w:rsidR="006D4ABD" w:rsidRPr="0021412A" w:rsidRDefault="006D4ABD" w:rsidP="006D4ABD">
      <w:pPr>
        <w:tabs>
          <w:tab w:val="left" w:pos="1650"/>
        </w:tabs>
        <w:spacing w:after="0" w:line="480" w:lineRule="auto"/>
        <w:jc w:val="both"/>
        <w:rPr>
          <w:rFonts w:ascii="Times New Roman" w:hAnsi="Times New Roman" w:cs="Times New Roman"/>
          <w:sz w:val="24"/>
          <w:szCs w:val="24"/>
          <w:lang w:val="en-US"/>
        </w:rPr>
      </w:pPr>
      <w:proofErr w:type="spellStart"/>
      <w:r w:rsidRPr="0021412A">
        <w:rPr>
          <w:rFonts w:ascii="Times New Roman" w:hAnsi="Times New Roman" w:cs="Times New Roman"/>
          <w:sz w:val="24"/>
          <w:szCs w:val="24"/>
          <w:lang w:val="en-US"/>
        </w:rPr>
        <w:t>Buikstra</w:t>
      </w:r>
      <w:proofErr w:type="spellEnd"/>
      <w:r w:rsidRPr="0021412A">
        <w:rPr>
          <w:rFonts w:ascii="Times New Roman" w:hAnsi="Times New Roman" w:cs="Times New Roman"/>
          <w:sz w:val="24"/>
          <w:szCs w:val="24"/>
          <w:lang w:val="en-US"/>
        </w:rPr>
        <w:t xml:space="preserve">, Jane E., y Douglas H. </w:t>
      </w:r>
      <w:proofErr w:type="spellStart"/>
      <w:r w:rsidRPr="0021412A">
        <w:rPr>
          <w:rFonts w:ascii="Times New Roman" w:hAnsi="Times New Roman" w:cs="Times New Roman"/>
          <w:sz w:val="24"/>
          <w:szCs w:val="24"/>
          <w:lang w:val="en-US"/>
        </w:rPr>
        <w:t>Ubelaker</w:t>
      </w:r>
      <w:proofErr w:type="spellEnd"/>
    </w:p>
    <w:p w:rsidR="006D4ABD" w:rsidRPr="006D4ABD" w:rsidRDefault="006D4ABD" w:rsidP="006D4ABD">
      <w:pPr>
        <w:tabs>
          <w:tab w:val="left" w:pos="1650"/>
        </w:tabs>
        <w:spacing w:after="0" w:line="480" w:lineRule="auto"/>
        <w:jc w:val="both"/>
        <w:rPr>
          <w:rFonts w:ascii="Times New Roman" w:hAnsi="Times New Roman" w:cs="Times New Roman"/>
          <w:sz w:val="24"/>
          <w:szCs w:val="24"/>
          <w:lang w:val="en-US"/>
        </w:rPr>
      </w:pPr>
      <w:r w:rsidRPr="00E75B36">
        <w:rPr>
          <w:rFonts w:ascii="Times New Roman" w:hAnsi="Times New Roman" w:cs="Times New Roman"/>
          <w:sz w:val="24"/>
          <w:szCs w:val="24"/>
          <w:lang w:val="en-US"/>
        </w:rPr>
        <w:t xml:space="preserve">1994. </w:t>
      </w:r>
      <w:r w:rsidRPr="00E75B36">
        <w:rPr>
          <w:rFonts w:ascii="Times New Roman" w:hAnsi="Times New Roman" w:cs="Times New Roman"/>
          <w:i/>
          <w:sz w:val="24"/>
          <w:szCs w:val="24"/>
          <w:lang w:val="en-US"/>
        </w:rPr>
        <w:t xml:space="preserve">Standards for data collection from human skeletal remains. </w:t>
      </w:r>
      <w:r w:rsidRPr="006D4ABD">
        <w:rPr>
          <w:rFonts w:ascii="Times New Roman" w:hAnsi="Times New Roman" w:cs="Times New Roman"/>
          <w:sz w:val="24"/>
          <w:szCs w:val="24"/>
          <w:lang w:val="en-US"/>
        </w:rPr>
        <w:t xml:space="preserve">Arkansas Archaeological Survey Research Series Nº 44, Arkansas. </w:t>
      </w:r>
    </w:p>
    <w:p w:rsidR="006D4ABD" w:rsidRPr="006D4ABD" w:rsidRDefault="006D4ABD" w:rsidP="006D4ABD">
      <w:pPr>
        <w:tabs>
          <w:tab w:val="left" w:pos="1650"/>
        </w:tabs>
        <w:spacing w:after="0" w:line="480" w:lineRule="auto"/>
        <w:jc w:val="both"/>
        <w:rPr>
          <w:rFonts w:ascii="Times New Roman" w:hAnsi="Times New Roman" w:cs="Times New Roman"/>
          <w:sz w:val="24"/>
          <w:szCs w:val="24"/>
          <w:lang w:val="en-US"/>
        </w:rPr>
      </w:pPr>
    </w:p>
    <w:p w:rsidR="006D4ABD" w:rsidRPr="00E66DA4" w:rsidRDefault="006D4ABD" w:rsidP="006D4ABD">
      <w:pPr>
        <w:tabs>
          <w:tab w:val="left" w:pos="1650"/>
        </w:tabs>
        <w:spacing w:after="0" w:line="480" w:lineRule="auto"/>
        <w:jc w:val="both"/>
        <w:rPr>
          <w:rFonts w:ascii="Times New Roman" w:hAnsi="Times New Roman" w:cs="Times New Roman"/>
          <w:sz w:val="24"/>
          <w:szCs w:val="24"/>
          <w:lang w:val="es-ES"/>
        </w:rPr>
      </w:pPr>
      <w:proofErr w:type="spellStart"/>
      <w:r w:rsidRPr="00E66DA4">
        <w:rPr>
          <w:rFonts w:ascii="Times New Roman" w:hAnsi="Times New Roman" w:cs="Times New Roman"/>
          <w:sz w:val="24"/>
          <w:szCs w:val="24"/>
          <w:lang w:val="es-ES"/>
        </w:rPr>
        <w:t>Cocilovo</w:t>
      </w:r>
      <w:proofErr w:type="spellEnd"/>
      <w:r w:rsidRPr="00E66DA4">
        <w:rPr>
          <w:rFonts w:ascii="Times New Roman" w:hAnsi="Times New Roman" w:cs="Times New Roman"/>
          <w:sz w:val="24"/>
          <w:szCs w:val="24"/>
          <w:lang w:val="es-ES"/>
        </w:rPr>
        <w:t xml:space="preserve">, José A., Héctor H. Varela, Elvira I. </w:t>
      </w:r>
      <w:proofErr w:type="spellStart"/>
      <w:r w:rsidRPr="00E66DA4">
        <w:rPr>
          <w:rFonts w:ascii="Times New Roman" w:hAnsi="Times New Roman" w:cs="Times New Roman"/>
          <w:sz w:val="24"/>
          <w:szCs w:val="24"/>
          <w:lang w:val="es-ES"/>
        </w:rPr>
        <w:t>Baffi</w:t>
      </w:r>
      <w:proofErr w:type="spellEnd"/>
      <w:r w:rsidRPr="00E66DA4">
        <w:rPr>
          <w:rFonts w:ascii="Times New Roman" w:hAnsi="Times New Roman" w:cs="Times New Roman"/>
          <w:sz w:val="24"/>
          <w:szCs w:val="24"/>
          <w:lang w:val="es-ES"/>
        </w:rPr>
        <w:t xml:space="preserve">, Silvia G. Valdano, y María F. Torres </w:t>
      </w:r>
    </w:p>
    <w:p w:rsidR="006D4ABD" w:rsidRDefault="006D4ABD" w:rsidP="006D4ABD">
      <w:pPr>
        <w:tabs>
          <w:tab w:val="left" w:pos="165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s-ES"/>
        </w:rPr>
        <w:t>1999</w:t>
      </w:r>
      <w:r w:rsidRPr="00994EFA">
        <w:rPr>
          <w:rFonts w:ascii="Times New Roman" w:hAnsi="Times New Roman" w:cs="Times New Roman"/>
          <w:sz w:val="24"/>
          <w:szCs w:val="24"/>
          <w:lang w:val="es-ES"/>
        </w:rPr>
        <w:t xml:space="preserve"> </w:t>
      </w:r>
      <w:r w:rsidRPr="004A79CB">
        <w:rPr>
          <w:rFonts w:ascii="Times New Roman" w:hAnsi="Times New Roman" w:cs="Times New Roman"/>
          <w:sz w:val="24"/>
          <w:szCs w:val="24"/>
        </w:rPr>
        <w:t xml:space="preserve">Estructura y composición de la población antigua de la Quebrada de Humahuaca. Análisis exploratorio. </w:t>
      </w:r>
      <w:r w:rsidRPr="00994EFA">
        <w:rPr>
          <w:rFonts w:ascii="Times New Roman" w:hAnsi="Times New Roman" w:cs="Times New Roman"/>
          <w:i/>
          <w:sz w:val="24"/>
          <w:szCs w:val="24"/>
        </w:rPr>
        <w:t>Relaciones</w:t>
      </w:r>
      <w:r w:rsidRPr="004A79CB">
        <w:rPr>
          <w:rFonts w:ascii="Times New Roman" w:hAnsi="Times New Roman" w:cs="Times New Roman"/>
          <w:sz w:val="24"/>
          <w:szCs w:val="24"/>
        </w:rPr>
        <w:t xml:space="preserve"> 24:59-80.</w:t>
      </w:r>
    </w:p>
    <w:p w:rsidR="006D4ABD" w:rsidRPr="004A79CB" w:rsidRDefault="006D4ABD" w:rsidP="006D4ABD">
      <w:pPr>
        <w:tabs>
          <w:tab w:val="left" w:pos="1650"/>
        </w:tabs>
        <w:spacing w:after="0" w:line="480" w:lineRule="auto"/>
        <w:jc w:val="both"/>
        <w:rPr>
          <w:rFonts w:ascii="Times New Roman" w:hAnsi="Times New Roman" w:cs="Times New Roman"/>
          <w:sz w:val="24"/>
          <w:szCs w:val="24"/>
        </w:rPr>
      </w:pPr>
    </w:p>
    <w:p w:rsidR="006D4ABD" w:rsidRDefault="006D4ABD" w:rsidP="006D4ABD">
      <w:pPr>
        <w:tabs>
          <w:tab w:val="left" w:pos="1650"/>
        </w:tabs>
        <w:spacing w:after="0" w:line="480" w:lineRule="auto"/>
        <w:jc w:val="both"/>
        <w:rPr>
          <w:rFonts w:ascii="Times New Roman" w:hAnsi="Times New Roman" w:cs="Times New Roman"/>
          <w:sz w:val="24"/>
          <w:szCs w:val="24"/>
        </w:rPr>
      </w:pPr>
      <w:r w:rsidRPr="004A79CB">
        <w:rPr>
          <w:rFonts w:ascii="Times New Roman" w:hAnsi="Times New Roman" w:cs="Times New Roman"/>
          <w:sz w:val="24"/>
          <w:szCs w:val="24"/>
        </w:rPr>
        <w:t>Del Papa</w:t>
      </w:r>
      <w:r>
        <w:rPr>
          <w:rFonts w:ascii="Times New Roman" w:hAnsi="Times New Roman" w:cs="Times New Roman"/>
          <w:sz w:val="24"/>
          <w:szCs w:val="24"/>
        </w:rPr>
        <w:t>,</w:t>
      </w:r>
      <w:r w:rsidRPr="004A79CB">
        <w:rPr>
          <w:rFonts w:ascii="Times New Roman" w:hAnsi="Times New Roman" w:cs="Times New Roman"/>
          <w:sz w:val="24"/>
          <w:szCs w:val="24"/>
        </w:rPr>
        <w:t xml:space="preserve"> M</w:t>
      </w:r>
      <w:r>
        <w:rPr>
          <w:rFonts w:ascii="Times New Roman" w:hAnsi="Times New Roman" w:cs="Times New Roman"/>
          <w:sz w:val="24"/>
          <w:szCs w:val="24"/>
        </w:rPr>
        <w:t xml:space="preserve">ariano C. </w:t>
      </w:r>
    </w:p>
    <w:p w:rsidR="006D4ABD" w:rsidRDefault="006D4ABD" w:rsidP="006D4ABD">
      <w:pPr>
        <w:tabs>
          <w:tab w:val="left" w:pos="165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2013 </w:t>
      </w:r>
      <w:r w:rsidRPr="004A79CB">
        <w:rPr>
          <w:rFonts w:ascii="Times New Roman" w:hAnsi="Times New Roman" w:cs="Times New Roman"/>
          <w:sz w:val="24"/>
          <w:szCs w:val="24"/>
        </w:rPr>
        <w:t>La estructura y dinámica del poblamiento humano de Pampa y  Patagonia Continental durante el Holocen</w:t>
      </w:r>
      <w:r>
        <w:rPr>
          <w:rFonts w:ascii="Times New Roman" w:hAnsi="Times New Roman" w:cs="Times New Roman"/>
          <w:sz w:val="24"/>
          <w:szCs w:val="24"/>
        </w:rPr>
        <w:t xml:space="preserve">o Tardío: un análisis de rasgos </w:t>
      </w:r>
      <w:proofErr w:type="spellStart"/>
      <w:r w:rsidRPr="004A79CB">
        <w:rPr>
          <w:rFonts w:ascii="Times New Roman" w:hAnsi="Times New Roman" w:cs="Times New Roman"/>
          <w:sz w:val="24"/>
          <w:szCs w:val="24"/>
        </w:rPr>
        <w:t>epigenéticos</w:t>
      </w:r>
      <w:proofErr w:type="spellEnd"/>
      <w:r w:rsidRPr="004A79CB">
        <w:rPr>
          <w:rFonts w:ascii="Times New Roman" w:hAnsi="Times New Roman" w:cs="Times New Roman"/>
          <w:sz w:val="24"/>
          <w:szCs w:val="24"/>
        </w:rPr>
        <w:t xml:space="preserve"> craneofaciales. Tesis Doctoral. Un</w:t>
      </w:r>
      <w:r>
        <w:rPr>
          <w:rFonts w:ascii="Times New Roman" w:hAnsi="Times New Roman" w:cs="Times New Roman"/>
          <w:sz w:val="24"/>
          <w:szCs w:val="24"/>
        </w:rPr>
        <w:t xml:space="preserve">iversidad Nacional de La Plata, La Plata. </w:t>
      </w:r>
    </w:p>
    <w:p w:rsidR="006D4ABD" w:rsidRDefault="006D4ABD" w:rsidP="006D4ABD">
      <w:pPr>
        <w:tabs>
          <w:tab w:val="left" w:pos="1650"/>
        </w:tabs>
        <w:spacing w:after="0" w:line="480" w:lineRule="auto"/>
        <w:jc w:val="both"/>
        <w:rPr>
          <w:rFonts w:ascii="Times New Roman" w:hAnsi="Times New Roman" w:cs="Times New Roman"/>
          <w:sz w:val="24"/>
          <w:szCs w:val="24"/>
        </w:rPr>
      </w:pPr>
    </w:p>
    <w:p w:rsidR="006D4ABD" w:rsidRDefault="006D4ABD" w:rsidP="006D4ABD">
      <w:pPr>
        <w:tabs>
          <w:tab w:val="left" w:pos="1650"/>
        </w:tabs>
        <w:spacing w:after="0" w:line="480" w:lineRule="auto"/>
        <w:jc w:val="both"/>
        <w:rPr>
          <w:rFonts w:ascii="Times New Roman" w:hAnsi="Times New Roman" w:cs="Times New Roman"/>
          <w:sz w:val="24"/>
          <w:szCs w:val="24"/>
          <w:lang w:val="es-ES"/>
        </w:rPr>
      </w:pPr>
      <w:r w:rsidRPr="00994EFA">
        <w:rPr>
          <w:rFonts w:ascii="Times New Roman" w:hAnsi="Times New Roman" w:cs="Times New Roman"/>
          <w:sz w:val="24"/>
          <w:szCs w:val="24"/>
          <w:lang w:val="es-ES"/>
        </w:rPr>
        <w:t xml:space="preserve">Di </w:t>
      </w:r>
      <w:proofErr w:type="spellStart"/>
      <w:r w:rsidRPr="00994EFA">
        <w:rPr>
          <w:rFonts w:ascii="Times New Roman" w:hAnsi="Times New Roman" w:cs="Times New Roman"/>
          <w:sz w:val="24"/>
          <w:szCs w:val="24"/>
          <w:lang w:val="es-ES"/>
        </w:rPr>
        <w:t>Rienzo</w:t>
      </w:r>
      <w:proofErr w:type="spellEnd"/>
      <w:r>
        <w:rPr>
          <w:rFonts w:ascii="Times New Roman" w:hAnsi="Times New Roman" w:cs="Times New Roman"/>
          <w:sz w:val="24"/>
          <w:szCs w:val="24"/>
          <w:lang w:val="es-ES"/>
        </w:rPr>
        <w:t>,</w:t>
      </w:r>
      <w:r w:rsidRPr="00994EFA">
        <w:rPr>
          <w:rFonts w:ascii="Times New Roman" w:hAnsi="Times New Roman" w:cs="Times New Roman"/>
          <w:sz w:val="24"/>
          <w:szCs w:val="24"/>
          <w:lang w:val="es-ES"/>
        </w:rPr>
        <w:t xml:space="preserve"> J</w:t>
      </w:r>
      <w:r>
        <w:rPr>
          <w:rFonts w:ascii="Times New Roman" w:hAnsi="Times New Roman" w:cs="Times New Roman"/>
          <w:sz w:val="24"/>
          <w:szCs w:val="24"/>
          <w:lang w:val="es-ES"/>
        </w:rPr>
        <w:t xml:space="preserve">ulio </w:t>
      </w:r>
      <w:r w:rsidRPr="00994EFA">
        <w:rPr>
          <w:rFonts w:ascii="Times New Roman" w:hAnsi="Times New Roman" w:cs="Times New Roman"/>
          <w:sz w:val="24"/>
          <w:szCs w:val="24"/>
          <w:lang w:val="es-ES"/>
        </w:rPr>
        <w:t>A</w:t>
      </w:r>
      <w:r>
        <w:rPr>
          <w:rFonts w:ascii="Times New Roman" w:hAnsi="Times New Roman" w:cs="Times New Roman"/>
          <w:sz w:val="24"/>
          <w:szCs w:val="24"/>
          <w:lang w:val="es-ES"/>
        </w:rPr>
        <w:t>., A. W. Guzmán</w:t>
      </w:r>
      <w:r w:rsidRPr="00994EFA">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y Fernando </w:t>
      </w:r>
      <w:proofErr w:type="spellStart"/>
      <w:r>
        <w:rPr>
          <w:rFonts w:ascii="Times New Roman" w:hAnsi="Times New Roman" w:cs="Times New Roman"/>
          <w:sz w:val="24"/>
          <w:szCs w:val="24"/>
          <w:lang w:val="es-ES"/>
        </w:rPr>
        <w:t>Casanoves</w:t>
      </w:r>
      <w:proofErr w:type="spellEnd"/>
      <w:r w:rsidRPr="00994EFA">
        <w:rPr>
          <w:rFonts w:ascii="Times New Roman" w:hAnsi="Times New Roman" w:cs="Times New Roman"/>
          <w:sz w:val="24"/>
          <w:szCs w:val="24"/>
          <w:lang w:val="es-ES"/>
        </w:rPr>
        <w:t xml:space="preserve"> </w:t>
      </w:r>
    </w:p>
    <w:p w:rsidR="006D4ABD" w:rsidRPr="005A6E58" w:rsidRDefault="006D4ABD" w:rsidP="006D4ABD">
      <w:pPr>
        <w:tabs>
          <w:tab w:val="left" w:pos="1650"/>
        </w:tabs>
        <w:spacing w:after="0" w:line="480" w:lineRule="auto"/>
        <w:jc w:val="both"/>
        <w:rPr>
          <w:rFonts w:ascii="Times New Roman" w:hAnsi="Times New Roman" w:cs="Times New Roman"/>
          <w:sz w:val="24"/>
          <w:szCs w:val="24"/>
          <w:lang w:val="es-ES"/>
        </w:rPr>
      </w:pPr>
      <w:r w:rsidRPr="005A6E58">
        <w:rPr>
          <w:rFonts w:ascii="Times New Roman" w:hAnsi="Times New Roman" w:cs="Times New Roman"/>
          <w:sz w:val="24"/>
          <w:szCs w:val="24"/>
          <w:lang w:val="en-US"/>
        </w:rPr>
        <w:t>2002 A Multiple Comparisons Me</w:t>
      </w:r>
      <w:r w:rsidRPr="004A79CB">
        <w:rPr>
          <w:rFonts w:ascii="Times New Roman" w:hAnsi="Times New Roman" w:cs="Times New Roman"/>
          <w:sz w:val="24"/>
          <w:szCs w:val="24"/>
          <w:lang w:val="en-US"/>
        </w:rPr>
        <w:t xml:space="preserve">thod based on the Distribution of the Root Node Distance of a Binary Tree. </w:t>
      </w:r>
      <w:proofErr w:type="spellStart"/>
      <w:r w:rsidRPr="005A6E58">
        <w:rPr>
          <w:rFonts w:ascii="Times New Roman" w:hAnsi="Times New Roman" w:cs="Times New Roman"/>
          <w:i/>
          <w:sz w:val="24"/>
          <w:szCs w:val="24"/>
          <w:lang w:val="es-ES"/>
        </w:rPr>
        <w:t>Journal</w:t>
      </w:r>
      <w:proofErr w:type="spellEnd"/>
      <w:r w:rsidRPr="005A6E58">
        <w:rPr>
          <w:rFonts w:ascii="Times New Roman" w:hAnsi="Times New Roman" w:cs="Times New Roman"/>
          <w:i/>
          <w:sz w:val="24"/>
          <w:szCs w:val="24"/>
          <w:lang w:val="es-ES"/>
        </w:rPr>
        <w:t xml:space="preserve"> of </w:t>
      </w:r>
      <w:proofErr w:type="spellStart"/>
      <w:r w:rsidRPr="005A6E58">
        <w:rPr>
          <w:rFonts w:ascii="Times New Roman" w:hAnsi="Times New Roman" w:cs="Times New Roman"/>
          <w:i/>
          <w:sz w:val="24"/>
          <w:szCs w:val="24"/>
          <w:lang w:val="es-ES"/>
        </w:rPr>
        <w:t>Agricultural</w:t>
      </w:r>
      <w:proofErr w:type="spellEnd"/>
      <w:r w:rsidRPr="005A6E58">
        <w:rPr>
          <w:rFonts w:ascii="Times New Roman" w:hAnsi="Times New Roman" w:cs="Times New Roman"/>
          <w:i/>
          <w:sz w:val="24"/>
          <w:szCs w:val="24"/>
          <w:lang w:val="es-ES"/>
        </w:rPr>
        <w:t xml:space="preserve">, </w:t>
      </w:r>
      <w:proofErr w:type="spellStart"/>
      <w:r w:rsidRPr="005A6E58">
        <w:rPr>
          <w:rFonts w:ascii="Times New Roman" w:hAnsi="Times New Roman" w:cs="Times New Roman"/>
          <w:i/>
          <w:sz w:val="24"/>
          <w:szCs w:val="24"/>
          <w:lang w:val="es-ES"/>
        </w:rPr>
        <w:t>Biological</w:t>
      </w:r>
      <w:proofErr w:type="spellEnd"/>
      <w:r w:rsidRPr="005A6E58">
        <w:rPr>
          <w:rFonts w:ascii="Times New Roman" w:hAnsi="Times New Roman" w:cs="Times New Roman"/>
          <w:i/>
          <w:sz w:val="24"/>
          <w:szCs w:val="24"/>
          <w:lang w:val="es-ES"/>
        </w:rPr>
        <w:t xml:space="preserve">, and </w:t>
      </w:r>
      <w:proofErr w:type="spellStart"/>
      <w:r w:rsidRPr="005A6E58">
        <w:rPr>
          <w:rFonts w:ascii="Times New Roman" w:hAnsi="Times New Roman" w:cs="Times New Roman"/>
          <w:i/>
          <w:sz w:val="24"/>
          <w:szCs w:val="24"/>
          <w:lang w:val="es-ES"/>
        </w:rPr>
        <w:t>Environment</w:t>
      </w:r>
      <w:proofErr w:type="spellEnd"/>
      <w:r w:rsidRPr="005A6E58">
        <w:rPr>
          <w:rFonts w:ascii="Times New Roman" w:hAnsi="Times New Roman" w:cs="Times New Roman"/>
          <w:i/>
          <w:sz w:val="24"/>
          <w:szCs w:val="24"/>
          <w:lang w:val="es-ES"/>
        </w:rPr>
        <w:t xml:space="preserve"> </w:t>
      </w:r>
      <w:proofErr w:type="spellStart"/>
      <w:r w:rsidRPr="005A6E58">
        <w:rPr>
          <w:rFonts w:ascii="Times New Roman" w:hAnsi="Times New Roman" w:cs="Times New Roman"/>
          <w:i/>
          <w:sz w:val="24"/>
          <w:szCs w:val="24"/>
          <w:lang w:val="es-ES"/>
        </w:rPr>
        <w:t>Statistics</w:t>
      </w:r>
      <w:proofErr w:type="spellEnd"/>
      <w:r w:rsidRPr="005A6E58">
        <w:rPr>
          <w:rFonts w:ascii="Times New Roman" w:hAnsi="Times New Roman" w:cs="Times New Roman"/>
          <w:i/>
          <w:sz w:val="24"/>
          <w:szCs w:val="24"/>
          <w:lang w:val="es-ES"/>
        </w:rPr>
        <w:t xml:space="preserve"> </w:t>
      </w:r>
      <w:r w:rsidRPr="005A6E58">
        <w:rPr>
          <w:rFonts w:ascii="Times New Roman" w:hAnsi="Times New Roman" w:cs="Times New Roman"/>
          <w:sz w:val="24"/>
          <w:szCs w:val="24"/>
          <w:lang w:val="es-ES"/>
        </w:rPr>
        <w:t>7(2):1-14.</w:t>
      </w:r>
    </w:p>
    <w:p w:rsidR="006D4ABD" w:rsidRPr="005A6E58" w:rsidRDefault="006D4ABD" w:rsidP="006D4ABD">
      <w:pPr>
        <w:tabs>
          <w:tab w:val="left" w:pos="1650"/>
        </w:tabs>
        <w:spacing w:after="0" w:line="480" w:lineRule="auto"/>
        <w:jc w:val="both"/>
        <w:rPr>
          <w:rFonts w:ascii="Times New Roman" w:hAnsi="Times New Roman" w:cs="Times New Roman"/>
          <w:sz w:val="24"/>
          <w:szCs w:val="24"/>
          <w:lang w:val="es-ES"/>
        </w:rPr>
      </w:pPr>
    </w:p>
    <w:p w:rsidR="006D4ABD" w:rsidRDefault="006D4ABD" w:rsidP="006D4ABD">
      <w:pPr>
        <w:tabs>
          <w:tab w:val="left" w:pos="1650"/>
        </w:tabs>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Fabra</w:t>
      </w:r>
      <w:proofErr w:type="spellEnd"/>
      <w:r>
        <w:rPr>
          <w:rFonts w:ascii="Times New Roman" w:hAnsi="Times New Roman" w:cs="Times New Roman"/>
          <w:sz w:val="24"/>
          <w:szCs w:val="24"/>
        </w:rPr>
        <w:t>, Mariana</w:t>
      </w:r>
    </w:p>
    <w:p w:rsidR="006D4ABD" w:rsidRDefault="006D4ABD" w:rsidP="006D4ABD">
      <w:pPr>
        <w:tabs>
          <w:tab w:val="left" w:pos="165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2014 </w:t>
      </w:r>
      <w:r w:rsidRPr="007C7B23">
        <w:rPr>
          <w:rFonts w:ascii="Times New Roman" w:hAnsi="Times New Roman" w:cs="Times New Roman"/>
          <w:i/>
          <w:sz w:val="24"/>
          <w:szCs w:val="24"/>
        </w:rPr>
        <w:t>Historia de las poblaciones prehispánicas del sector austral de las Sierras Pampeanas: variabilidad morfológica y modelos arqueológicos</w:t>
      </w:r>
      <w:r w:rsidRPr="004A79CB">
        <w:rPr>
          <w:rFonts w:ascii="Times New Roman" w:hAnsi="Times New Roman" w:cs="Times New Roman"/>
          <w:sz w:val="24"/>
          <w:szCs w:val="24"/>
        </w:rPr>
        <w:t>.</w:t>
      </w:r>
      <w:r>
        <w:rPr>
          <w:rFonts w:ascii="Times New Roman" w:hAnsi="Times New Roman" w:cs="Times New Roman"/>
          <w:sz w:val="24"/>
          <w:szCs w:val="24"/>
        </w:rPr>
        <w:t xml:space="preserve"> E-Book. ISBN 978-950-33-1098-4, Córdoba.</w:t>
      </w:r>
    </w:p>
    <w:p w:rsidR="006D4ABD" w:rsidRPr="004A79CB" w:rsidRDefault="006D4ABD" w:rsidP="006D4ABD">
      <w:pPr>
        <w:tabs>
          <w:tab w:val="left" w:pos="1650"/>
        </w:tabs>
        <w:spacing w:after="0" w:line="480" w:lineRule="auto"/>
        <w:jc w:val="both"/>
        <w:rPr>
          <w:rFonts w:ascii="Times New Roman" w:hAnsi="Times New Roman" w:cs="Times New Roman"/>
          <w:sz w:val="24"/>
          <w:szCs w:val="24"/>
        </w:rPr>
      </w:pPr>
    </w:p>
    <w:p w:rsidR="006D4ABD" w:rsidRDefault="006D4ABD" w:rsidP="006D4ABD">
      <w:pPr>
        <w:tabs>
          <w:tab w:val="left" w:pos="1650"/>
        </w:tabs>
        <w:spacing w:after="0" w:line="480" w:lineRule="auto"/>
        <w:jc w:val="both"/>
        <w:rPr>
          <w:rFonts w:ascii="Times New Roman" w:hAnsi="Times New Roman" w:cs="Times New Roman"/>
          <w:sz w:val="24"/>
          <w:szCs w:val="24"/>
        </w:rPr>
      </w:pPr>
      <w:proofErr w:type="spellStart"/>
      <w:r w:rsidRPr="004A79CB">
        <w:rPr>
          <w:rFonts w:ascii="Times New Roman" w:hAnsi="Times New Roman" w:cs="Times New Roman"/>
          <w:sz w:val="24"/>
          <w:szCs w:val="24"/>
        </w:rPr>
        <w:t>Fabra</w:t>
      </w:r>
      <w:proofErr w:type="spellEnd"/>
      <w:r>
        <w:rPr>
          <w:rFonts w:ascii="Times New Roman" w:hAnsi="Times New Roman" w:cs="Times New Roman"/>
          <w:sz w:val="24"/>
          <w:szCs w:val="24"/>
        </w:rPr>
        <w:t>,</w:t>
      </w:r>
      <w:r w:rsidRPr="004A79CB">
        <w:rPr>
          <w:rFonts w:ascii="Times New Roman" w:hAnsi="Times New Roman" w:cs="Times New Roman"/>
          <w:sz w:val="24"/>
          <w:szCs w:val="24"/>
        </w:rPr>
        <w:t xml:space="preserve"> M</w:t>
      </w:r>
      <w:r>
        <w:rPr>
          <w:rFonts w:ascii="Times New Roman" w:hAnsi="Times New Roman" w:cs="Times New Roman"/>
          <w:sz w:val="24"/>
          <w:szCs w:val="24"/>
        </w:rPr>
        <w:t>ariana</w:t>
      </w:r>
      <w:r w:rsidRPr="004A79CB">
        <w:rPr>
          <w:rFonts w:ascii="Times New Roman" w:hAnsi="Times New Roman" w:cs="Times New Roman"/>
          <w:sz w:val="24"/>
          <w:szCs w:val="24"/>
        </w:rPr>
        <w:t>,</w:t>
      </w:r>
      <w:r>
        <w:rPr>
          <w:rFonts w:ascii="Times New Roman" w:hAnsi="Times New Roman" w:cs="Times New Roman"/>
          <w:sz w:val="24"/>
          <w:szCs w:val="24"/>
        </w:rPr>
        <w:t xml:space="preserve"> y</w:t>
      </w:r>
      <w:r w:rsidRPr="004A79CB">
        <w:rPr>
          <w:rFonts w:ascii="Times New Roman" w:hAnsi="Times New Roman" w:cs="Times New Roman"/>
          <w:sz w:val="24"/>
          <w:szCs w:val="24"/>
        </w:rPr>
        <w:t xml:space="preserve"> </w:t>
      </w:r>
      <w:r>
        <w:rPr>
          <w:rFonts w:ascii="Times New Roman" w:hAnsi="Times New Roman" w:cs="Times New Roman"/>
          <w:sz w:val="24"/>
          <w:szCs w:val="24"/>
        </w:rPr>
        <w:t xml:space="preserve">Darío A. </w:t>
      </w:r>
      <w:proofErr w:type="spellStart"/>
      <w:r>
        <w:rPr>
          <w:rFonts w:ascii="Times New Roman" w:hAnsi="Times New Roman" w:cs="Times New Roman"/>
          <w:sz w:val="24"/>
          <w:szCs w:val="24"/>
        </w:rPr>
        <w:t>Demarchi</w:t>
      </w:r>
      <w:proofErr w:type="spellEnd"/>
    </w:p>
    <w:p w:rsidR="006D4ABD" w:rsidRDefault="006D4ABD" w:rsidP="006D4ABD">
      <w:pPr>
        <w:tabs>
          <w:tab w:val="left" w:pos="165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2012 </w:t>
      </w:r>
      <w:r w:rsidRPr="004A79CB">
        <w:rPr>
          <w:rFonts w:ascii="Times New Roman" w:hAnsi="Times New Roman" w:cs="Times New Roman"/>
          <w:sz w:val="24"/>
          <w:szCs w:val="24"/>
        </w:rPr>
        <w:t xml:space="preserve">Morfología craneofacial y estructura genética en poblaciones del centro de Argentina. </w:t>
      </w:r>
      <w:r w:rsidRPr="00994EFA">
        <w:rPr>
          <w:rFonts w:ascii="Times New Roman" w:hAnsi="Times New Roman" w:cs="Times New Roman"/>
          <w:i/>
          <w:sz w:val="24"/>
          <w:szCs w:val="24"/>
        </w:rPr>
        <w:t>Revista Argentina de Antropología Biológica</w:t>
      </w:r>
      <w:r w:rsidRPr="004A79CB">
        <w:rPr>
          <w:rFonts w:ascii="Times New Roman" w:hAnsi="Times New Roman" w:cs="Times New Roman"/>
          <w:sz w:val="24"/>
          <w:szCs w:val="24"/>
        </w:rPr>
        <w:t xml:space="preserve"> 14(1):45-56.</w:t>
      </w:r>
    </w:p>
    <w:p w:rsidR="006D4ABD" w:rsidRDefault="006D4ABD" w:rsidP="006D4ABD">
      <w:pPr>
        <w:tabs>
          <w:tab w:val="left" w:pos="1650"/>
        </w:tabs>
        <w:spacing w:after="0" w:line="480" w:lineRule="auto"/>
        <w:jc w:val="both"/>
        <w:rPr>
          <w:rFonts w:ascii="Times New Roman" w:hAnsi="Times New Roman" w:cs="Times New Roman"/>
          <w:sz w:val="24"/>
          <w:szCs w:val="24"/>
        </w:rPr>
      </w:pPr>
    </w:p>
    <w:p w:rsidR="006D4ABD" w:rsidRPr="00E66DA4" w:rsidRDefault="006D4ABD" w:rsidP="006D4ABD">
      <w:pPr>
        <w:tabs>
          <w:tab w:val="left" w:pos="1650"/>
        </w:tabs>
        <w:spacing w:after="0" w:line="480" w:lineRule="auto"/>
        <w:jc w:val="both"/>
        <w:rPr>
          <w:rFonts w:ascii="Times New Roman" w:hAnsi="Times New Roman" w:cs="Times New Roman"/>
          <w:sz w:val="24"/>
          <w:szCs w:val="24"/>
          <w:lang w:val="es-ES"/>
        </w:rPr>
      </w:pPr>
      <w:proofErr w:type="spellStart"/>
      <w:r w:rsidRPr="00E66DA4">
        <w:rPr>
          <w:rFonts w:ascii="Times New Roman" w:hAnsi="Times New Roman" w:cs="Times New Roman"/>
          <w:sz w:val="24"/>
          <w:szCs w:val="24"/>
          <w:lang w:val="es-ES"/>
        </w:rPr>
        <w:t>Ferembach</w:t>
      </w:r>
      <w:proofErr w:type="spellEnd"/>
      <w:r w:rsidRPr="00E66DA4">
        <w:rPr>
          <w:rFonts w:ascii="Times New Roman" w:hAnsi="Times New Roman" w:cs="Times New Roman"/>
          <w:sz w:val="24"/>
          <w:szCs w:val="24"/>
          <w:lang w:val="es-ES"/>
        </w:rPr>
        <w:t xml:space="preserve"> D, </w:t>
      </w:r>
      <w:proofErr w:type="spellStart"/>
      <w:r w:rsidRPr="00E66DA4">
        <w:rPr>
          <w:rFonts w:ascii="Times New Roman" w:hAnsi="Times New Roman" w:cs="Times New Roman"/>
          <w:sz w:val="24"/>
          <w:szCs w:val="24"/>
          <w:lang w:val="es-ES"/>
        </w:rPr>
        <w:t>Schwidetzky</w:t>
      </w:r>
      <w:proofErr w:type="spellEnd"/>
      <w:r w:rsidRPr="00E66DA4">
        <w:rPr>
          <w:rFonts w:ascii="Times New Roman" w:hAnsi="Times New Roman" w:cs="Times New Roman"/>
          <w:sz w:val="24"/>
          <w:szCs w:val="24"/>
          <w:lang w:val="es-ES"/>
        </w:rPr>
        <w:t xml:space="preserve"> I, </w:t>
      </w:r>
      <w:proofErr w:type="spellStart"/>
      <w:r w:rsidRPr="00E66DA4">
        <w:rPr>
          <w:rFonts w:ascii="Times New Roman" w:hAnsi="Times New Roman" w:cs="Times New Roman"/>
          <w:sz w:val="24"/>
          <w:szCs w:val="24"/>
          <w:lang w:val="es-ES"/>
        </w:rPr>
        <w:t>Stlukal</w:t>
      </w:r>
      <w:proofErr w:type="spellEnd"/>
      <w:r w:rsidRPr="00E66DA4">
        <w:rPr>
          <w:rFonts w:ascii="Times New Roman" w:hAnsi="Times New Roman" w:cs="Times New Roman"/>
          <w:sz w:val="24"/>
          <w:szCs w:val="24"/>
          <w:lang w:val="es-ES"/>
        </w:rPr>
        <w:t xml:space="preserve"> M</w:t>
      </w:r>
    </w:p>
    <w:p w:rsidR="006D4ABD" w:rsidRPr="00B572E6" w:rsidRDefault="006D4ABD" w:rsidP="006D4ABD">
      <w:pPr>
        <w:tabs>
          <w:tab w:val="left" w:pos="1650"/>
        </w:tabs>
        <w:spacing w:after="0" w:line="480" w:lineRule="auto"/>
        <w:jc w:val="both"/>
        <w:rPr>
          <w:rFonts w:ascii="Times New Roman" w:hAnsi="Times New Roman" w:cs="Times New Roman"/>
          <w:sz w:val="24"/>
          <w:szCs w:val="24"/>
          <w:lang w:val="es-ES"/>
        </w:rPr>
      </w:pPr>
      <w:r w:rsidRPr="00B572E6">
        <w:rPr>
          <w:rFonts w:ascii="Times New Roman" w:hAnsi="Times New Roman" w:cs="Times New Roman"/>
          <w:sz w:val="24"/>
          <w:szCs w:val="24"/>
          <w:lang w:val="es-ES"/>
        </w:rPr>
        <w:t xml:space="preserve">1979 </w:t>
      </w:r>
      <w:proofErr w:type="spellStart"/>
      <w:r w:rsidRPr="00B572E6">
        <w:rPr>
          <w:rFonts w:ascii="Times New Roman" w:hAnsi="Times New Roman" w:cs="Times New Roman"/>
          <w:sz w:val="24"/>
          <w:szCs w:val="24"/>
          <w:lang w:val="es-ES"/>
        </w:rPr>
        <w:t>Raccomandazioni</w:t>
      </w:r>
      <w:proofErr w:type="spellEnd"/>
      <w:r w:rsidRPr="00B572E6">
        <w:rPr>
          <w:rFonts w:ascii="Times New Roman" w:hAnsi="Times New Roman" w:cs="Times New Roman"/>
          <w:sz w:val="24"/>
          <w:szCs w:val="24"/>
          <w:lang w:val="es-ES"/>
        </w:rPr>
        <w:t xml:space="preserve"> per la </w:t>
      </w:r>
      <w:proofErr w:type="spellStart"/>
      <w:r w:rsidRPr="00B572E6">
        <w:rPr>
          <w:rFonts w:ascii="Times New Roman" w:hAnsi="Times New Roman" w:cs="Times New Roman"/>
          <w:sz w:val="24"/>
          <w:szCs w:val="24"/>
          <w:lang w:val="es-ES"/>
        </w:rPr>
        <w:t>determinazione</w:t>
      </w:r>
      <w:proofErr w:type="spellEnd"/>
      <w:r w:rsidRPr="00B572E6">
        <w:rPr>
          <w:rFonts w:ascii="Times New Roman" w:hAnsi="Times New Roman" w:cs="Times New Roman"/>
          <w:sz w:val="24"/>
          <w:szCs w:val="24"/>
          <w:lang w:val="es-ES"/>
        </w:rPr>
        <w:t xml:space="preserve"> </w:t>
      </w:r>
      <w:proofErr w:type="spellStart"/>
      <w:r w:rsidRPr="00B572E6">
        <w:rPr>
          <w:rFonts w:ascii="Times New Roman" w:hAnsi="Times New Roman" w:cs="Times New Roman"/>
          <w:sz w:val="24"/>
          <w:szCs w:val="24"/>
          <w:lang w:val="es-ES"/>
        </w:rPr>
        <w:t>dell'eta</w:t>
      </w:r>
      <w:proofErr w:type="spellEnd"/>
      <w:r w:rsidRPr="00B572E6">
        <w:rPr>
          <w:rFonts w:ascii="Times New Roman" w:hAnsi="Times New Roman" w:cs="Times New Roman"/>
          <w:sz w:val="24"/>
          <w:szCs w:val="24"/>
          <w:lang w:val="es-ES"/>
        </w:rPr>
        <w:t xml:space="preserve"> e del </w:t>
      </w:r>
      <w:proofErr w:type="spellStart"/>
      <w:r w:rsidRPr="00B572E6">
        <w:rPr>
          <w:rFonts w:ascii="Times New Roman" w:hAnsi="Times New Roman" w:cs="Times New Roman"/>
          <w:sz w:val="24"/>
          <w:szCs w:val="24"/>
          <w:lang w:val="es-ES"/>
        </w:rPr>
        <w:t>sesso</w:t>
      </w:r>
      <w:proofErr w:type="spellEnd"/>
      <w:r w:rsidRPr="00B572E6">
        <w:rPr>
          <w:rFonts w:ascii="Times New Roman" w:hAnsi="Times New Roman" w:cs="Times New Roman"/>
          <w:sz w:val="24"/>
          <w:szCs w:val="24"/>
          <w:lang w:val="es-ES"/>
        </w:rPr>
        <w:t xml:space="preserve"> </w:t>
      </w:r>
      <w:proofErr w:type="spellStart"/>
      <w:r w:rsidRPr="00B572E6">
        <w:rPr>
          <w:rFonts w:ascii="Times New Roman" w:hAnsi="Times New Roman" w:cs="Times New Roman"/>
          <w:sz w:val="24"/>
          <w:szCs w:val="24"/>
          <w:lang w:val="es-ES"/>
        </w:rPr>
        <w:t>sullo</w:t>
      </w:r>
      <w:proofErr w:type="spellEnd"/>
      <w:r w:rsidRPr="00B572E6">
        <w:rPr>
          <w:rFonts w:ascii="Times New Roman" w:hAnsi="Times New Roman" w:cs="Times New Roman"/>
          <w:sz w:val="24"/>
          <w:szCs w:val="24"/>
          <w:lang w:val="es-ES"/>
        </w:rPr>
        <w:t xml:space="preserve"> </w:t>
      </w:r>
      <w:proofErr w:type="spellStart"/>
      <w:r w:rsidRPr="00B572E6">
        <w:rPr>
          <w:rFonts w:ascii="Times New Roman" w:hAnsi="Times New Roman" w:cs="Times New Roman"/>
          <w:sz w:val="24"/>
          <w:szCs w:val="24"/>
          <w:lang w:val="es-ES"/>
        </w:rPr>
        <w:t>scheletro</w:t>
      </w:r>
      <w:proofErr w:type="spellEnd"/>
      <w:r w:rsidRPr="00B572E6">
        <w:rPr>
          <w:rFonts w:ascii="Times New Roman" w:hAnsi="Times New Roman" w:cs="Times New Roman"/>
          <w:sz w:val="24"/>
          <w:szCs w:val="24"/>
          <w:lang w:val="es-ES"/>
        </w:rPr>
        <w:t>.</w:t>
      </w:r>
      <w:r>
        <w:rPr>
          <w:rFonts w:ascii="Times New Roman" w:hAnsi="Times New Roman" w:cs="Times New Roman"/>
          <w:sz w:val="24"/>
          <w:szCs w:val="24"/>
          <w:lang w:val="es-ES"/>
        </w:rPr>
        <w:t xml:space="preserve"> </w:t>
      </w:r>
      <w:proofErr w:type="spellStart"/>
      <w:r w:rsidRPr="00B572E6">
        <w:rPr>
          <w:rFonts w:ascii="Times New Roman" w:hAnsi="Times New Roman" w:cs="Times New Roman"/>
          <w:i/>
          <w:sz w:val="24"/>
          <w:szCs w:val="24"/>
          <w:lang w:val="es-ES"/>
        </w:rPr>
        <w:t>Rivista</w:t>
      </w:r>
      <w:proofErr w:type="spellEnd"/>
      <w:r w:rsidRPr="00B572E6">
        <w:rPr>
          <w:rFonts w:ascii="Times New Roman" w:hAnsi="Times New Roman" w:cs="Times New Roman"/>
          <w:i/>
          <w:sz w:val="24"/>
          <w:szCs w:val="24"/>
          <w:lang w:val="es-ES"/>
        </w:rPr>
        <w:t xml:space="preserve"> di </w:t>
      </w:r>
      <w:proofErr w:type="spellStart"/>
      <w:r w:rsidRPr="00B572E6">
        <w:rPr>
          <w:rFonts w:ascii="Times New Roman" w:hAnsi="Times New Roman" w:cs="Times New Roman"/>
          <w:i/>
          <w:sz w:val="24"/>
          <w:szCs w:val="24"/>
          <w:lang w:val="es-ES"/>
        </w:rPr>
        <w:t>Antropologia</w:t>
      </w:r>
      <w:proofErr w:type="spellEnd"/>
      <w:r w:rsidRPr="00B572E6">
        <w:rPr>
          <w:rFonts w:ascii="Times New Roman" w:hAnsi="Times New Roman" w:cs="Times New Roman"/>
          <w:i/>
          <w:sz w:val="24"/>
          <w:szCs w:val="24"/>
          <w:lang w:val="es-ES"/>
        </w:rPr>
        <w:t xml:space="preserve"> </w:t>
      </w:r>
      <w:r w:rsidRPr="00B572E6">
        <w:rPr>
          <w:rFonts w:ascii="Times New Roman" w:hAnsi="Times New Roman" w:cs="Times New Roman"/>
          <w:sz w:val="24"/>
          <w:szCs w:val="24"/>
          <w:lang w:val="es-ES"/>
        </w:rPr>
        <w:t>60:5-51.</w:t>
      </w:r>
    </w:p>
    <w:p w:rsidR="006D4ABD" w:rsidRDefault="006D4ABD" w:rsidP="006D4ABD">
      <w:pPr>
        <w:tabs>
          <w:tab w:val="left" w:pos="1650"/>
        </w:tabs>
        <w:spacing w:after="0" w:line="480" w:lineRule="auto"/>
        <w:jc w:val="both"/>
        <w:rPr>
          <w:rFonts w:ascii="Times New Roman" w:hAnsi="Times New Roman" w:cs="Times New Roman"/>
          <w:sz w:val="24"/>
          <w:szCs w:val="24"/>
        </w:rPr>
      </w:pPr>
    </w:p>
    <w:p w:rsidR="006D4ABD" w:rsidRPr="004F1DDE" w:rsidRDefault="006D4ABD" w:rsidP="006D4ABD">
      <w:pPr>
        <w:spacing w:after="0" w:line="480" w:lineRule="auto"/>
        <w:rPr>
          <w:rFonts w:ascii="Times New Roman" w:eastAsia="Calibri" w:hAnsi="Times New Roman" w:cs="Times New Roman"/>
          <w:sz w:val="24"/>
          <w:szCs w:val="24"/>
        </w:rPr>
      </w:pPr>
      <w:r w:rsidRPr="004F1DDE">
        <w:rPr>
          <w:rFonts w:ascii="Times New Roman" w:eastAsia="Calibri" w:hAnsi="Times New Roman" w:cs="Times New Roman"/>
          <w:sz w:val="24"/>
          <w:szCs w:val="24"/>
        </w:rPr>
        <w:t xml:space="preserve">Gil, Adolfo F., Gustavo A. Neme, y Robert H. </w:t>
      </w:r>
      <w:proofErr w:type="spellStart"/>
      <w:r w:rsidRPr="004F1DDE">
        <w:rPr>
          <w:rFonts w:ascii="Times New Roman" w:eastAsia="Calibri" w:hAnsi="Times New Roman" w:cs="Times New Roman"/>
          <w:sz w:val="24"/>
          <w:szCs w:val="24"/>
        </w:rPr>
        <w:t>Tykot</w:t>
      </w:r>
      <w:proofErr w:type="spellEnd"/>
      <w:r w:rsidRPr="004F1DDE">
        <w:rPr>
          <w:rFonts w:ascii="Times New Roman" w:eastAsia="Calibri" w:hAnsi="Times New Roman" w:cs="Times New Roman"/>
          <w:sz w:val="24"/>
          <w:szCs w:val="24"/>
        </w:rPr>
        <w:t xml:space="preserve"> </w:t>
      </w:r>
    </w:p>
    <w:p w:rsidR="006D4ABD" w:rsidRDefault="006D4ABD" w:rsidP="006D4ABD">
      <w:pPr>
        <w:spacing w:after="0" w:line="480" w:lineRule="auto"/>
        <w:rPr>
          <w:rFonts w:ascii="Times New Roman" w:eastAsia="Calibri" w:hAnsi="Times New Roman" w:cs="Times New Roman"/>
          <w:sz w:val="24"/>
          <w:szCs w:val="24"/>
          <w:lang w:val="en-US"/>
        </w:rPr>
      </w:pPr>
      <w:r w:rsidRPr="004F1DDE">
        <w:rPr>
          <w:rFonts w:ascii="Times New Roman" w:eastAsia="Calibri" w:hAnsi="Times New Roman" w:cs="Times New Roman"/>
          <w:sz w:val="24"/>
          <w:szCs w:val="24"/>
        </w:rPr>
        <w:t xml:space="preserve">2010 Isótopos estables y consumo de maíz en el Centro Occidente Argentino: tendencias temporales y espaciales. </w:t>
      </w:r>
      <w:proofErr w:type="spellStart"/>
      <w:r w:rsidRPr="004F1DDE">
        <w:rPr>
          <w:rFonts w:ascii="Times New Roman" w:eastAsia="Calibri" w:hAnsi="Times New Roman" w:cs="Times New Roman"/>
          <w:i/>
          <w:iCs/>
          <w:sz w:val="24"/>
          <w:szCs w:val="24"/>
          <w:lang w:val="en-US"/>
        </w:rPr>
        <w:t>Chungara</w:t>
      </w:r>
      <w:proofErr w:type="spellEnd"/>
      <w:r w:rsidRPr="004F1DDE">
        <w:rPr>
          <w:rFonts w:ascii="Times New Roman" w:eastAsia="Calibri" w:hAnsi="Times New Roman" w:cs="Times New Roman"/>
          <w:i/>
          <w:iCs/>
          <w:sz w:val="24"/>
          <w:szCs w:val="24"/>
          <w:lang w:val="en-US"/>
        </w:rPr>
        <w:t xml:space="preserve"> </w:t>
      </w:r>
      <w:r w:rsidRPr="004F1DDE">
        <w:rPr>
          <w:rFonts w:ascii="Times New Roman" w:eastAsia="Calibri" w:hAnsi="Times New Roman" w:cs="Times New Roman"/>
          <w:sz w:val="24"/>
          <w:szCs w:val="24"/>
          <w:lang w:val="en-US"/>
        </w:rPr>
        <w:t xml:space="preserve">42(2):497-513. </w:t>
      </w:r>
    </w:p>
    <w:p w:rsidR="006D4ABD" w:rsidRPr="004F1DDE" w:rsidRDefault="006D4ABD" w:rsidP="006D4ABD">
      <w:pPr>
        <w:spacing w:after="0" w:line="480" w:lineRule="auto"/>
        <w:rPr>
          <w:rFonts w:ascii="Times New Roman" w:eastAsia="Calibri" w:hAnsi="Times New Roman" w:cs="Times New Roman"/>
          <w:sz w:val="24"/>
          <w:szCs w:val="24"/>
          <w:lang w:val="en-US"/>
        </w:rPr>
      </w:pPr>
    </w:p>
    <w:p w:rsidR="006D4ABD" w:rsidRPr="00E66DA4" w:rsidRDefault="006D4ABD" w:rsidP="006D4ABD">
      <w:pPr>
        <w:spacing w:after="0" w:line="480" w:lineRule="auto"/>
        <w:rPr>
          <w:rFonts w:ascii="Times New Roman" w:eastAsia="Calibri" w:hAnsi="Times New Roman" w:cs="Times New Roman"/>
          <w:sz w:val="24"/>
          <w:szCs w:val="24"/>
          <w:lang w:val="en-US"/>
        </w:rPr>
      </w:pPr>
      <w:r w:rsidRPr="004F1DDE">
        <w:rPr>
          <w:rFonts w:ascii="Times New Roman" w:eastAsia="Calibri" w:hAnsi="Times New Roman" w:cs="Times New Roman"/>
          <w:sz w:val="24"/>
          <w:szCs w:val="24"/>
          <w:lang w:val="en-US"/>
        </w:rPr>
        <w:t xml:space="preserve">2011 Stable Isotopes and Human Diet in Central Western Argentina. </w:t>
      </w:r>
      <w:r w:rsidRPr="00E66DA4">
        <w:rPr>
          <w:rFonts w:ascii="Times New Roman" w:eastAsia="Calibri" w:hAnsi="Times New Roman" w:cs="Times New Roman"/>
          <w:i/>
          <w:sz w:val="24"/>
          <w:szCs w:val="24"/>
          <w:lang w:val="en-US"/>
        </w:rPr>
        <w:t xml:space="preserve">Journal of Archaeological Science </w:t>
      </w:r>
      <w:r w:rsidRPr="00E66DA4">
        <w:rPr>
          <w:rFonts w:ascii="Times New Roman" w:eastAsia="Calibri" w:hAnsi="Times New Roman" w:cs="Times New Roman"/>
          <w:sz w:val="24"/>
          <w:szCs w:val="24"/>
          <w:lang w:val="en-US"/>
        </w:rPr>
        <w:t xml:space="preserve">38:1395-1404. </w:t>
      </w:r>
    </w:p>
    <w:p w:rsidR="006D4ABD" w:rsidRPr="006D4ABD" w:rsidRDefault="006D4ABD" w:rsidP="006D4ABD">
      <w:pPr>
        <w:spacing w:after="0" w:line="480" w:lineRule="auto"/>
        <w:rPr>
          <w:rFonts w:ascii="Times New Roman" w:eastAsia="Calibri" w:hAnsi="Times New Roman" w:cs="Times New Roman"/>
          <w:sz w:val="24"/>
          <w:szCs w:val="24"/>
          <w:lang w:val="en-US"/>
        </w:rPr>
      </w:pPr>
    </w:p>
    <w:p w:rsidR="006D4ABD" w:rsidRPr="006D4ABD" w:rsidRDefault="006D4ABD" w:rsidP="006D4ABD">
      <w:pPr>
        <w:tabs>
          <w:tab w:val="left" w:pos="1650"/>
        </w:tabs>
        <w:spacing w:after="0" w:line="480" w:lineRule="auto"/>
        <w:jc w:val="both"/>
        <w:rPr>
          <w:rFonts w:ascii="Times New Roman" w:hAnsi="Times New Roman" w:cs="Times New Roman"/>
          <w:sz w:val="24"/>
          <w:szCs w:val="24"/>
          <w:lang w:val="es-ES"/>
        </w:rPr>
      </w:pPr>
      <w:proofErr w:type="spellStart"/>
      <w:r w:rsidRPr="006D4ABD">
        <w:rPr>
          <w:rFonts w:ascii="Times New Roman" w:hAnsi="Times New Roman" w:cs="Times New Roman"/>
          <w:sz w:val="24"/>
          <w:szCs w:val="24"/>
          <w:lang w:val="es-ES"/>
        </w:rPr>
        <w:t>Gonzalez</w:t>
      </w:r>
      <w:proofErr w:type="spellEnd"/>
      <w:r w:rsidRPr="006D4ABD">
        <w:rPr>
          <w:rFonts w:ascii="Times New Roman" w:hAnsi="Times New Roman" w:cs="Times New Roman"/>
          <w:sz w:val="24"/>
          <w:szCs w:val="24"/>
          <w:lang w:val="es-ES"/>
        </w:rPr>
        <w:t xml:space="preserve">, Paula N., S. Iván </w:t>
      </w:r>
      <w:proofErr w:type="spellStart"/>
      <w:r w:rsidRPr="006D4ABD">
        <w:rPr>
          <w:rFonts w:ascii="Times New Roman" w:hAnsi="Times New Roman" w:cs="Times New Roman"/>
          <w:sz w:val="24"/>
          <w:szCs w:val="24"/>
          <w:lang w:val="es-ES"/>
        </w:rPr>
        <w:t>Pérez</w:t>
      </w:r>
      <w:proofErr w:type="gramStart"/>
      <w:r w:rsidRPr="006D4ABD">
        <w:rPr>
          <w:rFonts w:ascii="Times New Roman" w:hAnsi="Times New Roman" w:cs="Times New Roman"/>
          <w:sz w:val="24"/>
          <w:szCs w:val="24"/>
          <w:lang w:val="es-ES"/>
        </w:rPr>
        <w:t>,y</w:t>
      </w:r>
      <w:proofErr w:type="spellEnd"/>
      <w:proofErr w:type="gramEnd"/>
      <w:r w:rsidRPr="006D4ABD">
        <w:rPr>
          <w:rFonts w:ascii="Times New Roman" w:hAnsi="Times New Roman" w:cs="Times New Roman"/>
          <w:sz w:val="24"/>
          <w:szCs w:val="24"/>
          <w:lang w:val="es-ES"/>
        </w:rPr>
        <w:t xml:space="preserve"> Valeria Bernal</w:t>
      </w:r>
    </w:p>
    <w:p w:rsidR="006D4ABD" w:rsidRDefault="006D4ABD" w:rsidP="006D4ABD">
      <w:pPr>
        <w:tabs>
          <w:tab w:val="left" w:pos="1650"/>
        </w:tabs>
        <w:spacing w:after="0" w:line="480" w:lineRule="auto"/>
        <w:jc w:val="both"/>
        <w:rPr>
          <w:rFonts w:ascii="Times New Roman" w:hAnsi="Times New Roman" w:cs="Times New Roman"/>
          <w:sz w:val="24"/>
          <w:szCs w:val="24"/>
          <w:lang w:val="en-US"/>
        </w:rPr>
      </w:pPr>
      <w:r w:rsidRPr="002E7C68">
        <w:rPr>
          <w:rFonts w:ascii="Times New Roman" w:hAnsi="Times New Roman" w:cs="Times New Roman"/>
          <w:sz w:val="24"/>
          <w:szCs w:val="24"/>
          <w:lang w:val="en-US"/>
        </w:rPr>
        <w:t xml:space="preserve">2011 Ontogenetic </w:t>
      </w:r>
      <w:proofErr w:type="spellStart"/>
      <w:r w:rsidRPr="002E7C68">
        <w:rPr>
          <w:rFonts w:ascii="Times New Roman" w:hAnsi="Times New Roman" w:cs="Times New Roman"/>
          <w:sz w:val="24"/>
          <w:szCs w:val="24"/>
          <w:lang w:val="en-US"/>
        </w:rPr>
        <w:t>allometry</w:t>
      </w:r>
      <w:proofErr w:type="spellEnd"/>
      <w:r w:rsidRPr="002E7C68">
        <w:rPr>
          <w:rFonts w:ascii="Times New Roman" w:hAnsi="Times New Roman" w:cs="Times New Roman"/>
          <w:sz w:val="24"/>
          <w:szCs w:val="24"/>
          <w:lang w:val="en-US"/>
        </w:rPr>
        <w:t xml:space="preserve"> and cranial shape diversification among human</w:t>
      </w:r>
      <w:r>
        <w:rPr>
          <w:rFonts w:ascii="Times New Roman" w:hAnsi="Times New Roman" w:cs="Times New Roman"/>
          <w:sz w:val="24"/>
          <w:szCs w:val="24"/>
          <w:lang w:val="en-US"/>
        </w:rPr>
        <w:t xml:space="preserve"> </w:t>
      </w:r>
      <w:r w:rsidRPr="002E7C68">
        <w:rPr>
          <w:rFonts w:ascii="Times New Roman" w:hAnsi="Times New Roman" w:cs="Times New Roman"/>
          <w:sz w:val="24"/>
          <w:szCs w:val="24"/>
          <w:lang w:val="en-US"/>
        </w:rPr>
        <w:t xml:space="preserve">populations from </w:t>
      </w:r>
      <w:proofErr w:type="gramStart"/>
      <w:r w:rsidRPr="002E7C68">
        <w:rPr>
          <w:rFonts w:ascii="Times New Roman" w:hAnsi="Times New Roman" w:cs="Times New Roman"/>
          <w:sz w:val="24"/>
          <w:szCs w:val="24"/>
          <w:lang w:val="en-US"/>
        </w:rPr>
        <w:t>south</w:t>
      </w:r>
      <w:proofErr w:type="gramEnd"/>
      <w:r w:rsidRPr="002E7C68">
        <w:rPr>
          <w:rFonts w:ascii="Times New Roman" w:hAnsi="Times New Roman" w:cs="Times New Roman"/>
          <w:sz w:val="24"/>
          <w:szCs w:val="24"/>
          <w:lang w:val="en-US"/>
        </w:rPr>
        <w:t xml:space="preserve"> America. </w:t>
      </w:r>
      <w:r w:rsidRPr="002E7C68">
        <w:rPr>
          <w:rFonts w:ascii="Times New Roman" w:hAnsi="Times New Roman" w:cs="Times New Roman"/>
          <w:i/>
          <w:sz w:val="24"/>
          <w:szCs w:val="24"/>
          <w:lang w:val="en-US"/>
        </w:rPr>
        <w:t>The Anatomical Record</w:t>
      </w:r>
      <w:r w:rsidRPr="002E7C68">
        <w:rPr>
          <w:rFonts w:ascii="Times New Roman" w:hAnsi="Times New Roman" w:cs="Times New Roman"/>
          <w:sz w:val="24"/>
          <w:szCs w:val="24"/>
          <w:lang w:val="en-US"/>
        </w:rPr>
        <w:t xml:space="preserve"> 294:1864-1874.</w:t>
      </w:r>
    </w:p>
    <w:p w:rsidR="006D4ABD" w:rsidRDefault="006D4ABD" w:rsidP="006D4ABD">
      <w:pPr>
        <w:tabs>
          <w:tab w:val="left" w:pos="1650"/>
        </w:tabs>
        <w:spacing w:after="0" w:line="480" w:lineRule="auto"/>
        <w:jc w:val="both"/>
        <w:rPr>
          <w:rFonts w:ascii="Times New Roman" w:hAnsi="Times New Roman" w:cs="Times New Roman"/>
          <w:sz w:val="24"/>
          <w:szCs w:val="24"/>
          <w:lang w:val="en-US"/>
        </w:rPr>
      </w:pPr>
    </w:p>
    <w:p w:rsidR="006D4ABD" w:rsidRDefault="006D4ABD" w:rsidP="006D4ABD">
      <w:pPr>
        <w:tabs>
          <w:tab w:val="left" w:pos="1650"/>
        </w:tabs>
        <w:spacing w:after="0" w:line="480" w:lineRule="auto"/>
        <w:jc w:val="both"/>
        <w:rPr>
          <w:rFonts w:ascii="Times New Roman" w:hAnsi="Times New Roman" w:cs="Times New Roman"/>
          <w:sz w:val="24"/>
          <w:szCs w:val="24"/>
          <w:lang w:val="en-US"/>
        </w:rPr>
      </w:pPr>
      <w:proofErr w:type="spellStart"/>
      <w:r w:rsidRPr="002E7C68">
        <w:rPr>
          <w:rFonts w:ascii="Times New Roman" w:hAnsi="Times New Roman" w:cs="Times New Roman"/>
          <w:sz w:val="24"/>
          <w:szCs w:val="24"/>
          <w:lang w:val="en-US"/>
        </w:rPr>
        <w:t>Gunz</w:t>
      </w:r>
      <w:proofErr w:type="spellEnd"/>
      <w:r>
        <w:rPr>
          <w:rFonts w:ascii="Times New Roman" w:hAnsi="Times New Roman" w:cs="Times New Roman"/>
          <w:sz w:val="24"/>
          <w:szCs w:val="24"/>
          <w:lang w:val="en-US"/>
        </w:rPr>
        <w:t>,</w:t>
      </w:r>
      <w:r w:rsidRPr="002E7C68">
        <w:rPr>
          <w:rFonts w:ascii="Times New Roman" w:hAnsi="Times New Roman" w:cs="Times New Roman"/>
          <w:sz w:val="24"/>
          <w:szCs w:val="24"/>
          <w:lang w:val="en-US"/>
        </w:rPr>
        <w:t xml:space="preserve"> P</w:t>
      </w:r>
      <w:r>
        <w:rPr>
          <w:rFonts w:ascii="Times New Roman" w:hAnsi="Times New Roman" w:cs="Times New Roman"/>
          <w:sz w:val="24"/>
          <w:szCs w:val="24"/>
          <w:lang w:val="en-US"/>
        </w:rPr>
        <w:t xml:space="preserve">hilipp, Philipp </w:t>
      </w:r>
      <w:proofErr w:type="spellStart"/>
      <w:r>
        <w:rPr>
          <w:rFonts w:ascii="Times New Roman" w:hAnsi="Times New Roman" w:cs="Times New Roman"/>
          <w:sz w:val="24"/>
          <w:szCs w:val="24"/>
          <w:lang w:val="en-US"/>
        </w:rPr>
        <w:t>Mitteroecker</w:t>
      </w:r>
      <w:proofErr w:type="spellEnd"/>
      <w:r>
        <w:rPr>
          <w:rFonts w:ascii="Times New Roman" w:hAnsi="Times New Roman" w:cs="Times New Roman"/>
          <w:sz w:val="24"/>
          <w:szCs w:val="24"/>
          <w:lang w:val="en-US"/>
        </w:rPr>
        <w:t xml:space="preserve">, y Fred L. </w:t>
      </w:r>
      <w:proofErr w:type="spellStart"/>
      <w:r>
        <w:rPr>
          <w:rFonts w:ascii="Times New Roman" w:hAnsi="Times New Roman" w:cs="Times New Roman"/>
          <w:sz w:val="24"/>
          <w:szCs w:val="24"/>
          <w:lang w:val="en-US"/>
        </w:rPr>
        <w:t>Bookstein</w:t>
      </w:r>
      <w:proofErr w:type="spellEnd"/>
    </w:p>
    <w:p w:rsidR="006D4ABD" w:rsidRDefault="006D4ABD" w:rsidP="006D4ABD">
      <w:pPr>
        <w:tabs>
          <w:tab w:val="left" w:pos="165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2005 </w:t>
      </w:r>
      <w:proofErr w:type="spellStart"/>
      <w:r w:rsidRPr="002E7C68">
        <w:rPr>
          <w:rFonts w:ascii="Times New Roman" w:hAnsi="Times New Roman" w:cs="Times New Roman"/>
          <w:sz w:val="24"/>
          <w:szCs w:val="24"/>
          <w:lang w:val="en-US"/>
        </w:rPr>
        <w:t>Semilandmarks</w:t>
      </w:r>
      <w:proofErr w:type="spellEnd"/>
      <w:r w:rsidRPr="002E7C68">
        <w:rPr>
          <w:rFonts w:ascii="Times New Roman" w:hAnsi="Times New Roman" w:cs="Times New Roman"/>
          <w:sz w:val="24"/>
          <w:szCs w:val="24"/>
          <w:lang w:val="en-US"/>
        </w:rPr>
        <w:t xml:space="preserve"> in three dimensions.</w:t>
      </w:r>
      <w:r>
        <w:rPr>
          <w:rFonts w:ascii="Times New Roman" w:hAnsi="Times New Roman" w:cs="Times New Roman"/>
          <w:sz w:val="24"/>
          <w:szCs w:val="24"/>
          <w:lang w:val="en-US"/>
        </w:rPr>
        <w:t xml:space="preserve"> </w:t>
      </w:r>
      <w:r w:rsidRPr="002E7C68">
        <w:rPr>
          <w:rFonts w:ascii="Times New Roman" w:hAnsi="Times New Roman" w:cs="Times New Roman"/>
          <w:sz w:val="24"/>
          <w:szCs w:val="24"/>
          <w:lang w:val="en-US"/>
        </w:rPr>
        <w:t xml:space="preserve">En: </w:t>
      </w:r>
      <w:r w:rsidRPr="002E7C68">
        <w:rPr>
          <w:rFonts w:ascii="Times New Roman" w:hAnsi="Times New Roman" w:cs="Times New Roman"/>
          <w:i/>
          <w:sz w:val="24"/>
          <w:szCs w:val="24"/>
          <w:lang w:val="en-US"/>
        </w:rPr>
        <w:t xml:space="preserve">Modern </w:t>
      </w:r>
      <w:proofErr w:type="spellStart"/>
      <w:r w:rsidRPr="002E7C68">
        <w:rPr>
          <w:rFonts w:ascii="Times New Roman" w:hAnsi="Times New Roman" w:cs="Times New Roman"/>
          <w:i/>
          <w:sz w:val="24"/>
          <w:szCs w:val="24"/>
          <w:lang w:val="en-US"/>
        </w:rPr>
        <w:t>morphometrics</w:t>
      </w:r>
      <w:proofErr w:type="spellEnd"/>
      <w:r w:rsidRPr="002E7C68">
        <w:rPr>
          <w:rFonts w:ascii="Times New Roman" w:hAnsi="Times New Roman" w:cs="Times New Roman"/>
          <w:i/>
          <w:sz w:val="24"/>
          <w:szCs w:val="24"/>
          <w:lang w:val="en-US"/>
        </w:rPr>
        <w:t xml:space="preserve"> in physical anthropology</w:t>
      </w:r>
      <w:r w:rsidRPr="002E7C68">
        <w:rPr>
          <w:rFonts w:ascii="Times New Roman" w:hAnsi="Times New Roman" w:cs="Times New Roman"/>
          <w:sz w:val="24"/>
          <w:szCs w:val="24"/>
          <w:lang w:val="en-US"/>
        </w:rPr>
        <w:t xml:space="preserve">, </w:t>
      </w:r>
      <w:proofErr w:type="spellStart"/>
      <w:r w:rsidRPr="002E7C68">
        <w:rPr>
          <w:rFonts w:ascii="Times New Roman" w:hAnsi="Times New Roman" w:cs="Times New Roman"/>
          <w:sz w:val="24"/>
          <w:szCs w:val="24"/>
          <w:lang w:val="en-US"/>
        </w:rPr>
        <w:t>editado</w:t>
      </w:r>
      <w:proofErr w:type="spellEnd"/>
      <w:r w:rsidRPr="002E7C68">
        <w:rPr>
          <w:rFonts w:ascii="Times New Roman" w:hAnsi="Times New Roman" w:cs="Times New Roman"/>
          <w:sz w:val="24"/>
          <w:szCs w:val="24"/>
          <w:lang w:val="en-US"/>
        </w:rPr>
        <w:t xml:space="preserve"> </w:t>
      </w:r>
      <w:proofErr w:type="spellStart"/>
      <w:r w:rsidRPr="002E7C68">
        <w:rPr>
          <w:rFonts w:ascii="Times New Roman" w:hAnsi="Times New Roman" w:cs="Times New Roman"/>
          <w:sz w:val="24"/>
          <w:szCs w:val="24"/>
          <w:lang w:val="en-US"/>
        </w:rPr>
        <w:t>por</w:t>
      </w:r>
      <w:proofErr w:type="spellEnd"/>
      <w:r w:rsidRPr="002E7C68">
        <w:rPr>
          <w:rFonts w:ascii="Times New Roman" w:hAnsi="Times New Roman" w:cs="Times New Roman"/>
          <w:sz w:val="24"/>
          <w:szCs w:val="24"/>
          <w:lang w:val="en-US"/>
        </w:rPr>
        <w:t xml:space="preserve"> D. E. Slice, pp. 73-98. Plenum </w:t>
      </w:r>
      <w:r>
        <w:rPr>
          <w:rFonts w:ascii="Times New Roman" w:hAnsi="Times New Roman" w:cs="Times New Roman"/>
          <w:sz w:val="24"/>
          <w:szCs w:val="24"/>
          <w:lang w:val="en-US"/>
        </w:rPr>
        <w:t xml:space="preserve">Publishers, Nueva York. </w:t>
      </w:r>
    </w:p>
    <w:p w:rsidR="006D4ABD" w:rsidRPr="00B4411C" w:rsidRDefault="006D4ABD" w:rsidP="006D4ABD">
      <w:pPr>
        <w:spacing w:after="0" w:line="480" w:lineRule="auto"/>
        <w:rPr>
          <w:rFonts w:ascii="Times New Roman" w:eastAsia="Calibri" w:hAnsi="Times New Roman" w:cs="Times New Roman"/>
          <w:sz w:val="24"/>
          <w:szCs w:val="24"/>
          <w:lang w:val="en-US"/>
        </w:rPr>
      </w:pPr>
      <w:r w:rsidRPr="00B4411C">
        <w:rPr>
          <w:rFonts w:ascii="Times New Roman" w:eastAsia="Calibri" w:hAnsi="Times New Roman" w:cs="Times New Roman"/>
          <w:sz w:val="24"/>
          <w:szCs w:val="24"/>
          <w:lang w:val="en-US"/>
        </w:rPr>
        <w:t xml:space="preserve">Hair, Joseph F., </w:t>
      </w:r>
      <w:proofErr w:type="spellStart"/>
      <w:r w:rsidRPr="00B4411C">
        <w:rPr>
          <w:rFonts w:ascii="Times New Roman" w:eastAsia="Calibri" w:hAnsi="Times New Roman" w:cs="Times New Roman"/>
          <w:sz w:val="24"/>
          <w:szCs w:val="24"/>
          <w:lang w:val="en-US"/>
        </w:rPr>
        <w:t>Rolph</w:t>
      </w:r>
      <w:proofErr w:type="spellEnd"/>
      <w:r w:rsidRPr="00B4411C">
        <w:rPr>
          <w:rFonts w:ascii="Times New Roman" w:eastAsia="Calibri" w:hAnsi="Times New Roman" w:cs="Times New Roman"/>
          <w:sz w:val="24"/>
          <w:szCs w:val="24"/>
          <w:lang w:val="en-US"/>
        </w:rPr>
        <w:t xml:space="preserve"> E. Anderson, Ronald L. </w:t>
      </w:r>
      <w:proofErr w:type="spellStart"/>
      <w:r w:rsidRPr="00B4411C">
        <w:rPr>
          <w:rFonts w:ascii="Times New Roman" w:eastAsia="Calibri" w:hAnsi="Times New Roman" w:cs="Times New Roman"/>
          <w:sz w:val="24"/>
          <w:szCs w:val="24"/>
          <w:lang w:val="en-US"/>
        </w:rPr>
        <w:t>Tatham</w:t>
      </w:r>
      <w:proofErr w:type="spellEnd"/>
      <w:r w:rsidRPr="00B4411C">
        <w:rPr>
          <w:rFonts w:ascii="Times New Roman" w:eastAsia="Calibri" w:hAnsi="Times New Roman" w:cs="Times New Roman"/>
          <w:sz w:val="24"/>
          <w:szCs w:val="24"/>
          <w:lang w:val="en-US"/>
        </w:rPr>
        <w:t>, y William C. Black</w:t>
      </w:r>
    </w:p>
    <w:p w:rsidR="006D4ABD" w:rsidRPr="00B4411C" w:rsidRDefault="006D4ABD" w:rsidP="006D4ABD">
      <w:pPr>
        <w:spacing w:after="0" w:line="480" w:lineRule="auto"/>
        <w:rPr>
          <w:rFonts w:ascii="Times New Roman" w:eastAsia="Calibri" w:hAnsi="Times New Roman" w:cs="Times New Roman"/>
          <w:sz w:val="24"/>
          <w:szCs w:val="24"/>
        </w:rPr>
      </w:pPr>
      <w:r w:rsidRPr="00B4411C">
        <w:rPr>
          <w:rFonts w:ascii="Times New Roman" w:eastAsia="Calibri" w:hAnsi="Times New Roman" w:cs="Times New Roman"/>
          <w:sz w:val="24"/>
          <w:szCs w:val="24"/>
        </w:rPr>
        <w:t xml:space="preserve">1999 </w:t>
      </w:r>
      <w:r w:rsidRPr="00B4411C">
        <w:rPr>
          <w:rFonts w:ascii="Times New Roman" w:eastAsia="Calibri" w:hAnsi="Times New Roman" w:cs="Times New Roman"/>
          <w:i/>
          <w:sz w:val="24"/>
          <w:szCs w:val="24"/>
        </w:rPr>
        <w:t xml:space="preserve">Análisis </w:t>
      </w:r>
      <w:proofErr w:type="spellStart"/>
      <w:r w:rsidRPr="00B4411C">
        <w:rPr>
          <w:rFonts w:ascii="Times New Roman" w:eastAsia="Calibri" w:hAnsi="Times New Roman" w:cs="Times New Roman"/>
          <w:i/>
          <w:sz w:val="24"/>
          <w:szCs w:val="24"/>
        </w:rPr>
        <w:t>multivariante</w:t>
      </w:r>
      <w:proofErr w:type="spellEnd"/>
      <w:r w:rsidRPr="00B4411C">
        <w:rPr>
          <w:rFonts w:ascii="Times New Roman" w:eastAsia="Calibri" w:hAnsi="Times New Roman" w:cs="Times New Roman"/>
          <w:sz w:val="24"/>
          <w:szCs w:val="24"/>
        </w:rPr>
        <w:t xml:space="preserve">. </w:t>
      </w:r>
      <w:r>
        <w:rPr>
          <w:rFonts w:ascii="Times New Roman" w:eastAsia="Calibri" w:hAnsi="Times New Roman" w:cs="Times New Roman"/>
          <w:sz w:val="24"/>
          <w:szCs w:val="24"/>
        </w:rPr>
        <w:t>Prentice-Hall, Madrid.</w:t>
      </w:r>
    </w:p>
    <w:p w:rsidR="006D4ABD" w:rsidRPr="00B4411C" w:rsidRDefault="006D4ABD" w:rsidP="006D4ABD">
      <w:pPr>
        <w:tabs>
          <w:tab w:val="left" w:pos="1650"/>
        </w:tabs>
        <w:spacing w:after="0" w:line="480" w:lineRule="auto"/>
        <w:jc w:val="both"/>
        <w:rPr>
          <w:rFonts w:ascii="Times New Roman" w:hAnsi="Times New Roman" w:cs="Times New Roman"/>
          <w:sz w:val="24"/>
          <w:szCs w:val="24"/>
          <w:lang w:val="es-ES"/>
        </w:rPr>
      </w:pPr>
    </w:p>
    <w:p w:rsidR="006D4ABD" w:rsidRDefault="006D4ABD" w:rsidP="006D4ABD">
      <w:pPr>
        <w:tabs>
          <w:tab w:val="left" w:pos="1650"/>
        </w:tabs>
        <w:spacing w:after="0" w:line="480" w:lineRule="auto"/>
        <w:jc w:val="both"/>
        <w:rPr>
          <w:rFonts w:ascii="Times New Roman" w:hAnsi="Times New Roman" w:cs="Times New Roman"/>
          <w:sz w:val="24"/>
          <w:szCs w:val="24"/>
          <w:lang w:val="en-US"/>
        </w:rPr>
      </w:pPr>
      <w:r w:rsidRPr="00672369">
        <w:rPr>
          <w:rFonts w:ascii="Times New Roman" w:hAnsi="Times New Roman" w:cs="Times New Roman"/>
          <w:sz w:val="24"/>
          <w:szCs w:val="24"/>
          <w:lang w:val="en-US"/>
        </w:rPr>
        <w:t>Howells</w:t>
      </w:r>
      <w:r>
        <w:rPr>
          <w:rFonts w:ascii="Times New Roman" w:hAnsi="Times New Roman" w:cs="Times New Roman"/>
          <w:sz w:val="24"/>
          <w:szCs w:val="24"/>
          <w:lang w:val="en-US"/>
        </w:rPr>
        <w:t>,</w:t>
      </w:r>
      <w:r w:rsidRPr="00672369">
        <w:rPr>
          <w:rFonts w:ascii="Times New Roman" w:hAnsi="Times New Roman" w:cs="Times New Roman"/>
          <w:sz w:val="24"/>
          <w:szCs w:val="24"/>
          <w:lang w:val="en-US"/>
        </w:rPr>
        <w:t xml:space="preserve"> W</w:t>
      </w:r>
      <w:r>
        <w:rPr>
          <w:rFonts w:ascii="Times New Roman" w:hAnsi="Times New Roman" w:cs="Times New Roman"/>
          <w:sz w:val="24"/>
          <w:szCs w:val="24"/>
          <w:lang w:val="en-US"/>
        </w:rPr>
        <w:t xml:space="preserve">illiam, </w:t>
      </w:r>
      <w:r w:rsidRPr="00672369">
        <w:rPr>
          <w:rFonts w:ascii="Times New Roman" w:hAnsi="Times New Roman" w:cs="Times New Roman"/>
          <w:sz w:val="24"/>
          <w:szCs w:val="24"/>
          <w:lang w:val="en-US"/>
        </w:rPr>
        <w:t xml:space="preserve">W. </w:t>
      </w:r>
    </w:p>
    <w:p w:rsidR="006D4ABD" w:rsidRDefault="006D4ABD" w:rsidP="006D4ABD">
      <w:pPr>
        <w:tabs>
          <w:tab w:val="left" w:pos="165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1973 </w:t>
      </w:r>
      <w:r w:rsidRPr="00672369">
        <w:rPr>
          <w:rFonts w:ascii="Times New Roman" w:hAnsi="Times New Roman" w:cs="Times New Roman"/>
          <w:sz w:val="24"/>
          <w:szCs w:val="24"/>
          <w:lang w:val="en-US"/>
        </w:rPr>
        <w:t>Cranial variation in man. A</w:t>
      </w:r>
      <w:r>
        <w:rPr>
          <w:rFonts w:ascii="Times New Roman" w:hAnsi="Times New Roman" w:cs="Times New Roman"/>
          <w:sz w:val="24"/>
          <w:szCs w:val="24"/>
          <w:lang w:val="en-US"/>
        </w:rPr>
        <w:t xml:space="preserve"> </w:t>
      </w:r>
      <w:r w:rsidRPr="00672369">
        <w:rPr>
          <w:rFonts w:ascii="Times New Roman" w:hAnsi="Times New Roman" w:cs="Times New Roman"/>
          <w:sz w:val="24"/>
          <w:szCs w:val="24"/>
          <w:lang w:val="en-US"/>
        </w:rPr>
        <w:t>study by multivariate analysis of</w:t>
      </w:r>
      <w:r>
        <w:rPr>
          <w:rFonts w:ascii="Times New Roman" w:hAnsi="Times New Roman" w:cs="Times New Roman"/>
          <w:sz w:val="24"/>
          <w:szCs w:val="24"/>
          <w:lang w:val="en-US"/>
        </w:rPr>
        <w:t xml:space="preserve"> </w:t>
      </w:r>
      <w:r w:rsidRPr="00672369">
        <w:rPr>
          <w:rFonts w:ascii="Times New Roman" w:hAnsi="Times New Roman" w:cs="Times New Roman"/>
          <w:sz w:val="24"/>
          <w:szCs w:val="24"/>
          <w:lang w:val="en-US"/>
        </w:rPr>
        <w:t>patterns of difference among recent</w:t>
      </w:r>
      <w:r>
        <w:rPr>
          <w:rFonts w:ascii="Times New Roman" w:hAnsi="Times New Roman" w:cs="Times New Roman"/>
          <w:sz w:val="24"/>
          <w:szCs w:val="24"/>
          <w:lang w:val="en-US"/>
        </w:rPr>
        <w:t xml:space="preserve"> </w:t>
      </w:r>
      <w:r w:rsidRPr="00672369">
        <w:rPr>
          <w:rFonts w:ascii="Times New Roman" w:hAnsi="Times New Roman" w:cs="Times New Roman"/>
          <w:sz w:val="24"/>
          <w:szCs w:val="24"/>
          <w:lang w:val="en-US"/>
        </w:rPr>
        <w:t xml:space="preserve">human populations. </w:t>
      </w:r>
      <w:r w:rsidRPr="00672369">
        <w:rPr>
          <w:rFonts w:ascii="Times New Roman" w:hAnsi="Times New Roman" w:cs="Times New Roman"/>
          <w:i/>
          <w:sz w:val="24"/>
          <w:szCs w:val="24"/>
          <w:lang w:val="en-US"/>
        </w:rPr>
        <w:t>Papers of the Peabody Museum of Archaeology and Ethnology</w:t>
      </w:r>
      <w:r w:rsidRPr="00672369">
        <w:rPr>
          <w:rFonts w:ascii="Times New Roman" w:hAnsi="Times New Roman" w:cs="Times New Roman"/>
          <w:sz w:val="24"/>
          <w:szCs w:val="24"/>
          <w:lang w:val="en-US"/>
        </w:rPr>
        <w:t xml:space="preserve"> (67):1-259.</w:t>
      </w:r>
    </w:p>
    <w:p w:rsidR="006D4ABD" w:rsidRPr="002E7C68" w:rsidRDefault="006D4ABD" w:rsidP="006D4ABD">
      <w:pPr>
        <w:tabs>
          <w:tab w:val="left" w:pos="1650"/>
        </w:tabs>
        <w:spacing w:after="0" w:line="480" w:lineRule="auto"/>
        <w:jc w:val="both"/>
        <w:rPr>
          <w:rFonts w:ascii="Times New Roman" w:hAnsi="Times New Roman" w:cs="Times New Roman"/>
          <w:sz w:val="24"/>
          <w:szCs w:val="24"/>
          <w:lang w:val="en-US"/>
        </w:rPr>
      </w:pPr>
    </w:p>
    <w:p w:rsidR="006D4ABD" w:rsidRPr="00672369" w:rsidRDefault="006D4ABD" w:rsidP="006D4ABD">
      <w:pPr>
        <w:tabs>
          <w:tab w:val="left" w:pos="1650"/>
        </w:tabs>
        <w:spacing w:after="0" w:line="480" w:lineRule="auto"/>
        <w:jc w:val="both"/>
        <w:rPr>
          <w:rFonts w:ascii="Times New Roman" w:hAnsi="Times New Roman" w:cs="Times New Roman"/>
          <w:sz w:val="24"/>
          <w:szCs w:val="24"/>
          <w:lang w:val="en-US"/>
        </w:rPr>
      </w:pPr>
      <w:r w:rsidRPr="00672369">
        <w:rPr>
          <w:rFonts w:ascii="Times New Roman" w:hAnsi="Times New Roman" w:cs="Times New Roman"/>
          <w:sz w:val="24"/>
          <w:szCs w:val="24"/>
          <w:lang w:val="en-US"/>
        </w:rPr>
        <w:t>Lehmann-</w:t>
      </w:r>
      <w:proofErr w:type="spellStart"/>
      <w:r w:rsidRPr="00672369">
        <w:rPr>
          <w:rFonts w:ascii="Times New Roman" w:hAnsi="Times New Roman" w:cs="Times New Roman"/>
          <w:sz w:val="24"/>
          <w:szCs w:val="24"/>
          <w:lang w:val="en-US"/>
        </w:rPr>
        <w:t>Nitsche</w:t>
      </w:r>
      <w:proofErr w:type="spellEnd"/>
      <w:r w:rsidRPr="00672369">
        <w:rPr>
          <w:rFonts w:ascii="Times New Roman" w:hAnsi="Times New Roman" w:cs="Times New Roman"/>
          <w:sz w:val="24"/>
          <w:szCs w:val="24"/>
          <w:lang w:val="en-US"/>
        </w:rPr>
        <w:t>, Robert</w:t>
      </w:r>
    </w:p>
    <w:p w:rsidR="006D4ABD" w:rsidRDefault="006D4ABD" w:rsidP="006D4ABD">
      <w:pPr>
        <w:tabs>
          <w:tab w:val="left" w:pos="165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1910 </w:t>
      </w:r>
      <w:r w:rsidRPr="001D454A">
        <w:rPr>
          <w:rFonts w:ascii="Times New Roman" w:hAnsi="Times New Roman" w:cs="Times New Roman"/>
          <w:i/>
          <w:sz w:val="24"/>
          <w:szCs w:val="24"/>
        </w:rPr>
        <w:t>Catálogo de la Sección Antropología del Museo de La Plata</w:t>
      </w:r>
      <w:r w:rsidRPr="004A79CB">
        <w:rPr>
          <w:rFonts w:ascii="Times New Roman" w:hAnsi="Times New Roman" w:cs="Times New Roman"/>
          <w:sz w:val="24"/>
          <w:szCs w:val="24"/>
        </w:rPr>
        <w:t xml:space="preserve">. </w:t>
      </w:r>
      <w:r>
        <w:rPr>
          <w:rFonts w:ascii="Times New Roman" w:hAnsi="Times New Roman" w:cs="Times New Roman"/>
          <w:sz w:val="24"/>
          <w:szCs w:val="24"/>
        </w:rPr>
        <w:t xml:space="preserve">Imprenta </w:t>
      </w:r>
      <w:proofErr w:type="spellStart"/>
      <w:r>
        <w:rPr>
          <w:rFonts w:ascii="Times New Roman" w:hAnsi="Times New Roman" w:cs="Times New Roman"/>
          <w:sz w:val="24"/>
          <w:szCs w:val="24"/>
        </w:rPr>
        <w:t>Coni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Hnos</w:t>
      </w:r>
      <w:proofErr w:type="spellEnd"/>
      <w:r>
        <w:rPr>
          <w:rFonts w:ascii="Times New Roman" w:hAnsi="Times New Roman" w:cs="Times New Roman"/>
          <w:sz w:val="24"/>
          <w:szCs w:val="24"/>
        </w:rPr>
        <w:t>, Buenos Aires.</w:t>
      </w:r>
    </w:p>
    <w:p w:rsidR="006D4ABD" w:rsidRDefault="006D4ABD" w:rsidP="006D4ABD">
      <w:pPr>
        <w:tabs>
          <w:tab w:val="left" w:pos="1650"/>
        </w:tabs>
        <w:spacing w:after="0" w:line="480" w:lineRule="auto"/>
        <w:jc w:val="both"/>
        <w:rPr>
          <w:rFonts w:ascii="Times New Roman" w:hAnsi="Times New Roman" w:cs="Times New Roman"/>
          <w:sz w:val="24"/>
          <w:szCs w:val="24"/>
          <w:lang w:val="en-US"/>
        </w:rPr>
      </w:pPr>
      <w:r w:rsidRPr="000E1308">
        <w:rPr>
          <w:rFonts w:ascii="Times New Roman" w:hAnsi="Times New Roman" w:cs="Times New Roman"/>
          <w:sz w:val="24"/>
          <w:szCs w:val="24"/>
          <w:lang w:val="en-US"/>
        </w:rPr>
        <w:t>Martin</w:t>
      </w:r>
      <w:r>
        <w:rPr>
          <w:rFonts w:ascii="Times New Roman" w:hAnsi="Times New Roman" w:cs="Times New Roman"/>
          <w:sz w:val="24"/>
          <w:szCs w:val="24"/>
          <w:lang w:val="en-US"/>
        </w:rPr>
        <w:t>,</w:t>
      </w:r>
      <w:r w:rsidRPr="000E1308">
        <w:rPr>
          <w:rFonts w:ascii="Times New Roman" w:hAnsi="Times New Roman" w:cs="Times New Roman"/>
          <w:sz w:val="24"/>
          <w:szCs w:val="24"/>
          <w:lang w:val="en-US"/>
        </w:rPr>
        <w:t xml:space="preserve"> R</w:t>
      </w:r>
      <w:r>
        <w:rPr>
          <w:rFonts w:ascii="Times New Roman" w:hAnsi="Times New Roman" w:cs="Times New Roman"/>
          <w:sz w:val="24"/>
          <w:szCs w:val="24"/>
          <w:lang w:val="en-US"/>
        </w:rPr>
        <w:t>udolf</w:t>
      </w:r>
      <w:r w:rsidRPr="000E1308">
        <w:rPr>
          <w:rFonts w:ascii="Times New Roman" w:hAnsi="Times New Roman" w:cs="Times New Roman"/>
          <w:sz w:val="24"/>
          <w:szCs w:val="24"/>
          <w:lang w:val="en-US"/>
        </w:rPr>
        <w:t>,</w:t>
      </w:r>
      <w:r>
        <w:rPr>
          <w:rFonts w:ascii="Times New Roman" w:hAnsi="Times New Roman" w:cs="Times New Roman"/>
          <w:sz w:val="24"/>
          <w:szCs w:val="24"/>
          <w:lang w:val="en-US"/>
        </w:rPr>
        <w:t xml:space="preserve"> y Karl </w:t>
      </w:r>
      <w:proofErr w:type="spellStart"/>
      <w:r>
        <w:rPr>
          <w:rFonts w:ascii="Times New Roman" w:hAnsi="Times New Roman" w:cs="Times New Roman"/>
          <w:sz w:val="24"/>
          <w:szCs w:val="24"/>
          <w:lang w:val="en-US"/>
        </w:rPr>
        <w:t>Saller</w:t>
      </w:r>
      <w:proofErr w:type="spellEnd"/>
      <w:r w:rsidRPr="000E1308">
        <w:rPr>
          <w:rFonts w:ascii="Times New Roman" w:hAnsi="Times New Roman" w:cs="Times New Roman"/>
          <w:sz w:val="24"/>
          <w:szCs w:val="24"/>
          <w:lang w:val="en-US"/>
        </w:rPr>
        <w:t xml:space="preserve"> </w:t>
      </w:r>
    </w:p>
    <w:p w:rsidR="006D4ABD" w:rsidRPr="000E1308" w:rsidRDefault="006D4ABD" w:rsidP="006D4ABD">
      <w:pPr>
        <w:tabs>
          <w:tab w:val="left" w:pos="165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1957</w:t>
      </w:r>
      <w:r w:rsidRPr="000E1308">
        <w:rPr>
          <w:rFonts w:ascii="Times New Roman" w:hAnsi="Times New Roman" w:cs="Times New Roman"/>
          <w:sz w:val="24"/>
          <w:szCs w:val="24"/>
          <w:lang w:val="en-US"/>
        </w:rPr>
        <w:t xml:space="preserve"> </w:t>
      </w:r>
      <w:proofErr w:type="spellStart"/>
      <w:r w:rsidRPr="000E1308">
        <w:rPr>
          <w:rFonts w:ascii="Times New Roman" w:hAnsi="Times New Roman" w:cs="Times New Roman"/>
          <w:i/>
          <w:sz w:val="24"/>
          <w:szCs w:val="24"/>
          <w:lang w:val="en-US"/>
        </w:rPr>
        <w:t>Lehrbuch</w:t>
      </w:r>
      <w:proofErr w:type="spellEnd"/>
      <w:r w:rsidRPr="000E1308">
        <w:rPr>
          <w:rFonts w:ascii="Times New Roman" w:hAnsi="Times New Roman" w:cs="Times New Roman"/>
          <w:i/>
          <w:sz w:val="24"/>
          <w:szCs w:val="24"/>
          <w:lang w:val="en-US"/>
        </w:rPr>
        <w:t xml:space="preserve"> der </w:t>
      </w:r>
      <w:proofErr w:type="spellStart"/>
      <w:r w:rsidRPr="000E1308">
        <w:rPr>
          <w:rFonts w:ascii="Times New Roman" w:hAnsi="Times New Roman" w:cs="Times New Roman"/>
          <w:i/>
          <w:sz w:val="24"/>
          <w:szCs w:val="24"/>
          <w:lang w:val="en-US"/>
        </w:rPr>
        <w:t>Anthropologie</w:t>
      </w:r>
      <w:proofErr w:type="spellEnd"/>
      <w:r w:rsidRPr="000E130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Stuttgard</w:t>
      </w:r>
      <w:proofErr w:type="spellEnd"/>
      <w:r>
        <w:rPr>
          <w:rFonts w:ascii="Times New Roman" w:hAnsi="Times New Roman" w:cs="Times New Roman"/>
          <w:sz w:val="24"/>
          <w:szCs w:val="24"/>
          <w:lang w:val="en-US"/>
        </w:rPr>
        <w:t>:</w:t>
      </w:r>
      <w:r w:rsidRPr="000E1308">
        <w:rPr>
          <w:rFonts w:ascii="Times New Roman" w:hAnsi="Times New Roman" w:cs="Times New Roman"/>
          <w:sz w:val="24"/>
          <w:szCs w:val="24"/>
          <w:lang w:val="en-US"/>
        </w:rPr>
        <w:t xml:space="preserve"> </w:t>
      </w:r>
      <w:r>
        <w:rPr>
          <w:rFonts w:ascii="Times New Roman" w:hAnsi="Times New Roman" w:cs="Times New Roman"/>
          <w:sz w:val="24"/>
          <w:szCs w:val="24"/>
          <w:lang w:val="en-US"/>
        </w:rPr>
        <w:t>Fisher.</w:t>
      </w:r>
    </w:p>
    <w:p w:rsidR="006D4ABD" w:rsidRPr="000E1308" w:rsidRDefault="006D4ABD" w:rsidP="006D4ABD">
      <w:pPr>
        <w:tabs>
          <w:tab w:val="left" w:pos="1650"/>
        </w:tabs>
        <w:spacing w:after="0" w:line="480" w:lineRule="auto"/>
        <w:jc w:val="both"/>
        <w:rPr>
          <w:rFonts w:ascii="Times New Roman" w:hAnsi="Times New Roman" w:cs="Times New Roman"/>
          <w:sz w:val="24"/>
          <w:szCs w:val="24"/>
          <w:lang w:val="en-US"/>
        </w:rPr>
      </w:pPr>
    </w:p>
    <w:p w:rsidR="006D4ABD" w:rsidRDefault="006D4ABD" w:rsidP="006D4ABD">
      <w:pPr>
        <w:tabs>
          <w:tab w:val="left" w:pos="1650"/>
        </w:tabs>
        <w:spacing w:after="0" w:line="480" w:lineRule="auto"/>
        <w:jc w:val="both"/>
        <w:rPr>
          <w:rFonts w:ascii="Times New Roman" w:hAnsi="Times New Roman" w:cs="Times New Roman"/>
          <w:sz w:val="24"/>
          <w:szCs w:val="24"/>
          <w:lang w:val="en-US"/>
        </w:rPr>
      </w:pPr>
      <w:proofErr w:type="spellStart"/>
      <w:r w:rsidRPr="00E66DA4">
        <w:rPr>
          <w:rFonts w:ascii="Times New Roman" w:hAnsi="Times New Roman" w:cs="Times New Roman"/>
          <w:sz w:val="24"/>
          <w:szCs w:val="24"/>
          <w:lang w:val="en-US"/>
        </w:rPr>
        <w:t>Me</w:t>
      </w:r>
      <w:r>
        <w:rPr>
          <w:rFonts w:ascii="Times New Roman" w:hAnsi="Times New Roman" w:cs="Times New Roman"/>
          <w:sz w:val="24"/>
          <w:szCs w:val="24"/>
          <w:lang w:val="en-US"/>
        </w:rPr>
        <w:t>indl</w:t>
      </w:r>
      <w:proofErr w:type="spellEnd"/>
      <w:r>
        <w:rPr>
          <w:rFonts w:ascii="Times New Roman" w:hAnsi="Times New Roman" w:cs="Times New Roman"/>
          <w:sz w:val="24"/>
          <w:szCs w:val="24"/>
          <w:lang w:val="en-US"/>
        </w:rPr>
        <w:t>, Richard S., y C. Owen Lovejoy</w:t>
      </w:r>
      <w:r w:rsidRPr="00BE401E">
        <w:rPr>
          <w:rFonts w:ascii="Times New Roman" w:hAnsi="Times New Roman" w:cs="Times New Roman"/>
          <w:sz w:val="24"/>
          <w:szCs w:val="24"/>
          <w:lang w:val="en-US"/>
        </w:rPr>
        <w:t xml:space="preserve"> </w:t>
      </w:r>
    </w:p>
    <w:p w:rsidR="006D4ABD" w:rsidRDefault="006D4ABD" w:rsidP="006D4ABD">
      <w:pPr>
        <w:tabs>
          <w:tab w:val="left" w:pos="165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1985 </w:t>
      </w:r>
      <w:proofErr w:type="spellStart"/>
      <w:r w:rsidRPr="00BE401E">
        <w:rPr>
          <w:rFonts w:ascii="Times New Roman" w:hAnsi="Times New Roman" w:cs="Times New Roman"/>
          <w:sz w:val="24"/>
          <w:szCs w:val="24"/>
          <w:lang w:val="en-US"/>
        </w:rPr>
        <w:t>Ectocranial</w:t>
      </w:r>
      <w:proofErr w:type="spellEnd"/>
      <w:r w:rsidRPr="00BE401E">
        <w:rPr>
          <w:rFonts w:ascii="Times New Roman" w:hAnsi="Times New Roman" w:cs="Times New Roman"/>
          <w:sz w:val="24"/>
          <w:szCs w:val="24"/>
          <w:lang w:val="en-US"/>
        </w:rPr>
        <w:t xml:space="preserve"> Suture Closure: A revised method for the determination of skeletal age at death based on the lateral-anterior sutures. </w:t>
      </w:r>
      <w:r w:rsidRPr="00BE401E">
        <w:rPr>
          <w:rFonts w:ascii="Times New Roman" w:hAnsi="Times New Roman" w:cs="Times New Roman"/>
          <w:i/>
          <w:sz w:val="24"/>
          <w:szCs w:val="24"/>
          <w:lang w:val="en-US"/>
        </w:rPr>
        <w:t>American Journal of Phys</w:t>
      </w:r>
      <w:r>
        <w:rPr>
          <w:rFonts w:ascii="Times New Roman" w:hAnsi="Times New Roman" w:cs="Times New Roman"/>
          <w:i/>
          <w:sz w:val="24"/>
          <w:szCs w:val="24"/>
          <w:lang w:val="en-US"/>
        </w:rPr>
        <w:t xml:space="preserve">ical Anthropology </w:t>
      </w:r>
      <w:r>
        <w:rPr>
          <w:rFonts w:ascii="Times New Roman" w:hAnsi="Times New Roman" w:cs="Times New Roman"/>
          <w:sz w:val="24"/>
          <w:szCs w:val="24"/>
          <w:lang w:val="en-US"/>
        </w:rPr>
        <w:t>68:</w:t>
      </w:r>
      <w:r w:rsidRPr="00BE401E">
        <w:rPr>
          <w:rFonts w:ascii="Times New Roman" w:hAnsi="Times New Roman" w:cs="Times New Roman"/>
          <w:sz w:val="24"/>
          <w:szCs w:val="24"/>
          <w:lang w:val="en-US"/>
        </w:rPr>
        <w:t>57-66.</w:t>
      </w:r>
    </w:p>
    <w:p w:rsidR="006D4ABD" w:rsidRDefault="006D4ABD" w:rsidP="006D4ABD">
      <w:pPr>
        <w:tabs>
          <w:tab w:val="left" w:pos="1650"/>
        </w:tabs>
        <w:spacing w:after="0" w:line="480" w:lineRule="auto"/>
        <w:jc w:val="both"/>
        <w:rPr>
          <w:rFonts w:ascii="Times New Roman" w:hAnsi="Times New Roman" w:cs="Times New Roman"/>
          <w:sz w:val="24"/>
          <w:szCs w:val="24"/>
          <w:lang w:val="en-US"/>
        </w:rPr>
      </w:pPr>
    </w:p>
    <w:p w:rsidR="006D4ABD" w:rsidRDefault="006D4ABD" w:rsidP="006D4ABD">
      <w:pPr>
        <w:tabs>
          <w:tab w:val="left" w:pos="1650"/>
        </w:tabs>
        <w:spacing w:after="0" w:line="480" w:lineRule="auto"/>
        <w:jc w:val="both"/>
        <w:rPr>
          <w:rFonts w:ascii="Times New Roman" w:hAnsi="Times New Roman" w:cs="Times New Roman"/>
          <w:sz w:val="24"/>
          <w:szCs w:val="24"/>
          <w:lang w:val="en-US"/>
        </w:rPr>
      </w:pPr>
      <w:proofErr w:type="spellStart"/>
      <w:r w:rsidRPr="00672369">
        <w:rPr>
          <w:rFonts w:ascii="Times New Roman" w:hAnsi="Times New Roman" w:cs="Times New Roman"/>
          <w:sz w:val="24"/>
          <w:szCs w:val="24"/>
          <w:lang w:val="en-US"/>
        </w:rPr>
        <w:t>Mosimann</w:t>
      </w:r>
      <w:proofErr w:type="spellEnd"/>
      <w:r>
        <w:rPr>
          <w:rFonts w:ascii="Times New Roman" w:hAnsi="Times New Roman" w:cs="Times New Roman"/>
          <w:sz w:val="24"/>
          <w:szCs w:val="24"/>
          <w:lang w:val="en-US"/>
        </w:rPr>
        <w:t>,</w:t>
      </w:r>
      <w:r w:rsidRPr="00672369">
        <w:rPr>
          <w:rFonts w:ascii="Times New Roman" w:hAnsi="Times New Roman" w:cs="Times New Roman"/>
          <w:sz w:val="24"/>
          <w:szCs w:val="24"/>
          <w:lang w:val="en-US"/>
        </w:rPr>
        <w:t xml:space="preserve"> J</w:t>
      </w:r>
      <w:r>
        <w:rPr>
          <w:rFonts w:ascii="Times New Roman" w:hAnsi="Times New Roman" w:cs="Times New Roman"/>
          <w:sz w:val="24"/>
          <w:szCs w:val="24"/>
          <w:lang w:val="en-US"/>
        </w:rPr>
        <w:t xml:space="preserve">ames </w:t>
      </w:r>
      <w:r w:rsidRPr="00672369">
        <w:rPr>
          <w:rFonts w:ascii="Times New Roman" w:hAnsi="Times New Roman" w:cs="Times New Roman"/>
          <w:sz w:val="24"/>
          <w:szCs w:val="24"/>
          <w:lang w:val="en-US"/>
        </w:rPr>
        <w:t>E</w:t>
      </w:r>
      <w:r>
        <w:rPr>
          <w:rFonts w:ascii="Times New Roman" w:hAnsi="Times New Roman" w:cs="Times New Roman"/>
          <w:sz w:val="24"/>
          <w:szCs w:val="24"/>
          <w:lang w:val="en-US"/>
        </w:rPr>
        <w:t>., y Frances C. James</w:t>
      </w:r>
    </w:p>
    <w:p w:rsidR="006D4ABD" w:rsidRDefault="006D4ABD" w:rsidP="006D4ABD">
      <w:pPr>
        <w:tabs>
          <w:tab w:val="left" w:pos="165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1979 New statistical </w:t>
      </w:r>
      <w:r w:rsidRPr="00672369">
        <w:rPr>
          <w:rFonts w:ascii="Times New Roman" w:hAnsi="Times New Roman" w:cs="Times New Roman"/>
          <w:sz w:val="24"/>
          <w:szCs w:val="24"/>
          <w:lang w:val="en-US"/>
        </w:rPr>
        <w:t>methods</w:t>
      </w:r>
      <w:r>
        <w:rPr>
          <w:rFonts w:ascii="Times New Roman" w:hAnsi="Times New Roman" w:cs="Times New Roman"/>
          <w:sz w:val="24"/>
          <w:szCs w:val="24"/>
          <w:lang w:val="en-US"/>
        </w:rPr>
        <w:t xml:space="preserve"> for </w:t>
      </w:r>
      <w:proofErr w:type="spellStart"/>
      <w:r>
        <w:rPr>
          <w:rFonts w:ascii="Times New Roman" w:hAnsi="Times New Roman" w:cs="Times New Roman"/>
          <w:sz w:val="24"/>
          <w:szCs w:val="24"/>
          <w:lang w:val="en-US"/>
        </w:rPr>
        <w:t>allometry</w:t>
      </w:r>
      <w:proofErr w:type="spellEnd"/>
      <w:r>
        <w:rPr>
          <w:rFonts w:ascii="Times New Roman" w:hAnsi="Times New Roman" w:cs="Times New Roman"/>
          <w:sz w:val="24"/>
          <w:szCs w:val="24"/>
          <w:lang w:val="en-US"/>
        </w:rPr>
        <w:t xml:space="preserve"> with application to </w:t>
      </w:r>
      <w:proofErr w:type="spellStart"/>
      <w:proofErr w:type="gramStart"/>
      <w:r>
        <w:rPr>
          <w:rFonts w:ascii="Times New Roman" w:hAnsi="Times New Roman" w:cs="Times New Roman"/>
          <w:sz w:val="24"/>
          <w:szCs w:val="24"/>
          <w:lang w:val="en-US"/>
        </w:rPr>
        <w:t>florida</w:t>
      </w:r>
      <w:proofErr w:type="spellEnd"/>
      <w:proofErr w:type="gramEnd"/>
      <w:r>
        <w:rPr>
          <w:rFonts w:ascii="Times New Roman" w:hAnsi="Times New Roman" w:cs="Times New Roman"/>
          <w:sz w:val="24"/>
          <w:szCs w:val="24"/>
          <w:lang w:val="en-US"/>
        </w:rPr>
        <w:t xml:space="preserve"> red-winged </w:t>
      </w:r>
      <w:r w:rsidRPr="00672369">
        <w:rPr>
          <w:rFonts w:ascii="Times New Roman" w:hAnsi="Times New Roman" w:cs="Times New Roman"/>
          <w:sz w:val="24"/>
          <w:szCs w:val="24"/>
          <w:lang w:val="en-US"/>
        </w:rPr>
        <w:t>blackbirds</w:t>
      </w:r>
      <w:r w:rsidRPr="00672369">
        <w:rPr>
          <w:rFonts w:ascii="Times New Roman" w:hAnsi="Times New Roman" w:cs="Times New Roman"/>
          <w:i/>
          <w:sz w:val="24"/>
          <w:szCs w:val="24"/>
          <w:lang w:val="en-US"/>
        </w:rPr>
        <w:t>. Evolution</w:t>
      </w:r>
      <w:r w:rsidRPr="00672369">
        <w:rPr>
          <w:rFonts w:ascii="Times New Roman" w:hAnsi="Times New Roman" w:cs="Times New Roman"/>
          <w:sz w:val="24"/>
          <w:szCs w:val="24"/>
          <w:lang w:val="en-US"/>
        </w:rPr>
        <w:t xml:space="preserve"> 33(1):444-459.</w:t>
      </w:r>
    </w:p>
    <w:p w:rsidR="006D4ABD" w:rsidRPr="00BE401E" w:rsidRDefault="006D4ABD" w:rsidP="006D4ABD">
      <w:pPr>
        <w:tabs>
          <w:tab w:val="left" w:pos="1650"/>
        </w:tabs>
        <w:spacing w:after="0" w:line="480" w:lineRule="auto"/>
        <w:jc w:val="both"/>
        <w:rPr>
          <w:rFonts w:ascii="Times New Roman" w:hAnsi="Times New Roman" w:cs="Times New Roman"/>
          <w:sz w:val="24"/>
          <w:szCs w:val="24"/>
          <w:lang w:val="en-US"/>
        </w:rPr>
      </w:pPr>
    </w:p>
    <w:p w:rsidR="006D4ABD" w:rsidRDefault="006D4ABD" w:rsidP="006D4ABD">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Parnell</w:t>
      </w:r>
      <w:r w:rsidRPr="00A7242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Andrew C., Donald L. Phillips, Stuart </w:t>
      </w:r>
      <w:proofErr w:type="spellStart"/>
      <w:r>
        <w:rPr>
          <w:rFonts w:ascii="Times New Roman" w:hAnsi="Times New Roman" w:cs="Times New Roman"/>
          <w:sz w:val="24"/>
          <w:szCs w:val="24"/>
          <w:lang w:val="en-US"/>
        </w:rPr>
        <w:t>Bearhop</w:t>
      </w:r>
      <w:proofErr w:type="spellEnd"/>
      <w:r>
        <w:rPr>
          <w:rFonts w:ascii="Times New Roman" w:hAnsi="Times New Roman" w:cs="Times New Roman"/>
          <w:sz w:val="24"/>
          <w:szCs w:val="24"/>
          <w:lang w:val="en-US"/>
        </w:rPr>
        <w:t xml:space="preserve">, Brice X. </w:t>
      </w:r>
      <w:proofErr w:type="spellStart"/>
      <w:r>
        <w:rPr>
          <w:rFonts w:ascii="Times New Roman" w:hAnsi="Times New Roman" w:cs="Times New Roman"/>
          <w:sz w:val="24"/>
          <w:szCs w:val="24"/>
          <w:lang w:val="en-US"/>
        </w:rPr>
        <w:t>Semmens</w:t>
      </w:r>
      <w:proofErr w:type="spellEnd"/>
      <w:r>
        <w:rPr>
          <w:rFonts w:ascii="Times New Roman" w:hAnsi="Times New Roman" w:cs="Times New Roman"/>
          <w:sz w:val="24"/>
          <w:szCs w:val="24"/>
          <w:lang w:val="en-US"/>
        </w:rPr>
        <w:t xml:space="preserve">, Eric </w:t>
      </w:r>
      <w:proofErr w:type="spellStart"/>
      <w:r>
        <w:rPr>
          <w:rFonts w:ascii="Times New Roman" w:hAnsi="Times New Roman" w:cs="Times New Roman"/>
          <w:sz w:val="24"/>
          <w:szCs w:val="24"/>
          <w:lang w:val="en-US"/>
        </w:rPr>
        <w:t>J.Ward</w:t>
      </w:r>
      <w:proofErr w:type="spellEnd"/>
      <w:r>
        <w:rPr>
          <w:rFonts w:ascii="Times New Roman" w:hAnsi="Times New Roman" w:cs="Times New Roman"/>
          <w:sz w:val="24"/>
          <w:szCs w:val="24"/>
          <w:lang w:val="en-US"/>
        </w:rPr>
        <w:t xml:space="preserve">, Jonathan W. Moore, Andrew L. Jackson, Jonathan Grey, David J. Kelly, y Richard </w:t>
      </w:r>
      <w:proofErr w:type="spellStart"/>
      <w:r>
        <w:rPr>
          <w:rFonts w:ascii="Times New Roman" w:hAnsi="Times New Roman" w:cs="Times New Roman"/>
          <w:sz w:val="24"/>
          <w:szCs w:val="24"/>
          <w:lang w:val="en-US"/>
        </w:rPr>
        <w:t>Inger</w:t>
      </w:r>
      <w:proofErr w:type="spellEnd"/>
      <w:r>
        <w:rPr>
          <w:rFonts w:ascii="Times New Roman" w:hAnsi="Times New Roman" w:cs="Times New Roman"/>
          <w:sz w:val="24"/>
          <w:szCs w:val="24"/>
          <w:lang w:val="en-US"/>
        </w:rPr>
        <w:t xml:space="preserve"> </w:t>
      </w:r>
    </w:p>
    <w:p w:rsidR="006D4ABD" w:rsidRPr="00E66DA4" w:rsidRDefault="006D4ABD" w:rsidP="006D4ABD">
      <w:pPr>
        <w:spacing w:after="0" w:line="480" w:lineRule="auto"/>
        <w:rPr>
          <w:rFonts w:ascii="Times New Roman" w:hAnsi="Times New Roman" w:cs="Times New Roman"/>
          <w:sz w:val="24"/>
          <w:szCs w:val="24"/>
          <w:lang w:val="es-ES"/>
        </w:rPr>
      </w:pPr>
      <w:r>
        <w:rPr>
          <w:rFonts w:ascii="Times New Roman" w:hAnsi="Times New Roman" w:cs="Times New Roman"/>
          <w:sz w:val="24"/>
          <w:szCs w:val="24"/>
          <w:lang w:val="en-US"/>
        </w:rPr>
        <w:t xml:space="preserve">2013 Bayesian stable isotope </w:t>
      </w:r>
      <w:r w:rsidRPr="00A72422">
        <w:rPr>
          <w:rFonts w:ascii="Times New Roman" w:hAnsi="Times New Roman" w:cs="Times New Roman"/>
          <w:sz w:val="24"/>
          <w:szCs w:val="24"/>
          <w:lang w:val="en-US"/>
        </w:rPr>
        <w:t xml:space="preserve">mixing models. </w:t>
      </w:r>
      <w:proofErr w:type="spellStart"/>
      <w:r w:rsidRPr="00E66DA4">
        <w:rPr>
          <w:rFonts w:ascii="Times New Roman" w:hAnsi="Times New Roman" w:cs="Times New Roman"/>
          <w:i/>
          <w:sz w:val="24"/>
          <w:szCs w:val="24"/>
          <w:lang w:val="es-ES"/>
        </w:rPr>
        <w:t>Environmetrics</w:t>
      </w:r>
      <w:proofErr w:type="spellEnd"/>
      <w:r w:rsidRPr="00E66DA4">
        <w:rPr>
          <w:rFonts w:ascii="Times New Roman" w:hAnsi="Times New Roman" w:cs="Times New Roman"/>
          <w:sz w:val="24"/>
          <w:szCs w:val="24"/>
          <w:lang w:val="es-ES"/>
        </w:rPr>
        <w:t>, 24:387–399.</w:t>
      </w:r>
    </w:p>
    <w:p w:rsidR="006D4ABD" w:rsidRPr="00E66DA4" w:rsidRDefault="006D4ABD" w:rsidP="006D4ABD">
      <w:pPr>
        <w:tabs>
          <w:tab w:val="left" w:pos="1650"/>
        </w:tabs>
        <w:spacing w:after="0" w:line="480" w:lineRule="auto"/>
        <w:jc w:val="both"/>
        <w:rPr>
          <w:rFonts w:ascii="Times New Roman" w:hAnsi="Times New Roman" w:cs="Times New Roman"/>
          <w:sz w:val="24"/>
          <w:szCs w:val="24"/>
          <w:lang w:val="es-ES"/>
        </w:rPr>
      </w:pPr>
    </w:p>
    <w:p w:rsidR="006D4ABD" w:rsidRDefault="006D4ABD" w:rsidP="006D4ABD">
      <w:pPr>
        <w:tabs>
          <w:tab w:val="left" w:pos="1650"/>
        </w:tabs>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Prates</w:t>
      </w:r>
      <w:proofErr w:type="spellEnd"/>
      <w:r>
        <w:rPr>
          <w:rFonts w:ascii="Times New Roman" w:hAnsi="Times New Roman" w:cs="Times New Roman"/>
          <w:sz w:val="24"/>
          <w:szCs w:val="24"/>
        </w:rPr>
        <w:t>, Luciano</w:t>
      </w:r>
    </w:p>
    <w:p w:rsidR="006D4ABD" w:rsidRDefault="006D4ABD" w:rsidP="006D4ABD">
      <w:pPr>
        <w:tabs>
          <w:tab w:val="left" w:pos="165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2008</w:t>
      </w:r>
      <w:r w:rsidRPr="004A79CB">
        <w:rPr>
          <w:rFonts w:ascii="Times New Roman" w:hAnsi="Times New Roman" w:cs="Times New Roman"/>
          <w:sz w:val="24"/>
          <w:szCs w:val="24"/>
        </w:rPr>
        <w:t xml:space="preserve"> </w:t>
      </w:r>
      <w:r w:rsidRPr="007C7B23">
        <w:rPr>
          <w:rFonts w:ascii="Times New Roman" w:hAnsi="Times New Roman" w:cs="Times New Roman"/>
          <w:i/>
          <w:sz w:val="24"/>
          <w:szCs w:val="24"/>
        </w:rPr>
        <w:t>Los indígenas del río Negro: un enfoque arqueológico</w:t>
      </w:r>
      <w:r w:rsidRPr="004A79CB">
        <w:rPr>
          <w:rFonts w:ascii="Times New Roman" w:hAnsi="Times New Roman" w:cs="Times New Roman"/>
          <w:sz w:val="24"/>
          <w:szCs w:val="24"/>
        </w:rPr>
        <w:t>. Soc</w:t>
      </w:r>
      <w:r>
        <w:rPr>
          <w:rFonts w:ascii="Times New Roman" w:hAnsi="Times New Roman" w:cs="Times New Roman"/>
          <w:sz w:val="24"/>
          <w:szCs w:val="24"/>
        </w:rPr>
        <w:t xml:space="preserve">iedad Argentina de Antropología, Buenos Aires. </w:t>
      </w:r>
    </w:p>
    <w:p w:rsidR="006D4ABD" w:rsidRDefault="006D4ABD" w:rsidP="006D4ABD">
      <w:pPr>
        <w:tabs>
          <w:tab w:val="left" w:pos="1650"/>
        </w:tabs>
        <w:spacing w:after="0" w:line="480" w:lineRule="auto"/>
        <w:jc w:val="both"/>
        <w:rPr>
          <w:rFonts w:ascii="Times New Roman" w:hAnsi="Times New Roman" w:cs="Times New Roman"/>
          <w:sz w:val="24"/>
          <w:szCs w:val="24"/>
        </w:rPr>
      </w:pPr>
    </w:p>
    <w:p w:rsidR="006D4ABD" w:rsidRPr="00114D85" w:rsidRDefault="006D4ABD" w:rsidP="006D4ABD">
      <w:pPr>
        <w:tabs>
          <w:tab w:val="left" w:pos="1650"/>
        </w:tabs>
        <w:spacing w:after="0" w:line="480" w:lineRule="auto"/>
        <w:jc w:val="both"/>
        <w:rPr>
          <w:rFonts w:ascii="Times New Roman" w:hAnsi="Times New Roman" w:cs="Times New Roman"/>
          <w:sz w:val="24"/>
          <w:szCs w:val="24"/>
          <w:lang w:val="es-ES"/>
        </w:rPr>
      </w:pPr>
      <w:r w:rsidRPr="00114D85">
        <w:rPr>
          <w:rFonts w:ascii="Times New Roman" w:hAnsi="Times New Roman" w:cs="Times New Roman"/>
          <w:sz w:val="24"/>
          <w:szCs w:val="24"/>
          <w:lang w:val="es-ES"/>
        </w:rPr>
        <w:t xml:space="preserve">Rangel, </w:t>
      </w:r>
      <w:proofErr w:type="spellStart"/>
      <w:r w:rsidRPr="00114D85">
        <w:rPr>
          <w:rFonts w:ascii="Times New Roman" w:hAnsi="Times New Roman" w:cs="Times New Roman"/>
          <w:sz w:val="24"/>
          <w:szCs w:val="24"/>
          <w:lang w:val="es-ES"/>
        </w:rPr>
        <w:t>Thiago</w:t>
      </w:r>
      <w:proofErr w:type="spellEnd"/>
      <w:r w:rsidRPr="00114D85">
        <w:rPr>
          <w:rFonts w:ascii="Times New Roman" w:hAnsi="Times New Roman" w:cs="Times New Roman"/>
          <w:sz w:val="24"/>
          <w:szCs w:val="24"/>
          <w:lang w:val="es-ES"/>
        </w:rPr>
        <w:t xml:space="preserve"> F., </w:t>
      </w:r>
      <w:proofErr w:type="spellStart"/>
      <w:r w:rsidRPr="00114D85">
        <w:rPr>
          <w:rFonts w:ascii="Times New Roman" w:hAnsi="Times New Roman" w:cs="Times New Roman"/>
          <w:sz w:val="24"/>
          <w:szCs w:val="24"/>
          <w:lang w:val="es-ES"/>
        </w:rPr>
        <w:t>Jose</w:t>
      </w:r>
      <w:proofErr w:type="spellEnd"/>
      <w:r w:rsidRPr="00114D85">
        <w:rPr>
          <w:rFonts w:ascii="Times New Roman" w:hAnsi="Times New Roman" w:cs="Times New Roman"/>
          <w:sz w:val="24"/>
          <w:szCs w:val="24"/>
          <w:lang w:val="es-ES"/>
        </w:rPr>
        <w:t xml:space="preserve"> Alexandre F. </w:t>
      </w:r>
      <w:proofErr w:type="spellStart"/>
      <w:r w:rsidRPr="00114D85">
        <w:rPr>
          <w:rFonts w:ascii="Times New Roman" w:hAnsi="Times New Roman" w:cs="Times New Roman"/>
          <w:sz w:val="24"/>
          <w:szCs w:val="24"/>
          <w:lang w:val="es-ES"/>
        </w:rPr>
        <w:t>Diniz</w:t>
      </w:r>
      <w:r w:rsidRPr="00114D85">
        <w:rPr>
          <w:rFonts w:ascii="Cambria Math" w:hAnsi="Cambria Math" w:cs="Cambria Math"/>
          <w:sz w:val="24"/>
          <w:szCs w:val="24"/>
          <w:lang w:val="es-ES"/>
        </w:rPr>
        <w:t>‐</w:t>
      </w:r>
      <w:r w:rsidRPr="00114D85">
        <w:rPr>
          <w:rFonts w:ascii="Times New Roman" w:hAnsi="Times New Roman" w:cs="Times New Roman"/>
          <w:sz w:val="24"/>
          <w:szCs w:val="24"/>
          <w:lang w:val="es-ES"/>
        </w:rPr>
        <w:t>Filho</w:t>
      </w:r>
      <w:proofErr w:type="spellEnd"/>
      <w:r w:rsidRPr="00114D85">
        <w:rPr>
          <w:rFonts w:ascii="Times New Roman" w:hAnsi="Times New Roman" w:cs="Times New Roman"/>
          <w:sz w:val="24"/>
          <w:szCs w:val="24"/>
          <w:lang w:val="es-ES"/>
        </w:rPr>
        <w:t xml:space="preserve">, y Luis Mauricio </w:t>
      </w:r>
      <w:proofErr w:type="spellStart"/>
      <w:r>
        <w:rPr>
          <w:rFonts w:ascii="Times New Roman" w:hAnsi="Times New Roman" w:cs="Times New Roman"/>
          <w:sz w:val="24"/>
          <w:szCs w:val="24"/>
          <w:lang w:val="es-ES"/>
        </w:rPr>
        <w:t>Bini</w:t>
      </w:r>
      <w:proofErr w:type="spellEnd"/>
    </w:p>
    <w:p w:rsidR="006D4ABD" w:rsidRPr="006D4ABD" w:rsidRDefault="006D4ABD" w:rsidP="006D4ABD">
      <w:pPr>
        <w:tabs>
          <w:tab w:val="left" w:pos="1650"/>
        </w:tabs>
        <w:spacing w:after="0" w:line="480" w:lineRule="auto"/>
        <w:jc w:val="both"/>
        <w:rPr>
          <w:rFonts w:ascii="Times New Roman" w:hAnsi="Times New Roman" w:cs="Times New Roman"/>
          <w:sz w:val="24"/>
          <w:szCs w:val="24"/>
          <w:lang w:val="es-ES"/>
        </w:rPr>
      </w:pPr>
      <w:r>
        <w:rPr>
          <w:rFonts w:ascii="Times New Roman" w:hAnsi="Times New Roman" w:cs="Times New Roman"/>
          <w:sz w:val="24"/>
          <w:szCs w:val="24"/>
          <w:lang w:val="en-US"/>
        </w:rPr>
        <w:t>2010</w:t>
      </w:r>
      <w:r w:rsidRPr="00114D85">
        <w:rPr>
          <w:rFonts w:ascii="Times New Roman" w:hAnsi="Times New Roman" w:cs="Times New Roman"/>
          <w:sz w:val="24"/>
          <w:szCs w:val="24"/>
          <w:lang w:val="en-US"/>
        </w:rPr>
        <w:t xml:space="preserve"> SAM: A</w:t>
      </w:r>
      <w:r>
        <w:rPr>
          <w:rFonts w:ascii="Times New Roman" w:hAnsi="Times New Roman" w:cs="Times New Roman"/>
          <w:sz w:val="24"/>
          <w:szCs w:val="24"/>
          <w:lang w:val="en-US"/>
        </w:rPr>
        <w:t xml:space="preserve"> </w:t>
      </w:r>
      <w:r w:rsidRPr="00114D85">
        <w:rPr>
          <w:rFonts w:ascii="Times New Roman" w:hAnsi="Times New Roman" w:cs="Times New Roman"/>
          <w:sz w:val="24"/>
          <w:szCs w:val="24"/>
          <w:lang w:val="en-US"/>
        </w:rPr>
        <w:t>comprehensive application for spatial</w:t>
      </w:r>
      <w:r>
        <w:rPr>
          <w:rFonts w:ascii="Times New Roman" w:hAnsi="Times New Roman" w:cs="Times New Roman"/>
          <w:sz w:val="24"/>
          <w:szCs w:val="24"/>
          <w:lang w:val="en-US"/>
        </w:rPr>
        <w:t xml:space="preserve"> </w:t>
      </w:r>
      <w:r w:rsidRPr="00114D85">
        <w:rPr>
          <w:rFonts w:ascii="Times New Roman" w:hAnsi="Times New Roman" w:cs="Times New Roman"/>
          <w:sz w:val="24"/>
          <w:szCs w:val="24"/>
          <w:lang w:val="en-US"/>
        </w:rPr>
        <w:t>analysis in</w:t>
      </w:r>
      <w:r>
        <w:rPr>
          <w:rFonts w:ascii="Times New Roman" w:hAnsi="Times New Roman" w:cs="Times New Roman"/>
          <w:sz w:val="24"/>
          <w:szCs w:val="24"/>
          <w:lang w:val="en-US"/>
        </w:rPr>
        <w:t xml:space="preserve"> </w:t>
      </w:r>
      <w:proofErr w:type="spellStart"/>
      <w:r w:rsidRPr="00114D85">
        <w:rPr>
          <w:rFonts w:ascii="Times New Roman" w:hAnsi="Times New Roman" w:cs="Times New Roman"/>
          <w:sz w:val="24"/>
          <w:szCs w:val="24"/>
          <w:lang w:val="en-US"/>
        </w:rPr>
        <w:t>macroecology</w:t>
      </w:r>
      <w:proofErr w:type="spellEnd"/>
      <w:r w:rsidRPr="00114D85">
        <w:rPr>
          <w:rFonts w:ascii="Times New Roman" w:hAnsi="Times New Roman" w:cs="Times New Roman"/>
          <w:i/>
          <w:sz w:val="24"/>
          <w:szCs w:val="24"/>
          <w:lang w:val="en-US"/>
        </w:rPr>
        <w:t xml:space="preserve">. </w:t>
      </w:r>
      <w:proofErr w:type="spellStart"/>
      <w:r w:rsidRPr="006D4ABD">
        <w:rPr>
          <w:rFonts w:ascii="Times New Roman" w:hAnsi="Times New Roman" w:cs="Times New Roman"/>
          <w:i/>
          <w:sz w:val="24"/>
          <w:szCs w:val="24"/>
          <w:lang w:val="es-ES"/>
        </w:rPr>
        <w:t>Ecography</w:t>
      </w:r>
      <w:proofErr w:type="spellEnd"/>
      <w:r w:rsidRPr="006D4ABD">
        <w:rPr>
          <w:rFonts w:ascii="Times New Roman" w:hAnsi="Times New Roman" w:cs="Times New Roman"/>
          <w:sz w:val="24"/>
          <w:szCs w:val="24"/>
          <w:lang w:val="es-ES"/>
        </w:rPr>
        <w:t xml:space="preserve"> 33(1):46-50.</w:t>
      </w:r>
    </w:p>
    <w:p w:rsidR="006D4ABD" w:rsidRPr="006D4ABD" w:rsidRDefault="006D4ABD" w:rsidP="006D4ABD">
      <w:pPr>
        <w:tabs>
          <w:tab w:val="left" w:pos="1650"/>
        </w:tabs>
        <w:spacing w:after="0" w:line="480" w:lineRule="auto"/>
        <w:jc w:val="both"/>
        <w:rPr>
          <w:rFonts w:ascii="Times New Roman" w:hAnsi="Times New Roman" w:cs="Times New Roman"/>
          <w:sz w:val="24"/>
          <w:szCs w:val="24"/>
          <w:lang w:val="es-ES"/>
        </w:rPr>
      </w:pPr>
    </w:p>
    <w:p w:rsidR="006D4ABD" w:rsidRPr="00E66DA4" w:rsidRDefault="006D4ABD" w:rsidP="006D4ABD">
      <w:pPr>
        <w:tabs>
          <w:tab w:val="left" w:pos="1650"/>
        </w:tabs>
        <w:spacing w:after="0" w:line="480" w:lineRule="auto"/>
        <w:jc w:val="both"/>
        <w:rPr>
          <w:rFonts w:ascii="Times New Roman" w:hAnsi="Times New Roman" w:cs="Times New Roman"/>
          <w:sz w:val="24"/>
          <w:szCs w:val="24"/>
          <w:lang w:val="es-ES"/>
        </w:rPr>
      </w:pPr>
      <w:proofErr w:type="spellStart"/>
      <w:r w:rsidRPr="00E66DA4">
        <w:rPr>
          <w:rFonts w:ascii="Times New Roman" w:hAnsi="Times New Roman" w:cs="Times New Roman"/>
          <w:sz w:val="24"/>
          <w:szCs w:val="24"/>
          <w:lang w:val="es-ES"/>
        </w:rPr>
        <w:t>Rius</w:t>
      </w:r>
      <w:proofErr w:type="spellEnd"/>
      <w:r w:rsidRPr="00E66DA4">
        <w:rPr>
          <w:rFonts w:ascii="Times New Roman" w:hAnsi="Times New Roman" w:cs="Times New Roman"/>
          <w:sz w:val="24"/>
          <w:szCs w:val="24"/>
          <w:lang w:val="es-ES"/>
        </w:rPr>
        <w:t xml:space="preserve"> </w:t>
      </w:r>
      <w:proofErr w:type="spellStart"/>
      <w:r w:rsidRPr="00E66DA4">
        <w:rPr>
          <w:rFonts w:ascii="Times New Roman" w:hAnsi="Times New Roman" w:cs="Times New Roman"/>
          <w:sz w:val="24"/>
          <w:szCs w:val="24"/>
          <w:lang w:val="es-ES"/>
        </w:rPr>
        <w:t>Diaz</w:t>
      </w:r>
      <w:proofErr w:type="spellEnd"/>
      <w:r w:rsidRPr="00E66DA4">
        <w:rPr>
          <w:rFonts w:ascii="Times New Roman" w:hAnsi="Times New Roman" w:cs="Times New Roman"/>
          <w:sz w:val="24"/>
          <w:szCs w:val="24"/>
          <w:lang w:val="es-ES"/>
        </w:rPr>
        <w:t xml:space="preserve">, Francisca y Francisco Barón López </w:t>
      </w:r>
    </w:p>
    <w:p w:rsidR="006D4ABD" w:rsidRPr="00E66DA4" w:rsidRDefault="006D4ABD" w:rsidP="006D4ABD">
      <w:pPr>
        <w:tabs>
          <w:tab w:val="left" w:pos="1650"/>
        </w:tabs>
        <w:spacing w:after="0" w:line="480" w:lineRule="auto"/>
        <w:jc w:val="both"/>
        <w:rPr>
          <w:rFonts w:ascii="Times New Roman" w:hAnsi="Times New Roman" w:cs="Times New Roman"/>
          <w:sz w:val="24"/>
          <w:szCs w:val="24"/>
          <w:lang w:val="es-ES"/>
        </w:rPr>
      </w:pPr>
      <w:r w:rsidRPr="00E66DA4">
        <w:rPr>
          <w:rFonts w:ascii="Times New Roman" w:hAnsi="Times New Roman" w:cs="Times New Roman"/>
          <w:sz w:val="24"/>
          <w:szCs w:val="24"/>
          <w:lang w:val="es-ES"/>
        </w:rPr>
        <w:t xml:space="preserve">2005 Bioestadística. Ediciones Paraninfo, 1ra </w:t>
      </w:r>
      <w:proofErr w:type="spellStart"/>
      <w:r w:rsidRPr="00E66DA4">
        <w:rPr>
          <w:rFonts w:ascii="Times New Roman" w:hAnsi="Times New Roman" w:cs="Times New Roman"/>
          <w:sz w:val="24"/>
          <w:szCs w:val="24"/>
          <w:lang w:val="es-ES"/>
        </w:rPr>
        <w:t>edic</w:t>
      </w:r>
      <w:proofErr w:type="spellEnd"/>
      <w:r w:rsidRPr="00E66DA4">
        <w:rPr>
          <w:rFonts w:ascii="Times New Roman" w:hAnsi="Times New Roman" w:cs="Times New Roman"/>
          <w:sz w:val="24"/>
          <w:szCs w:val="24"/>
          <w:lang w:val="es-ES"/>
        </w:rPr>
        <w:t>.</w:t>
      </w:r>
    </w:p>
    <w:p w:rsidR="006D4ABD" w:rsidRPr="00E66DA4" w:rsidRDefault="006D4ABD" w:rsidP="006D4ABD">
      <w:pPr>
        <w:tabs>
          <w:tab w:val="left" w:pos="1650"/>
        </w:tabs>
        <w:spacing w:after="0" w:line="480" w:lineRule="auto"/>
        <w:jc w:val="both"/>
        <w:rPr>
          <w:rFonts w:ascii="Times New Roman" w:hAnsi="Times New Roman" w:cs="Times New Roman"/>
          <w:sz w:val="24"/>
          <w:szCs w:val="24"/>
          <w:lang w:val="es-ES"/>
        </w:rPr>
      </w:pPr>
    </w:p>
    <w:p w:rsidR="006D4ABD" w:rsidRPr="00372DEC" w:rsidRDefault="006D4ABD" w:rsidP="006D4ABD">
      <w:pPr>
        <w:tabs>
          <w:tab w:val="left" w:pos="1650"/>
        </w:tabs>
        <w:spacing w:after="0" w:line="480" w:lineRule="auto"/>
        <w:jc w:val="both"/>
        <w:rPr>
          <w:rFonts w:ascii="Times New Roman" w:hAnsi="Times New Roman" w:cs="Times New Roman"/>
          <w:sz w:val="24"/>
          <w:szCs w:val="24"/>
          <w:lang w:val="en-US"/>
        </w:rPr>
      </w:pPr>
      <w:r w:rsidRPr="00372DEC">
        <w:rPr>
          <w:rFonts w:ascii="Times New Roman" w:hAnsi="Times New Roman" w:cs="Times New Roman"/>
          <w:sz w:val="24"/>
          <w:szCs w:val="24"/>
          <w:lang w:val="en-US"/>
        </w:rPr>
        <w:t xml:space="preserve">Schafer, Joseph L. </w:t>
      </w:r>
    </w:p>
    <w:p w:rsidR="006D4ABD" w:rsidRPr="00372DEC" w:rsidRDefault="006D4ABD" w:rsidP="006D4ABD">
      <w:pPr>
        <w:tabs>
          <w:tab w:val="left" w:pos="1650"/>
        </w:tabs>
        <w:spacing w:after="0" w:line="480" w:lineRule="auto"/>
        <w:jc w:val="both"/>
        <w:rPr>
          <w:rFonts w:ascii="Times New Roman" w:hAnsi="Times New Roman" w:cs="Times New Roman"/>
          <w:sz w:val="24"/>
          <w:szCs w:val="24"/>
          <w:lang w:val="en-US"/>
        </w:rPr>
      </w:pPr>
      <w:r w:rsidRPr="00372DEC">
        <w:rPr>
          <w:rFonts w:ascii="Times New Roman" w:hAnsi="Times New Roman" w:cs="Times New Roman"/>
          <w:sz w:val="24"/>
          <w:szCs w:val="24"/>
          <w:lang w:val="en-US"/>
        </w:rPr>
        <w:t xml:space="preserve">1999a </w:t>
      </w:r>
      <w:proofErr w:type="gramStart"/>
      <w:r w:rsidRPr="00372DEC">
        <w:rPr>
          <w:rFonts w:ascii="Times New Roman" w:hAnsi="Times New Roman" w:cs="Times New Roman"/>
          <w:sz w:val="24"/>
          <w:szCs w:val="24"/>
          <w:lang w:val="en-US"/>
        </w:rPr>
        <w:t>Multiple</w:t>
      </w:r>
      <w:proofErr w:type="gramEnd"/>
      <w:r w:rsidRPr="00372DEC">
        <w:rPr>
          <w:rFonts w:ascii="Times New Roman" w:hAnsi="Times New Roman" w:cs="Times New Roman"/>
          <w:sz w:val="24"/>
          <w:szCs w:val="24"/>
          <w:lang w:val="en-US"/>
        </w:rPr>
        <w:t xml:space="preserve"> imputation: a primer. </w:t>
      </w:r>
      <w:r w:rsidRPr="00372DEC">
        <w:rPr>
          <w:rFonts w:ascii="Times New Roman" w:hAnsi="Times New Roman" w:cs="Times New Roman"/>
          <w:i/>
          <w:sz w:val="24"/>
          <w:szCs w:val="24"/>
          <w:lang w:val="en-US"/>
        </w:rPr>
        <w:t xml:space="preserve">Statistical Methods in Medical Research </w:t>
      </w:r>
      <w:r w:rsidRPr="00372DEC">
        <w:rPr>
          <w:rFonts w:ascii="Times New Roman" w:hAnsi="Times New Roman" w:cs="Times New Roman"/>
          <w:sz w:val="24"/>
          <w:szCs w:val="24"/>
          <w:lang w:val="en-US"/>
        </w:rPr>
        <w:t>8:3-15.</w:t>
      </w:r>
    </w:p>
    <w:p w:rsidR="006D4ABD" w:rsidRPr="00372DEC" w:rsidRDefault="006D4ABD" w:rsidP="006D4ABD">
      <w:pPr>
        <w:tabs>
          <w:tab w:val="left" w:pos="1650"/>
        </w:tabs>
        <w:spacing w:after="0" w:line="480" w:lineRule="auto"/>
        <w:rPr>
          <w:rFonts w:ascii="Times New Roman" w:hAnsi="Times New Roman" w:cs="Times New Roman"/>
          <w:sz w:val="24"/>
          <w:szCs w:val="24"/>
          <w:lang w:val="en-US"/>
        </w:rPr>
      </w:pPr>
    </w:p>
    <w:p w:rsidR="006D4ABD" w:rsidRPr="00372DEC" w:rsidRDefault="006D4ABD" w:rsidP="006D4ABD">
      <w:pPr>
        <w:tabs>
          <w:tab w:val="left" w:pos="1650"/>
        </w:tabs>
        <w:spacing w:after="0" w:line="480" w:lineRule="auto"/>
        <w:rPr>
          <w:rFonts w:ascii="Times New Roman" w:hAnsi="Times New Roman" w:cs="Times New Roman"/>
          <w:sz w:val="24"/>
          <w:szCs w:val="24"/>
          <w:lang w:val="es-ES"/>
        </w:rPr>
      </w:pPr>
      <w:r w:rsidRPr="00372DEC">
        <w:rPr>
          <w:rFonts w:ascii="Times New Roman" w:hAnsi="Times New Roman" w:cs="Times New Roman"/>
          <w:sz w:val="24"/>
          <w:szCs w:val="24"/>
          <w:lang w:val="es-ES"/>
        </w:rPr>
        <w:t>1999b NO</w:t>
      </w:r>
      <w:r>
        <w:rPr>
          <w:rFonts w:ascii="Times New Roman" w:hAnsi="Times New Roman" w:cs="Times New Roman"/>
          <w:sz w:val="24"/>
          <w:szCs w:val="24"/>
          <w:lang w:val="es-ES"/>
        </w:rPr>
        <w:t xml:space="preserve">RM 2.03. Documento electrónico, </w:t>
      </w:r>
      <w:hyperlink r:id="rId5" w:tgtFrame="_blank" w:history="1">
        <w:r w:rsidRPr="00372DEC">
          <w:rPr>
            <w:rStyle w:val="Hipervnculo"/>
            <w:rFonts w:ascii="Times New Roman" w:hAnsi="Times New Roman" w:cs="Times New Roman"/>
            <w:sz w:val="24"/>
            <w:szCs w:val="24"/>
            <w:lang w:val="es-ES"/>
          </w:rPr>
          <w:t>http://www.stat.psu.edu/~jls/</w:t>
        </w:r>
      </w:hyperlink>
      <w:r w:rsidRPr="00372DEC">
        <w:rPr>
          <w:rFonts w:ascii="Times New Roman" w:hAnsi="Times New Roman" w:cs="Times New Roman"/>
          <w:sz w:val="24"/>
          <w:szCs w:val="24"/>
          <w:lang w:val="es-ES"/>
        </w:rPr>
        <w:t> misoftwa.html.</w:t>
      </w:r>
    </w:p>
    <w:p w:rsidR="006D4ABD" w:rsidRPr="004A79CB" w:rsidRDefault="006D4ABD" w:rsidP="006D4ABD">
      <w:pPr>
        <w:tabs>
          <w:tab w:val="left" w:pos="1650"/>
        </w:tabs>
        <w:spacing w:after="0" w:line="480" w:lineRule="auto"/>
        <w:jc w:val="both"/>
        <w:rPr>
          <w:rFonts w:ascii="Times New Roman" w:hAnsi="Times New Roman" w:cs="Times New Roman"/>
          <w:sz w:val="24"/>
          <w:szCs w:val="24"/>
        </w:rPr>
      </w:pPr>
    </w:p>
    <w:p w:rsidR="006D4ABD" w:rsidRDefault="006D4ABD" w:rsidP="006D4ABD">
      <w:pPr>
        <w:tabs>
          <w:tab w:val="left" w:pos="1650"/>
        </w:tabs>
        <w:spacing w:after="0" w:line="480" w:lineRule="auto"/>
        <w:jc w:val="both"/>
        <w:rPr>
          <w:rFonts w:ascii="Times New Roman" w:hAnsi="Times New Roman" w:cs="Times New Roman"/>
          <w:sz w:val="24"/>
          <w:szCs w:val="24"/>
          <w:lang w:val="en-US"/>
        </w:rPr>
      </w:pPr>
      <w:r w:rsidRPr="001D454A">
        <w:rPr>
          <w:rFonts w:ascii="Times New Roman" w:hAnsi="Times New Roman" w:cs="Times New Roman"/>
          <w:sz w:val="24"/>
          <w:szCs w:val="24"/>
          <w:lang w:val="en-US"/>
        </w:rPr>
        <w:t>Schafer</w:t>
      </w:r>
      <w:r>
        <w:rPr>
          <w:rFonts w:ascii="Times New Roman" w:hAnsi="Times New Roman" w:cs="Times New Roman"/>
          <w:sz w:val="24"/>
          <w:szCs w:val="24"/>
          <w:lang w:val="en-US"/>
        </w:rPr>
        <w:t>,</w:t>
      </w:r>
      <w:r w:rsidRPr="001D454A">
        <w:rPr>
          <w:rFonts w:ascii="Times New Roman" w:hAnsi="Times New Roman" w:cs="Times New Roman"/>
          <w:sz w:val="24"/>
          <w:szCs w:val="24"/>
          <w:lang w:val="en-US"/>
        </w:rPr>
        <w:t xml:space="preserve"> Joseph L., </w:t>
      </w:r>
      <w:r>
        <w:rPr>
          <w:rFonts w:ascii="Times New Roman" w:hAnsi="Times New Roman" w:cs="Times New Roman"/>
          <w:sz w:val="24"/>
          <w:szCs w:val="24"/>
          <w:lang w:val="en-US"/>
        </w:rPr>
        <w:t>y Maren K. Olsen</w:t>
      </w:r>
    </w:p>
    <w:p w:rsidR="006D4ABD" w:rsidRPr="006D4ABD" w:rsidRDefault="006D4ABD" w:rsidP="006D4ABD">
      <w:pPr>
        <w:tabs>
          <w:tab w:val="left" w:pos="1650"/>
        </w:tabs>
        <w:spacing w:after="0" w:line="480" w:lineRule="auto"/>
        <w:jc w:val="both"/>
        <w:rPr>
          <w:rFonts w:ascii="Times New Roman" w:hAnsi="Times New Roman" w:cs="Times New Roman"/>
          <w:sz w:val="24"/>
          <w:szCs w:val="24"/>
          <w:lang w:val="es-ES"/>
        </w:rPr>
      </w:pPr>
      <w:r>
        <w:rPr>
          <w:rFonts w:ascii="Times New Roman" w:hAnsi="Times New Roman" w:cs="Times New Roman"/>
          <w:sz w:val="24"/>
          <w:szCs w:val="24"/>
          <w:lang w:val="en-US"/>
        </w:rPr>
        <w:t xml:space="preserve">1998 </w:t>
      </w:r>
      <w:r w:rsidRPr="004A79CB">
        <w:rPr>
          <w:rFonts w:ascii="Times New Roman" w:hAnsi="Times New Roman" w:cs="Times New Roman"/>
          <w:sz w:val="24"/>
          <w:szCs w:val="24"/>
          <w:lang w:val="en-US"/>
        </w:rPr>
        <w:t xml:space="preserve">Multiple imputation for multivariate missing-data problems: a data analyst’s perspective. </w:t>
      </w:r>
      <w:proofErr w:type="spellStart"/>
      <w:r w:rsidRPr="006D4ABD">
        <w:rPr>
          <w:rFonts w:ascii="Times New Roman" w:hAnsi="Times New Roman" w:cs="Times New Roman"/>
          <w:i/>
          <w:sz w:val="24"/>
          <w:szCs w:val="24"/>
          <w:lang w:val="es-ES"/>
        </w:rPr>
        <w:t>Multivariate</w:t>
      </w:r>
      <w:proofErr w:type="spellEnd"/>
      <w:r w:rsidRPr="006D4ABD">
        <w:rPr>
          <w:rFonts w:ascii="Times New Roman" w:hAnsi="Times New Roman" w:cs="Times New Roman"/>
          <w:i/>
          <w:sz w:val="24"/>
          <w:szCs w:val="24"/>
          <w:lang w:val="es-ES"/>
        </w:rPr>
        <w:t xml:space="preserve"> </w:t>
      </w:r>
      <w:proofErr w:type="spellStart"/>
      <w:r w:rsidRPr="006D4ABD">
        <w:rPr>
          <w:rFonts w:ascii="Times New Roman" w:hAnsi="Times New Roman" w:cs="Times New Roman"/>
          <w:i/>
          <w:sz w:val="24"/>
          <w:szCs w:val="24"/>
          <w:lang w:val="es-ES"/>
        </w:rPr>
        <w:t>Behavioral</w:t>
      </w:r>
      <w:proofErr w:type="spellEnd"/>
      <w:r w:rsidRPr="006D4ABD">
        <w:rPr>
          <w:rFonts w:ascii="Times New Roman" w:hAnsi="Times New Roman" w:cs="Times New Roman"/>
          <w:i/>
          <w:sz w:val="24"/>
          <w:szCs w:val="24"/>
          <w:lang w:val="es-ES"/>
        </w:rPr>
        <w:t xml:space="preserve"> </w:t>
      </w:r>
      <w:proofErr w:type="spellStart"/>
      <w:r w:rsidRPr="006D4ABD">
        <w:rPr>
          <w:rFonts w:ascii="Times New Roman" w:hAnsi="Times New Roman" w:cs="Times New Roman"/>
          <w:i/>
          <w:sz w:val="24"/>
          <w:szCs w:val="24"/>
          <w:lang w:val="es-ES"/>
        </w:rPr>
        <w:t>Research</w:t>
      </w:r>
      <w:proofErr w:type="spellEnd"/>
      <w:r w:rsidRPr="006D4ABD">
        <w:rPr>
          <w:rFonts w:ascii="Times New Roman" w:hAnsi="Times New Roman" w:cs="Times New Roman"/>
          <w:sz w:val="24"/>
          <w:szCs w:val="24"/>
          <w:lang w:val="es-ES"/>
        </w:rPr>
        <w:t xml:space="preserve"> 33:545–571.</w:t>
      </w:r>
    </w:p>
    <w:p w:rsidR="006D4ABD" w:rsidRPr="006D4ABD" w:rsidRDefault="006D4ABD" w:rsidP="006D4ABD">
      <w:pPr>
        <w:tabs>
          <w:tab w:val="left" w:pos="1650"/>
        </w:tabs>
        <w:spacing w:after="0" w:line="480" w:lineRule="auto"/>
        <w:jc w:val="both"/>
        <w:rPr>
          <w:rFonts w:ascii="Times New Roman" w:hAnsi="Times New Roman" w:cs="Times New Roman"/>
          <w:sz w:val="24"/>
          <w:szCs w:val="24"/>
          <w:lang w:val="es-ES"/>
        </w:rPr>
      </w:pPr>
    </w:p>
    <w:p w:rsidR="006D4ABD" w:rsidRPr="006D4ABD" w:rsidRDefault="006D4ABD" w:rsidP="006D4ABD">
      <w:pPr>
        <w:tabs>
          <w:tab w:val="left" w:pos="1650"/>
        </w:tabs>
        <w:spacing w:after="0" w:line="480" w:lineRule="auto"/>
        <w:jc w:val="both"/>
        <w:rPr>
          <w:rFonts w:ascii="Times New Roman" w:hAnsi="Times New Roman" w:cs="Times New Roman"/>
          <w:sz w:val="24"/>
          <w:szCs w:val="24"/>
          <w:lang w:val="es-ES"/>
        </w:rPr>
      </w:pPr>
      <w:proofErr w:type="spellStart"/>
      <w:r w:rsidRPr="006D4ABD">
        <w:rPr>
          <w:rFonts w:ascii="Times New Roman" w:hAnsi="Times New Roman" w:cs="Times New Roman"/>
          <w:sz w:val="24"/>
          <w:szCs w:val="24"/>
          <w:lang w:val="es-ES"/>
        </w:rPr>
        <w:t>Spiegel</w:t>
      </w:r>
      <w:proofErr w:type="spellEnd"/>
      <w:r w:rsidRPr="006D4ABD">
        <w:rPr>
          <w:rFonts w:ascii="Times New Roman" w:hAnsi="Times New Roman" w:cs="Times New Roman"/>
          <w:sz w:val="24"/>
          <w:szCs w:val="24"/>
          <w:lang w:val="es-ES"/>
        </w:rPr>
        <w:t>, Murray R.</w:t>
      </w:r>
    </w:p>
    <w:p w:rsidR="006D4ABD" w:rsidRPr="00E66DA4" w:rsidRDefault="006D4ABD" w:rsidP="006D4ABD">
      <w:pPr>
        <w:tabs>
          <w:tab w:val="left" w:pos="1650"/>
        </w:tabs>
        <w:spacing w:after="0" w:line="480" w:lineRule="auto"/>
        <w:jc w:val="both"/>
        <w:rPr>
          <w:rFonts w:ascii="Times New Roman" w:hAnsi="Times New Roman" w:cs="Times New Roman"/>
          <w:sz w:val="24"/>
          <w:szCs w:val="24"/>
          <w:lang w:val="es-ES"/>
        </w:rPr>
      </w:pPr>
      <w:r w:rsidRPr="00E66DA4">
        <w:rPr>
          <w:rFonts w:ascii="Times New Roman" w:hAnsi="Times New Roman" w:cs="Times New Roman"/>
          <w:sz w:val="24"/>
          <w:szCs w:val="24"/>
          <w:lang w:val="es-ES"/>
        </w:rPr>
        <w:t xml:space="preserve">1976 Teoría y práctica de probabilidad y estadística. Libros McGraw-Hill de México. S. A. de C. V. Naucalpan de Juárez, Edo. </w:t>
      </w:r>
      <w:proofErr w:type="gramStart"/>
      <w:r w:rsidRPr="00E66DA4">
        <w:rPr>
          <w:rFonts w:ascii="Times New Roman" w:hAnsi="Times New Roman" w:cs="Times New Roman"/>
          <w:sz w:val="24"/>
          <w:szCs w:val="24"/>
          <w:lang w:val="es-ES"/>
        </w:rPr>
        <w:t>de</w:t>
      </w:r>
      <w:proofErr w:type="gramEnd"/>
      <w:r w:rsidRPr="00E66DA4">
        <w:rPr>
          <w:rFonts w:ascii="Times New Roman" w:hAnsi="Times New Roman" w:cs="Times New Roman"/>
          <w:sz w:val="24"/>
          <w:szCs w:val="24"/>
          <w:lang w:val="es-ES"/>
        </w:rPr>
        <w:t xml:space="preserve"> México.</w:t>
      </w:r>
    </w:p>
    <w:p w:rsidR="006D4ABD" w:rsidRPr="00E66DA4" w:rsidRDefault="006D4ABD" w:rsidP="006D4ABD">
      <w:pPr>
        <w:tabs>
          <w:tab w:val="left" w:pos="1650"/>
        </w:tabs>
        <w:spacing w:after="0" w:line="480" w:lineRule="auto"/>
        <w:jc w:val="both"/>
        <w:rPr>
          <w:rFonts w:ascii="Times New Roman" w:hAnsi="Times New Roman" w:cs="Times New Roman"/>
          <w:sz w:val="24"/>
          <w:szCs w:val="24"/>
          <w:lang w:val="es-ES"/>
        </w:rPr>
      </w:pPr>
    </w:p>
    <w:p w:rsidR="006D4ABD" w:rsidRDefault="006D4ABD" w:rsidP="006D4ABD">
      <w:pPr>
        <w:spacing w:after="0" w:line="480" w:lineRule="auto"/>
        <w:rPr>
          <w:rFonts w:ascii="Times New Roman" w:hAnsi="Times New Roman" w:cs="Times New Roman"/>
          <w:sz w:val="24"/>
          <w:szCs w:val="24"/>
          <w:lang w:val="en-US"/>
        </w:rPr>
      </w:pPr>
      <w:r w:rsidRPr="008254D7">
        <w:rPr>
          <w:rFonts w:ascii="Times New Roman" w:hAnsi="Times New Roman" w:cs="Times New Roman"/>
          <w:sz w:val="24"/>
          <w:szCs w:val="24"/>
          <w:lang w:val="en-US"/>
        </w:rPr>
        <w:t>Stock,</w:t>
      </w:r>
      <w:r>
        <w:rPr>
          <w:rFonts w:ascii="Times New Roman" w:hAnsi="Times New Roman" w:cs="Times New Roman"/>
          <w:sz w:val="24"/>
          <w:szCs w:val="24"/>
          <w:lang w:val="en-US"/>
        </w:rPr>
        <w:t xml:space="preserve"> Brian C., y Brice X. </w:t>
      </w:r>
      <w:proofErr w:type="spellStart"/>
      <w:r>
        <w:rPr>
          <w:rFonts w:ascii="Times New Roman" w:hAnsi="Times New Roman" w:cs="Times New Roman"/>
          <w:sz w:val="24"/>
          <w:szCs w:val="24"/>
          <w:lang w:val="en-US"/>
        </w:rPr>
        <w:t>Semmens</w:t>
      </w:r>
      <w:proofErr w:type="spellEnd"/>
      <w:r w:rsidRPr="008254D7">
        <w:rPr>
          <w:rFonts w:ascii="Times New Roman" w:hAnsi="Times New Roman" w:cs="Times New Roman"/>
          <w:sz w:val="24"/>
          <w:szCs w:val="24"/>
          <w:lang w:val="en-US"/>
        </w:rPr>
        <w:t xml:space="preserve"> </w:t>
      </w:r>
    </w:p>
    <w:p w:rsidR="006D4ABD" w:rsidRDefault="006D4ABD" w:rsidP="006D4ABD">
      <w:pPr>
        <w:spacing w:after="0" w:line="480" w:lineRule="auto"/>
        <w:rPr>
          <w:rFonts w:ascii="Times New Roman" w:hAnsi="Times New Roman" w:cs="Times New Roman"/>
          <w:sz w:val="24"/>
          <w:szCs w:val="24"/>
          <w:lang w:val="es-ES"/>
        </w:rPr>
      </w:pPr>
      <w:r w:rsidRPr="006D4ABD">
        <w:rPr>
          <w:rFonts w:ascii="Times New Roman" w:hAnsi="Times New Roman" w:cs="Times New Roman"/>
          <w:sz w:val="24"/>
          <w:szCs w:val="24"/>
          <w:lang w:val="es-ES"/>
        </w:rPr>
        <w:t xml:space="preserve">2013 </w:t>
      </w:r>
      <w:proofErr w:type="spellStart"/>
      <w:r w:rsidRPr="006D4ABD">
        <w:rPr>
          <w:rFonts w:ascii="Times New Roman" w:hAnsi="Times New Roman" w:cs="Times New Roman"/>
          <w:sz w:val="24"/>
          <w:szCs w:val="24"/>
          <w:lang w:val="es-ES"/>
        </w:rPr>
        <w:t>MixSIAR</w:t>
      </w:r>
      <w:proofErr w:type="spellEnd"/>
      <w:r w:rsidRPr="006D4ABD">
        <w:rPr>
          <w:rFonts w:ascii="Times New Roman" w:hAnsi="Times New Roman" w:cs="Times New Roman"/>
          <w:sz w:val="24"/>
          <w:szCs w:val="24"/>
          <w:lang w:val="es-ES"/>
        </w:rPr>
        <w:t xml:space="preserve"> GUI </w:t>
      </w:r>
      <w:proofErr w:type="spellStart"/>
      <w:r w:rsidRPr="006D4ABD">
        <w:rPr>
          <w:rFonts w:ascii="Times New Roman" w:hAnsi="Times New Roman" w:cs="Times New Roman"/>
          <w:sz w:val="24"/>
          <w:szCs w:val="24"/>
          <w:lang w:val="es-ES"/>
        </w:rPr>
        <w:t>user</w:t>
      </w:r>
      <w:proofErr w:type="spellEnd"/>
      <w:r w:rsidRPr="006D4ABD">
        <w:rPr>
          <w:rFonts w:ascii="Times New Roman" w:hAnsi="Times New Roman" w:cs="Times New Roman"/>
          <w:sz w:val="24"/>
          <w:szCs w:val="24"/>
          <w:lang w:val="es-ES"/>
        </w:rPr>
        <w:t xml:space="preserve"> manual, </w:t>
      </w:r>
      <w:proofErr w:type="spellStart"/>
      <w:r w:rsidRPr="006D4ABD">
        <w:rPr>
          <w:rFonts w:ascii="Times New Roman" w:hAnsi="Times New Roman" w:cs="Times New Roman"/>
          <w:sz w:val="24"/>
          <w:szCs w:val="24"/>
          <w:lang w:val="es-ES"/>
        </w:rPr>
        <w:t>version</w:t>
      </w:r>
      <w:proofErr w:type="spellEnd"/>
      <w:r w:rsidRPr="006D4ABD">
        <w:rPr>
          <w:rFonts w:ascii="Times New Roman" w:hAnsi="Times New Roman" w:cs="Times New Roman"/>
          <w:sz w:val="24"/>
          <w:szCs w:val="24"/>
          <w:lang w:val="es-ES"/>
        </w:rPr>
        <w:t xml:space="preserve"> 1.0. </w:t>
      </w:r>
      <w:r w:rsidRPr="002B662E">
        <w:rPr>
          <w:rFonts w:ascii="Times New Roman" w:hAnsi="Times New Roman" w:cs="Times New Roman"/>
          <w:sz w:val="24"/>
          <w:szCs w:val="24"/>
          <w:lang w:val="es-ES"/>
        </w:rPr>
        <w:t xml:space="preserve">Documento electrónico, </w:t>
      </w:r>
      <w:hyperlink r:id="rId6" w:history="1">
        <w:r w:rsidRPr="005C7DC7">
          <w:rPr>
            <w:rStyle w:val="Hipervnculo"/>
            <w:rFonts w:ascii="Times New Roman" w:hAnsi="Times New Roman" w:cs="Times New Roman"/>
            <w:sz w:val="24"/>
            <w:szCs w:val="24"/>
            <w:lang w:val="es-ES"/>
          </w:rPr>
          <w:t>http://conserver.iugocafe.org/user/brice.semmens/MixSIAR</w:t>
        </w:r>
      </w:hyperlink>
      <w:r w:rsidRPr="002B662E">
        <w:rPr>
          <w:rFonts w:ascii="Times New Roman" w:hAnsi="Times New Roman" w:cs="Times New Roman"/>
          <w:sz w:val="24"/>
          <w:szCs w:val="24"/>
          <w:lang w:val="es-ES"/>
        </w:rPr>
        <w:t>.</w:t>
      </w:r>
    </w:p>
    <w:p w:rsidR="006D4ABD" w:rsidRDefault="006D4ABD" w:rsidP="006D4ABD">
      <w:pPr>
        <w:spacing w:after="0" w:line="480" w:lineRule="auto"/>
        <w:rPr>
          <w:rFonts w:ascii="Times New Roman" w:hAnsi="Times New Roman" w:cs="Times New Roman"/>
          <w:sz w:val="24"/>
          <w:szCs w:val="24"/>
          <w:lang w:val="es-ES"/>
        </w:rPr>
      </w:pPr>
    </w:p>
    <w:p w:rsidR="006D4ABD" w:rsidRPr="007C7B23" w:rsidRDefault="006D4ABD" w:rsidP="006D4ABD">
      <w:pPr>
        <w:tabs>
          <w:tab w:val="left" w:pos="1650"/>
        </w:tabs>
        <w:spacing w:after="0" w:line="480" w:lineRule="auto"/>
        <w:jc w:val="both"/>
        <w:rPr>
          <w:rFonts w:ascii="Times New Roman" w:hAnsi="Times New Roman" w:cs="Times New Roman"/>
          <w:sz w:val="24"/>
          <w:szCs w:val="24"/>
          <w:lang w:val="es-ES"/>
        </w:rPr>
      </w:pPr>
      <w:r w:rsidRPr="007C7B23">
        <w:rPr>
          <w:rFonts w:ascii="Times New Roman" w:hAnsi="Times New Roman" w:cs="Times New Roman"/>
          <w:sz w:val="24"/>
          <w:szCs w:val="24"/>
          <w:lang w:val="es-ES"/>
        </w:rPr>
        <w:t>Torres</w:t>
      </w:r>
      <w:r>
        <w:rPr>
          <w:rFonts w:ascii="Times New Roman" w:hAnsi="Times New Roman" w:cs="Times New Roman"/>
          <w:sz w:val="24"/>
          <w:szCs w:val="24"/>
          <w:lang w:val="es-ES"/>
        </w:rPr>
        <w:t>,</w:t>
      </w:r>
      <w:r w:rsidRPr="007C7B23">
        <w:rPr>
          <w:rFonts w:ascii="Times New Roman" w:hAnsi="Times New Roman" w:cs="Times New Roman"/>
          <w:sz w:val="24"/>
          <w:szCs w:val="24"/>
          <w:lang w:val="es-ES"/>
        </w:rPr>
        <w:t xml:space="preserve"> L</w:t>
      </w:r>
      <w:r>
        <w:rPr>
          <w:rFonts w:ascii="Times New Roman" w:hAnsi="Times New Roman" w:cs="Times New Roman"/>
          <w:sz w:val="24"/>
          <w:szCs w:val="24"/>
          <w:lang w:val="es-ES"/>
        </w:rPr>
        <w:t xml:space="preserve">. </w:t>
      </w:r>
      <w:r w:rsidRPr="007C7B23">
        <w:rPr>
          <w:rFonts w:ascii="Times New Roman" w:hAnsi="Times New Roman" w:cs="Times New Roman"/>
          <w:sz w:val="24"/>
          <w:szCs w:val="24"/>
          <w:lang w:val="es-ES"/>
        </w:rPr>
        <w:t>M.</w:t>
      </w:r>
    </w:p>
    <w:p w:rsidR="006D4ABD" w:rsidRDefault="006D4ABD" w:rsidP="006D4ABD">
      <w:pPr>
        <w:tabs>
          <w:tab w:val="left" w:pos="1650"/>
        </w:tabs>
        <w:spacing w:after="0" w:line="480" w:lineRule="auto"/>
        <w:jc w:val="both"/>
        <w:rPr>
          <w:rFonts w:ascii="Times New Roman" w:hAnsi="Times New Roman" w:cs="Times New Roman"/>
          <w:sz w:val="24"/>
          <w:szCs w:val="24"/>
        </w:rPr>
      </w:pPr>
      <w:r w:rsidRPr="007C7B23">
        <w:rPr>
          <w:rFonts w:ascii="Times New Roman" w:hAnsi="Times New Roman" w:cs="Times New Roman"/>
          <w:sz w:val="24"/>
          <w:szCs w:val="24"/>
          <w:lang w:val="es-ES"/>
        </w:rPr>
        <w:t xml:space="preserve">1911 </w:t>
      </w:r>
      <w:r w:rsidRPr="007C7B23">
        <w:rPr>
          <w:rFonts w:ascii="Times New Roman" w:hAnsi="Times New Roman" w:cs="Times New Roman"/>
          <w:i/>
          <w:sz w:val="24"/>
          <w:szCs w:val="24"/>
        </w:rPr>
        <w:t>Los primitivos habitantes del Delta del Paraná</w:t>
      </w:r>
      <w:r w:rsidRPr="004A79CB">
        <w:rPr>
          <w:rFonts w:ascii="Times New Roman" w:hAnsi="Times New Roman" w:cs="Times New Roman"/>
          <w:sz w:val="24"/>
          <w:szCs w:val="24"/>
        </w:rPr>
        <w:t>. Universidad Nacional de La</w:t>
      </w:r>
      <w:r>
        <w:rPr>
          <w:rFonts w:ascii="Times New Roman" w:hAnsi="Times New Roman" w:cs="Times New Roman"/>
          <w:sz w:val="24"/>
          <w:szCs w:val="24"/>
        </w:rPr>
        <w:t xml:space="preserve"> Plata, Biblioteca Centenaria 4, Buenos Aires. </w:t>
      </w:r>
    </w:p>
    <w:p w:rsidR="006D4ABD" w:rsidRDefault="006D4ABD" w:rsidP="006D4ABD">
      <w:pPr>
        <w:tabs>
          <w:tab w:val="left" w:pos="1650"/>
        </w:tabs>
        <w:spacing w:after="0" w:line="480" w:lineRule="auto"/>
        <w:jc w:val="both"/>
        <w:rPr>
          <w:rFonts w:ascii="Times New Roman" w:hAnsi="Times New Roman" w:cs="Times New Roman"/>
          <w:sz w:val="24"/>
          <w:szCs w:val="24"/>
        </w:rPr>
      </w:pPr>
    </w:p>
    <w:p w:rsidR="006D4ABD" w:rsidRDefault="006D4ABD" w:rsidP="006D4ABD">
      <w:pPr>
        <w:tabs>
          <w:tab w:val="left" w:pos="1650"/>
        </w:tabs>
        <w:spacing w:after="0" w:line="480" w:lineRule="auto"/>
        <w:jc w:val="both"/>
        <w:rPr>
          <w:rFonts w:ascii="Times New Roman" w:hAnsi="Times New Roman" w:cs="Times New Roman"/>
          <w:sz w:val="24"/>
          <w:szCs w:val="24"/>
        </w:rPr>
      </w:pPr>
      <w:r w:rsidRPr="004A79CB">
        <w:rPr>
          <w:rFonts w:ascii="Times New Roman" w:hAnsi="Times New Roman" w:cs="Times New Roman"/>
          <w:sz w:val="24"/>
          <w:szCs w:val="24"/>
        </w:rPr>
        <w:t>Varela</w:t>
      </w:r>
      <w:r>
        <w:rPr>
          <w:rFonts w:ascii="Times New Roman" w:hAnsi="Times New Roman" w:cs="Times New Roman"/>
          <w:sz w:val="24"/>
          <w:szCs w:val="24"/>
        </w:rPr>
        <w:t>,</w:t>
      </w:r>
      <w:r w:rsidRPr="004A79CB">
        <w:rPr>
          <w:rFonts w:ascii="Times New Roman" w:hAnsi="Times New Roman" w:cs="Times New Roman"/>
          <w:sz w:val="24"/>
          <w:szCs w:val="24"/>
        </w:rPr>
        <w:t xml:space="preserve"> H</w:t>
      </w:r>
      <w:r>
        <w:rPr>
          <w:rFonts w:ascii="Times New Roman" w:hAnsi="Times New Roman" w:cs="Times New Roman"/>
          <w:sz w:val="24"/>
          <w:szCs w:val="24"/>
        </w:rPr>
        <w:t xml:space="preserve">éctor </w:t>
      </w:r>
      <w:r w:rsidRPr="004A79CB">
        <w:rPr>
          <w:rFonts w:ascii="Times New Roman" w:hAnsi="Times New Roman" w:cs="Times New Roman"/>
          <w:sz w:val="24"/>
          <w:szCs w:val="24"/>
        </w:rPr>
        <w:t>H</w:t>
      </w:r>
      <w:r>
        <w:rPr>
          <w:rFonts w:ascii="Times New Roman" w:hAnsi="Times New Roman" w:cs="Times New Roman"/>
          <w:sz w:val="24"/>
          <w:szCs w:val="24"/>
        </w:rPr>
        <w:t>.</w:t>
      </w:r>
      <w:r w:rsidRPr="004A79CB">
        <w:rPr>
          <w:rFonts w:ascii="Times New Roman" w:hAnsi="Times New Roman" w:cs="Times New Roman"/>
          <w:sz w:val="24"/>
          <w:szCs w:val="24"/>
        </w:rPr>
        <w:t xml:space="preserve">, </w:t>
      </w:r>
      <w:r>
        <w:rPr>
          <w:rFonts w:ascii="Times New Roman" w:hAnsi="Times New Roman" w:cs="Times New Roman"/>
          <w:sz w:val="24"/>
          <w:szCs w:val="24"/>
        </w:rPr>
        <w:t xml:space="preserve">Carolina A. </w:t>
      </w:r>
      <w:proofErr w:type="spellStart"/>
      <w:r>
        <w:rPr>
          <w:rFonts w:ascii="Times New Roman" w:hAnsi="Times New Roman" w:cs="Times New Roman"/>
          <w:sz w:val="24"/>
          <w:szCs w:val="24"/>
        </w:rPr>
        <w:t>Pascheta</w:t>
      </w:r>
      <w:proofErr w:type="spellEnd"/>
      <w:r>
        <w:rPr>
          <w:rFonts w:ascii="Times New Roman" w:hAnsi="Times New Roman" w:cs="Times New Roman"/>
          <w:sz w:val="24"/>
          <w:szCs w:val="24"/>
        </w:rPr>
        <w:t>, y</w:t>
      </w:r>
      <w:r w:rsidRPr="004A79CB">
        <w:rPr>
          <w:rFonts w:ascii="Times New Roman" w:hAnsi="Times New Roman" w:cs="Times New Roman"/>
          <w:sz w:val="24"/>
          <w:szCs w:val="24"/>
        </w:rPr>
        <w:t xml:space="preserve"> </w:t>
      </w:r>
      <w:r>
        <w:rPr>
          <w:rFonts w:ascii="Times New Roman" w:hAnsi="Times New Roman" w:cs="Times New Roman"/>
          <w:sz w:val="24"/>
          <w:szCs w:val="24"/>
        </w:rPr>
        <w:t xml:space="preserve">José A. </w:t>
      </w:r>
      <w:proofErr w:type="spellStart"/>
      <w:r w:rsidRPr="004A79CB">
        <w:rPr>
          <w:rFonts w:ascii="Times New Roman" w:hAnsi="Times New Roman" w:cs="Times New Roman"/>
          <w:sz w:val="24"/>
          <w:szCs w:val="24"/>
        </w:rPr>
        <w:t>Coc</w:t>
      </w:r>
      <w:r>
        <w:rPr>
          <w:rFonts w:ascii="Times New Roman" w:hAnsi="Times New Roman" w:cs="Times New Roman"/>
          <w:sz w:val="24"/>
          <w:szCs w:val="24"/>
        </w:rPr>
        <w:t>ilovo</w:t>
      </w:r>
      <w:proofErr w:type="spellEnd"/>
    </w:p>
    <w:p w:rsidR="006D4ABD" w:rsidRDefault="006D4ABD" w:rsidP="006D4ABD">
      <w:pPr>
        <w:tabs>
          <w:tab w:val="left" w:pos="165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2004a </w:t>
      </w:r>
      <w:r w:rsidRPr="004A79CB">
        <w:rPr>
          <w:rFonts w:ascii="Times New Roman" w:hAnsi="Times New Roman" w:cs="Times New Roman"/>
          <w:sz w:val="24"/>
          <w:szCs w:val="24"/>
        </w:rPr>
        <w:t xml:space="preserve">Análisis de las relaciones biológicas entre poblaciones del N. O. Argentino por medio de caracteres métricos. </w:t>
      </w:r>
      <w:r w:rsidRPr="005527E0">
        <w:rPr>
          <w:rFonts w:ascii="Times New Roman" w:hAnsi="Times New Roman" w:cs="Times New Roman"/>
          <w:i/>
          <w:sz w:val="24"/>
          <w:szCs w:val="24"/>
        </w:rPr>
        <w:t>Relaciones de la Sociedad Argentina de Antropología</w:t>
      </w:r>
      <w:r w:rsidRPr="004A79CB">
        <w:rPr>
          <w:rFonts w:ascii="Times New Roman" w:hAnsi="Times New Roman" w:cs="Times New Roman"/>
          <w:sz w:val="24"/>
          <w:szCs w:val="24"/>
        </w:rPr>
        <w:t xml:space="preserve"> </w:t>
      </w:r>
      <w:r>
        <w:rPr>
          <w:rFonts w:ascii="Times New Roman" w:hAnsi="Times New Roman" w:cs="Times New Roman"/>
          <w:sz w:val="24"/>
          <w:szCs w:val="24"/>
        </w:rPr>
        <w:t>39:</w:t>
      </w:r>
      <w:r w:rsidRPr="004A79CB">
        <w:rPr>
          <w:rFonts w:ascii="Times New Roman" w:hAnsi="Times New Roman" w:cs="Times New Roman"/>
          <w:sz w:val="24"/>
          <w:szCs w:val="24"/>
        </w:rPr>
        <w:t>317-330.</w:t>
      </w:r>
    </w:p>
    <w:p w:rsidR="006D4ABD" w:rsidRPr="004A79CB" w:rsidRDefault="006D4ABD" w:rsidP="006D4ABD">
      <w:pPr>
        <w:tabs>
          <w:tab w:val="left" w:pos="1650"/>
        </w:tabs>
        <w:spacing w:after="0" w:line="480" w:lineRule="auto"/>
        <w:jc w:val="both"/>
        <w:rPr>
          <w:rFonts w:ascii="Times New Roman" w:hAnsi="Times New Roman" w:cs="Times New Roman"/>
          <w:sz w:val="24"/>
          <w:szCs w:val="24"/>
        </w:rPr>
      </w:pPr>
    </w:p>
    <w:p w:rsidR="006D4ABD" w:rsidRDefault="006D4ABD" w:rsidP="006D4ABD">
      <w:pPr>
        <w:tabs>
          <w:tab w:val="left" w:pos="165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Varela, Héctor </w:t>
      </w:r>
      <w:r w:rsidRPr="004A79CB">
        <w:rPr>
          <w:rFonts w:ascii="Times New Roman" w:hAnsi="Times New Roman" w:cs="Times New Roman"/>
          <w:sz w:val="24"/>
          <w:szCs w:val="24"/>
        </w:rPr>
        <w:t>H</w:t>
      </w:r>
      <w:r>
        <w:rPr>
          <w:rFonts w:ascii="Times New Roman" w:hAnsi="Times New Roman" w:cs="Times New Roman"/>
          <w:sz w:val="24"/>
          <w:szCs w:val="24"/>
        </w:rPr>
        <w:t>.</w:t>
      </w:r>
      <w:r w:rsidRPr="004A79CB">
        <w:rPr>
          <w:rFonts w:ascii="Times New Roman" w:hAnsi="Times New Roman" w:cs="Times New Roman"/>
          <w:sz w:val="24"/>
          <w:szCs w:val="24"/>
        </w:rPr>
        <w:t xml:space="preserve">, </w:t>
      </w:r>
      <w:r>
        <w:rPr>
          <w:rFonts w:ascii="Times New Roman" w:hAnsi="Times New Roman" w:cs="Times New Roman"/>
          <w:sz w:val="24"/>
          <w:szCs w:val="24"/>
        </w:rPr>
        <w:t>Marina F. González</w:t>
      </w:r>
      <w:r w:rsidRPr="004A79CB">
        <w:rPr>
          <w:rFonts w:ascii="Times New Roman" w:hAnsi="Times New Roman" w:cs="Times New Roman"/>
          <w:sz w:val="24"/>
          <w:szCs w:val="24"/>
        </w:rPr>
        <w:t xml:space="preserve">, </w:t>
      </w:r>
      <w:r>
        <w:rPr>
          <w:rFonts w:ascii="Times New Roman" w:hAnsi="Times New Roman" w:cs="Times New Roman"/>
          <w:sz w:val="24"/>
          <w:szCs w:val="24"/>
        </w:rPr>
        <w:t>María F. Torres</w:t>
      </w:r>
      <w:r w:rsidRPr="004A79CB">
        <w:rPr>
          <w:rFonts w:ascii="Times New Roman" w:hAnsi="Times New Roman" w:cs="Times New Roman"/>
          <w:sz w:val="24"/>
          <w:szCs w:val="24"/>
        </w:rPr>
        <w:t xml:space="preserve">, </w:t>
      </w:r>
      <w:r>
        <w:rPr>
          <w:rFonts w:ascii="Times New Roman" w:hAnsi="Times New Roman" w:cs="Times New Roman"/>
          <w:sz w:val="24"/>
          <w:szCs w:val="24"/>
        </w:rPr>
        <w:t xml:space="preserve">y José A. </w:t>
      </w:r>
      <w:proofErr w:type="spellStart"/>
      <w:r>
        <w:rPr>
          <w:rFonts w:ascii="Times New Roman" w:hAnsi="Times New Roman" w:cs="Times New Roman"/>
          <w:sz w:val="24"/>
          <w:szCs w:val="24"/>
        </w:rPr>
        <w:t>Cocilovo</w:t>
      </w:r>
      <w:proofErr w:type="spellEnd"/>
      <w:r w:rsidRPr="004A79CB">
        <w:rPr>
          <w:rFonts w:ascii="Times New Roman" w:hAnsi="Times New Roman" w:cs="Times New Roman"/>
          <w:sz w:val="24"/>
          <w:szCs w:val="24"/>
        </w:rPr>
        <w:t xml:space="preserve"> </w:t>
      </w:r>
    </w:p>
    <w:p w:rsidR="006D4ABD" w:rsidRPr="004A79CB" w:rsidRDefault="006D4ABD" w:rsidP="006D4ABD">
      <w:pPr>
        <w:tabs>
          <w:tab w:val="left" w:pos="165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2004b </w:t>
      </w:r>
      <w:r w:rsidRPr="004A79CB">
        <w:rPr>
          <w:rFonts w:ascii="Times New Roman" w:hAnsi="Times New Roman" w:cs="Times New Roman"/>
          <w:sz w:val="24"/>
          <w:szCs w:val="24"/>
        </w:rPr>
        <w:t xml:space="preserve">Estructura de la población prehistórica del noroeste argentino (sector septentrional). Distribución de características </w:t>
      </w:r>
      <w:proofErr w:type="spellStart"/>
      <w:r w:rsidRPr="004A79CB">
        <w:rPr>
          <w:rFonts w:ascii="Times New Roman" w:hAnsi="Times New Roman" w:cs="Times New Roman"/>
          <w:sz w:val="24"/>
          <w:szCs w:val="24"/>
        </w:rPr>
        <w:t>epigenéticas</w:t>
      </w:r>
      <w:proofErr w:type="spellEnd"/>
      <w:r w:rsidRPr="004A79CB">
        <w:rPr>
          <w:rFonts w:ascii="Times New Roman" w:hAnsi="Times New Roman" w:cs="Times New Roman"/>
          <w:sz w:val="24"/>
          <w:szCs w:val="24"/>
        </w:rPr>
        <w:t xml:space="preserve">. </w:t>
      </w:r>
      <w:r w:rsidRPr="005527E0">
        <w:rPr>
          <w:rFonts w:ascii="Times New Roman" w:hAnsi="Times New Roman" w:cs="Times New Roman"/>
          <w:i/>
          <w:sz w:val="24"/>
          <w:szCs w:val="24"/>
        </w:rPr>
        <w:t>Revista Argentina de Antropología Biológica</w:t>
      </w:r>
      <w:r>
        <w:rPr>
          <w:rFonts w:ascii="Times New Roman" w:hAnsi="Times New Roman" w:cs="Times New Roman"/>
          <w:sz w:val="24"/>
          <w:szCs w:val="24"/>
        </w:rPr>
        <w:t xml:space="preserve"> 6(1):</w:t>
      </w:r>
      <w:r w:rsidRPr="004A79CB">
        <w:rPr>
          <w:rFonts w:ascii="Times New Roman" w:hAnsi="Times New Roman" w:cs="Times New Roman"/>
          <w:sz w:val="24"/>
          <w:szCs w:val="24"/>
        </w:rPr>
        <w:t>77-102.</w:t>
      </w:r>
    </w:p>
    <w:p w:rsidR="006D4ABD" w:rsidRPr="004A79CB" w:rsidRDefault="006D4ABD" w:rsidP="006D4ABD">
      <w:pPr>
        <w:spacing w:after="0" w:line="480" w:lineRule="auto"/>
        <w:jc w:val="both"/>
        <w:rPr>
          <w:rFonts w:ascii="Times New Roman" w:hAnsi="Times New Roman" w:cs="Times New Roman"/>
          <w:sz w:val="24"/>
          <w:szCs w:val="24"/>
        </w:rPr>
      </w:pPr>
    </w:p>
    <w:p w:rsidR="006D4ABD" w:rsidRPr="004A79CB" w:rsidRDefault="006D4ABD" w:rsidP="006D4ABD">
      <w:pPr>
        <w:spacing w:after="0" w:line="360" w:lineRule="auto"/>
        <w:jc w:val="both"/>
        <w:rPr>
          <w:rFonts w:ascii="Times New Roman" w:hAnsi="Times New Roman" w:cs="Times New Roman"/>
          <w:sz w:val="24"/>
          <w:szCs w:val="24"/>
        </w:rPr>
      </w:pPr>
    </w:p>
    <w:p w:rsidR="006D4ABD" w:rsidRPr="004A79CB" w:rsidRDefault="006D4ABD" w:rsidP="006D4ABD">
      <w:pPr>
        <w:spacing w:after="0" w:line="360" w:lineRule="auto"/>
        <w:jc w:val="both"/>
        <w:rPr>
          <w:rFonts w:ascii="Times New Roman" w:hAnsi="Times New Roman" w:cs="Times New Roman"/>
          <w:sz w:val="24"/>
          <w:szCs w:val="24"/>
        </w:rPr>
      </w:pPr>
    </w:p>
    <w:p w:rsidR="006D4ABD" w:rsidRPr="004A79CB" w:rsidRDefault="006D4ABD" w:rsidP="006D4ABD">
      <w:pPr>
        <w:spacing w:after="0" w:line="360" w:lineRule="auto"/>
        <w:jc w:val="both"/>
        <w:rPr>
          <w:rFonts w:ascii="Times New Roman" w:hAnsi="Times New Roman" w:cs="Times New Roman"/>
          <w:sz w:val="24"/>
          <w:szCs w:val="24"/>
        </w:rPr>
      </w:pPr>
    </w:p>
    <w:p w:rsidR="006D4ABD" w:rsidRDefault="006D4ABD" w:rsidP="006D4ABD">
      <w:pPr>
        <w:spacing w:after="0"/>
      </w:pPr>
    </w:p>
    <w:p w:rsidR="0085194B" w:rsidRPr="005964F5" w:rsidRDefault="0085194B" w:rsidP="0097724D">
      <w:pPr>
        <w:spacing w:line="480" w:lineRule="auto"/>
        <w:rPr>
          <w:rFonts w:ascii="Times New Roman" w:hAnsi="Times New Roman" w:cs="Times New Roman"/>
          <w:sz w:val="24"/>
          <w:szCs w:val="24"/>
          <w:lang w:val="en-US"/>
        </w:rPr>
      </w:pPr>
    </w:p>
    <w:sectPr w:rsidR="0085194B" w:rsidRPr="005964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139"/>
    <w:rsid w:val="00020505"/>
    <w:rsid w:val="00021AC3"/>
    <w:rsid w:val="00030D82"/>
    <w:rsid w:val="00037BC0"/>
    <w:rsid w:val="00065EDA"/>
    <w:rsid w:val="00066220"/>
    <w:rsid w:val="00066830"/>
    <w:rsid w:val="0007441E"/>
    <w:rsid w:val="00080A3B"/>
    <w:rsid w:val="00093F63"/>
    <w:rsid w:val="000B0090"/>
    <w:rsid w:val="000F5DC7"/>
    <w:rsid w:val="001012E9"/>
    <w:rsid w:val="00105FAD"/>
    <w:rsid w:val="00121631"/>
    <w:rsid w:val="00137F0F"/>
    <w:rsid w:val="001472E7"/>
    <w:rsid w:val="00153364"/>
    <w:rsid w:val="00172715"/>
    <w:rsid w:val="00174785"/>
    <w:rsid w:val="00195277"/>
    <w:rsid w:val="00196B31"/>
    <w:rsid w:val="001D4B90"/>
    <w:rsid w:val="001E25F4"/>
    <w:rsid w:val="001E5EB7"/>
    <w:rsid w:val="001E6220"/>
    <w:rsid w:val="001E667E"/>
    <w:rsid w:val="001E7B87"/>
    <w:rsid w:val="001F76DD"/>
    <w:rsid w:val="002108D4"/>
    <w:rsid w:val="00211BEE"/>
    <w:rsid w:val="002448E9"/>
    <w:rsid w:val="00251D19"/>
    <w:rsid w:val="0025321F"/>
    <w:rsid w:val="00294296"/>
    <w:rsid w:val="002C27DC"/>
    <w:rsid w:val="002C46EF"/>
    <w:rsid w:val="002D2120"/>
    <w:rsid w:val="002D2B0C"/>
    <w:rsid w:val="002E316A"/>
    <w:rsid w:val="002E3181"/>
    <w:rsid w:val="002F0733"/>
    <w:rsid w:val="0030520F"/>
    <w:rsid w:val="003176ED"/>
    <w:rsid w:val="00334B9F"/>
    <w:rsid w:val="00335AAF"/>
    <w:rsid w:val="00342D06"/>
    <w:rsid w:val="003504F5"/>
    <w:rsid w:val="0036290F"/>
    <w:rsid w:val="00366271"/>
    <w:rsid w:val="00386CDC"/>
    <w:rsid w:val="00395CD5"/>
    <w:rsid w:val="003B4568"/>
    <w:rsid w:val="003D08D2"/>
    <w:rsid w:val="003D74E3"/>
    <w:rsid w:val="004019BB"/>
    <w:rsid w:val="00423C95"/>
    <w:rsid w:val="00451E5C"/>
    <w:rsid w:val="00456EB3"/>
    <w:rsid w:val="00472E6D"/>
    <w:rsid w:val="00481924"/>
    <w:rsid w:val="0048729E"/>
    <w:rsid w:val="004873E2"/>
    <w:rsid w:val="004A0567"/>
    <w:rsid w:val="004B0448"/>
    <w:rsid w:val="004B2454"/>
    <w:rsid w:val="004B3EE3"/>
    <w:rsid w:val="004C1A98"/>
    <w:rsid w:val="0050266D"/>
    <w:rsid w:val="00511EB9"/>
    <w:rsid w:val="005227BE"/>
    <w:rsid w:val="005240BD"/>
    <w:rsid w:val="00547CE4"/>
    <w:rsid w:val="00557A18"/>
    <w:rsid w:val="005741AE"/>
    <w:rsid w:val="005964F5"/>
    <w:rsid w:val="005C4656"/>
    <w:rsid w:val="005D5BB0"/>
    <w:rsid w:val="005E7CE3"/>
    <w:rsid w:val="006244AF"/>
    <w:rsid w:val="0063258A"/>
    <w:rsid w:val="00643059"/>
    <w:rsid w:val="00670DEE"/>
    <w:rsid w:val="006C3ECD"/>
    <w:rsid w:val="006D36C2"/>
    <w:rsid w:val="006D4ABD"/>
    <w:rsid w:val="00726F03"/>
    <w:rsid w:val="007357B0"/>
    <w:rsid w:val="00776CCE"/>
    <w:rsid w:val="00791623"/>
    <w:rsid w:val="007A0CB5"/>
    <w:rsid w:val="007A6938"/>
    <w:rsid w:val="007B03B6"/>
    <w:rsid w:val="007E3657"/>
    <w:rsid w:val="007E47A1"/>
    <w:rsid w:val="007E6614"/>
    <w:rsid w:val="00803B62"/>
    <w:rsid w:val="008260D9"/>
    <w:rsid w:val="0082613C"/>
    <w:rsid w:val="00827AA0"/>
    <w:rsid w:val="008436F1"/>
    <w:rsid w:val="0085194B"/>
    <w:rsid w:val="008527B6"/>
    <w:rsid w:val="00890CF1"/>
    <w:rsid w:val="008C6D96"/>
    <w:rsid w:val="008D1623"/>
    <w:rsid w:val="008F5139"/>
    <w:rsid w:val="00902FF6"/>
    <w:rsid w:val="00915007"/>
    <w:rsid w:val="00927676"/>
    <w:rsid w:val="009465C0"/>
    <w:rsid w:val="00971932"/>
    <w:rsid w:val="009735B2"/>
    <w:rsid w:val="0097724D"/>
    <w:rsid w:val="00980604"/>
    <w:rsid w:val="0098334E"/>
    <w:rsid w:val="009B6275"/>
    <w:rsid w:val="00A00868"/>
    <w:rsid w:val="00A026D3"/>
    <w:rsid w:val="00A11CD0"/>
    <w:rsid w:val="00A620CD"/>
    <w:rsid w:val="00AA53F3"/>
    <w:rsid w:val="00AB3C08"/>
    <w:rsid w:val="00AB4915"/>
    <w:rsid w:val="00AB7CC6"/>
    <w:rsid w:val="00AD110A"/>
    <w:rsid w:val="00AE3F73"/>
    <w:rsid w:val="00AF36CD"/>
    <w:rsid w:val="00B030A7"/>
    <w:rsid w:val="00B03A9B"/>
    <w:rsid w:val="00B04D9A"/>
    <w:rsid w:val="00B16F77"/>
    <w:rsid w:val="00B31034"/>
    <w:rsid w:val="00B328B1"/>
    <w:rsid w:val="00B474D3"/>
    <w:rsid w:val="00B64297"/>
    <w:rsid w:val="00BB56ED"/>
    <w:rsid w:val="00BC1BC5"/>
    <w:rsid w:val="00BC4061"/>
    <w:rsid w:val="00C001E7"/>
    <w:rsid w:val="00C04847"/>
    <w:rsid w:val="00C0707E"/>
    <w:rsid w:val="00C3002D"/>
    <w:rsid w:val="00C32C74"/>
    <w:rsid w:val="00C454DA"/>
    <w:rsid w:val="00C638EC"/>
    <w:rsid w:val="00C81F3B"/>
    <w:rsid w:val="00CB79A1"/>
    <w:rsid w:val="00CD5062"/>
    <w:rsid w:val="00D33242"/>
    <w:rsid w:val="00D531CB"/>
    <w:rsid w:val="00D5738D"/>
    <w:rsid w:val="00D858B3"/>
    <w:rsid w:val="00D9217A"/>
    <w:rsid w:val="00DB1FCE"/>
    <w:rsid w:val="00DC4BB5"/>
    <w:rsid w:val="00DD07D5"/>
    <w:rsid w:val="00DD5388"/>
    <w:rsid w:val="00DE31DD"/>
    <w:rsid w:val="00DF6576"/>
    <w:rsid w:val="00E0180D"/>
    <w:rsid w:val="00E03583"/>
    <w:rsid w:val="00E06AD8"/>
    <w:rsid w:val="00E120C1"/>
    <w:rsid w:val="00E2571D"/>
    <w:rsid w:val="00E25FE4"/>
    <w:rsid w:val="00E30F08"/>
    <w:rsid w:val="00E37299"/>
    <w:rsid w:val="00E6785A"/>
    <w:rsid w:val="00E74765"/>
    <w:rsid w:val="00E91EAE"/>
    <w:rsid w:val="00EA2BA8"/>
    <w:rsid w:val="00EA32A6"/>
    <w:rsid w:val="00EC5009"/>
    <w:rsid w:val="00EF3310"/>
    <w:rsid w:val="00F118FB"/>
    <w:rsid w:val="00F227AD"/>
    <w:rsid w:val="00F25F15"/>
    <w:rsid w:val="00F5388B"/>
    <w:rsid w:val="00FB3B6E"/>
    <w:rsid w:val="00FD3172"/>
    <w:rsid w:val="00FE6015"/>
    <w:rsid w:val="00FF076A"/>
    <w:rsid w:val="00FF10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2CE492-71A7-498B-9EA6-846C60B6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139"/>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19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1924"/>
    <w:rPr>
      <w:rFonts w:ascii="Tahoma" w:hAnsi="Tahoma" w:cs="Tahoma"/>
      <w:sz w:val="16"/>
      <w:szCs w:val="16"/>
      <w:lang w:val="es-AR"/>
    </w:rPr>
  </w:style>
  <w:style w:type="character" w:styleId="Hipervnculo">
    <w:name w:val="Hyperlink"/>
    <w:basedOn w:val="Fuentedeprrafopredeter"/>
    <w:uiPriority w:val="99"/>
    <w:unhideWhenUsed/>
    <w:rsid w:val="001E62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nserver.iugocafe.org/user/brice.semmens/MixSIAR" TargetMode="External"/><Relationship Id="rId5" Type="http://schemas.openxmlformats.org/officeDocument/2006/relationships/hyperlink" Target="http://www.stat.psu.edu/~jls/" TargetMode="External"/><Relationship Id="rId4" Type="http://schemas.openxmlformats.org/officeDocument/2006/relationships/hyperlink" Target="http://www.random.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15</Pages>
  <Words>3091</Words>
  <Characters>17003</Characters>
  <Application>Microsoft Office Word</Application>
  <DocSecurity>0</DocSecurity>
  <Lines>141</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dc:creator>
  <cp:lastModifiedBy>Evi</cp:lastModifiedBy>
  <cp:revision>10</cp:revision>
  <dcterms:created xsi:type="dcterms:W3CDTF">2017-08-13T21:41:00Z</dcterms:created>
  <dcterms:modified xsi:type="dcterms:W3CDTF">2017-08-15T22:06:00Z</dcterms:modified>
</cp:coreProperties>
</file>