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F8" w:rsidRDefault="007939F8" w:rsidP="002F4A25">
      <w:pPr>
        <w:spacing w:after="120" w:line="480" w:lineRule="auto"/>
        <w:jc w:val="center"/>
        <w:rPr>
          <w:rFonts w:ascii="Times New Roman" w:hAnsi="Times New Roman" w:cs="Times New Roman"/>
          <w:b/>
          <w:sz w:val="24"/>
          <w:szCs w:val="24"/>
        </w:rPr>
      </w:pPr>
      <w:r w:rsidRPr="002F4A25">
        <w:rPr>
          <w:rFonts w:ascii="Times New Roman" w:hAnsi="Times New Roman" w:cs="Times New Roman"/>
          <w:b/>
          <w:sz w:val="24"/>
          <w:szCs w:val="24"/>
        </w:rPr>
        <w:t xml:space="preserve">Los </w:t>
      </w:r>
      <w:r w:rsidR="005671A4" w:rsidRPr="002F4A25">
        <w:rPr>
          <w:rFonts w:ascii="Times New Roman" w:hAnsi="Times New Roman" w:cs="Times New Roman"/>
          <w:b/>
          <w:sz w:val="24"/>
          <w:szCs w:val="24"/>
        </w:rPr>
        <w:t xml:space="preserve">Análisis de Tabletas y Tubos de Inhalación de </w:t>
      </w:r>
      <w:r w:rsidRPr="002F4A25">
        <w:rPr>
          <w:rFonts w:ascii="Times New Roman" w:hAnsi="Times New Roman" w:cs="Times New Roman"/>
          <w:b/>
          <w:sz w:val="24"/>
          <w:szCs w:val="24"/>
        </w:rPr>
        <w:t xml:space="preserve">La Paya </w:t>
      </w:r>
      <w:r w:rsidR="005671A4" w:rsidRPr="002F4A25">
        <w:rPr>
          <w:rFonts w:ascii="Times New Roman" w:hAnsi="Times New Roman" w:cs="Times New Roman"/>
          <w:b/>
          <w:sz w:val="24"/>
          <w:szCs w:val="24"/>
        </w:rPr>
        <w:t xml:space="preserve">en el </w:t>
      </w:r>
      <w:r w:rsidR="005671A4">
        <w:rPr>
          <w:rFonts w:ascii="Times New Roman" w:hAnsi="Times New Roman" w:cs="Times New Roman"/>
          <w:b/>
          <w:sz w:val="24"/>
          <w:szCs w:val="24"/>
        </w:rPr>
        <w:t xml:space="preserve">Contexto </w:t>
      </w:r>
      <w:proofErr w:type="spellStart"/>
      <w:r w:rsidR="005671A4">
        <w:rPr>
          <w:rFonts w:ascii="Times New Roman" w:hAnsi="Times New Roman" w:cs="Times New Roman"/>
          <w:b/>
          <w:sz w:val="24"/>
          <w:szCs w:val="24"/>
        </w:rPr>
        <w:t>Surandino</w:t>
      </w:r>
      <w:proofErr w:type="spellEnd"/>
    </w:p>
    <w:p w:rsidR="002F4A25" w:rsidRDefault="002F4A25" w:rsidP="002F4A25">
      <w:pPr>
        <w:spacing w:after="120" w:line="480" w:lineRule="auto"/>
        <w:jc w:val="center"/>
        <w:rPr>
          <w:rFonts w:ascii="Times New Roman" w:hAnsi="Times New Roman" w:cs="Times New Roman"/>
          <w:b/>
          <w:sz w:val="24"/>
          <w:szCs w:val="24"/>
        </w:rPr>
      </w:pPr>
    </w:p>
    <w:p w:rsidR="002F4A25" w:rsidRPr="002F4A25" w:rsidRDefault="002F4A25" w:rsidP="002F4A25">
      <w:pPr>
        <w:spacing w:after="120" w:line="480" w:lineRule="auto"/>
        <w:jc w:val="center"/>
        <w:rPr>
          <w:rFonts w:ascii="Times New Roman" w:hAnsi="Times New Roman" w:cs="Times New Roman"/>
          <w:b/>
          <w:sz w:val="24"/>
          <w:szCs w:val="24"/>
        </w:rPr>
      </w:pPr>
    </w:p>
    <w:p w:rsidR="005805DF" w:rsidRPr="005279B8" w:rsidRDefault="005805DF" w:rsidP="005805DF">
      <w:pPr>
        <w:spacing w:after="120" w:line="480" w:lineRule="auto"/>
        <w:jc w:val="both"/>
        <w:rPr>
          <w:rFonts w:ascii="Times New Roman" w:hAnsi="Times New Roman" w:cs="Times New Roman"/>
          <w:sz w:val="24"/>
          <w:szCs w:val="24"/>
        </w:rPr>
      </w:pPr>
      <w:r w:rsidRPr="005279B8">
        <w:rPr>
          <w:rFonts w:ascii="Times New Roman" w:hAnsi="Times New Roman" w:cs="Times New Roman"/>
          <w:sz w:val="24"/>
          <w:szCs w:val="24"/>
        </w:rPr>
        <w:t xml:space="preserve">Mirando </w:t>
      </w:r>
      <w:r w:rsidR="007939F8">
        <w:rPr>
          <w:rFonts w:ascii="Times New Roman" w:hAnsi="Times New Roman" w:cs="Times New Roman"/>
          <w:sz w:val="24"/>
          <w:szCs w:val="24"/>
        </w:rPr>
        <w:t>los</w:t>
      </w:r>
      <w:r w:rsidRPr="005279B8">
        <w:rPr>
          <w:rFonts w:ascii="Times New Roman" w:hAnsi="Times New Roman" w:cs="Times New Roman"/>
          <w:sz w:val="24"/>
          <w:szCs w:val="24"/>
        </w:rPr>
        <w:t xml:space="preserve"> resultados </w:t>
      </w:r>
      <w:r w:rsidR="007939F8">
        <w:rPr>
          <w:rFonts w:ascii="Times New Roman" w:hAnsi="Times New Roman" w:cs="Times New Roman"/>
          <w:sz w:val="24"/>
          <w:szCs w:val="24"/>
        </w:rPr>
        <w:t xml:space="preserve">de la comparación estilística interregional de los artefactos de inhalación calchaquíes </w:t>
      </w:r>
      <w:r w:rsidRPr="005279B8">
        <w:rPr>
          <w:rFonts w:ascii="Times New Roman" w:hAnsi="Times New Roman" w:cs="Times New Roman"/>
          <w:sz w:val="24"/>
          <w:szCs w:val="24"/>
        </w:rPr>
        <w:t xml:space="preserve">en un contexto más amplio, </w:t>
      </w:r>
      <w:r w:rsidR="007939F8">
        <w:rPr>
          <w:rFonts w:ascii="Times New Roman" w:hAnsi="Times New Roman" w:cs="Times New Roman"/>
          <w:sz w:val="24"/>
          <w:szCs w:val="24"/>
        </w:rPr>
        <w:t>las</w:t>
      </w:r>
      <w:r w:rsidRPr="005279B8">
        <w:rPr>
          <w:rFonts w:ascii="Times New Roman" w:hAnsi="Times New Roman" w:cs="Times New Roman"/>
          <w:sz w:val="24"/>
          <w:szCs w:val="24"/>
        </w:rPr>
        <w:t xml:space="preserve"> </w:t>
      </w:r>
      <w:r w:rsidR="007939F8">
        <w:rPr>
          <w:rFonts w:ascii="Times New Roman" w:hAnsi="Times New Roman" w:cs="Times New Roman"/>
          <w:sz w:val="24"/>
          <w:szCs w:val="24"/>
        </w:rPr>
        <w:t xml:space="preserve">correspondencias iconográficas y morfológicas detectadas </w:t>
      </w:r>
      <w:r w:rsidRPr="005279B8">
        <w:rPr>
          <w:rFonts w:ascii="Times New Roman" w:hAnsi="Times New Roman" w:cs="Times New Roman"/>
          <w:sz w:val="24"/>
          <w:szCs w:val="24"/>
        </w:rPr>
        <w:t xml:space="preserve">pueden vincularse con el fenómeno de correlaciones iconográficas que venían siendo planteadas por otros investigadores entre ejemplares de la Quebrada de Humahuaca y la puna de Jujuy con los del Norte de Chile (Montenegro 2004, Montenegro y Ruíz 2007). </w:t>
      </w:r>
    </w:p>
    <w:p w:rsidR="007939F8" w:rsidRPr="005279B8" w:rsidRDefault="007939F8" w:rsidP="007939F8">
      <w:pPr>
        <w:spacing w:after="120" w:line="480" w:lineRule="auto"/>
        <w:jc w:val="both"/>
        <w:rPr>
          <w:rFonts w:ascii="Times New Roman" w:hAnsi="Times New Roman" w:cs="Times New Roman"/>
          <w:sz w:val="24"/>
          <w:szCs w:val="24"/>
        </w:rPr>
      </w:pPr>
      <w:r w:rsidRPr="005279B8">
        <w:rPr>
          <w:rFonts w:ascii="Times New Roman" w:hAnsi="Times New Roman" w:cs="Times New Roman"/>
          <w:sz w:val="24"/>
          <w:szCs w:val="24"/>
        </w:rPr>
        <w:t xml:space="preserve">Los últimos y profundos avances en el estudio y definición de estilos para las tabletas y tubos del Norte de Chile (Atacama y Loa) y del NOA (Quebrada de Humahuaca y puna de Jujuy) han propuesto la existencia de un estilo </w:t>
      </w:r>
      <w:proofErr w:type="spellStart"/>
      <w:r w:rsidRPr="005279B8">
        <w:rPr>
          <w:rFonts w:ascii="Times New Roman" w:hAnsi="Times New Roman" w:cs="Times New Roman"/>
          <w:sz w:val="24"/>
          <w:szCs w:val="24"/>
        </w:rPr>
        <w:t>Circumpuneño</w:t>
      </w:r>
      <w:proofErr w:type="spellEnd"/>
      <w:r w:rsidRPr="005279B8">
        <w:rPr>
          <w:rFonts w:ascii="Times New Roman" w:hAnsi="Times New Roman" w:cs="Times New Roman"/>
          <w:sz w:val="24"/>
          <w:szCs w:val="24"/>
        </w:rPr>
        <w:t xml:space="preserve">, de carácter </w:t>
      </w:r>
      <w:proofErr w:type="spellStart"/>
      <w:r w:rsidRPr="005279B8">
        <w:rPr>
          <w:rFonts w:ascii="Times New Roman" w:hAnsi="Times New Roman" w:cs="Times New Roman"/>
          <w:sz w:val="24"/>
          <w:szCs w:val="24"/>
        </w:rPr>
        <w:t>macrorregional</w:t>
      </w:r>
      <w:proofErr w:type="spellEnd"/>
      <w:r w:rsidRPr="005279B8">
        <w:rPr>
          <w:rFonts w:ascii="Times New Roman" w:hAnsi="Times New Roman" w:cs="Times New Roman"/>
          <w:sz w:val="24"/>
          <w:szCs w:val="24"/>
        </w:rPr>
        <w:t xml:space="preserve"> (Norte de Chile, NOA y Sur de Bolivia) y cronológicamente vinculado al Período Intermedio Tardío (Horta 2012), de un estilo San Pedro, circunscripto a </w:t>
      </w:r>
      <w:r w:rsidR="00E72D51">
        <w:rPr>
          <w:rFonts w:ascii="Times New Roman" w:hAnsi="Times New Roman" w:cs="Times New Roman"/>
          <w:sz w:val="24"/>
          <w:szCs w:val="24"/>
        </w:rPr>
        <w:t xml:space="preserve">los oasis del salar de Atacama </w:t>
      </w:r>
      <w:r w:rsidRPr="005279B8">
        <w:rPr>
          <w:rFonts w:ascii="Times New Roman" w:hAnsi="Times New Roman" w:cs="Times New Roman"/>
          <w:sz w:val="24"/>
          <w:szCs w:val="24"/>
        </w:rPr>
        <w:t xml:space="preserve">que se inicia en el período de influencia </w:t>
      </w:r>
      <w:proofErr w:type="spellStart"/>
      <w:r w:rsidRPr="005279B8">
        <w:rPr>
          <w:rFonts w:ascii="Times New Roman" w:hAnsi="Times New Roman" w:cs="Times New Roman"/>
          <w:sz w:val="24"/>
          <w:szCs w:val="24"/>
        </w:rPr>
        <w:t>Tiwanaku</w:t>
      </w:r>
      <w:proofErr w:type="spellEnd"/>
      <w:r w:rsidRPr="005279B8">
        <w:rPr>
          <w:rFonts w:ascii="Times New Roman" w:hAnsi="Times New Roman" w:cs="Times New Roman"/>
          <w:sz w:val="24"/>
          <w:szCs w:val="24"/>
        </w:rPr>
        <w:t xml:space="preserve"> (Horta 2014), y de un estilo Atacameño con dispersión en ambas vertientes de los Andes, que se desarrolla a lo largo del Período Intermedio Tardío y el Tardío, con posible vigencia en tiempos coloniales (Horta et al. 2016). Asimismo, respecto a las tabletas y tubos de estilo </w:t>
      </w:r>
      <w:proofErr w:type="spellStart"/>
      <w:r w:rsidRPr="005279B8">
        <w:rPr>
          <w:rFonts w:ascii="Times New Roman" w:hAnsi="Times New Roman" w:cs="Times New Roman"/>
          <w:sz w:val="24"/>
          <w:szCs w:val="24"/>
        </w:rPr>
        <w:t>Tiwanaku</w:t>
      </w:r>
      <w:proofErr w:type="spellEnd"/>
      <w:r w:rsidRPr="005279B8">
        <w:rPr>
          <w:rFonts w:ascii="Times New Roman" w:hAnsi="Times New Roman" w:cs="Times New Roman"/>
          <w:sz w:val="24"/>
          <w:szCs w:val="24"/>
        </w:rPr>
        <w:t>, que viene siendo estudia</w:t>
      </w:r>
      <w:r w:rsidR="00E72D51">
        <w:rPr>
          <w:rFonts w:ascii="Times New Roman" w:hAnsi="Times New Roman" w:cs="Times New Roman"/>
          <w:sz w:val="24"/>
          <w:szCs w:val="24"/>
        </w:rPr>
        <w:t>das hace tiempo (</w:t>
      </w:r>
      <w:proofErr w:type="spellStart"/>
      <w:r w:rsidR="00E72D51">
        <w:rPr>
          <w:rFonts w:ascii="Times New Roman" w:hAnsi="Times New Roman" w:cs="Times New Roman"/>
          <w:sz w:val="24"/>
          <w:szCs w:val="24"/>
        </w:rPr>
        <w:t>Berenger</w:t>
      </w:r>
      <w:proofErr w:type="spellEnd"/>
      <w:r w:rsidR="00E72D51">
        <w:rPr>
          <w:rFonts w:ascii="Times New Roman" w:hAnsi="Times New Roman" w:cs="Times New Roman"/>
          <w:sz w:val="24"/>
          <w:szCs w:val="24"/>
        </w:rPr>
        <w:t xml:space="preserve"> 1987; </w:t>
      </w:r>
      <w:proofErr w:type="spellStart"/>
      <w:r w:rsidR="00E72D51">
        <w:rPr>
          <w:rFonts w:ascii="Times New Roman" w:hAnsi="Times New Roman" w:cs="Times New Roman"/>
          <w:sz w:val="24"/>
          <w:szCs w:val="24"/>
        </w:rPr>
        <w:t>Llagostera</w:t>
      </w:r>
      <w:proofErr w:type="spellEnd"/>
      <w:r w:rsidR="00E72D51">
        <w:rPr>
          <w:rFonts w:ascii="Times New Roman" w:hAnsi="Times New Roman" w:cs="Times New Roman"/>
          <w:sz w:val="24"/>
          <w:szCs w:val="24"/>
        </w:rPr>
        <w:t xml:space="preserve"> et al. 1988;</w:t>
      </w:r>
      <w:r w:rsidRPr="005279B8">
        <w:rPr>
          <w:rFonts w:ascii="Times New Roman" w:hAnsi="Times New Roman" w:cs="Times New Roman"/>
          <w:sz w:val="24"/>
          <w:szCs w:val="24"/>
        </w:rPr>
        <w:t xml:space="preserve"> Tarrago 1989, por ejemplo), se ha profundizado en la definición de este estilo proponiéndose nuevos criterios no relacionados con la iconografía para su identificación (</w:t>
      </w:r>
      <w:proofErr w:type="spellStart"/>
      <w:r w:rsidRPr="005279B8">
        <w:rPr>
          <w:rFonts w:ascii="Times New Roman" w:hAnsi="Times New Roman" w:cs="Times New Roman"/>
          <w:sz w:val="24"/>
          <w:szCs w:val="24"/>
        </w:rPr>
        <w:t>Niemeyer</w:t>
      </w:r>
      <w:proofErr w:type="spellEnd"/>
      <w:r w:rsidRPr="005279B8">
        <w:rPr>
          <w:rFonts w:ascii="Times New Roman" w:hAnsi="Times New Roman" w:cs="Times New Roman"/>
          <w:sz w:val="24"/>
          <w:szCs w:val="24"/>
        </w:rPr>
        <w:t xml:space="preserve"> et al. 2015). </w:t>
      </w:r>
    </w:p>
    <w:p w:rsidR="005805DF" w:rsidRPr="005279B8" w:rsidRDefault="005805DF" w:rsidP="005805DF">
      <w:pPr>
        <w:spacing w:after="120" w:line="480" w:lineRule="auto"/>
        <w:jc w:val="both"/>
        <w:rPr>
          <w:rFonts w:ascii="Times New Roman" w:hAnsi="Times New Roman" w:cs="Times New Roman"/>
          <w:sz w:val="24"/>
          <w:szCs w:val="24"/>
        </w:rPr>
      </w:pPr>
      <w:r w:rsidRPr="005279B8">
        <w:rPr>
          <w:rFonts w:ascii="Times New Roman" w:hAnsi="Times New Roman" w:cs="Times New Roman"/>
          <w:sz w:val="24"/>
          <w:szCs w:val="24"/>
        </w:rPr>
        <w:lastRenderedPageBreak/>
        <w:t xml:space="preserve">A la luz de estos significativos avances podemos señalar que parte de las piezas del valle Calchaquí pueden considerarse como parte del estilo </w:t>
      </w:r>
      <w:proofErr w:type="spellStart"/>
      <w:r w:rsidRPr="005279B8">
        <w:rPr>
          <w:rFonts w:ascii="Times New Roman" w:hAnsi="Times New Roman" w:cs="Times New Roman"/>
          <w:sz w:val="24"/>
          <w:szCs w:val="24"/>
        </w:rPr>
        <w:t>Circumpuneño</w:t>
      </w:r>
      <w:proofErr w:type="spellEnd"/>
      <w:r w:rsidRPr="005279B8">
        <w:rPr>
          <w:rFonts w:ascii="Times New Roman" w:hAnsi="Times New Roman" w:cs="Times New Roman"/>
          <w:sz w:val="24"/>
          <w:szCs w:val="24"/>
        </w:rPr>
        <w:t xml:space="preserve"> (</w:t>
      </w:r>
      <w:r w:rsidRPr="005279B8">
        <w:rPr>
          <w:rFonts w:ascii="Times New Roman" w:hAnsi="Times New Roman" w:cs="Times New Roman"/>
          <w:i/>
          <w:sz w:val="24"/>
          <w:szCs w:val="24"/>
        </w:rPr>
        <w:t>sensu</w:t>
      </w:r>
      <w:r w:rsidRPr="005279B8">
        <w:rPr>
          <w:rFonts w:ascii="Times New Roman" w:hAnsi="Times New Roman" w:cs="Times New Roman"/>
          <w:sz w:val="24"/>
          <w:szCs w:val="24"/>
        </w:rPr>
        <w:t xml:space="preserve"> Horta 2012), a la vez que existe también un número menor de piezas calchaquíes que entrarían en algunas de las variantes que se están definiendo para el estilo Atacameño (</w:t>
      </w:r>
      <w:r w:rsidRPr="005279B8">
        <w:rPr>
          <w:rFonts w:ascii="Times New Roman" w:hAnsi="Times New Roman" w:cs="Times New Roman"/>
          <w:i/>
          <w:sz w:val="24"/>
          <w:szCs w:val="24"/>
        </w:rPr>
        <w:t>sensu</w:t>
      </w:r>
      <w:r w:rsidRPr="005279B8">
        <w:rPr>
          <w:rFonts w:ascii="Times New Roman" w:hAnsi="Times New Roman" w:cs="Times New Roman"/>
          <w:sz w:val="24"/>
          <w:szCs w:val="24"/>
        </w:rPr>
        <w:t xml:space="preserve"> Horta et al. 2016), en especial la variante que involucra a la figura del quirquincho y del felino. </w:t>
      </w:r>
    </w:p>
    <w:p w:rsidR="002F4A25" w:rsidRDefault="007939F8" w:rsidP="002F4A2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Respecto a los análisis de procedencia, p</w:t>
      </w:r>
      <w:r w:rsidR="005805DF" w:rsidRPr="005279B8">
        <w:rPr>
          <w:rFonts w:ascii="Times New Roman" w:hAnsi="Times New Roman" w:cs="Times New Roman"/>
          <w:sz w:val="24"/>
          <w:szCs w:val="24"/>
        </w:rPr>
        <w:t xml:space="preserve">ara el Norte de Chile, donde se han hecho importantes avances en la identificación de maderas de tabletas de inhalación, se señala el uso principal de maderas foráneas para </w:t>
      </w:r>
      <w:r w:rsidR="005805DF">
        <w:rPr>
          <w:rFonts w:ascii="Times New Roman" w:hAnsi="Times New Roman" w:cs="Times New Roman"/>
          <w:sz w:val="24"/>
          <w:szCs w:val="24"/>
        </w:rPr>
        <w:t>su</w:t>
      </w:r>
      <w:r w:rsidR="005805DF" w:rsidRPr="005279B8">
        <w:rPr>
          <w:rFonts w:ascii="Times New Roman" w:hAnsi="Times New Roman" w:cs="Times New Roman"/>
          <w:sz w:val="24"/>
          <w:szCs w:val="24"/>
        </w:rPr>
        <w:t xml:space="preserve"> confección que podrían provenir de Argentina y Bolivia; aunque también se indica la utilización de otras maderas posi</w:t>
      </w:r>
      <w:r w:rsidR="00E72D51">
        <w:rPr>
          <w:rFonts w:ascii="Times New Roman" w:hAnsi="Times New Roman" w:cs="Times New Roman"/>
          <w:sz w:val="24"/>
          <w:szCs w:val="24"/>
        </w:rPr>
        <w:t>blemente locales (</w:t>
      </w:r>
      <w:proofErr w:type="spellStart"/>
      <w:r w:rsidR="00E72D51">
        <w:rPr>
          <w:rFonts w:ascii="Times New Roman" w:hAnsi="Times New Roman" w:cs="Times New Roman"/>
          <w:sz w:val="24"/>
          <w:szCs w:val="24"/>
        </w:rPr>
        <w:t>Niemeyer</w:t>
      </w:r>
      <w:proofErr w:type="spellEnd"/>
      <w:r w:rsidR="00E72D51">
        <w:rPr>
          <w:rFonts w:ascii="Times New Roman" w:hAnsi="Times New Roman" w:cs="Times New Roman"/>
          <w:sz w:val="24"/>
          <w:szCs w:val="24"/>
        </w:rPr>
        <w:t xml:space="preserve"> 2013; Riquelme 2012;</w:t>
      </w:r>
      <w:bookmarkStart w:id="0" w:name="_GoBack"/>
      <w:bookmarkEnd w:id="0"/>
      <w:r w:rsidR="005805DF" w:rsidRPr="005279B8">
        <w:rPr>
          <w:rFonts w:ascii="Times New Roman" w:hAnsi="Times New Roman" w:cs="Times New Roman"/>
          <w:sz w:val="24"/>
          <w:szCs w:val="24"/>
        </w:rPr>
        <w:t xml:space="preserve"> Riquelme y </w:t>
      </w:r>
      <w:proofErr w:type="spellStart"/>
      <w:r w:rsidR="005805DF" w:rsidRPr="005279B8">
        <w:rPr>
          <w:rFonts w:ascii="Times New Roman" w:hAnsi="Times New Roman" w:cs="Times New Roman"/>
          <w:sz w:val="24"/>
          <w:szCs w:val="24"/>
        </w:rPr>
        <w:t>Niemeyer</w:t>
      </w:r>
      <w:proofErr w:type="spellEnd"/>
      <w:r w:rsidR="005805DF" w:rsidRPr="005279B8">
        <w:rPr>
          <w:rFonts w:ascii="Times New Roman" w:hAnsi="Times New Roman" w:cs="Times New Roman"/>
          <w:sz w:val="24"/>
          <w:szCs w:val="24"/>
        </w:rPr>
        <w:t xml:space="preserve"> 2015).</w:t>
      </w:r>
    </w:p>
    <w:p w:rsidR="002F4A25" w:rsidRDefault="002F4A25" w:rsidP="002F4A25">
      <w:pPr>
        <w:autoSpaceDE w:val="0"/>
        <w:autoSpaceDN w:val="0"/>
        <w:adjustRightInd w:val="0"/>
        <w:spacing w:after="0" w:line="480" w:lineRule="auto"/>
        <w:jc w:val="both"/>
        <w:rPr>
          <w:rFonts w:ascii="Times New Roman" w:hAnsi="Times New Roman" w:cs="Times New Roman"/>
          <w:sz w:val="24"/>
          <w:szCs w:val="24"/>
        </w:rPr>
      </w:pPr>
    </w:p>
    <w:p w:rsidR="002F4A25" w:rsidRDefault="002F4A25" w:rsidP="002F4A25">
      <w:pPr>
        <w:autoSpaceDE w:val="0"/>
        <w:autoSpaceDN w:val="0"/>
        <w:adjustRightInd w:val="0"/>
        <w:spacing w:after="0" w:line="480" w:lineRule="auto"/>
        <w:jc w:val="both"/>
        <w:rPr>
          <w:rFonts w:ascii="Times New Roman" w:hAnsi="Times New Roman" w:cs="Times New Roman"/>
          <w:sz w:val="24"/>
          <w:szCs w:val="24"/>
        </w:rPr>
      </w:pPr>
    </w:p>
    <w:p w:rsidR="005671A4" w:rsidRDefault="005671A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7939F8" w:rsidRDefault="007939F8" w:rsidP="002F4A25">
      <w:pPr>
        <w:spacing w:after="120" w:line="480" w:lineRule="auto"/>
        <w:jc w:val="center"/>
        <w:rPr>
          <w:rFonts w:ascii="Times New Roman" w:hAnsi="Times New Roman" w:cs="Times New Roman"/>
          <w:b/>
          <w:sz w:val="24"/>
          <w:szCs w:val="24"/>
        </w:rPr>
      </w:pPr>
      <w:r w:rsidRPr="002F4A25">
        <w:rPr>
          <w:rFonts w:ascii="Times New Roman" w:hAnsi="Times New Roman" w:cs="Times New Roman"/>
          <w:b/>
          <w:sz w:val="24"/>
          <w:szCs w:val="24"/>
        </w:rPr>
        <w:lastRenderedPageBreak/>
        <w:t xml:space="preserve">Referencias </w:t>
      </w:r>
      <w:r w:rsidR="005671A4" w:rsidRPr="002F4A25">
        <w:rPr>
          <w:rFonts w:ascii="Times New Roman" w:hAnsi="Times New Roman" w:cs="Times New Roman"/>
          <w:b/>
          <w:sz w:val="24"/>
          <w:szCs w:val="24"/>
        </w:rPr>
        <w:t>Citadas</w:t>
      </w:r>
    </w:p>
    <w:p w:rsidR="002F4A25" w:rsidRDefault="002F4A25" w:rsidP="002F4A25">
      <w:pPr>
        <w:spacing w:after="120" w:line="480" w:lineRule="auto"/>
        <w:jc w:val="center"/>
        <w:rPr>
          <w:rFonts w:ascii="Times New Roman" w:hAnsi="Times New Roman" w:cs="Times New Roman"/>
          <w:b/>
          <w:sz w:val="24"/>
          <w:szCs w:val="24"/>
        </w:rPr>
      </w:pPr>
    </w:p>
    <w:p w:rsidR="002F4A25" w:rsidRPr="002F4A25" w:rsidRDefault="002F4A25" w:rsidP="002F4A25">
      <w:pPr>
        <w:spacing w:after="120" w:line="480" w:lineRule="auto"/>
        <w:jc w:val="center"/>
        <w:rPr>
          <w:rFonts w:ascii="Times New Roman" w:hAnsi="Times New Roman" w:cs="Times New Roman"/>
          <w:b/>
          <w:sz w:val="24"/>
          <w:szCs w:val="24"/>
        </w:rPr>
      </w:pPr>
    </w:p>
    <w:p w:rsidR="002F4A25" w:rsidRPr="003939A1" w:rsidRDefault="002F4A25" w:rsidP="002F4A25">
      <w:pPr>
        <w:spacing w:after="0" w:line="480" w:lineRule="auto"/>
        <w:jc w:val="both"/>
        <w:rPr>
          <w:rFonts w:ascii="Times New Roman" w:eastAsia="Calibri" w:hAnsi="Times New Roman" w:cs="Times New Roman"/>
          <w:sz w:val="24"/>
          <w:szCs w:val="24"/>
        </w:rPr>
      </w:pPr>
      <w:r w:rsidRPr="003939A1">
        <w:rPr>
          <w:rFonts w:ascii="Times New Roman" w:eastAsia="Calibri" w:hAnsi="Times New Roman" w:cs="Times New Roman"/>
          <w:sz w:val="24"/>
          <w:szCs w:val="24"/>
        </w:rPr>
        <w:t xml:space="preserve">Berenguer, José </w:t>
      </w:r>
    </w:p>
    <w:p w:rsidR="002F4A25" w:rsidRPr="003939A1" w:rsidRDefault="002F4A25" w:rsidP="002F4A25">
      <w:pPr>
        <w:spacing w:after="0" w:line="480" w:lineRule="auto"/>
        <w:ind w:left="993" w:hanging="273"/>
        <w:jc w:val="both"/>
        <w:rPr>
          <w:rFonts w:ascii="Times New Roman" w:eastAsia="Calibri" w:hAnsi="Times New Roman" w:cs="Times New Roman"/>
          <w:sz w:val="24"/>
          <w:szCs w:val="24"/>
        </w:rPr>
      </w:pPr>
      <w:r w:rsidRPr="003939A1">
        <w:rPr>
          <w:rFonts w:ascii="Times New Roman" w:eastAsia="Calibri" w:hAnsi="Times New Roman" w:cs="Times New Roman"/>
          <w:sz w:val="24"/>
          <w:szCs w:val="24"/>
        </w:rPr>
        <w:t xml:space="preserve">1987. Consumo nasal de alucinógenos en </w:t>
      </w:r>
      <w:proofErr w:type="spellStart"/>
      <w:r w:rsidRPr="003939A1">
        <w:rPr>
          <w:rFonts w:ascii="Times New Roman" w:eastAsia="Calibri" w:hAnsi="Times New Roman" w:cs="Times New Roman"/>
          <w:sz w:val="24"/>
          <w:szCs w:val="24"/>
        </w:rPr>
        <w:t>Tiwanaku</w:t>
      </w:r>
      <w:proofErr w:type="spellEnd"/>
      <w:r w:rsidRPr="003939A1">
        <w:rPr>
          <w:rFonts w:ascii="Times New Roman" w:eastAsia="Calibri" w:hAnsi="Times New Roman" w:cs="Times New Roman"/>
          <w:sz w:val="24"/>
          <w:szCs w:val="24"/>
        </w:rPr>
        <w:t xml:space="preserve">: una aproximación iconográfica. </w:t>
      </w:r>
      <w:r w:rsidRPr="003939A1">
        <w:rPr>
          <w:rFonts w:ascii="Times New Roman" w:eastAsia="Calibri" w:hAnsi="Times New Roman" w:cs="Times New Roman"/>
          <w:i/>
          <w:sz w:val="24"/>
          <w:szCs w:val="24"/>
        </w:rPr>
        <w:t>Boletín del Museo Chileno de Arte Precolombino</w:t>
      </w:r>
      <w:r w:rsidRPr="003939A1">
        <w:rPr>
          <w:rFonts w:ascii="Times New Roman" w:eastAsia="Calibri" w:hAnsi="Times New Roman" w:cs="Times New Roman"/>
          <w:sz w:val="24"/>
          <w:szCs w:val="24"/>
        </w:rPr>
        <w:t xml:space="preserve"> 2: 33-53. </w:t>
      </w:r>
    </w:p>
    <w:p w:rsidR="002F4A25" w:rsidRDefault="002F4A25" w:rsidP="007939F8">
      <w:pPr>
        <w:autoSpaceDE w:val="0"/>
        <w:autoSpaceDN w:val="0"/>
        <w:adjustRightInd w:val="0"/>
        <w:spacing w:after="0" w:line="480" w:lineRule="auto"/>
        <w:jc w:val="both"/>
        <w:rPr>
          <w:rFonts w:ascii="Times New Roman" w:hAnsi="Times New Roman" w:cs="Times New Roman"/>
          <w:sz w:val="24"/>
          <w:szCs w:val="24"/>
          <w:lang w:val="es-CO"/>
        </w:rPr>
      </w:pPr>
    </w:p>
    <w:p w:rsidR="007939F8" w:rsidRPr="006C473F" w:rsidRDefault="007939F8" w:rsidP="007939F8">
      <w:pPr>
        <w:autoSpaceDE w:val="0"/>
        <w:autoSpaceDN w:val="0"/>
        <w:adjustRightInd w:val="0"/>
        <w:spacing w:after="0" w:line="480" w:lineRule="auto"/>
        <w:jc w:val="both"/>
        <w:rPr>
          <w:rFonts w:ascii="Times New Roman" w:hAnsi="Times New Roman" w:cs="Times New Roman"/>
          <w:sz w:val="24"/>
          <w:szCs w:val="24"/>
          <w:lang w:val="es-CO"/>
        </w:rPr>
      </w:pPr>
      <w:r w:rsidRPr="006C473F">
        <w:rPr>
          <w:rFonts w:ascii="Times New Roman" w:hAnsi="Times New Roman" w:cs="Times New Roman"/>
          <w:sz w:val="24"/>
          <w:szCs w:val="24"/>
          <w:lang w:val="es-CO"/>
        </w:rPr>
        <w:t>Horta T., Helena</w:t>
      </w:r>
    </w:p>
    <w:p w:rsidR="007939F8" w:rsidRDefault="007939F8" w:rsidP="007939F8">
      <w:pPr>
        <w:autoSpaceDE w:val="0"/>
        <w:autoSpaceDN w:val="0"/>
        <w:adjustRightInd w:val="0"/>
        <w:spacing w:after="0" w:line="480" w:lineRule="auto"/>
        <w:ind w:left="993" w:hanging="273"/>
        <w:jc w:val="both"/>
        <w:rPr>
          <w:rFonts w:ascii="Times New Roman" w:eastAsia="Calibri" w:hAnsi="Times New Roman" w:cs="Times New Roman"/>
          <w:sz w:val="24"/>
          <w:szCs w:val="24"/>
        </w:rPr>
      </w:pPr>
      <w:r w:rsidRPr="006C473F">
        <w:rPr>
          <w:rFonts w:ascii="Times New Roman" w:eastAsia="Calibri" w:hAnsi="Times New Roman" w:cs="Times New Roman"/>
          <w:sz w:val="24"/>
          <w:szCs w:val="24"/>
        </w:rPr>
        <w:t xml:space="preserve">2012. El estilo </w:t>
      </w:r>
      <w:proofErr w:type="spellStart"/>
      <w:r w:rsidRPr="006C473F">
        <w:rPr>
          <w:rFonts w:ascii="Times New Roman" w:eastAsia="Calibri" w:hAnsi="Times New Roman" w:cs="Times New Roman"/>
          <w:sz w:val="24"/>
          <w:szCs w:val="24"/>
        </w:rPr>
        <w:t>Circumpuneño</w:t>
      </w:r>
      <w:proofErr w:type="spellEnd"/>
      <w:r w:rsidRPr="006C473F">
        <w:rPr>
          <w:rFonts w:ascii="Times New Roman" w:eastAsia="Calibri" w:hAnsi="Times New Roman" w:cs="Times New Roman"/>
          <w:sz w:val="24"/>
          <w:szCs w:val="24"/>
        </w:rPr>
        <w:t xml:space="preserve"> en el arte de la parafernalia aluci</w:t>
      </w:r>
      <w:r>
        <w:rPr>
          <w:rFonts w:ascii="Times New Roman" w:eastAsia="Calibri" w:hAnsi="Times New Roman" w:cs="Times New Roman"/>
          <w:sz w:val="24"/>
          <w:szCs w:val="24"/>
        </w:rPr>
        <w:t>nógena prehispánica (Atacama y N</w:t>
      </w:r>
      <w:r w:rsidRPr="006C473F">
        <w:rPr>
          <w:rFonts w:ascii="Times New Roman" w:eastAsia="Calibri" w:hAnsi="Times New Roman" w:cs="Times New Roman"/>
          <w:sz w:val="24"/>
          <w:szCs w:val="24"/>
        </w:rPr>
        <w:t xml:space="preserve">oroeste argentino). </w:t>
      </w:r>
      <w:r w:rsidRPr="006C473F">
        <w:rPr>
          <w:rFonts w:ascii="Times New Roman" w:eastAsia="Calibri" w:hAnsi="Times New Roman" w:cs="Times New Roman"/>
          <w:i/>
          <w:sz w:val="24"/>
          <w:szCs w:val="24"/>
        </w:rPr>
        <w:t>Estudios Atacameños</w:t>
      </w:r>
      <w:r w:rsidRPr="006C473F">
        <w:rPr>
          <w:rFonts w:ascii="Times New Roman" w:eastAsia="Calibri" w:hAnsi="Times New Roman" w:cs="Times New Roman"/>
          <w:sz w:val="24"/>
          <w:szCs w:val="24"/>
        </w:rPr>
        <w:t xml:space="preserve"> 43: 5-34.</w:t>
      </w:r>
    </w:p>
    <w:p w:rsidR="007939F8" w:rsidRDefault="007939F8" w:rsidP="007939F8">
      <w:pPr>
        <w:autoSpaceDE w:val="0"/>
        <w:autoSpaceDN w:val="0"/>
        <w:adjustRightInd w:val="0"/>
        <w:spacing w:after="0" w:line="480" w:lineRule="auto"/>
        <w:ind w:left="993" w:hanging="273"/>
        <w:jc w:val="both"/>
        <w:rPr>
          <w:rFonts w:ascii="Times New Roman" w:eastAsia="Calibri" w:hAnsi="Times New Roman" w:cs="Times New Roman"/>
          <w:sz w:val="24"/>
          <w:szCs w:val="24"/>
        </w:rPr>
      </w:pPr>
      <w:r w:rsidRPr="006C473F">
        <w:rPr>
          <w:rFonts w:ascii="Times New Roman" w:eastAsia="Calibri" w:hAnsi="Times New Roman" w:cs="Times New Roman"/>
          <w:sz w:val="24"/>
          <w:szCs w:val="24"/>
        </w:rPr>
        <w:t>2014. Lo propio y lo ajeno. Definición del estilo San Pedro en la parafernalia alucinógena de los oasis del salar</w:t>
      </w:r>
      <w:r>
        <w:rPr>
          <w:rFonts w:ascii="Times New Roman" w:eastAsia="Calibri" w:hAnsi="Times New Roman" w:cs="Times New Roman"/>
          <w:sz w:val="24"/>
          <w:szCs w:val="24"/>
        </w:rPr>
        <w:t xml:space="preserve"> </w:t>
      </w:r>
      <w:r w:rsidRPr="006C473F">
        <w:rPr>
          <w:rFonts w:ascii="Times New Roman" w:eastAsia="Calibri" w:hAnsi="Times New Roman" w:cs="Times New Roman"/>
          <w:sz w:val="24"/>
          <w:szCs w:val="24"/>
        </w:rPr>
        <w:t xml:space="preserve">de Atacama. </w:t>
      </w:r>
      <w:proofErr w:type="spellStart"/>
      <w:r w:rsidRPr="006C473F">
        <w:rPr>
          <w:rFonts w:ascii="Times New Roman" w:eastAsia="Calibri" w:hAnsi="Times New Roman" w:cs="Times New Roman"/>
          <w:i/>
          <w:sz w:val="24"/>
          <w:szCs w:val="24"/>
        </w:rPr>
        <w:t>Chungara</w:t>
      </w:r>
      <w:proofErr w:type="spellEnd"/>
      <w:r w:rsidRPr="006C473F">
        <w:rPr>
          <w:rFonts w:ascii="Times New Roman" w:eastAsia="Calibri" w:hAnsi="Times New Roman" w:cs="Times New Roman"/>
          <w:i/>
          <w:sz w:val="24"/>
          <w:szCs w:val="24"/>
        </w:rPr>
        <w:t>, Revista de Antropología Chilena</w:t>
      </w:r>
      <w:r w:rsidRPr="006C473F">
        <w:rPr>
          <w:rFonts w:ascii="Times New Roman" w:eastAsia="Calibri" w:hAnsi="Times New Roman" w:cs="Times New Roman"/>
          <w:sz w:val="24"/>
          <w:szCs w:val="24"/>
        </w:rPr>
        <w:t xml:space="preserve"> 46</w:t>
      </w:r>
      <w:r>
        <w:rPr>
          <w:rFonts w:ascii="Times New Roman" w:eastAsia="Calibri" w:hAnsi="Times New Roman" w:cs="Times New Roman"/>
          <w:sz w:val="24"/>
          <w:szCs w:val="24"/>
        </w:rPr>
        <w:t xml:space="preserve"> (</w:t>
      </w:r>
      <w:r w:rsidRPr="006C473F">
        <w:rPr>
          <w:rFonts w:ascii="Times New Roman" w:eastAsia="Calibri" w:hAnsi="Times New Roman" w:cs="Times New Roman"/>
          <w:sz w:val="24"/>
          <w:szCs w:val="24"/>
        </w:rPr>
        <w:t>4</w:t>
      </w:r>
      <w:r>
        <w:rPr>
          <w:rFonts w:ascii="Times New Roman" w:eastAsia="Calibri" w:hAnsi="Times New Roman" w:cs="Times New Roman"/>
          <w:sz w:val="24"/>
          <w:szCs w:val="24"/>
        </w:rPr>
        <w:t>)</w:t>
      </w:r>
      <w:r w:rsidRPr="006C473F">
        <w:rPr>
          <w:rFonts w:ascii="Times New Roman" w:eastAsia="Calibri" w:hAnsi="Times New Roman" w:cs="Times New Roman"/>
          <w:sz w:val="24"/>
          <w:szCs w:val="24"/>
        </w:rPr>
        <w:t>: 559-583.</w:t>
      </w:r>
    </w:p>
    <w:p w:rsidR="007939F8" w:rsidRPr="006C473F" w:rsidRDefault="007939F8" w:rsidP="007939F8">
      <w:pPr>
        <w:autoSpaceDE w:val="0"/>
        <w:autoSpaceDN w:val="0"/>
        <w:adjustRightInd w:val="0"/>
        <w:spacing w:after="0" w:line="480" w:lineRule="auto"/>
        <w:ind w:left="993" w:hanging="273"/>
        <w:jc w:val="both"/>
        <w:rPr>
          <w:rFonts w:ascii="Times New Roman" w:eastAsia="Calibri" w:hAnsi="Times New Roman" w:cs="Times New Roman"/>
          <w:sz w:val="24"/>
          <w:szCs w:val="24"/>
        </w:rPr>
      </w:pPr>
    </w:p>
    <w:p w:rsidR="007939F8" w:rsidRPr="006C473F" w:rsidRDefault="007939F8" w:rsidP="007939F8">
      <w:pPr>
        <w:autoSpaceDE w:val="0"/>
        <w:autoSpaceDN w:val="0"/>
        <w:adjustRightInd w:val="0"/>
        <w:spacing w:after="0" w:line="480" w:lineRule="auto"/>
        <w:jc w:val="both"/>
        <w:rPr>
          <w:rFonts w:ascii="Times New Roman" w:hAnsi="Times New Roman" w:cs="Times New Roman"/>
          <w:sz w:val="24"/>
          <w:szCs w:val="24"/>
          <w:lang w:val="es-CO"/>
        </w:rPr>
      </w:pPr>
      <w:r w:rsidRPr="006C473F">
        <w:rPr>
          <w:rFonts w:ascii="Times New Roman" w:hAnsi="Times New Roman" w:cs="Times New Roman"/>
          <w:sz w:val="24"/>
          <w:szCs w:val="24"/>
          <w:lang w:val="es-CO"/>
        </w:rPr>
        <w:t xml:space="preserve">Horta T., Helena, Hidalgo </w:t>
      </w:r>
      <w:proofErr w:type="spellStart"/>
      <w:r w:rsidRPr="006C473F">
        <w:rPr>
          <w:rFonts w:ascii="Times New Roman" w:hAnsi="Times New Roman" w:cs="Times New Roman"/>
          <w:sz w:val="24"/>
          <w:szCs w:val="24"/>
          <w:lang w:val="es-CO"/>
        </w:rPr>
        <w:t>Lehuedé</w:t>
      </w:r>
      <w:proofErr w:type="spellEnd"/>
      <w:r w:rsidRPr="006C473F">
        <w:rPr>
          <w:rFonts w:ascii="Times New Roman" w:hAnsi="Times New Roman" w:cs="Times New Roman"/>
          <w:sz w:val="24"/>
          <w:szCs w:val="24"/>
          <w:lang w:val="es-CO"/>
        </w:rPr>
        <w:t xml:space="preserve">, Jorge y Valentina Figueroa </w:t>
      </w:r>
      <w:proofErr w:type="spellStart"/>
      <w:r w:rsidRPr="006C473F">
        <w:rPr>
          <w:rFonts w:ascii="Times New Roman" w:hAnsi="Times New Roman" w:cs="Times New Roman"/>
          <w:sz w:val="24"/>
          <w:szCs w:val="24"/>
          <w:lang w:val="es-CO"/>
        </w:rPr>
        <w:t>Larre</w:t>
      </w:r>
      <w:proofErr w:type="spellEnd"/>
      <w:r w:rsidRPr="006C473F">
        <w:rPr>
          <w:rFonts w:ascii="Times New Roman" w:hAnsi="Times New Roman" w:cs="Times New Roman"/>
          <w:sz w:val="24"/>
          <w:szCs w:val="24"/>
          <w:lang w:val="es-CO"/>
        </w:rPr>
        <w:t xml:space="preserve"> </w:t>
      </w:r>
    </w:p>
    <w:p w:rsidR="007939F8" w:rsidRPr="006C473F" w:rsidRDefault="007939F8" w:rsidP="007939F8">
      <w:pPr>
        <w:autoSpaceDE w:val="0"/>
        <w:autoSpaceDN w:val="0"/>
        <w:adjustRightInd w:val="0"/>
        <w:spacing w:after="0" w:line="480" w:lineRule="auto"/>
        <w:ind w:left="993" w:hanging="273"/>
        <w:jc w:val="both"/>
        <w:rPr>
          <w:rFonts w:ascii="Times New Roman" w:eastAsia="Calibri" w:hAnsi="Times New Roman" w:cs="Times New Roman"/>
          <w:sz w:val="24"/>
          <w:szCs w:val="24"/>
        </w:rPr>
      </w:pPr>
      <w:r w:rsidRPr="006C473F">
        <w:rPr>
          <w:rFonts w:ascii="Times New Roman" w:eastAsia="Calibri" w:hAnsi="Times New Roman" w:cs="Times New Roman"/>
          <w:sz w:val="24"/>
          <w:szCs w:val="24"/>
        </w:rPr>
        <w:t xml:space="preserve">2016 Transformación y </w:t>
      </w:r>
      <w:proofErr w:type="spellStart"/>
      <w:r w:rsidRPr="006C473F">
        <w:rPr>
          <w:rFonts w:ascii="Times New Roman" w:eastAsia="Calibri" w:hAnsi="Times New Roman" w:cs="Times New Roman"/>
          <w:sz w:val="24"/>
          <w:szCs w:val="24"/>
        </w:rPr>
        <w:t>resignificación</w:t>
      </w:r>
      <w:proofErr w:type="spellEnd"/>
      <w:r w:rsidRPr="006C473F">
        <w:rPr>
          <w:rFonts w:ascii="Times New Roman" w:eastAsia="Calibri" w:hAnsi="Times New Roman" w:cs="Times New Roman"/>
          <w:sz w:val="24"/>
          <w:szCs w:val="24"/>
        </w:rPr>
        <w:t xml:space="preserve"> de la parafernalia alucinógena prehispánica en atacama a la luz de un documento del siglo XVII. </w:t>
      </w:r>
      <w:r w:rsidRPr="006C473F">
        <w:rPr>
          <w:rFonts w:ascii="Times New Roman" w:eastAsia="Calibri" w:hAnsi="Times New Roman" w:cs="Times New Roman"/>
          <w:i/>
          <w:sz w:val="24"/>
          <w:szCs w:val="24"/>
        </w:rPr>
        <w:t>Estudios Atacameños</w:t>
      </w:r>
      <w:r w:rsidRPr="006C473F">
        <w:rPr>
          <w:rFonts w:ascii="Times New Roman" w:eastAsia="Calibri" w:hAnsi="Times New Roman" w:cs="Times New Roman"/>
          <w:sz w:val="24"/>
          <w:szCs w:val="24"/>
        </w:rPr>
        <w:t xml:space="preserve"> 53: 93-116.</w:t>
      </w:r>
    </w:p>
    <w:p w:rsidR="007939F8" w:rsidRDefault="007939F8" w:rsidP="007939F8">
      <w:pPr>
        <w:jc w:val="both"/>
        <w:rPr>
          <w:rFonts w:ascii="Arial Narrow" w:hAnsi="Arial Narrow"/>
          <w:sz w:val="20"/>
          <w:szCs w:val="20"/>
          <w:highlight w:val="yellow"/>
        </w:rPr>
      </w:pPr>
    </w:p>
    <w:p w:rsidR="002F4A25" w:rsidRPr="006C473F" w:rsidRDefault="002F4A25" w:rsidP="002F4A25">
      <w:pPr>
        <w:autoSpaceDE w:val="0"/>
        <w:autoSpaceDN w:val="0"/>
        <w:adjustRightInd w:val="0"/>
        <w:spacing w:after="0" w:line="480" w:lineRule="auto"/>
        <w:jc w:val="both"/>
        <w:rPr>
          <w:rFonts w:ascii="Times New Roman" w:hAnsi="Times New Roman" w:cs="Times New Roman"/>
          <w:sz w:val="24"/>
          <w:szCs w:val="24"/>
          <w:lang w:val="es-CO"/>
        </w:rPr>
      </w:pPr>
      <w:proofErr w:type="spellStart"/>
      <w:r w:rsidRPr="006C473F">
        <w:rPr>
          <w:rFonts w:ascii="Times New Roman" w:hAnsi="Times New Roman" w:cs="Times New Roman"/>
          <w:sz w:val="24"/>
          <w:szCs w:val="24"/>
          <w:lang w:val="es-CO"/>
        </w:rPr>
        <w:t>Llagostera</w:t>
      </w:r>
      <w:proofErr w:type="spellEnd"/>
      <w:r w:rsidRPr="006C473F">
        <w:rPr>
          <w:rFonts w:ascii="Times New Roman" w:hAnsi="Times New Roman" w:cs="Times New Roman"/>
          <w:sz w:val="24"/>
          <w:szCs w:val="24"/>
          <w:lang w:val="es-CO"/>
        </w:rPr>
        <w:t>, Agustín., Torres, Constantino. M. y María A. Costa</w:t>
      </w:r>
    </w:p>
    <w:p w:rsidR="002F4A25" w:rsidRPr="006C473F" w:rsidRDefault="002F4A25" w:rsidP="002F4A25">
      <w:pPr>
        <w:autoSpaceDE w:val="0"/>
        <w:autoSpaceDN w:val="0"/>
        <w:adjustRightInd w:val="0"/>
        <w:spacing w:after="0" w:line="480" w:lineRule="auto"/>
        <w:ind w:left="993" w:hanging="273"/>
        <w:jc w:val="both"/>
        <w:rPr>
          <w:rFonts w:ascii="Times New Roman" w:eastAsia="Calibri" w:hAnsi="Times New Roman" w:cs="Times New Roman"/>
          <w:sz w:val="24"/>
          <w:szCs w:val="24"/>
        </w:rPr>
      </w:pPr>
      <w:r w:rsidRPr="006C473F">
        <w:rPr>
          <w:rFonts w:ascii="Times New Roman" w:eastAsia="Calibri" w:hAnsi="Times New Roman" w:cs="Times New Roman"/>
          <w:sz w:val="24"/>
          <w:szCs w:val="24"/>
        </w:rPr>
        <w:t xml:space="preserve">1988 El complejo psicotrópico en Solcor-3 (San Pedro de Atacama). </w:t>
      </w:r>
      <w:r w:rsidRPr="006C473F">
        <w:rPr>
          <w:rFonts w:ascii="Times New Roman" w:eastAsia="Calibri" w:hAnsi="Times New Roman" w:cs="Times New Roman"/>
          <w:i/>
          <w:sz w:val="24"/>
          <w:szCs w:val="24"/>
        </w:rPr>
        <w:t>Estudios Atacameños</w:t>
      </w:r>
      <w:r w:rsidRPr="006C473F">
        <w:rPr>
          <w:rFonts w:ascii="Times New Roman" w:eastAsia="Calibri" w:hAnsi="Times New Roman" w:cs="Times New Roman"/>
          <w:sz w:val="24"/>
          <w:szCs w:val="24"/>
        </w:rPr>
        <w:t xml:space="preserve"> 9: 61-98. </w:t>
      </w:r>
    </w:p>
    <w:p w:rsidR="002F4A25" w:rsidRDefault="002F4A25" w:rsidP="007939F8">
      <w:pPr>
        <w:autoSpaceDE w:val="0"/>
        <w:autoSpaceDN w:val="0"/>
        <w:adjustRightInd w:val="0"/>
        <w:spacing w:after="0" w:line="480" w:lineRule="auto"/>
        <w:jc w:val="both"/>
        <w:rPr>
          <w:rFonts w:ascii="Times New Roman" w:hAnsi="Times New Roman" w:cs="Times New Roman"/>
          <w:sz w:val="24"/>
          <w:szCs w:val="24"/>
          <w:lang w:val="es-CO"/>
        </w:rPr>
      </w:pPr>
    </w:p>
    <w:p w:rsidR="007939F8" w:rsidRPr="006C473F" w:rsidRDefault="007939F8" w:rsidP="007939F8">
      <w:pPr>
        <w:autoSpaceDE w:val="0"/>
        <w:autoSpaceDN w:val="0"/>
        <w:adjustRightInd w:val="0"/>
        <w:spacing w:after="0" w:line="480" w:lineRule="auto"/>
        <w:jc w:val="both"/>
        <w:rPr>
          <w:rFonts w:ascii="Times New Roman" w:hAnsi="Times New Roman" w:cs="Times New Roman"/>
          <w:sz w:val="24"/>
          <w:szCs w:val="24"/>
          <w:lang w:val="es-CO"/>
        </w:rPr>
      </w:pPr>
      <w:r w:rsidRPr="006C473F">
        <w:rPr>
          <w:rFonts w:ascii="Times New Roman" w:hAnsi="Times New Roman" w:cs="Times New Roman"/>
          <w:sz w:val="24"/>
          <w:szCs w:val="24"/>
          <w:lang w:val="es-CO"/>
        </w:rPr>
        <w:lastRenderedPageBreak/>
        <w:t>Montenegro, Mónica</w:t>
      </w:r>
    </w:p>
    <w:p w:rsidR="007939F8" w:rsidRDefault="007939F8" w:rsidP="007939F8">
      <w:pPr>
        <w:autoSpaceDE w:val="0"/>
        <w:autoSpaceDN w:val="0"/>
        <w:adjustRightInd w:val="0"/>
        <w:spacing w:after="0" w:line="480" w:lineRule="auto"/>
        <w:ind w:left="993" w:hanging="273"/>
        <w:jc w:val="both"/>
        <w:rPr>
          <w:rFonts w:ascii="Times New Roman" w:eastAsia="Calibri" w:hAnsi="Times New Roman" w:cs="Times New Roman"/>
          <w:sz w:val="24"/>
          <w:szCs w:val="24"/>
        </w:rPr>
      </w:pPr>
      <w:r w:rsidRPr="004D07FB">
        <w:rPr>
          <w:rFonts w:ascii="Times New Roman" w:eastAsia="Calibri" w:hAnsi="Times New Roman" w:cs="Times New Roman"/>
          <w:sz w:val="24"/>
          <w:szCs w:val="24"/>
        </w:rPr>
        <w:t xml:space="preserve">2004 </w:t>
      </w:r>
      <w:r w:rsidRPr="004D07FB">
        <w:rPr>
          <w:rFonts w:ascii="Times New Roman" w:eastAsia="Calibri" w:hAnsi="Times New Roman" w:cs="Times New Roman"/>
          <w:i/>
          <w:sz w:val="24"/>
          <w:szCs w:val="24"/>
        </w:rPr>
        <w:t>Los Caminos del Complejo Alucinógeno: analogías entre las tabletas para uso de sustancias psicoactivas del Norte de Chile y Noroeste Argentino durante el Período de Desarrollos Regionales</w:t>
      </w:r>
      <w:r w:rsidRPr="004D07FB">
        <w:rPr>
          <w:rFonts w:ascii="Times New Roman" w:eastAsia="Calibri" w:hAnsi="Times New Roman" w:cs="Times New Roman"/>
          <w:sz w:val="24"/>
          <w:szCs w:val="24"/>
        </w:rPr>
        <w:t xml:space="preserve">. Tesis </w:t>
      </w:r>
      <w:r>
        <w:rPr>
          <w:rFonts w:ascii="Times New Roman" w:eastAsia="Calibri" w:hAnsi="Times New Roman" w:cs="Times New Roman"/>
          <w:sz w:val="24"/>
          <w:szCs w:val="24"/>
        </w:rPr>
        <w:t xml:space="preserve">de </w:t>
      </w:r>
      <w:r w:rsidRPr="004D07FB">
        <w:rPr>
          <w:rFonts w:ascii="Times New Roman" w:eastAsia="Calibri" w:hAnsi="Times New Roman" w:cs="Times New Roman"/>
          <w:sz w:val="24"/>
          <w:szCs w:val="24"/>
        </w:rPr>
        <w:t xml:space="preserve">Magister, </w:t>
      </w:r>
      <w:r>
        <w:rPr>
          <w:rFonts w:ascii="Times New Roman" w:eastAsia="Calibri" w:hAnsi="Times New Roman" w:cs="Times New Roman"/>
          <w:sz w:val="24"/>
          <w:szCs w:val="24"/>
        </w:rPr>
        <w:t>Instituto d</w:t>
      </w:r>
      <w:r w:rsidRPr="004D07FB">
        <w:rPr>
          <w:rFonts w:ascii="Times New Roman" w:eastAsia="Calibri" w:hAnsi="Times New Roman" w:cs="Times New Roman"/>
          <w:sz w:val="24"/>
          <w:szCs w:val="24"/>
        </w:rPr>
        <w:t xml:space="preserve">e Investigaciones Arqueológicas </w:t>
      </w:r>
      <w:r>
        <w:rPr>
          <w:rFonts w:ascii="Times New Roman" w:eastAsia="Calibri" w:hAnsi="Times New Roman" w:cs="Times New Roman"/>
          <w:sz w:val="24"/>
          <w:szCs w:val="24"/>
        </w:rPr>
        <w:t>y</w:t>
      </w:r>
      <w:r w:rsidRPr="004D07FB">
        <w:rPr>
          <w:rFonts w:ascii="Times New Roman" w:eastAsia="Calibri" w:hAnsi="Times New Roman" w:cs="Times New Roman"/>
          <w:sz w:val="24"/>
          <w:szCs w:val="24"/>
        </w:rPr>
        <w:t xml:space="preserve"> Museo, </w:t>
      </w:r>
      <w:r>
        <w:rPr>
          <w:rFonts w:ascii="Times New Roman" w:eastAsia="Calibri" w:hAnsi="Times New Roman" w:cs="Times New Roman"/>
          <w:sz w:val="24"/>
          <w:szCs w:val="24"/>
        </w:rPr>
        <w:t>Universidad Católica d</w:t>
      </w:r>
      <w:r w:rsidRPr="004D07FB">
        <w:rPr>
          <w:rFonts w:ascii="Times New Roman" w:eastAsia="Calibri" w:hAnsi="Times New Roman" w:cs="Times New Roman"/>
          <w:sz w:val="24"/>
          <w:szCs w:val="24"/>
        </w:rPr>
        <w:t>el Norte, Antofagasta.</w:t>
      </w:r>
    </w:p>
    <w:p w:rsidR="007939F8" w:rsidRDefault="007939F8" w:rsidP="009B288D">
      <w:pPr>
        <w:spacing w:after="120" w:line="480" w:lineRule="auto"/>
        <w:jc w:val="both"/>
        <w:rPr>
          <w:rFonts w:ascii="Times New Roman" w:hAnsi="Times New Roman" w:cs="Times New Roman"/>
          <w:sz w:val="24"/>
          <w:szCs w:val="24"/>
        </w:rPr>
      </w:pPr>
    </w:p>
    <w:p w:rsidR="005805DF" w:rsidRPr="006C473F" w:rsidRDefault="005805DF" w:rsidP="005805DF">
      <w:pPr>
        <w:autoSpaceDE w:val="0"/>
        <w:autoSpaceDN w:val="0"/>
        <w:adjustRightInd w:val="0"/>
        <w:spacing w:after="0" w:line="480" w:lineRule="auto"/>
        <w:jc w:val="both"/>
        <w:rPr>
          <w:rFonts w:ascii="Times New Roman" w:hAnsi="Times New Roman" w:cs="Times New Roman"/>
          <w:sz w:val="24"/>
          <w:szCs w:val="24"/>
          <w:lang w:val="es-CO"/>
        </w:rPr>
      </w:pPr>
      <w:r w:rsidRPr="006C473F">
        <w:rPr>
          <w:rFonts w:ascii="Times New Roman" w:hAnsi="Times New Roman" w:cs="Times New Roman"/>
          <w:sz w:val="24"/>
          <w:szCs w:val="24"/>
          <w:lang w:val="es-CO"/>
        </w:rPr>
        <w:t>Montenegro, M</w:t>
      </w:r>
      <w:r>
        <w:rPr>
          <w:rFonts w:ascii="Times New Roman" w:hAnsi="Times New Roman" w:cs="Times New Roman"/>
          <w:sz w:val="24"/>
          <w:szCs w:val="24"/>
          <w:lang w:val="es-CO"/>
        </w:rPr>
        <w:t>ónica</w:t>
      </w:r>
      <w:r w:rsidRPr="006C473F">
        <w:rPr>
          <w:rFonts w:ascii="Times New Roman" w:hAnsi="Times New Roman" w:cs="Times New Roman"/>
          <w:sz w:val="24"/>
          <w:szCs w:val="24"/>
          <w:lang w:val="es-CO"/>
        </w:rPr>
        <w:t xml:space="preserve"> y M</w:t>
      </w:r>
      <w:r>
        <w:rPr>
          <w:rFonts w:ascii="Times New Roman" w:hAnsi="Times New Roman" w:cs="Times New Roman"/>
          <w:sz w:val="24"/>
          <w:szCs w:val="24"/>
          <w:lang w:val="es-CO"/>
        </w:rPr>
        <w:t>arta Ruíz</w:t>
      </w:r>
    </w:p>
    <w:p w:rsidR="005805DF" w:rsidRPr="00E72D51" w:rsidRDefault="005805DF" w:rsidP="005805DF">
      <w:pPr>
        <w:autoSpaceDE w:val="0"/>
        <w:autoSpaceDN w:val="0"/>
        <w:adjustRightInd w:val="0"/>
        <w:spacing w:after="0" w:line="480" w:lineRule="auto"/>
        <w:ind w:left="993" w:hanging="273"/>
        <w:jc w:val="both"/>
        <w:rPr>
          <w:rFonts w:ascii="Times New Roman" w:eastAsia="Calibri" w:hAnsi="Times New Roman" w:cs="Times New Roman"/>
          <w:sz w:val="24"/>
          <w:szCs w:val="24"/>
          <w:lang w:val="en-US"/>
        </w:rPr>
      </w:pPr>
      <w:r w:rsidRPr="006C473F">
        <w:rPr>
          <w:rFonts w:ascii="Times New Roman" w:eastAsia="Calibri" w:hAnsi="Times New Roman" w:cs="Times New Roman"/>
          <w:sz w:val="24"/>
          <w:szCs w:val="24"/>
        </w:rPr>
        <w:t xml:space="preserve">2007. Tránsito y paisaje en la puna de Jujuy durante los Desarrollos Regionales: una aproximación iconográfica. </w:t>
      </w:r>
      <w:proofErr w:type="spellStart"/>
      <w:r w:rsidRPr="00E72D51">
        <w:rPr>
          <w:rFonts w:ascii="Times New Roman" w:eastAsia="Calibri" w:hAnsi="Times New Roman" w:cs="Times New Roman"/>
          <w:i/>
          <w:sz w:val="24"/>
          <w:szCs w:val="24"/>
          <w:lang w:val="en-US"/>
        </w:rPr>
        <w:t>Cuadernos</w:t>
      </w:r>
      <w:proofErr w:type="spellEnd"/>
      <w:r w:rsidRPr="00E72D51">
        <w:rPr>
          <w:rFonts w:ascii="Times New Roman" w:eastAsia="Calibri" w:hAnsi="Times New Roman" w:cs="Times New Roman"/>
          <w:i/>
          <w:sz w:val="24"/>
          <w:szCs w:val="24"/>
          <w:lang w:val="en-US"/>
        </w:rPr>
        <w:t xml:space="preserve"> </w:t>
      </w:r>
      <w:proofErr w:type="spellStart"/>
      <w:r w:rsidRPr="00E72D51">
        <w:rPr>
          <w:rFonts w:ascii="Times New Roman" w:eastAsia="Calibri" w:hAnsi="Times New Roman" w:cs="Times New Roman"/>
          <w:i/>
          <w:sz w:val="24"/>
          <w:szCs w:val="24"/>
          <w:lang w:val="en-US"/>
        </w:rPr>
        <w:t>FHyCS-UNJu</w:t>
      </w:r>
      <w:proofErr w:type="spellEnd"/>
      <w:r w:rsidRPr="00E72D51">
        <w:rPr>
          <w:rFonts w:ascii="Times New Roman" w:eastAsia="Calibri" w:hAnsi="Times New Roman" w:cs="Times New Roman"/>
          <w:sz w:val="24"/>
          <w:szCs w:val="24"/>
          <w:lang w:val="en-US"/>
        </w:rPr>
        <w:t xml:space="preserve">  32: 167-185. </w:t>
      </w:r>
    </w:p>
    <w:p w:rsidR="005805DF" w:rsidRPr="00E72D51" w:rsidRDefault="005805DF" w:rsidP="005805DF">
      <w:pPr>
        <w:pStyle w:val="Textoindependiente"/>
        <w:tabs>
          <w:tab w:val="num" w:pos="0"/>
        </w:tabs>
        <w:spacing w:after="0" w:line="480" w:lineRule="auto"/>
        <w:jc w:val="both"/>
        <w:rPr>
          <w:lang w:val="en-US"/>
        </w:rPr>
      </w:pPr>
    </w:p>
    <w:p w:rsidR="007939F8" w:rsidRPr="00DC413A" w:rsidRDefault="007939F8" w:rsidP="007939F8">
      <w:pPr>
        <w:spacing w:after="0" w:line="480" w:lineRule="auto"/>
        <w:jc w:val="both"/>
        <w:rPr>
          <w:rFonts w:ascii="Times New Roman" w:hAnsi="Times New Roman" w:cs="Times New Roman"/>
          <w:sz w:val="24"/>
          <w:szCs w:val="24"/>
          <w:lang w:val="en-US"/>
        </w:rPr>
      </w:pPr>
      <w:r w:rsidRPr="00DC413A">
        <w:rPr>
          <w:rFonts w:ascii="Times New Roman" w:hAnsi="Times New Roman" w:cs="Times New Roman"/>
          <w:sz w:val="24"/>
          <w:szCs w:val="24"/>
          <w:lang w:val="en-US"/>
        </w:rPr>
        <w:t>Niemeyer, Hermann M.</w:t>
      </w:r>
    </w:p>
    <w:p w:rsidR="007939F8" w:rsidRPr="00DC413A" w:rsidRDefault="007939F8" w:rsidP="007939F8">
      <w:pPr>
        <w:spacing w:after="0" w:line="480" w:lineRule="auto"/>
        <w:ind w:left="993" w:hanging="273"/>
        <w:jc w:val="both"/>
        <w:rPr>
          <w:rFonts w:ascii="Times New Roman" w:hAnsi="Times New Roman" w:cs="Times New Roman"/>
          <w:sz w:val="24"/>
          <w:szCs w:val="24"/>
          <w:lang w:val="en-US"/>
        </w:rPr>
      </w:pPr>
      <w:r w:rsidRPr="00DC413A">
        <w:rPr>
          <w:rFonts w:ascii="Times New Roman" w:hAnsi="Times New Roman" w:cs="Times New Roman"/>
          <w:sz w:val="24"/>
          <w:szCs w:val="24"/>
          <w:lang w:val="en-US"/>
        </w:rPr>
        <w:t xml:space="preserve">2013 On the provenience of wood used in the manufacture of snuff trays from San Pedro de Atacama (Northern Chile). </w:t>
      </w:r>
      <w:r w:rsidRPr="00DC413A">
        <w:rPr>
          <w:rFonts w:ascii="Times New Roman" w:hAnsi="Times New Roman" w:cs="Times New Roman"/>
          <w:i/>
          <w:sz w:val="24"/>
          <w:szCs w:val="24"/>
          <w:lang w:val="en-US"/>
        </w:rPr>
        <w:t>Journal of Archaeological Science</w:t>
      </w:r>
      <w:r w:rsidRPr="00DC413A">
        <w:rPr>
          <w:rFonts w:ascii="Times New Roman" w:hAnsi="Times New Roman" w:cs="Times New Roman"/>
          <w:sz w:val="24"/>
          <w:szCs w:val="24"/>
          <w:lang w:val="en-US"/>
        </w:rPr>
        <w:t xml:space="preserve"> 40: 398-404.</w:t>
      </w:r>
    </w:p>
    <w:p w:rsidR="007939F8" w:rsidRDefault="007939F8" w:rsidP="005805DF">
      <w:pPr>
        <w:spacing w:after="0" w:line="480" w:lineRule="auto"/>
        <w:jc w:val="both"/>
        <w:rPr>
          <w:rFonts w:ascii="Times New Roman" w:hAnsi="Times New Roman" w:cs="Times New Roman"/>
          <w:sz w:val="24"/>
          <w:szCs w:val="24"/>
          <w:lang w:val="en-US"/>
        </w:rPr>
      </w:pPr>
    </w:p>
    <w:p w:rsidR="005805DF" w:rsidRPr="00E72D51" w:rsidRDefault="005805DF" w:rsidP="005805DF">
      <w:pPr>
        <w:spacing w:after="0" w:line="480" w:lineRule="auto"/>
        <w:jc w:val="both"/>
        <w:rPr>
          <w:rFonts w:ascii="Times New Roman" w:hAnsi="Times New Roman" w:cs="Times New Roman"/>
          <w:sz w:val="24"/>
          <w:szCs w:val="24"/>
          <w:lang w:val="en-US"/>
        </w:rPr>
      </w:pPr>
      <w:r w:rsidRPr="00E72D51">
        <w:rPr>
          <w:rFonts w:ascii="Times New Roman" w:hAnsi="Times New Roman" w:cs="Times New Roman"/>
          <w:sz w:val="24"/>
          <w:szCs w:val="24"/>
          <w:lang w:val="en-US"/>
        </w:rPr>
        <w:t xml:space="preserve">Niemeyer, Hermann M., Salazar, Diego, </w:t>
      </w:r>
      <w:proofErr w:type="spellStart"/>
      <w:r w:rsidRPr="00E72D51">
        <w:rPr>
          <w:rFonts w:ascii="Times New Roman" w:hAnsi="Times New Roman" w:cs="Times New Roman"/>
          <w:sz w:val="24"/>
          <w:szCs w:val="24"/>
          <w:lang w:val="en-US"/>
        </w:rPr>
        <w:t>Horta</w:t>
      </w:r>
      <w:proofErr w:type="spellEnd"/>
      <w:r w:rsidRPr="00E72D51">
        <w:rPr>
          <w:rFonts w:ascii="Times New Roman" w:hAnsi="Times New Roman" w:cs="Times New Roman"/>
          <w:sz w:val="24"/>
          <w:szCs w:val="24"/>
          <w:lang w:val="en-US"/>
        </w:rPr>
        <w:t xml:space="preserve"> </w:t>
      </w:r>
      <w:proofErr w:type="spellStart"/>
      <w:r w:rsidRPr="00E72D51">
        <w:rPr>
          <w:rFonts w:ascii="Times New Roman" w:hAnsi="Times New Roman" w:cs="Times New Roman"/>
          <w:sz w:val="24"/>
          <w:szCs w:val="24"/>
          <w:lang w:val="en-US"/>
        </w:rPr>
        <w:t>Tricallotis</w:t>
      </w:r>
      <w:proofErr w:type="spellEnd"/>
      <w:r w:rsidRPr="00E72D51">
        <w:rPr>
          <w:rFonts w:ascii="Times New Roman" w:hAnsi="Times New Roman" w:cs="Times New Roman"/>
          <w:sz w:val="24"/>
          <w:szCs w:val="24"/>
          <w:lang w:val="en-US"/>
        </w:rPr>
        <w:t>, Helena y Francisco T. Peña-Gómez</w:t>
      </w:r>
    </w:p>
    <w:p w:rsidR="005805DF" w:rsidRPr="00DC413A" w:rsidRDefault="005805DF" w:rsidP="005805DF">
      <w:pPr>
        <w:spacing w:after="0" w:line="480" w:lineRule="auto"/>
        <w:ind w:left="993" w:hanging="273"/>
        <w:jc w:val="both"/>
        <w:rPr>
          <w:rFonts w:ascii="Times New Roman" w:hAnsi="Times New Roman" w:cs="Times New Roman"/>
          <w:sz w:val="24"/>
          <w:szCs w:val="24"/>
          <w:lang w:val="es-CO"/>
        </w:rPr>
      </w:pPr>
      <w:r w:rsidRPr="00CD60E1">
        <w:rPr>
          <w:rFonts w:ascii="Times New Roman" w:hAnsi="Times New Roman" w:cs="Times New Roman"/>
          <w:sz w:val="24"/>
          <w:szCs w:val="24"/>
          <w:lang w:val="en-US"/>
        </w:rPr>
        <w:t xml:space="preserve">2015 New insights into the </w:t>
      </w:r>
      <w:proofErr w:type="spellStart"/>
      <w:r w:rsidRPr="00CD60E1">
        <w:rPr>
          <w:rFonts w:ascii="Times New Roman" w:hAnsi="Times New Roman" w:cs="Times New Roman"/>
          <w:sz w:val="24"/>
          <w:szCs w:val="24"/>
          <w:lang w:val="en-US"/>
        </w:rPr>
        <w:t>Tiwanaku</w:t>
      </w:r>
      <w:proofErr w:type="spellEnd"/>
      <w:r w:rsidRPr="00CD60E1">
        <w:rPr>
          <w:rFonts w:ascii="Times New Roman" w:hAnsi="Times New Roman" w:cs="Times New Roman"/>
          <w:sz w:val="24"/>
          <w:szCs w:val="24"/>
          <w:lang w:val="en-US"/>
        </w:rPr>
        <w:t xml:space="preserve"> style of snuff trays</w:t>
      </w:r>
      <w:r>
        <w:rPr>
          <w:rFonts w:ascii="Times New Roman" w:hAnsi="Times New Roman" w:cs="Times New Roman"/>
          <w:sz w:val="24"/>
          <w:szCs w:val="24"/>
          <w:lang w:val="en-US"/>
        </w:rPr>
        <w:t xml:space="preserve"> </w:t>
      </w:r>
      <w:r w:rsidRPr="00CD60E1">
        <w:rPr>
          <w:rFonts w:ascii="Times New Roman" w:hAnsi="Times New Roman" w:cs="Times New Roman"/>
          <w:sz w:val="24"/>
          <w:szCs w:val="24"/>
          <w:lang w:val="en-US"/>
        </w:rPr>
        <w:t xml:space="preserve">from San Pedro de Atacama, Northern Chile. </w:t>
      </w:r>
      <w:proofErr w:type="spellStart"/>
      <w:r w:rsidRPr="00E72D51">
        <w:rPr>
          <w:rFonts w:ascii="Times New Roman" w:hAnsi="Times New Roman" w:cs="Times New Roman"/>
          <w:i/>
          <w:sz w:val="24"/>
          <w:szCs w:val="24"/>
        </w:rPr>
        <w:t>Latin</w:t>
      </w:r>
      <w:proofErr w:type="spellEnd"/>
      <w:r w:rsidRPr="00E72D51">
        <w:rPr>
          <w:rFonts w:ascii="Times New Roman" w:hAnsi="Times New Roman" w:cs="Times New Roman"/>
          <w:i/>
          <w:sz w:val="24"/>
          <w:szCs w:val="24"/>
        </w:rPr>
        <w:t xml:space="preserve"> American </w:t>
      </w:r>
      <w:proofErr w:type="spellStart"/>
      <w:r w:rsidRPr="00E72D51">
        <w:rPr>
          <w:rFonts w:ascii="Times New Roman" w:hAnsi="Times New Roman" w:cs="Times New Roman"/>
          <w:i/>
          <w:sz w:val="24"/>
          <w:szCs w:val="24"/>
        </w:rPr>
        <w:t>Antiquity</w:t>
      </w:r>
      <w:proofErr w:type="spellEnd"/>
      <w:r w:rsidRPr="00E72D51">
        <w:rPr>
          <w:rFonts w:ascii="Times New Roman" w:hAnsi="Times New Roman" w:cs="Times New Roman"/>
          <w:sz w:val="24"/>
          <w:szCs w:val="24"/>
        </w:rPr>
        <w:t xml:space="preserve"> 2</w:t>
      </w:r>
      <w:r w:rsidRPr="00DC413A">
        <w:rPr>
          <w:rFonts w:ascii="Times New Roman" w:hAnsi="Times New Roman" w:cs="Times New Roman"/>
          <w:sz w:val="24"/>
          <w:szCs w:val="24"/>
          <w:lang w:val="es-CO"/>
        </w:rPr>
        <w:t>6 (1): 120-136.</w:t>
      </w:r>
    </w:p>
    <w:p w:rsidR="005805DF" w:rsidRDefault="005805DF" w:rsidP="009B288D">
      <w:pPr>
        <w:spacing w:after="120" w:line="480" w:lineRule="auto"/>
        <w:jc w:val="both"/>
        <w:rPr>
          <w:rFonts w:ascii="Times New Roman" w:hAnsi="Times New Roman" w:cs="Times New Roman"/>
          <w:sz w:val="24"/>
          <w:szCs w:val="24"/>
        </w:rPr>
      </w:pPr>
    </w:p>
    <w:p w:rsidR="007939F8" w:rsidRPr="00CD60E1" w:rsidRDefault="007939F8" w:rsidP="007939F8">
      <w:pPr>
        <w:autoSpaceDE w:val="0"/>
        <w:autoSpaceDN w:val="0"/>
        <w:adjustRightInd w:val="0"/>
        <w:spacing w:after="0" w:line="480" w:lineRule="auto"/>
        <w:jc w:val="both"/>
        <w:rPr>
          <w:rFonts w:ascii="Times New Roman" w:hAnsi="Times New Roman" w:cs="Times New Roman"/>
          <w:sz w:val="24"/>
          <w:szCs w:val="24"/>
        </w:rPr>
      </w:pPr>
      <w:r w:rsidRPr="00CD60E1">
        <w:rPr>
          <w:rFonts w:ascii="Times New Roman" w:hAnsi="Times New Roman" w:cs="Times New Roman"/>
          <w:sz w:val="24"/>
          <w:szCs w:val="24"/>
        </w:rPr>
        <w:t xml:space="preserve">Riquelme, </w:t>
      </w:r>
      <w:proofErr w:type="spellStart"/>
      <w:r w:rsidRPr="00CD60E1">
        <w:rPr>
          <w:rFonts w:ascii="Times New Roman" w:hAnsi="Times New Roman" w:cs="Times New Roman"/>
          <w:sz w:val="24"/>
          <w:szCs w:val="24"/>
        </w:rPr>
        <w:t>Isabella</w:t>
      </w:r>
      <w:proofErr w:type="spellEnd"/>
    </w:p>
    <w:p w:rsidR="007939F8" w:rsidRDefault="007939F8" w:rsidP="007939F8">
      <w:pPr>
        <w:autoSpaceDE w:val="0"/>
        <w:autoSpaceDN w:val="0"/>
        <w:adjustRightInd w:val="0"/>
        <w:spacing w:after="0" w:line="480" w:lineRule="auto"/>
        <w:ind w:left="993" w:hanging="273"/>
        <w:jc w:val="both"/>
        <w:rPr>
          <w:rFonts w:ascii="Times New Roman" w:hAnsi="Times New Roman" w:cs="Times New Roman"/>
          <w:sz w:val="24"/>
          <w:szCs w:val="24"/>
          <w:lang w:val="es-CO"/>
        </w:rPr>
      </w:pPr>
      <w:r w:rsidRPr="00DC413A">
        <w:rPr>
          <w:rFonts w:ascii="Times New Roman" w:hAnsi="Times New Roman" w:cs="Times New Roman"/>
          <w:sz w:val="24"/>
          <w:szCs w:val="24"/>
          <w:lang w:val="es-CO"/>
        </w:rPr>
        <w:lastRenderedPageBreak/>
        <w:t xml:space="preserve">2012 </w:t>
      </w:r>
      <w:r w:rsidRPr="00DC413A">
        <w:rPr>
          <w:rFonts w:ascii="Times New Roman" w:hAnsi="Times New Roman" w:cs="Times New Roman"/>
          <w:i/>
          <w:sz w:val="24"/>
          <w:szCs w:val="24"/>
          <w:lang w:val="es-CO"/>
        </w:rPr>
        <w:t xml:space="preserve">Tabletas del complejo psicotrópico de San Pedro de Atacama: nuevas perspectivas de interacción humana desde el análisis de anatomía de la madera. </w:t>
      </w:r>
      <w:r w:rsidRPr="00DC413A">
        <w:rPr>
          <w:rFonts w:ascii="Times New Roman" w:hAnsi="Times New Roman" w:cs="Times New Roman"/>
          <w:sz w:val="24"/>
          <w:szCs w:val="24"/>
          <w:lang w:val="es-CO"/>
        </w:rPr>
        <w:t xml:space="preserve">Tesis de Licenciatura, Facultad del Patrimonio, Universidad Internacional SEK, Santiago. </w:t>
      </w:r>
    </w:p>
    <w:p w:rsidR="007939F8" w:rsidRPr="00DC413A" w:rsidRDefault="007939F8" w:rsidP="007939F8">
      <w:pPr>
        <w:autoSpaceDE w:val="0"/>
        <w:autoSpaceDN w:val="0"/>
        <w:adjustRightInd w:val="0"/>
        <w:spacing w:after="0" w:line="480" w:lineRule="auto"/>
        <w:ind w:left="993" w:hanging="273"/>
        <w:jc w:val="both"/>
        <w:rPr>
          <w:rFonts w:ascii="Times New Roman" w:hAnsi="Times New Roman" w:cs="Times New Roman"/>
          <w:sz w:val="24"/>
          <w:szCs w:val="24"/>
          <w:lang w:val="es-CO"/>
        </w:rPr>
      </w:pPr>
    </w:p>
    <w:p w:rsidR="007939F8" w:rsidRDefault="007939F8" w:rsidP="007939F8">
      <w:pPr>
        <w:autoSpaceDE w:val="0"/>
        <w:autoSpaceDN w:val="0"/>
        <w:adjustRightInd w:val="0"/>
        <w:spacing w:after="0" w:line="240" w:lineRule="auto"/>
        <w:rPr>
          <w:rFonts w:ascii="Times-Roman" w:hAnsi="Times-Roman" w:cs="Times-Roman"/>
          <w:color w:val="000006"/>
          <w:sz w:val="16"/>
          <w:szCs w:val="16"/>
          <w:lang w:val="es-CO"/>
        </w:rPr>
      </w:pPr>
    </w:p>
    <w:p w:rsidR="007939F8" w:rsidRPr="00784338" w:rsidRDefault="007939F8" w:rsidP="007939F8">
      <w:pPr>
        <w:autoSpaceDE w:val="0"/>
        <w:autoSpaceDN w:val="0"/>
        <w:adjustRightInd w:val="0"/>
        <w:spacing w:after="0" w:line="480" w:lineRule="auto"/>
        <w:jc w:val="both"/>
        <w:rPr>
          <w:rFonts w:ascii="Times New Roman" w:hAnsi="Times New Roman" w:cs="Times New Roman"/>
          <w:sz w:val="24"/>
          <w:szCs w:val="24"/>
        </w:rPr>
      </w:pPr>
      <w:r w:rsidRPr="00784338">
        <w:rPr>
          <w:rFonts w:ascii="Times New Roman" w:hAnsi="Times New Roman" w:cs="Times New Roman"/>
          <w:sz w:val="24"/>
          <w:szCs w:val="24"/>
        </w:rPr>
        <w:t xml:space="preserve">Riquelme, </w:t>
      </w:r>
      <w:proofErr w:type="spellStart"/>
      <w:r w:rsidRPr="00784338">
        <w:rPr>
          <w:rFonts w:ascii="Times New Roman" w:hAnsi="Times New Roman" w:cs="Times New Roman"/>
          <w:sz w:val="24"/>
          <w:szCs w:val="24"/>
        </w:rPr>
        <w:t>Isabella</w:t>
      </w:r>
      <w:proofErr w:type="spellEnd"/>
      <w:r w:rsidRPr="00784338">
        <w:rPr>
          <w:rFonts w:ascii="Times New Roman" w:hAnsi="Times New Roman" w:cs="Times New Roman"/>
          <w:sz w:val="24"/>
          <w:szCs w:val="24"/>
        </w:rPr>
        <w:t xml:space="preserve"> y </w:t>
      </w:r>
      <w:proofErr w:type="spellStart"/>
      <w:r w:rsidRPr="00784338">
        <w:rPr>
          <w:rFonts w:ascii="Times New Roman" w:hAnsi="Times New Roman" w:cs="Times New Roman"/>
          <w:sz w:val="24"/>
          <w:szCs w:val="24"/>
        </w:rPr>
        <w:t>Hermann</w:t>
      </w:r>
      <w:proofErr w:type="spellEnd"/>
      <w:r w:rsidRPr="00784338">
        <w:rPr>
          <w:rFonts w:ascii="Times New Roman" w:hAnsi="Times New Roman" w:cs="Times New Roman"/>
          <w:sz w:val="24"/>
          <w:szCs w:val="24"/>
        </w:rPr>
        <w:t xml:space="preserve"> M. </w:t>
      </w:r>
      <w:proofErr w:type="spellStart"/>
      <w:r w:rsidRPr="00784338">
        <w:rPr>
          <w:rFonts w:ascii="Times New Roman" w:hAnsi="Times New Roman" w:cs="Times New Roman"/>
          <w:sz w:val="24"/>
          <w:szCs w:val="24"/>
        </w:rPr>
        <w:t>Niemeyer</w:t>
      </w:r>
      <w:proofErr w:type="spellEnd"/>
    </w:p>
    <w:p w:rsidR="007939F8" w:rsidRDefault="007939F8" w:rsidP="007939F8">
      <w:pPr>
        <w:autoSpaceDE w:val="0"/>
        <w:autoSpaceDN w:val="0"/>
        <w:adjustRightInd w:val="0"/>
        <w:spacing w:after="0" w:line="480" w:lineRule="auto"/>
        <w:ind w:left="993" w:hanging="273"/>
        <w:jc w:val="both"/>
        <w:rPr>
          <w:rFonts w:ascii="Times New Roman" w:hAnsi="Times New Roman" w:cs="Times New Roman"/>
          <w:sz w:val="24"/>
          <w:szCs w:val="24"/>
          <w:lang w:val="es-CO"/>
        </w:rPr>
      </w:pPr>
      <w:r w:rsidRPr="00784338">
        <w:rPr>
          <w:rFonts w:ascii="Times New Roman" w:hAnsi="Times New Roman" w:cs="Times New Roman"/>
          <w:sz w:val="24"/>
          <w:szCs w:val="24"/>
          <w:lang w:val="es-CO"/>
        </w:rPr>
        <w:t>201</w:t>
      </w:r>
      <w:r>
        <w:rPr>
          <w:rFonts w:ascii="Times New Roman" w:hAnsi="Times New Roman" w:cs="Times New Roman"/>
          <w:sz w:val="24"/>
          <w:szCs w:val="24"/>
          <w:lang w:val="es-CO"/>
        </w:rPr>
        <w:t>5</w:t>
      </w:r>
      <w:r w:rsidRPr="00784338">
        <w:rPr>
          <w:rFonts w:ascii="Times New Roman" w:hAnsi="Times New Roman" w:cs="Times New Roman"/>
          <w:sz w:val="24"/>
          <w:szCs w:val="24"/>
          <w:lang w:val="es-CO"/>
        </w:rPr>
        <w:t xml:space="preserve"> Tabletas del complejo psicotrópico de San Pedro de Atacama: Nuevas perspectivas desde el análisis anatómico de la madera. </w:t>
      </w:r>
      <w:r>
        <w:rPr>
          <w:rFonts w:ascii="Times New Roman" w:hAnsi="Times New Roman" w:cs="Times New Roman"/>
          <w:sz w:val="24"/>
          <w:szCs w:val="24"/>
          <w:lang w:val="es-CO"/>
        </w:rPr>
        <w:t xml:space="preserve">En </w:t>
      </w:r>
      <w:r w:rsidRPr="00784338">
        <w:rPr>
          <w:rFonts w:ascii="Times New Roman" w:hAnsi="Times New Roman" w:cs="Times New Roman"/>
          <w:i/>
          <w:sz w:val="24"/>
          <w:szCs w:val="24"/>
          <w:lang w:val="es-CO"/>
        </w:rPr>
        <w:t>El Horizonte Medio: nuevos aportes para el sur de Perú, norte de Chile y Bolivia</w:t>
      </w:r>
      <w:r w:rsidRPr="00784338">
        <w:rPr>
          <w:rFonts w:ascii="Times New Roman" w:hAnsi="Times New Roman" w:cs="Times New Roman"/>
          <w:sz w:val="24"/>
          <w:szCs w:val="24"/>
          <w:lang w:val="es-CO"/>
        </w:rPr>
        <w:t xml:space="preserve">, </w:t>
      </w:r>
      <w:r>
        <w:rPr>
          <w:rFonts w:ascii="Times New Roman" w:hAnsi="Times New Roman" w:cs="Times New Roman"/>
          <w:sz w:val="24"/>
          <w:szCs w:val="24"/>
          <w:lang w:val="es-CO"/>
        </w:rPr>
        <w:t>editado por A</w:t>
      </w:r>
      <w:r w:rsidRPr="00784338">
        <w:rPr>
          <w:rFonts w:ascii="Times New Roman" w:hAnsi="Times New Roman" w:cs="Times New Roman"/>
          <w:sz w:val="24"/>
          <w:szCs w:val="24"/>
          <w:lang w:val="es-CO"/>
        </w:rPr>
        <w:t xml:space="preserve">nti </w:t>
      </w:r>
      <w:proofErr w:type="spellStart"/>
      <w:r w:rsidRPr="00784338">
        <w:rPr>
          <w:rFonts w:ascii="Times New Roman" w:hAnsi="Times New Roman" w:cs="Times New Roman"/>
          <w:sz w:val="24"/>
          <w:szCs w:val="24"/>
          <w:lang w:val="es-CO"/>
        </w:rPr>
        <w:t>Korpisaari</w:t>
      </w:r>
      <w:proofErr w:type="spellEnd"/>
      <w:r w:rsidRPr="00784338">
        <w:rPr>
          <w:rFonts w:ascii="Times New Roman" w:hAnsi="Times New Roman" w:cs="Times New Roman"/>
          <w:sz w:val="24"/>
          <w:szCs w:val="24"/>
          <w:lang w:val="es-CO"/>
        </w:rPr>
        <w:t xml:space="preserve"> </w:t>
      </w:r>
      <w:r>
        <w:rPr>
          <w:rFonts w:ascii="Times New Roman" w:hAnsi="Times New Roman" w:cs="Times New Roman"/>
          <w:sz w:val="24"/>
          <w:szCs w:val="24"/>
          <w:lang w:val="es-CO"/>
        </w:rPr>
        <w:t>y</w:t>
      </w:r>
      <w:r w:rsidRPr="00784338">
        <w:rPr>
          <w:rFonts w:ascii="Times New Roman" w:hAnsi="Times New Roman" w:cs="Times New Roman"/>
          <w:sz w:val="24"/>
          <w:szCs w:val="24"/>
          <w:lang w:val="es-CO"/>
        </w:rPr>
        <w:t xml:space="preserve"> Juan </w:t>
      </w:r>
      <w:proofErr w:type="spellStart"/>
      <w:r w:rsidRPr="00784338">
        <w:rPr>
          <w:rFonts w:ascii="Times New Roman" w:hAnsi="Times New Roman" w:cs="Times New Roman"/>
          <w:sz w:val="24"/>
          <w:szCs w:val="24"/>
          <w:lang w:val="es-CO"/>
        </w:rPr>
        <w:t>Chacama</w:t>
      </w:r>
      <w:proofErr w:type="spellEnd"/>
      <w:r w:rsidRPr="00784338">
        <w:rPr>
          <w:rFonts w:ascii="Times New Roman" w:hAnsi="Times New Roman" w:cs="Times New Roman"/>
          <w:sz w:val="24"/>
          <w:szCs w:val="24"/>
          <w:lang w:val="es-CO"/>
        </w:rPr>
        <w:t>, pp. 291–305</w:t>
      </w:r>
      <w:r>
        <w:rPr>
          <w:rFonts w:ascii="Times New Roman" w:hAnsi="Times New Roman" w:cs="Times New Roman"/>
          <w:sz w:val="24"/>
          <w:szCs w:val="24"/>
          <w:lang w:val="es-CO"/>
        </w:rPr>
        <w:t xml:space="preserve">, </w:t>
      </w:r>
      <w:r w:rsidRPr="00784338">
        <w:rPr>
          <w:rFonts w:ascii="Times New Roman" w:hAnsi="Times New Roman" w:cs="Times New Roman"/>
          <w:sz w:val="24"/>
          <w:szCs w:val="24"/>
          <w:lang w:val="es-CO"/>
        </w:rPr>
        <w:t xml:space="preserve">Instituto Francés de Estudios Andinos </w:t>
      </w:r>
      <w:r>
        <w:rPr>
          <w:rFonts w:ascii="Times New Roman" w:hAnsi="Times New Roman" w:cs="Times New Roman"/>
          <w:sz w:val="24"/>
          <w:szCs w:val="24"/>
          <w:lang w:val="es-CO"/>
        </w:rPr>
        <w:t>y Universidad de Tarapacá.</w:t>
      </w:r>
    </w:p>
    <w:p w:rsidR="002F4A25" w:rsidRDefault="002F4A25" w:rsidP="002F4A25">
      <w:pPr>
        <w:autoSpaceDE w:val="0"/>
        <w:autoSpaceDN w:val="0"/>
        <w:adjustRightInd w:val="0"/>
        <w:spacing w:after="0" w:line="480" w:lineRule="auto"/>
        <w:jc w:val="both"/>
        <w:rPr>
          <w:rFonts w:ascii="Times New Roman" w:hAnsi="Times New Roman" w:cs="Times New Roman"/>
          <w:sz w:val="24"/>
          <w:szCs w:val="24"/>
          <w:lang w:val="es-CO"/>
        </w:rPr>
      </w:pPr>
    </w:p>
    <w:p w:rsidR="002F4A25" w:rsidRPr="005279B8" w:rsidRDefault="002F4A25" w:rsidP="002F4A25">
      <w:pPr>
        <w:spacing w:after="0" w:line="480" w:lineRule="auto"/>
        <w:jc w:val="both"/>
        <w:rPr>
          <w:rFonts w:ascii="Times New Roman" w:eastAsia="Calibri" w:hAnsi="Times New Roman" w:cs="Times New Roman"/>
          <w:sz w:val="24"/>
          <w:szCs w:val="24"/>
        </w:rPr>
      </w:pPr>
      <w:proofErr w:type="spellStart"/>
      <w:r w:rsidRPr="005279B8">
        <w:rPr>
          <w:rFonts w:ascii="Times New Roman" w:eastAsia="Calibri" w:hAnsi="Times New Roman" w:cs="Times New Roman"/>
          <w:sz w:val="24"/>
          <w:szCs w:val="24"/>
        </w:rPr>
        <w:t>Tarragó</w:t>
      </w:r>
      <w:proofErr w:type="spellEnd"/>
      <w:r w:rsidRPr="005279B8">
        <w:rPr>
          <w:rFonts w:ascii="Times New Roman" w:eastAsia="Calibri" w:hAnsi="Times New Roman" w:cs="Times New Roman"/>
          <w:sz w:val="24"/>
          <w:szCs w:val="24"/>
        </w:rPr>
        <w:t xml:space="preserve">, Myriam Noemí </w:t>
      </w:r>
    </w:p>
    <w:p w:rsidR="002F4A25" w:rsidRPr="002F4A25" w:rsidRDefault="002F4A25" w:rsidP="002F4A25">
      <w:pPr>
        <w:spacing w:after="0" w:line="480" w:lineRule="auto"/>
        <w:ind w:left="993" w:hanging="273"/>
        <w:jc w:val="both"/>
        <w:rPr>
          <w:rFonts w:ascii="Times New Roman" w:eastAsia="Calibri" w:hAnsi="Times New Roman" w:cs="Times New Roman"/>
          <w:sz w:val="24"/>
          <w:szCs w:val="24"/>
        </w:rPr>
      </w:pPr>
      <w:r w:rsidRPr="005279B8">
        <w:rPr>
          <w:rFonts w:ascii="Times New Roman" w:eastAsia="Calibri" w:hAnsi="Times New Roman" w:cs="Times New Roman"/>
          <w:sz w:val="24"/>
          <w:szCs w:val="24"/>
        </w:rPr>
        <w:t xml:space="preserve">1989 </w:t>
      </w:r>
      <w:r w:rsidRPr="005279B8">
        <w:rPr>
          <w:rFonts w:ascii="Times New Roman" w:eastAsia="Calibri" w:hAnsi="Times New Roman" w:cs="Times New Roman"/>
          <w:i/>
          <w:sz w:val="24"/>
          <w:szCs w:val="24"/>
        </w:rPr>
        <w:t>Contribución al conocimiento arqueológico de las poblaciones de los oasis de  San Pedro de Atacama en relación con los otros pueblos puneños, en especial, el sector septentrional del valle calchaquí</w:t>
      </w:r>
      <w:r w:rsidRPr="005279B8">
        <w:rPr>
          <w:rFonts w:ascii="Times New Roman" w:eastAsia="Calibri" w:hAnsi="Times New Roman" w:cs="Times New Roman"/>
          <w:sz w:val="24"/>
          <w:szCs w:val="24"/>
        </w:rPr>
        <w:t>. Tesis Doctoral, Facultad de Humanidades y Artes, Universidad Nacional de Rosario, Rosario.</w:t>
      </w:r>
    </w:p>
    <w:sectPr w:rsidR="002F4A25" w:rsidRPr="002F4A25" w:rsidSect="003335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hyphenationZone w:val="425"/>
  <w:characterSpacingControl w:val="doNotCompress"/>
  <w:compat>
    <w:compatSetting w:name="compatibilityMode" w:uri="http://schemas.microsoft.com/office/word" w:val="12"/>
  </w:compat>
  <w:rsids>
    <w:rsidRoot w:val="009B288D"/>
    <w:rsid w:val="00092F9E"/>
    <w:rsid w:val="002F4A25"/>
    <w:rsid w:val="003335B4"/>
    <w:rsid w:val="004441A8"/>
    <w:rsid w:val="005671A4"/>
    <w:rsid w:val="005805DF"/>
    <w:rsid w:val="0077790D"/>
    <w:rsid w:val="007939F8"/>
    <w:rsid w:val="009A2010"/>
    <w:rsid w:val="009B288D"/>
    <w:rsid w:val="00B73FE2"/>
    <w:rsid w:val="00E72D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8301"/>
  <w15:docId w15:val="{D6638379-5635-477B-826D-F76089D7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8D"/>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Texto independiente Car Car, Car Car Car Car Car Car Car Car Car Car Car Car Car Car Car Car Car Car Car Car Car Car Car Car Car Car Car Car Car Car Car Car Car Car Car Car Car Car Car, Car Car Car"/>
    <w:basedOn w:val="Normal"/>
    <w:link w:val="TextoindependienteCar"/>
    <w:semiHidden/>
    <w:rsid w:val="009B288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 Car Car,Texto independiente Car Car Car, Car Car Car Car Car Car Car Car Car Car Car Car Car Car Car Car Car Car Car Car Car Car Car Car Car Car Car Car Car Car Car Car Car Car Car Car Car Car Car Car, Car Car Car Car"/>
    <w:basedOn w:val="Fuentedeprrafopredeter"/>
    <w:link w:val="Textoindependiente"/>
    <w:semiHidden/>
    <w:rsid w:val="009B288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784</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xxxx</cp:lastModifiedBy>
  <cp:revision>3</cp:revision>
  <dcterms:created xsi:type="dcterms:W3CDTF">2017-09-04T20:25:00Z</dcterms:created>
  <dcterms:modified xsi:type="dcterms:W3CDTF">2017-09-11T20:08:00Z</dcterms:modified>
</cp:coreProperties>
</file>