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691A" w14:textId="597FEBB1" w:rsidR="00E02E26" w:rsidRDefault="00E02E26" w:rsidP="00E02E26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CL"/>
        </w:rPr>
      </w:pPr>
      <w:r w:rsidRPr="00E02E26">
        <w:rPr>
          <w:rFonts w:ascii="Times New Roman" w:hAnsi="Times New Roman"/>
          <w:sz w:val="24"/>
          <w:szCs w:val="24"/>
          <w:lang w:val="es-CL"/>
        </w:rPr>
        <w:t>Supplemental References Cited</w:t>
      </w:r>
    </w:p>
    <w:p w14:paraId="45E4BA71" w14:textId="77777777" w:rsidR="00E02E26" w:rsidRPr="00E02E26" w:rsidRDefault="00E02E26" w:rsidP="00E02E26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73E118D8" w14:textId="77777777" w:rsidR="00E02E26" w:rsidRPr="007D5FA9" w:rsidRDefault="00E02E26" w:rsidP="00E02E26">
      <w:pPr>
        <w:pStyle w:val="MediumGrid22"/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es-AR"/>
        </w:rPr>
      </w:pPr>
      <w:r w:rsidRPr="007D5FA9">
        <w:rPr>
          <w:rFonts w:ascii="Times New Roman" w:hAnsi="Times New Roman"/>
          <w:sz w:val="24"/>
          <w:szCs w:val="24"/>
          <w:lang w:val="es-AR"/>
        </w:rPr>
        <w:t>Bibar, Gerónimo de</w:t>
      </w:r>
    </w:p>
    <w:p w14:paraId="1D8301B2" w14:textId="77777777" w:rsidR="00E02E26" w:rsidRDefault="00E02E26" w:rsidP="00E02E26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s-AR"/>
        </w:rPr>
      </w:pPr>
      <w:r w:rsidRPr="007D5FA9">
        <w:rPr>
          <w:rFonts w:ascii="Times New Roman" w:hAnsi="Times New Roman"/>
          <w:sz w:val="24"/>
          <w:szCs w:val="24"/>
          <w:lang w:val="es-AR"/>
        </w:rPr>
        <w:t>1966</w:t>
      </w: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7D5FA9">
        <w:rPr>
          <w:rFonts w:ascii="Times New Roman" w:hAnsi="Times New Roman"/>
          <w:sz w:val="24"/>
          <w:szCs w:val="24"/>
          <w:lang w:val="es-AR"/>
        </w:rPr>
        <w:t xml:space="preserve">[1558] </w:t>
      </w:r>
      <w:r w:rsidRPr="007D5FA9">
        <w:rPr>
          <w:rFonts w:ascii="Times New Roman" w:hAnsi="Times New Roman"/>
          <w:i/>
          <w:sz w:val="24"/>
          <w:szCs w:val="24"/>
          <w:lang w:val="es-AR"/>
        </w:rPr>
        <w:t>Crónica y relación copiosa y verdadera de los Reinos de Chile</w:t>
      </w:r>
      <w:r>
        <w:rPr>
          <w:rFonts w:ascii="Times New Roman" w:hAnsi="Times New Roman"/>
          <w:sz w:val="24"/>
          <w:szCs w:val="24"/>
          <w:lang w:val="es-AR"/>
        </w:rPr>
        <w:t>.</w:t>
      </w:r>
      <w:r w:rsidRPr="007D5FA9">
        <w:rPr>
          <w:rFonts w:ascii="Times New Roman" w:hAnsi="Times New Roman"/>
          <w:sz w:val="24"/>
          <w:szCs w:val="24"/>
          <w:lang w:val="es-AR"/>
        </w:rPr>
        <w:t xml:space="preserve"> Tomo II Texto. Fondo Histórico y Bibliográfico José Toribio Medina, Santiago.</w:t>
      </w:r>
    </w:p>
    <w:p w14:paraId="4804C560" w14:textId="77777777" w:rsidR="00E02E26" w:rsidRDefault="00E02E26" w:rsidP="00E02E26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77B11FA6" w14:textId="77777777" w:rsidR="00B729FA" w:rsidRPr="00451E8D" w:rsidRDefault="00B729FA" w:rsidP="00B729FA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51E8D">
        <w:rPr>
          <w:rFonts w:ascii="Times New Roman" w:hAnsi="Times New Roman"/>
          <w:sz w:val="24"/>
          <w:szCs w:val="24"/>
        </w:rPr>
        <w:t>Campbell, Roberto</w:t>
      </w:r>
    </w:p>
    <w:p w14:paraId="729A6516" w14:textId="69080D0A" w:rsidR="00B729FA" w:rsidRPr="00451E8D" w:rsidRDefault="00B729FA" w:rsidP="00B729FA">
      <w:pPr>
        <w:pStyle w:val="MediumGrid22"/>
        <w:spacing w:line="48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451E8D">
        <w:rPr>
          <w:rFonts w:ascii="Times New Roman" w:hAnsi="Times New Roman"/>
          <w:sz w:val="24"/>
          <w:szCs w:val="24"/>
        </w:rPr>
        <w:t xml:space="preserve">2011 </w:t>
      </w:r>
      <w:r w:rsidRPr="00451E8D">
        <w:rPr>
          <w:rFonts w:ascii="Times New Roman" w:hAnsi="Times New Roman"/>
          <w:i/>
          <w:sz w:val="24"/>
          <w:szCs w:val="24"/>
        </w:rPr>
        <w:t xml:space="preserve">Socioeconomic Differentiation, Leadership, Residential </w:t>
      </w:r>
      <w:proofErr w:type="spellStart"/>
      <w:r w:rsidRPr="00451E8D">
        <w:rPr>
          <w:rFonts w:ascii="Times New Roman" w:hAnsi="Times New Roman"/>
          <w:i/>
          <w:sz w:val="24"/>
          <w:szCs w:val="24"/>
        </w:rPr>
        <w:t>Patterinf</w:t>
      </w:r>
      <w:proofErr w:type="spellEnd"/>
      <w:r w:rsidRPr="00451E8D">
        <w:rPr>
          <w:rFonts w:ascii="Times New Roman" w:hAnsi="Times New Roman"/>
          <w:i/>
          <w:sz w:val="24"/>
          <w:szCs w:val="24"/>
        </w:rPr>
        <w:t xml:space="preserve"> at an </w:t>
      </w:r>
      <w:proofErr w:type="spellStart"/>
      <w:r w:rsidRPr="00451E8D">
        <w:rPr>
          <w:rFonts w:ascii="Times New Roman" w:hAnsi="Times New Roman"/>
          <w:i/>
          <w:sz w:val="24"/>
          <w:szCs w:val="24"/>
        </w:rPr>
        <w:t>Araucanian</w:t>
      </w:r>
      <w:proofErr w:type="spellEnd"/>
      <w:r w:rsidRPr="00451E8D">
        <w:rPr>
          <w:rFonts w:ascii="Times New Roman" w:hAnsi="Times New Roman"/>
          <w:i/>
          <w:sz w:val="24"/>
          <w:szCs w:val="24"/>
        </w:rPr>
        <w:t xml:space="preserve"> Chiefly Center (Isla Mocha, AD 1000-1700)</w:t>
      </w:r>
      <w:r w:rsidR="000F034C">
        <w:rPr>
          <w:rFonts w:ascii="Times New Roman" w:hAnsi="Times New Roman"/>
          <w:sz w:val="24"/>
          <w:szCs w:val="24"/>
        </w:rPr>
        <w:t>. PhD d</w:t>
      </w:r>
      <w:r w:rsidRPr="00451E8D">
        <w:rPr>
          <w:rFonts w:ascii="Times New Roman" w:hAnsi="Times New Roman"/>
          <w:sz w:val="24"/>
          <w:szCs w:val="24"/>
        </w:rPr>
        <w:t>issertation, Department of Anthropology, University of Pittsburgh.</w:t>
      </w:r>
    </w:p>
    <w:p w14:paraId="022244AC" w14:textId="77777777" w:rsidR="00B729FA" w:rsidRPr="005C5A2B" w:rsidRDefault="00B729FA" w:rsidP="00E02E26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14:paraId="29A06978" w14:textId="77777777" w:rsidR="00B729FA" w:rsidRPr="0078074F" w:rsidRDefault="00B729FA" w:rsidP="00B729FA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074F">
        <w:rPr>
          <w:rFonts w:ascii="Times New Roman" w:hAnsi="Times New Roman"/>
          <w:sz w:val="24"/>
          <w:szCs w:val="24"/>
        </w:rPr>
        <w:t>Campbell, Roberto, and Daniel Quiroz</w:t>
      </w:r>
    </w:p>
    <w:p w14:paraId="09FAF258" w14:textId="77777777" w:rsidR="00B729FA" w:rsidRPr="00132A38" w:rsidRDefault="00B729FA" w:rsidP="00B729FA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</w:rPr>
        <w:t xml:space="preserve">2015 </w:t>
      </w:r>
      <w:r w:rsidRPr="0078074F">
        <w:rPr>
          <w:rFonts w:ascii="Times New Roman" w:hAnsi="Times New Roman"/>
          <w:sz w:val="24"/>
          <w:szCs w:val="24"/>
        </w:rPr>
        <w:t xml:space="preserve">Chronological database for Southern Chile (35º 30' S - 42º S): ~33,000 BP to present. </w:t>
      </w:r>
      <w:r w:rsidRPr="00132A38">
        <w:rPr>
          <w:rFonts w:ascii="Times New Roman" w:hAnsi="Times New Roman"/>
          <w:sz w:val="24"/>
          <w:szCs w:val="24"/>
          <w:lang w:val="es-CL"/>
        </w:rPr>
        <w:t xml:space="preserve">Human implications and archaeological biases. </w:t>
      </w:r>
      <w:r w:rsidRPr="00132A38">
        <w:rPr>
          <w:rFonts w:ascii="Times New Roman" w:hAnsi="Times New Roman"/>
          <w:i/>
          <w:sz w:val="24"/>
          <w:szCs w:val="24"/>
          <w:lang w:val="es-CL"/>
        </w:rPr>
        <w:t>Quaternary International</w:t>
      </w:r>
      <w:r w:rsidRPr="00132A38">
        <w:rPr>
          <w:rFonts w:ascii="Times New Roman" w:hAnsi="Times New Roman"/>
          <w:sz w:val="24"/>
          <w:szCs w:val="24"/>
          <w:lang w:val="es-CL"/>
        </w:rPr>
        <w:t xml:space="preserve"> 356:39-53.</w:t>
      </w:r>
    </w:p>
    <w:p w14:paraId="7B2FD3F6" w14:textId="77777777" w:rsidR="00B729FA" w:rsidRPr="00132A38" w:rsidRDefault="00B729FA" w:rsidP="00B729FA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08928BC6" w14:textId="77777777" w:rsidR="00E02E26" w:rsidRPr="00F579B9" w:rsidRDefault="00E02E26" w:rsidP="00E02E26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F579B9">
        <w:rPr>
          <w:rFonts w:ascii="Times New Roman" w:hAnsi="Times New Roman"/>
          <w:sz w:val="24"/>
          <w:szCs w:val="24"/>
          <w:lang w:val="es-ES"/>
        </w:rPr>
        <w:t>Carvallo Goyeneche, Vicente</w:t>
      </w:r>
    </w:p>
    <w:p w14:paraId="7908EBE4" w14:textId="59AFA8AE" w:rsidR="00E02E26" w:rsidRDefault="00E02E26" w:rsidP="00E02E26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s-ES"/>
        </w:rPr>
      </w:pPr>
      <w:r w:rsidRPr="00F579B9">
        <w:rPr>
          <w:rFonts w:ascii="Times New Roman" w:hAnsi="Times New Roman"/>
          <w:sz w:val="24"/>
          <w:szCs w:val="24"/>
          <w:lang w:val="es-ES"/>
        </w:rPr>
        <w:t>1875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579B9">
        <w:rPr>
          <w:rFonts w:ascii="Times New Roman" w:hAnsi="Times New Roman"/>
          <w:sz w:val="24"/>
          <w:szCs w:val="24"/>
          <w:lang w:val="es-ES"/>
        </w:rPr>
        <w:t>[17</w:t>
      </w:r>
      <w:r w:rsidR="00660613">
        <w:rPr>
          <w:rFonts w:ascii="Times New Roman" w:hAnsi="Times New Roman"/>
          <w:sz w:val="24"/>
          <w:szCs w:val="24"/>
          <w:lang w:val="es-ES"/>
        </w:rPr>
        <w:t>96</w:t>
      </w:r>
      <w:r w:rsidRPr="00F579B9">
        <w:rPr>
          <w:rFonts w:ascii="Times New Roman" w:hAnsi="Times New Roman"/>
          <w:sz w:val="24"/>
          <w:szCs w:val="24"/>
          <w:lang w:val="es-ES"/>
        </w:rPr>
        <w:t xml:space="preserve">] </w:t>
      </w:r>
      <w:r w:rsidRPr="00F579B9">
        <w:rPr>
          <w:rFonts w:ascii="Times New Roman" w:hAnsi="Times New Roman"/>
          <w:i/>
          <w:sz w:val="24"/>
          <w:szCs w:val="24"/>
          <w:lang w:val="es-ES"/>
        </w:rPr>
        <w:t xml:space="preserve">Descripción histórico </w:t>
      </w:r>
      <w:proofErr w:type="spellStart"/>
      <w:r w:rsidRPr="00F579B9">
        <w:rPr>
          <w:rFonts w:ascii="Times New Roman" w:hAnsi="Times New Roman"/>
          <w:i/>
          <w:sz w:val="24"/>
          <w:szCs w:val="24"/>
          <w:lang w:val="es-ES"/>
        </w:rPr>
        <w:t>jeográfica</w:t>
      </w:r>
      <w:proofErr w:type="spellEnd"/>
      <w:r w:rsidRPr="00F579B9">
        <w:rPr>
          <w:rFonts w:ascii="Times New Roman" w:hAnsi="Times New Roman"/>
          <w:i/>
          <w:sz w:val="24"/>
          <w:szCs w:val="24"/>
          <w:lang w:val="es-ES"/>
        </w:rPr>
        <w:t xml:space="preserve"> del reino de Chile</w:t>
      </w:r>
      <w:r w:rsidRPr="00F579B9">
        <w:rPr>
          <w:rFonts w:ascii="Times New Roman" w:hAnsi="Times New Roman"/>
          <w:sz w:val="24"/>
          <w:szCs w:val="24"/>
          <w:lang w:val="es-ES"/>
        </w:rPr>
        <w:t>, Tomo II. Colección de historiadores de Chile y documentos relativos a la historia nacional, Tomo IX. Imprenta de la Estrella de Chile, Santiago.</w:t>
      </w:r>
    </w:p>
    <w:p w14:paraId="660A48FB" w14:textId="77777777" w:rsidR="00971654" w:rsidRDefault="00971654" w:rsidP="00971654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14:paraId="3ABFBFE8" w14:textId="6B3B4D54" w:rsidR="00971654" w:rsidRPr="00971654" w:rsidRDefault="00971654" w:rsidP="00971654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Dillehay</w:t>
      </w:r>
      <w:proofErr w:type="spellEnd"/>
      <w:r>
        <w:rPr>
          <w:rFonts w:ascii="Times New Roman" w:hAnsi="Times New Roman"/>
          <w:sz w:val="24"/>
          <w:szCs w:val="24"/>
        </w:rPr>
        <w:t>, Tom</w:t>
      </w:r>
    </w:p>
    <w:p w14:paraId="17B5F5ED" w14:textId="3AA84FCD" w:rsidR="00971654" w:rsidRPr="00971654" w:rsidRDefault="00971654" w:rsidP="00971654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71654">
        <w:rPr>
          <w:rFonts w:ascii="Times New Roman" w:hAnsi="Times New Roman"/>
          <w:sz w:val="24"/>
          <w:szCs w:val="24"/>
        </w:rPr>
        <w:t>2007 Monuments, Empires, and Resistance. Cambridge University Press, Cambridge.</w:t>
      </w:r>
    </w:p>
    <w:p w14:paraId="7E4D6250" w14:textId="77777777" w:rsidR="00971654" w:rsidRDefault="00971654" w:rsidP="00E02E26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B45FD04" w14:textId="77777777" w:rsidR="000E6CBF" w:rsidRPr="004B3A32" w:rsidRDefault="000E6CBF" w:rsidP="000E6CBF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CL"/>
        </w:rPr>
      </w:pPr>
      <w:r w:rsidRPr="004B3A32">
        <w:rPr>
          <w:rFonts w:ascii="Times New Roman" w:hAnsi="Times New Roman"/>
          <w:sz w:val="24"/>
          <w:szCs w:val="24"/>
          <w:lang w:val="es-CL"/>
        </w:rPr>
        <w:t>Goicovich, Francis</w:t>
      </w:r>
    </w:p>
    <w:p w14:paraId="470877F1" w14:textId="77777777" w:rsidR="000E6CBF" w:rsidRPr="00AC7D8B" w:rsidRDefault="000E6CBF" w:rsidP="000E6CBF">
      <w:pPr>
        <w:pStyle w:val="MediumGrid22"/>
        <w:spacing w:line="480" w:lineRule="auto"/>
        <w:ind w:left="568" w:hanging="284"/>
        <w:jc w:val="both"/>
        <w:rPr>
          <w:rFonts w:ascii="Times New Roman" w:hAnsi="Times New Roman"/>
          <w:sz w:val="24"/>
          <w:szCs w:val="24"/>
          <w:lang w:val="es-CL"/>
        </w:rPr>
      </w:pPr>
      <w:r w:rsidRPr="004B3A32">
        <w:rPr>
          <w:rFonts w:ascii="Times New Roman" w:hAnsi="Times New Roman"/>
          <w:sz w:val="24"/>
          <w:szCs w:val="24"/>
          <w:lang w:val="es-CL"/>
        </w:rPr>
        <w:t xml:space="preserve">2010 Primer catastro de familias Reche-Mapuches en el reino de Chile: Isla Mocha, 1685. </w:t>
      </w:r>
      <w:r w:rsidRPr="00AC7D8B">
        <w:rPr>
          <w:rFonts w:ascii="Times New Roman" w:hAnsi="Times New Roman"/>
          <w:i/>
          <w:sz w:val="24"/>
          <w:szCs w:val="24"/>
          <w:lang w:val="es-CL"/>
        </w:rPr>
        <w:t>Revista Chilena de Historia y Geografía</w:t>
      </w:r>
      <w:r w:rsidRPr="00AC7D8B">
        <w:rPr>
          <w:rFonts w:ascii="Times New Roman" w:hAnsi="Times New Roman"/>
          <w:sz w:val="24"/>
          <w:szCs w:val="24"/>
          <w:lang w:val="es-CL"/>
        </w:rPr>
        <w:t xml:space="preserve"> 170:133-167.</w:t>
      </w:r>
    </w:p>
    <w:p w14:paraId="2AEE2B33" w14:textId="77777777" w:rsidR="000E6CBF" w:rsidRPr="00AC7D8B" w:rsidRDefault="000E6CBF" w:rsidP="000E6CBF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687D4671" w14:textId="77777777" w:rsidR="00E02E26" w:rsidRPr="00AC7D8B" w:rsidRDefault="00E02E26" w:rsidP="00E02E26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CL"/>
        </w:rPr>
      </w:pPr>
      <w:r w:rsidRPr="00AC7D8B">
        <w:rPr>
          <w:rFonts w:ascii="Times New Roman" w:hAnsi="Times New Roman"/>
          <w:sz w:val="24"/>
          <w:szCs w:val="24"/>
          <w:lang w:val="es-CL"/>
        </w:rPr>
        <w:t>Goicovich, Francis, and Daniel Quiroz</w:t>
      </w:r>
    </w:p>
    <w:p w14:paraId="29045C35" w14:textId="77777777" w:rsidR="00E02E26" w:rsidRPr="00451E8D" w:rsidRDefault="00E02E26" w:rsidP="00E02E26">
      <w:pPr>
        <w:pStyle w:val="MediumGrid22"/>
        <w:spacing w:line="480" w:lineRule="auto"/>
        <w:ind w:left="568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451E8D">
        <w:rPr>
          <w:rFonts w:ascii="Times New Roman" w:hAnsi="Times New Roman"/>
          <w:sz w:val="24"/>
          <w:szCs w:val="24"/>
          <w:lang w:val="es-CL"/>
        </w:rPr>
        <w:t xml:space="preserve">2008 </w:t>
      </w:r>
      <w:r w:rsidRPr="00451E8D">
        <w:rPr>
          <w:rFonts w:ascii="Times New Roman" w:hAnsi="Times New Roman"/>
          <w:i/>
          <w:sz w:val="24"/>
          <w:szCs w:val="24"/>
          <w:lang w:val="es-ES"/>
        </w:rPr>
        <w:t>De insulares a continentales</w:t>
      </w:r>
      <w:r w:rsidRPr="00451E8D">
        <w:rPr>
          <w:rFonts w:ascii="Times New Roman" w:hAnsi="Times New Roman"/>
          <w:sz w:val="24"/>
          <w:szCs w:val="24"/>
          <w:lang w:val="es-ES"/>
        </w:rPr>
        <w:t>. Facultad de Filosofía y Humanidades, Universidad de Chile, Santiago.</w:t>
      </w:r>
    </w:p>
    <w:p w14:paraId="6C252805" w14:textId="77777777" w:rsidR="00E02E26" w:rsidRDefault="00E02E26" w:rsidP="00E02E26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06AB0A6" w14:textId="23BC4F22" w:rsidR="00E02E26" w:rsidRPr="00F579B9" w:rsidRDefault="00E02E26" w:rsidP="00E02E26">
      <w:pPr>
        <w:pStyle w:val="MediumGrid22"/>
        <w:tabs>
          <w:tab w:val="left" w:pos="381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579B9">
        <w:rPr>
          <w:rFonts w:ascii="Times New Roman" w:hAnsi="Times New Roman"/>
          <w:sz w:val="24"/>
          <w:szCs w:val="24"/>
        </w:rPr>
        <w:t>Fletcher, Francis</w:t>
      </w:r>
      <w:r>
        <w:rPr>
          <w:rFonts w:ascii="Times New Roman" w:hAnsi="Times New Roman"/>
          <w:sz w:val="24"/>
          <w:szCs w:val="24"/>
        </w:rPr>
        <w:tab/>
      </w:r>
    </w:p>
    <w:p w14:paraId="0807AF9E" w14:textId="77777777" w:rsidR="00E02E26" w:rsidRDefault="00E02E26" w:rsidP="00E02E26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s-CL"/>
        </w:rPr>
      </w:pPr>
      <w:r w:rsidRPr="00F579B9">
        <w:rPr>
          <w:rFonts w:ascii="Times New Roman" w:hAnsi="Times New Roman"/>
          <w:sz w:val="24"/>
          <w:szCs w:val="24"/>
        </w:rPr>
        <w:t>1854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9B9">
        <w:rPr>
          <w:rFonts w:ascii="Times New Roman" w:hAnsi="Times New Roman"/>
          <w:sz w:val="24"/>
          <w:szCs w:val="24"/>
        </w:rPr>
        <w:t xml:space="preserve">[1578] </w:t>
      </w:r>
      <w:r w:rsidRPr="00F579B9">
        <w:rPr>
          <w:rFonts w:ascii="Times New Roman" w:hAnsi="Times New Roman"/>
          <w:i/>
          <w:sz w:val="24"/>
          <w:szCs w:val="24"/>
        </w:rPr>
        <w:t xml:space="preserve">The World Encompassed by Sir Francis Drake, Being his next Voyage to that to </w:t>
      </w:r>
      <w:proofErr w:type="spellStart"/>
      <w:r w:rsidRPr="00F579B9">
        <w:rPr>
          <w:rFonts w:ascii="Times New Roman" w:hAnsi="Times New Roman"/>
          <w:i/>
          <w:sz w:val="24"/>
          <w:szCs w:val="24"/>
        </w:rPr>
        <w:t>Nombre</w:t>
      </w:r>
      <w:proofErr w:type="spellEnd"/>
      <w:r w:rsidRPr="00F579B9">
        <w:rPr>
          <w:rFonts w:ascii="Times New Roman" w:hAnsi="Times New Roman"/>
          <w:i/>
          <w:sz w:val="24"/>
          <w:szCs w:val="24"/>
        </w:rPr>
        <w:t xml:space="preserve"> de Dios</w:t>
      </w:r>
      <w:r w:rsidRPr="00F579B9">
        <w:rPr>
          <w:rFonts w:ascii="Times New Roman" w:hAnsi="Times New Roman"/>
          <w:sz w:val="24"/>
          <w:szCs w:val="24"/>
        </w:rPr>
        <w:t xml:space="preserve">. </w:t>
      </w:r>
      <w:r w:rsidRPr="00132A38">
        <w:rPr>
          <w:rFonts w:ascii="Times New Roman" w:hAnsi="Times New Roman"/>
          <w:sz w:val="24"/>
          <w:szCs w:val="24"/>
          <w:lang w:val="es-CL"/>
        </w:rPr>
        <w:t>The Hakluyt Society, London.</w:t>
      </w:r>
    </w:p>
    <w:p w14:paraId="436DF750" w14:textId="77777777" w:rsidR="00A16847" w:rsidRDefault="00A16847" w:rsidP="00E02E26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0B46ACA1" w14:textId="77777777" w:rsidR="00A16847" w:rsidRPr="00411C96" w:rsidRDefault="00A16847" w:rsidP="00A16847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11C96">
        <w:rPr>
          <w:rFonts w:ascii="Times New Roman" w:hAnsi="Times New Roman"/>
          <w:sz w:val="24"/>
          <w:szCs w:val="24"/>
          <w:lang w:val="es-ES"/>
        </w:rPr>
        <w:t>Le-</w:t>
      </w:r>
      <w:proofErr w:type="spellStart"/>
      <w:r w:rsidRPr="00411C96">
        <w:rPr>
          <w:rFonts w:ascii="Times New Roman" w:hAnsi="Times New Roman"/>
          <w:sz w:val="24"/>
          <w:szCs w:val="24"/>
          <w:lang w:val="es-ES"/>
        </w:rPr>
        <w:t>Quesne</w:t>
      </w:r>
      <w:proofErr w:type="spellEnd"/>
      <w:r w:rsidRPr="00411C96">
        <w:rPr>
          <w:rFonts w:ascii="Times New Roman" w:hAnsi="Times New Roman"/>
          <w:sz w:val="24"/>
          <w:szCs w:val="24"/>
          <w:lang w:val="es-ES"/>
        </w:rPr>
        <w:t>,</w:t>
      </w:r>
      <w:r>
        <w:rPr>
          <w:rFonts w:ascii="Times New Roman" w:hAnsi="Times New Roman"/>
          <w:sz w:val="24"/>
          <w:szCs w:val="24"/>
          <w:lang w:val="es-ES"/>
        </w:rPr>
        <w:t xml:space="preserve"> Carlos, Carolina Villagrán, and Rodrigo Villa </w:t>
      </w:r>
    </w:p>
    <w:p w14:paraId="31595BCE" w14:textId="77777777" w:rsidR="00A16847" w:rsidRPr="00E254BA" w:rsidRDefault="00A16847" w:rsidP="00A16847">
      <w:pPr>
        <w:pStyle w:val="MediumGrid22"/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11C96">
        <w:rPr>
          <w:rFonts w:ascii="Times New Roman" w:hAnsi="Times New Roman"/>
          <w:sz w:val="24"/>
          <w:szCs w:val="24"/>
          <w:lang w:val="es-ES"/>
        </w:rPr>
        <w:t>1999 Historia de los bosques relictos de "olivillo" (</w:t>
      </w:r>
      <w:proofErr w:type="spellStart"/>
      <w:r w:rsidRPr="000F034C">
        <w:rPr>
          <w:rFonts w:ascii="Times New Roman" w:hAnsi="Times New Roman"/>
          <w:i/>
          <w:sz w:val="24"/>
          <w:szCs w:val="24"/>
          <w:lang w:val="es-ES"/>
        </w:rPr>
        <w:t>Aextoxicon</w:t>
      </w:r>
      <w:proofErr w:type="spellEnd"/>
      <w:r w:rsidRPr="000F034C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0F034C">
        <w:rPr>
          <w:rFonts w:ascii="Times New Roman" w:hAnsi="Times New Roman"/>
          <w:i/>
          <w:sz w:val="24"/>
          <w:szCs w:val="24"/>
          <w:lang w:val="es-ES"/>
        </w:rPr>
        <w:t>punctatum</w:t>
      </w:r>
      <w:proofErr w:type="spellEnd"/>
      <w:r w:rsidRPr="00411C96">
        <w:rPr>
          <w:rFonts w:ascii="Times New Roman" w:hAnsi="Times New Roman"/>
          <w:sz w:val="24"/>
          <w:szCs w:val="24"/>
          <w:lang w:val="es-ES"/>
        </w:rPr>
        <w:t xml:space="preserve">) y Mirtáceas de la Isla Mocha, Chile, durante el Holoceno tardío. </w:t>
      </w:r>
      <w:proofErr w:type="spellStart"/>
      <w:r w:rsidRPr="00E254BA">
        <w:rPr>
          <w:rFonts w:ascii="Times New Roman" w:hAnsi="Times New Roman"/>
          <w:i/>
          <w:sz w:val="24"/>
          <w:szCs w:val="24"/>
        </w:rPr>
        <w:t>Revista</w:t>
      </w:r>
      <w:proofErr w:type="spellEnd"/>
      <w:r w:rsidRPr="00E254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54BA">
        <w:rPr>
          <w:rFonts w:ascii="Times New Roman" w:hAnsi="Times New Roman"/>
          <w:i/>
          <w:sz w:val="24"/>
          <w:szCs w:val="24"/>
        </w:rPr>
        <w:t>Chilena</w:t>
      </w:r>
      <w:proofErr w:type="spellEnd"/>
      <w:r w:rsidRPr="00E254BA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E254BA">
        <w:rPr>
          <w:rFonts w:ascii="Times New Roman" w:hAnsi="Times New Roman"/>
          <w:i/>
          <w:sz w:val="24"/>
          <w:szCs w:val="24"/>
        </w:rPr>
        <w:t>Historia</w:t>
      </w:r>
      <w:proofErr w:type="spellEnd"/>
      <w:r w:rsidRPr="00E254BA">
        <w:rPr>
          <w:rFonts w:ascii="Times New Roman" w:hAnsi="Times New Roman"/>
          <w:i/>
          <w:sz w:val="24"/>
          <w:szCs w:val="24"/>
        </w:rPr>
        <w:t xml:space="preserve"> Natural</w:t>
      </w:r>
      <w:r w:rsidRPr="00E254BA">
        <w:rPr>
          <w:rFonts w:ascii="Times New Roman" w:hAnsi="Times New Roman"/>
          <w:sz w:val="24"/>
          <w:szCs w:val="24"/>
        </w:rPr>
        <w:t xml:space="preserve"> 72:31-47.</w:t>
      </w:r>
    </w:p>
    <w:p w14:paraId="6CB5889C" w14:textId="77777777" w:rsidR="00A16847" w:rsidRPr="005C5A2B" w:rsidRDefault="00A16847" w:rsidP="00E02E26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14:paraId="6026A3D4" w14:textId="77777777" w:rsidR="00D71CB9" w:rsidRPr="007A5A76" w:rsidRDefault="00D71CB9" w:rsidP="00D71CB9">
      <w:pPr>
        <w:pStyle w:val="MediumGrid21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A5A76">
        <w:rPr>
          <w:rFonts w:ascii="Times New Roman" w:hAnsi="Times New Roman"/>
          <w:sz w:val="24"/>
          <w:szCs w:val="24"/>
        </w:rPr>
        <w:t xml:space="preserve">Nielsen, Sven, and </w:t>
      </w:r>
      <w:proofErr w:type="spellStart"/>
      <w:r w:rsidRPr="007A5A76">
        <w:rPr>
          <w:rFonts w:ascii="Times New Roman" w:hAnsi="Times New Roman"/>
          <w:sz w:val="24"/>
          <w:szCs w:val="24"/>
        </w:rPr>
        <w:t>Valdovinos</w:t>
      </w:r>
      <w:proofErr w:type="spellEnd"/>
      <w:r w:rsidRPr="007A5A76">
        <w:rPr>
          <w:rFonts w:ascii="Times New Roman" w:hAnsi="Times New Roman"/>
          <w:sz w:val="24"/>
          <w:szCs w:val="24"/>
        </w:rPr>
        <w:t>, Claudio</w:t>
      </w:r>
    </w:p>
    <w:p w14:paraId="4567DC73" w14:textId="77777777" w:rsidR="00D71CB9" w:rsidRPr="00471106" w:rsidRDefault="00D71CB9" w:rsidP="00D71CB9">
      <w:pPr>
        <w:pStyle w:val="MediumGrid21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s-CL"/>
        </w:rPr>
      </w:pPr>
      <w:r w:rsidRPr="007A5A76">
        <w:rPr>
          <w:rFonts w:ascii="Times New Roman" w:hAnsi="Times New Roman"/>
          <w:sz w:val="24"/>
          <w:szCs w:val="24"/>
        </w:rPr>
        <w:t xml:space="preserve">2008 Early Pleistocene mollusks of the </w:t>
      </w:r>
      <w:proofErr w:type="spellStart"/>
      <w:r w:rsidRPr="007A5A76">
        <w:rPr>
          <w:rFonts w:ascii="Times New Roman" w:hAnsi="Times New Roman"/>
          <w:sz w:val="24"/>
          <w:szCs w:val="24"/>
        </w:rPr>
        <w:t>Tubul</w:t>
      </w:r>
      <w:proofErr w:type="spellEnd"/>
      <w:r w:rsidRPr="007A5A76">
        <w:rPr>
          <w:rFonts w:ascii="Times New Roman" w:hAnsi="Times New Roman"/>
          <w:sz w:val="24"/>
          <w:szCs w:val="24"/>
        </w:rPr>
        <w:t xml:space="preserve"> Formation, South Cent</w:t>
      </w:r>
      <w:r>
        <w:rPr>
          <w:rFonts w:ascii="Times New Roman" w:hAnsi="Times New Roman"/>
          <w:sz w:val="24"/>
          <w:szCs w:val="24"/>
        </w:rPr>
        <w:t xml:space="preserve">ral Chile. </w:t>
      </w:r>
      <w:r w:rsidRPr="00471106">
        <w:rPr>
          <w:rFonts w:ascii="Times New Roman" w:hAnsi="Times New Roman"/>
          <w:i/>
          <w:sz w:val="24"/>
          <w:szCs w:val="24"/>
          <w:lang w:val="es-CL"/>
        </w:rPr>
        <w:t>The Nautilus</w:t>
      </w:r>
      <w:r w:rsidRPr="00471106">
        <w:rPr>
          <w:rFonts w:ascii="Times New Roman" w:hAnsi="Times New Roman"/>
          <w:sz w:val="24"/>
          <w:szCs w:val="24"/>
          <w:lang w:val="es-CL"/>
        </w:rPr>
        <w:t xml:space="preserve"> 122(4):201-216. </w:t>
      </w:r>
    </w:p>
    <w:p w14:paraId="3C810FDA" w14:textId="77777777" w:rsidR="00D71CB9" w:rsidRPr="00471106" w:rsidRDefault="00D71CB9" w:rsidP="00D71CB9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607E5D10" w14:textId="77777777" w:rsidR="00E02E26" w:rsidRPr="00F579B9" w:rsidRDefault="00E02E26" w:rsidP="00E02E26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579B9">
        <w:rPr>
          <w:rFonts w:ascii="Times New Roman" w:hAnsi="Times New Roman"/>
          <w:sz w:val="24"/>
          <w:szCs w:val="24"/>
          <w:lang w:val="es-AR"/>
        </w:rPr>
        <w:t>Ovalle, Alonso de</w:t>
      </w:r>
    </w:p>
    <w:p w14:paraId="6AC5213A" w14:textId="77777777" w:rsidR="00E02E26" w:rsidRDefault="00E02E26" w:rsidP="00E02E26">
      <w:pPr>
        <w:pStyle w:val="MediumGrid22"/>
        <w:spacing w:line="480" w:lineRule="auto"/>
        <w:ind w:left="568" w:hanging="284"/>
        <w:jc w:val="both"/>
        <w:rPr>
          <w:rFonts w:ascii="Times New Roman" w:hAnsi="Times New Roman"/>
          <w:sz w:val="24"/>
          <w:szCs w:val="24"/>
          <w:lang w:val="es-AR"/>
        </w:rPr>
      </w:pPr>
      <w:r w:rsidRPr="00F579B9">
        <w:rPr>
          <w:rFonts w:ascii="Times New Roman" w:hAnsi="Times New Roman"/>
          <w:sz w:val="24"/>
          <w:szCs w:val="24"/>
          <w:lang w:val="es-AR"/>
        </w:rPr>
        <w:lastRenderedPageBreak/>
        <w:t xml:space="preserve">1646 </w:t>
      </w:r>
      <w:r w:rsidRPr="00F579B9">
        <w:rPr>
          <w:rFonts w:ascii="Times New Roman" w:hAnsi="Times New Roman"/>
          <w:i/>
          <w:sz w:val="24"/>
          <w:szCs w:val="24"/>
          <w:lang w:val="es-AR"/>
        </w:rPr>
        <w:t>Histórica Relación del Reyno de Chile</w:t>
      </w:r>
      <w:r w:rsidRPr="00F579B9">
        <w:rPr>
          <w:rFonts w:ascii="Times New Roman" w:hAnsi="Times New Roman"/>
          <w:sz w:val="24"/>
          <w:szCs w:val="24"/>
          <w:lang w:val="es-AR"/>
        </w:rPr>
        <w:t>. Francisco Caballo, Roma.</w:t>
      </w:r>
    </w:p>
    <w:p w14:paraId="7571C337" w14:textId="77777777" w:rsidR="00E02E26" w:rsidRDefault="00E02E26" w:rsidP="00E02E26">
      <w:pPr>
        <w:pStyle w:val="MediumGrid22"/>
        <w:spacing w:line="480" w:lineRule="auto"/>
        <w:ind w:left="568" w:hanging="284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0AE3E96A" w14:textId="77777777" w:rsidR="00E02E26" w:rsidRDefault="00E02E26" w:rsidP="00E02E26">
      <w:pPr>
        <w:pStyle w:val="MediumGrid22"/>
        <w:spacing w:line="480" w:lineRule="auto"/>
        <w:ind w:left="568" w:hanging="284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7E753E2E" w14:textId="77777777" w:rsidR="00E02E26" w:rsidRPr="00017206" w:rsidRDefault="00E02E26" w:rsidP="00E02E26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017206">
        <w:rPr>
          <w:rFonts w:ascii="Times New Roman" w:hAnsi="Times New Roman"/>
          <w:sz w:val="24"/>
          <w:szCs w:val="24"/>
          <w:lang w:val="es-ES"/>
        </w:rPr>
        <w:t>Quiroga, Jerónimo de</w:t>
      </w:r>
    </w:p>
    <w:p w14:paraId="72DF690A" w14:textId="77777777" w:rsidR="00E02E26" w:rsidRDefault="00E02E26" w:rsidP="00E02E26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s-ES"/>
        </w:rPr>
      </w:pPr>
      <w:r w:rsidRPr="00017206">
        <w:rPr>
          <w:rFonts w:ascii="Times New Roman" w:hAnsi="Times New Roman"/>
          <w:sz w:val="24"/>
          <w:szCs w:val="24"/>
          <w:lang w:val="es-ES"/>
        </w:rPr>
        <w:t xml:space="preserve">1979[1692] </w:t>
      </w:r>
      <w:r w:rsidRPr="00017206">
        <w:rPr>
          <w:rFonts w:ascii="Times New Roman" w:hAnsi="Times New Roman"/>
          <w:i/>
          <w:sz w:val="24"/>
          <w:szCs w:val="24"/>
          <w:lang w:val="es-ES"/>
        </w:rPr>
        <w:t>Memoria de los sucesos de la guerra de Chile</w:t>
      </w:r>
      <w:r w:rsidRPr="00017206">
        <w:rPr>
          <w:rFonts w:ascii="Times New Roman" w:hAnsi="Times New Roman"/>
          <w:sz w:val="24"/>
          <w:szCs w:val="24"/>
          <w:lang w:val="es-ES"/>
        </w:rPr>
        <w:t>. Editorial Andrés Bello, Santiago.</w:t>
      </w:r>
    </w:p>
    <w:p w14:paraId="7FCD87E9" w14:textId="77777777" w:rsidR="00E02E26" w:rsidRDefault="00E02E26" w:rsidP="00E02E26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1C15FCD" w14:textId="77777777" w:rsidR="00E02E26" w:rsidRPr="00451E8D" w:rsidRDefault="00E02E26" w:rsidP="00E02E26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51E8D">
        <w:rPr>
          <w:rFonts w:ascii="Times New Roman" w:hAnsi="Times New Roman"/>
          <w:sz w:val="24"/>
          <w:szCs w:val="24"/>
          <w:lang w:val="es-ES"/>
        </w:rPr>
        <w:t>Quiroz, Daniel</w:t>
      </w:r>
    </w:p>
    <w:p w14:paraId="128503C8" w14:textId="77777777" w:rsidR="00E02E26" w:rsidRDefault="00E02E26" w:rsidP="00E02E26">
      <w:pPr>
        <w:pStyle w:val="MediumGrid22"/>
        <w:spacing w:line="480" w:lineRule="auto"/>
        <w:ind w:left="283"/>
        <w:jc w:val="both"/>
        <w:rPr>
          <w:rFonts w:ascii="Times New Roman" w:hAnsi="Times New Roman"/>
          <w:sz w:val="24"/>
          <w:szCs w:val="24"/>
          <w:lang w:val="es-ES"/>
        </w:rPr>
      </w:pPr>
      <w:r w:rsidRPr="00451E8D">
        <w:rPr>
          <w:rFonts w:ascii="Times New Roman" w:hAnsi="Times New Roman"/>
          <w:sz w:val="24"/>
          <w:szCs w:val="24"/>
          <w:lang w:val="es-ES"/>
        </w:rPr>
        <w:t xml:space="preserve">1994 Papeles, Motivos y Razones. </w:t>
      </w:r>
      <w:r w:rsidRPr="00451E8D">
        <w:rPr>
          <w:rFonts w:ascii="Times New Roman" w:hAnsi="Times New Roman"/>
          <w:i/>
          <w:sz w:val="24"/>
          <w:szCs w:val="24"/>
          <w:lang w:val="es-ES"/>
        </w:rPr>
        <w:t>Museos</w:t>
      </w:r>
      <w:r w:rsidRPr="00451E8D">
        <w:rPr>
          <w:rFonts w:ascii="Times New Roman" w:hAnsi="Times New Roman"/>
          <w:sz w:val="24"/>
          <w:szCs w:val="24"/>
          <w:lang w:val="es-ES"/>
        </w:rPr>
        <w:t xml:space="preserve"> 18:29-32.</w:t>
      </w:r>
    </w:p>
    <w:p w14:paraId="521A4090" w14:textId="77777777" w:rsidR="00E02E26" w:rsidRDefault="00E02E26" w:rsidP="00E02E26">
      <w:pPr>
        <w:pStyle w:val="MediumGrid22"/>
        <w:spacing w:line="480" w:lineRule="auto"/>
        <w:ind w:left="283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F453330" w14:textId="77777777" w:rsidR="00CC7468" w:rsidRPr="00AC7D8B" w:rsidRDefault="00CC7468" w:rsidP="00CC7468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CL"/>
        </w:rPr>
      </w:pPr>
      <w:r w:rsidRPr="00AC7D8B">
        <w:rPr>
          <w:rFonts w:ascii="Times New Roman" w:hAnsi="Times New Roman"/>
          <w:sz w:val="24"/>
          <w:szCs w:val="24"/>
          <w:lang w:val="es-CL"/>
        </w:rPr>
        <w:t>Quiroz, Daniel, and Marco Sánchez</w:t>
      </w:r>
    </w:p>
    <w:p w14:paraId="0CC97DD3" w14:textId="77777777" w:rsidR="00CC7468" w:rsidRDefault="00CC7468" w:rsidP="00CC7468">
      <w:pPr>
        <w:pStyle w:val="MediumGrid22"/>
        <w:spacing w:line="480" w:lineRule="auto"/>
        <w:ind w:left="568" w:hanging="284"/>
        <w:jc w:val="both"/>
        <w:rPr>
          <w:rFonts w:ascii="Times New Roman" w:hAnsi="Times New Roman"/>
          <w:sz w:val="24"/>
          <w:szCs w:val="24"/>
          <w:lang w:val="es-CL"/>
        </w:rPr>
      </w:pPr>
      <w:r w:rsidRPr="009E5DA9">
        <w:rPr>
          <w:rFonts w:ascii="Times New Roman" w:hAnsi="Times New Roman"/>
          <w:sz w:val="24"/>
          <w:szCs w:val="24"/>
          <w:lang w:val="es-CL"/>
        </w:rPr>
        <w:t>1993 Poblaciones tempranas en Isla Mocha (Sig</w:t>
      </w:r>
      <w:r>
        <w:rPr>
          <w:rFonts w:ascii="Times New Roman" w:hAnsi="Times New Roman"/>
          <w:sz w:val="24"/>
          <w:szCs w:val="24"/>
          <w:lang w:val="es-CL"/>
        </w:rPr>
        <w:t xml:space="preserve">lo XIV a.C.). </w:t>
      </w:r>
      <w:r w:rsidRPr="009E5DA9">
        <w:rPr>
          <w:rFonts w:ascii="Times New Roman" w:hAnsi="Times New Roman"/>
          <w:i/>
          <w:sz w:val="24"/>
          <w:szCs w:val="24"/>
          <w:lang w:val="es-CL"/>
        </w:rPr>
        <w:t>Museos</w:t>
      </w:r>
      <w:r>
        <w:rPr>
          <w:rFonts w:ascii="Times New Roman" w:hAnsi="Times New Roman"/>
          <w:sz w:val="24"/>
          <w:szCs w:val="24"/>
          <w:lang w:val="es-CL"/>
        </w:rPr>
        <w:t xml:space="preserve"> 15: 9-11.</w:t>
      </w:r>
    </w:p>
    <w:p w14:paraId="2B388746" w14:textId="13E92C0E" w:rsidR="00EB781C" w:rsidRPr="00451E8D" w:rsidRDefault="00EB781C" w:rsidP="00EB781C">
      <w:pPr>
        <w:pStyle w:val="MediumGrid22"/>
        <w:spacing w:line="480" w:lineRule="auto"/>
        <w:ind w:left="568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451E8D">
        <w:rPr>
          <w:rFonts w:ascii="Times New Roman" w:hAnsi="Times New Roman"/>
          <w:sz w:val="24"/>
          <w:szCs w:val="24"/>
          <w:lang w:val="es-CL"/>
        </w:rPr>
        <w:t xml:space="preserve">2005 </w:t>
      </w:r>
      <w:r w:rsidRPr="00451E8D">
        <w:rPr>
          <w:rFonts w:ascii="Times New Roman" w:hAnsi="Times New Roman"/>
          <w:sz w:val="24"/>
          <w:szCs w:val="24"/>
          <w:lang w:val="es-ES"/>
        </w:rPr>
        <w:t xml:space="preserve">La secuencia Pitrén-El Vergel en Isla Mocha: Soluciones de continuidad y distinciones culturales. </w:t>
      </w:r>
      <w:proofErr w:type="spellStart"/>
      <w:r w:rsidR="000F034C" w:rsidRPr="000F034C">
        <w:rPr>
          <w:rFonts w:ascii="Times New Roman" w:hAnsi="Times New Roman"/>
          <w:i/>
          <w:sz w:val="24"/>
          <w:szCs w:val="24"/>
          <w:lang w:val="es-ES"/>
        </w:rPr>
        <w:t>Proceedings</w:t>
      </w:r>
      <w:proofErr w:type="spellEnd"/>
      <w:r w:rsidR="000F034C" w:rsidRPr="000F034C">
        <w:rPr>
          <w:rFonts w:ascii="Times New Roman" w:hAnsi="Times New Roman"/>
          <w:i/>
          <w:sz w:val="24"/>
          <w:szCs w:val="24"/>
          <w:lang w:val="es-ES"/>
        </w:rPr>
        <w:t xml:space="preserve"> of </w:t>
      </w:r>
      <w:proofErr w:type="spellStart"/>
      <w:r w:rsidR="000F034C" w:rsidRPr="000F034C">
        <w:rPr>
          <w:rFonts w:ascii="Times New Roman" w:hAnsi="Times New Roman"/>
          <w:i/>
          <w:sz w:val="24"/>
          <w:szCs w:val="24"/>
          <w:lang w:val="es-ES"/>
        </w:rPr>
        <w:t>the</w:t>
      </w:r>
      <w:proofErr w:type="spellEnd"/>
      <w:r w:rsidR="000F034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51E8D">
        <w:rPr>
          <w:rFonts w:ascii="Times New Roman" w:hAnsi="Times New Roman"/>
          <w:i/>
          <w:sz w:val="24"/>
          <w:szCs w:val="24"/>
          <w:lang w:val="es-ES"/>
        </w:rPr>
        <w:t>Actas del XVI Congreso Nacional de Arqueología Chilena</w:t>
      </w:r>
      <w:r w:rsidR="000F034C">
        <w:rPr>
          <w:rFonts w:ascii="Times New Roman" w:hAnsi="Times New Roman"/>
          <w:sz w:val="24"/>
          <w:szCs w:val="24"/>
          <w:lang w:val="es-ES"/>
        </w:rPr>
        <w:t>:</w:t>
      </w:r>
      <w:r w:rsidRPr="00451E8D">
        <w:rPr>
          <w:rFonts w:ascii="Times New Roman" w:hAnsi="Times New Roman"/>
          <w:sz w:val="24"/>
          <w:szCs w:val="24"/>
          <w:lang w:val="es-ES"/>
        </w:rPr>
        <w:t>369-378. Museo de Historia Natural de Concepción, Concepción.</w:t>
      </w:r>
    </w:p>
    <w:p w14:paraId="32AA5921" w14:textId="77777777" w:rsidR="00EB781C" w:rsidRDefault="00EB781C" w:rsidP="00EB781C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EF65AFA" w14:textId="77777777" w:rsidR="00CC7468" w:rsidRPr="009E5DA9" w:rsidRDefault="00CC7468" w:rsidP="00CC7468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Quiroz, Daniel, and Mario Vásquez</w:t>
      </w:r>
    </w:p>
    <w:p w14:paraId="1C0CD242" w14:textId="77777777" w:rsidR="00CC7468" w:rsidRDefault="00CC7468" w:rsidP="00CC7468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s-ES"/>
        </w:rPr>
      </w:pPr>
      <w:r w:rsidRPr="009E5DA9">
        <w:rPr>
          <w:rFonts w:ascii="Times New Roman" w:hAnsi="Times New Roman"/>
          <w:sz w:val="24"/>
          <w:szCs w:val="24"/>
          <w:lang w:val="es-ES"/>
        </w:rPr>
        <w:t xml:space="preserve">1996 La presencia del arcaico tardío en Isla Mocha: excavaciones preliminares del sitio P27-1. </w:t>
      </w:r>
      <w:r w:rsidRPr="009E5DA9">
        <w:rPr>
          <w:rFonts w:ascii="Times New Roman" w:hAnsi="Times New Roman"/>
          <w:i/>
          <w:sz w:val="24"/>
          <w:szCs w:val="24"/>
          <w:lang w:val="es-ES"/>
        </w:rPr>
        <w:t>Museos</w:t>
      </w:r>
      <w:r w:rsidRPr="009E5DA9">
        <w:rPr>
          <w:rFonts w:ascii="Times New Roman" w:hAnsi="Times New Roman"/>
          <w:sz w:val="24"/>
          <w:szCs w:val="24"/>
          <w:lang w:val="es-ES"/>
        </w:rPr>
        <w:t xml:space="preserve"> 21:21-26.</w:t>
      </w:r>
    </w:p>
    <w:p w14:paraId="3557301D" w14:textId="77777777" w:rsidR="00C655D2" w:rsidRDefault="00C655D2" w:rsidP="00E02E26">
      <w:pPr>
        <w:pStyle w:val="MediumGrid22"/>
        <w:spacing w:line="480" w:lineRule="auto"/>
        <w:ind w:left="283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07D7987" w14:textId="77777777" w:rsidR="00C655D2" w:rsidRDefault="00C655D2" w:rsidP="00C655D2">
      <w:pPr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/>
          <w:sz w:val="24"/>
          <w:szCs w:val="24"/>
          <w:lang w:val="es-CL"/>
        </w:rPr>
      </w:pPr>
      <w:r>
        <w:rPr>
          <w:rFonts w:ascii="Times New Roman" w:eastAsiaTheme="minorEastAsia" w:hAnsi="Times New Roman"/>
          <w:sz w:val="24"/>
          <w:szCs w:val="24"/>
          <w:lang w:val="es-CL"/>
        </w:rPr>
        <w:t>Quiroz, Daniel, Marco Sánchez, Héctor Zumaeta, and Patricio Sanzana.</w:t>
      </w:r>
    </w:p>
    <w:p w14:paraId="2BB444DC" w14:textId="4DC6587E" w:rsidR="00C655D2" w:rsidRDefault="00C655D2" w:rsidP="00D0350F">
      <w:pPr>
        <w:autoSpaceDE w:val="0"/>
        <w:autoSpaceDN w:val="0"/>
        <w:adjustRightInd w:val="0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eastAsiaTheme="minorEastAsia" w:hAnsi="Times New Roman"/>
          <w:sz w:val="24"/>
          <w:szCs w:val="24"/>
          <w:lang w:val="es-CL"/>
        </w:rPr>
        <w:lastRenderedPageBreak/>
        <w:t xml:space="preserve">1993 Estrategias adaptativas de los mapuches de la Isla Mocha: una aproximación interdisciplinaria. </w:t>
      </w:r>
      <w:r>
        <w:rPr>
          <w:rFonts w:ascii="Times New Roman" w:eastAsiaTheme="minorEastAsia" w:hAnsi="Times New Roman"/>
          <w:i/>
          <w:iCs/>
          <w:sz w:val="24"/>
          <w:szCs w:val="24"/>
          <w:lang w:val="es-CL"/>
        </w:rPr>
        <w:t xml:space="preserve">Boletín del Museo Regional de la Araucanía </w:t>
      </w:r>
      <w:r>
        <w:rPr>
          <w:rFonts w:ascii="Times New Roman" w:eastAsiaTheme="minorEastAsia" w:hAnsi="Times New Roman"/>
          <w:sz w:val="24"/>
          <w:szCs w:val="24"/>
          <w:lang w:val="es-CL"/>
        </w:rPr>
        <w:t xml:space="preserve">4 / </w:t>
      </w:r>
      <w:r>
        <w:rPr>
          <w:rFonts w:ascii="Times New Roman" w:eastAsiaTheme="minorEastAsia" w:hAnsi="Times New Roman"/>
          <w:i/>
          <w:iCs/>
          <w:sz w:val="24"/>
          <w:szCs w:val="24"/>
          <w:lang w:val="es-CL"/>
        </w:rPr>
        <w:t>Actas del XII Congreso</w:t>
      </w:r>
      <w:r w:rsidR="00D0350F">
        <w:rPr>
          <w:rFonts w:ascii="Times New Roman" w:eastAsiaTheme="minorEastAsia" w:hAnsi="Times New Roman"/>
          <w:i/>
          <w:iCs/>
          <w:sz w:val="24"/>
          <w:szCs w:val="24"/>
          <w:lang w:val="es-CL"/>
        </w:rPr>
        <w:t xml:space="preserve"> </w:t>
      </w:r>
      <w:r>
        <w:rPr>
          <w:rFonts w:ascii="Times New Roman" w:eastAsiaTheme="minorEastAsia" w:hAnsi="Times New Roman"/>
          <w:i/>
          <w:iCs/>
          <w:sz w:val="24"/>
          <w:szCs w:val="24"/>
          <w:lang w:val="es-CL"/>
        </w:rPr>
        <w:t>Nacional de Arqueología Chilena</w:t>
      </w:r>
      <w:r>
        <w:rPr>
          <w:rFonts w:ascii="Times New Roman" w:eastAsiaTheme="minorEastAsia" w:hAnsi="Times New Roman"/>
          <w:sz w:val="24"/>
          <w:szCs w:val="24"/>
          <w:lang w:val="es-CL"/>
        </w:rPr>
        <w:t>, pp. 199-204. Museo Regional de la Araucanía, Temuco.</w:t>
      </w:r>
    </w:p>
    <w:p w14:paraId="3DC27DF8" w14:textId="77777777" w:rsidR="00C655D2" w:rsidRDefault="00C655D2" w:rsidP="00C655D2">
      <w:pPr>
        <w:pStyle w:val="MediumGrid22"/>
        <w:spacing w:line="480" w:lineRule="auto"/>
        <w:ind w:left="283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2125033" w14:textId="77777777" w:rsidR="00A24D23" w:rsidRPr="00132A38" w:rsidRDefault="00A24D23" w:rsidP="00C655D2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132A38">
        <w:rPr>
          <w:rFonts w:ascii="Times New Roman" w:hAnsi="Times New Roman"/>
          <w:sz w:val="24"/>
          <w:szCs w:val="24"/>
          <w:lang w:val="pt-BR"/>
        </w:rPr>
        <w:t>Quiroz</w:t>
      </w:r>
      <w:proofErr w:type="spellEnd"/>
      <w:r w:rsidRPr="00132A38">
        <w:rPr>
          <w:rFonts w:ascii="Times New Roman" w:hAnsi="Times New Roman"/>
          <w:sz w:val="24"/>
          <w:szCs w:val="24"/>
          <w:lang w:val="pt-BR"/>
        </w:rPr>
        <w:t xml:space="preserve">, Daniel, Mario Vásquez, </w:t>
      </w:r>
      <w:proofErr w:type="spellStart"/>
      <w:r w:rsidRPr="00132A38">
        <w:rPr>
          <w:rFonts w:ascii="Times New Roman" w:hAnsi="Times New Roman"/>
          <w:sz w:val="24"/>
          <w:szCs w:val="24"/>
          <w:lang w:val="pt-BR"/>
        </w:rPr>
        <w:t>and</w:t>
      </w:r>
      <w:proofErr w:type="spellEnd"/>
      <w:r w:rsidRPr="00132A38">
        <w:rPr>
          <w:rFonts w:ascii="Times New Roman" w:hAnsi="Times New Roman"/>
          <w:sz w:val="24"/>
          <w:szCs w:val="24"/>
          <w:lang w:val="pt-BR"/>
        </w:rPr>
        <w:t xml:space="preserve"> Marco Sánchez</w:t>
      </w:r>
      <w:r w:rsidRPr="00132A38">
        <w:rPr>
          <w:rFonts w:ascii="Times New Roman" w:hAnsi="Times New Roman"/>
          <w:sz w:val="24"/>
          <w:szCs w:val="24"/>
          <w:lang w:val="pt-BR"/>
        </w:rPr>
        <w:tab/>
      </w:r>
    </w:p>
    <w:p w14:paraId="039B9424" w14:textId="49B102BF" w:rsidR="00A24D23" w:rsidRDefault="00A24D23" w:rsidP="00A24D23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s-ES"/>
        </w:rPr>
      </w:pPr>
      <w:r w:rsidRPr="009E5DA9">
        <w:rPr>
          <w:rFonts w:ascii="Times New Roman" w:hAnsi="Times New Roman"/>
          <w:sz w:val="24"/>
          <w:szCs w:val="24"/>
          <w:lang w:val="es-ES"/>
        </w:rPr>
        <w:t>2000</w:t>
      </w:r>
      <w:r>
        <w:rPr>
          <w:rFonts w:ascii="Times New Roman" w:hAnsi="Times New Roman"/>
          <w:sz w:val="24"/>
          <w:szCs w:val="24"/>
          <w:lang w:val="es-ES"/>
        </w:rPr>
        <w:t>a</w:t>
      </w:r>
      <w:r w:rsidRPr="009E5DA9">
        <w:rPr>
          <w:rFonts w:ascii="Times New Roman" w:hAnsi="Times New Roman"/>
          <w:sz w:val="24"/>
          <w:szCs w:val="24"/>
          <w:lang w:val="es-ES"/>
        </w:rPr>
        <w:t xml:space="preserve"> El arcaico en el litoral </w:t>
      </w:r>
      <w:proofErr w:type="spellStart"/>
      <w:r w:rsidRPr="009E5DA9">
        <w:rPr>
          <w:rFonts w:ascii="Times New Roman" w:hAnsi="Times New Roman"/>
          <w:sz w:val="24"/>
          <w:szCs w:val="24"/>
          <w:lang w:val="es-ES"/>
        </w:rPr>
        <w:t>higromórfico</w:t>
      </w:r>
      <w:proofErr w:type="spellEnd"/>
      <w:r w:rsidRPr="009E5DA9">
        <w:rPr>
          <w:rFonts w:ascii="Times New Roman" w:hAnsi="Times New Roman"/>
          <w:sz w:val="24"/>
          <w:szCs w:val="24"/>
          <w:lang w:val="es-ES"/>
        </w:rPr>
        <w:t xml:space="preserve"> de Chile. </w:t>
      </w:r>
      <w:r w:rsidRPr="0016411B">
        <w:rPr>
          <w:rFonts w:ascii="Times New Roman" w:hAnsi="Times New Roman"/>
          <w:i/>
          <w:sz w:val="24"/>
          <w:szCs w:val="24"/>
          <w:lang w:val="es-ES"/>
        </w:rPr>
        <w:t>Contribución Arqueológica</w:t>
      </w:r>
      <w:r w:rsidRPr="009E5DA9">
        <w:rPr>
          <w:rFonts w:ascii="Times New Roman" w:hAnsi="Times New Roman"/>
          <w:sz w:val="24"/>
          <w:szCs w:val="24"/>
          <w:lang w:val="es-ES"/>
        </w:rPr>
        <w:t xml:space="preserve"> 5</w:t>
      </w:r>
      <w:r>
        <w:rPr>
          <w:rFonts w:ascii="Times New Roman" w:hAnsi="Times New Roman"/>
          <w:sz w:val="24"/>
          <w:szCs w:val="24"/>
          <w:lang w:val="es-ES"/>
        </w:rPr>
        <w:t xml:space="preserve"> / </w:t>
      </w:r>
      <w:r w:rsidRPr="0016411B">
        <w:rPr>
          <w:rFonts w:ascii="Times New Roman" w:hAnsi="Times New Roman"/>
          <w:i/>
          <w:sz w:val="24"/>
          <w:szCs w:val="24"/>
          <w:lang w:val="es-ES"/>
        </w:rPr>
        <w:t>Actas del XIV Congreso de Arqueología Chilena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9E5DA9">
        <w:rPr>
          <w:rFonts w:ascii="Times New Roman" w:hAnsi="Times New Roman"/>
          <w:sz w:val="24"/>
          <w:szCs w:val="24"/>
          <w:lang w:val="es-ES"/>
        </w:rPr>
        <w:t xml:space="preserve"> Vol</w:t>
      </w:r>
      <w:r>
        <w:rPr>
          <w:rFonts w:ascii="Times New Roman" w:hAnsi="Times New Roman"/>
          <w:sz w:val="24"/>
          <w:szCs w:val="24"/>
          <w:lang w:val="es-ES"/>
        </w:rPr>
        <w:t>umen</w:t>
      </w:r>
      <w:r w:rsidRPr="009E5DA9">
        <w:rPr>
          <w:rFonts w:ascii="Times New Roman" w:hAnsi="Times New Roman"/>
          <w:sz w:val="24"/>
          <w:szCs w:val="24"/>
          <w:lang w:val="es-ES"/>
        </w:rPr>
        <w:t xml:space="preserve"> 2</w:t>
      </w:r>
      <w:r>
        <w:rPr>
          <w:rFonts w:ascii="Times New Roman" w:hAnsi="Times New Roman"/>
          <w:sz w:val="24"/>
          <w:szCs w:val="24"/>
          <w:lang w:val="es-ES"/>
        </w:rPr>
        <w:t xml:space="preserve">, pp. </w:t>
      </w:r>
      <w:r w:rsidRPr="009E5DA9">
        <w:rPr>
          <w:rFonts w:ascii="Times New Roman" w:hAnsi="Times New Roman"/>
          <w:sz w:val="24"/>
          <w:szCs w:val="24"/>
          <w:lang w:val="es-ES"/>
        </w:rPr>
        <w:t xml:space="preserve">693-711. </w:t>
      </w:r>
      <w:r>
        <w:rPr>
          <w:rFonts w:ascii="Times New Roman" w:hAnsi="Times New Roman"/>
          <w:sz w:val="24"/>
          <w:szCs w:val="24"/>
          <w:lang w:val="es-ES"/>
        </w:rPr>
        <w:t>Museo Regional de Atacama, Copiapó.</w:t>
      </w:r>
    </w:p>
    <w:p w14:paraId="2A6B7FEA" w14:textId="77777777" w:rsidR="00A24D23" w:rsidRPr="00675758" w:rsidRDefault="00A24D23" w:rsidP="00A24D23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5DA9">
        <w:rPr>
          <w:rFonts w:ascii="Times New Roman" w:hAnsi="Times New Roman"/>
          <w:sz w:val="24"/>
          <w:szCs w:val="24"/>
          <w:lang w:val="es-ES"/>
        </w:rPr>
        <w:t xml:space="preserve">2000b Los pescadores arcaicos en el centro sur de Chile: el caso de Isla Mocha. </w:t>
      </w:r>
      <w:r w:rsidRPr="0016411B">
        <w:rPr>
          <w:rFonts w:ascii="Times New Roman" w:hAnsi="Times New Roman"/>
          <w:i/>
          <w:sz w:val="24"/>
          <w:szCs w:val="24"/>
          <w:lang w:val="es-ES"/>
        </w:rPr>
        <w:t>Contribución Arqueológica</w:t>
      </w:r>
      <w:r w:rsidRPr="009E5DA9">
        <w:rPr>
          <w:rFonts w:ascii="Times New Roman" w:hAnsi="Times New Roman"/>
          <w:sz w:val="24"/>
          <w:szCs w:val="24"/>
          <w:lang w:val="es-ES"/>
        </w:rPr>
        <w:t xml:space="preserve"> 5</w:t>
      </w:r>
      <w:r>
        <w:rPr>
          <w:rFonts w:ascii="Times New Roman" w:hAnsi="Times New Roman"/>
          <w:sz w:val="24"/>
          <w:szCs w:val="24"/>
          <w:lang w:val="es-ES"/>
        </w:rPr>
        <w:t xml:space="preserve"> / </w:t>
      </w:r>
      <w:r w:rsidRPr="0016411B">
        <w:rPr>
          <w:rFonts w:ascii="Times New Roman" w:hAnsi="Times New Roman"/>
          <w:i/>
          <w:sz w:val="24"/>
          <w:szCs w:val="24"/>
          <w:lang w:val="es-ES"/>
        </w:rPr>
        <w:t>Actas del XIV Congreso de Arqueología Chilena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9E5DA9">
        <w:rPr>
          <w:rFonts w:ascii="Times New Roman" w:hAnsi="Times New Roman"/>
          <w:sz w:val="24"/>
          <w:szCs w:val="24"/>
          <w:lang w:val="es-ES"/>
        </w:rPr>
        <w:t xml:space="preserve"> Vol</w:t>
      </w:r>
      <w:r>
        <w:rPr>
          <w:rFonts w:ascii="Times New Roman" w:hAnsi="Times New Roman"/>
          <w:sz w:val="24"/>
          <w:szCs w:val="24"/>
          <w:lang w:val="es-ES"/>
        </w:rPr>
        <w:t>umen</w:t>
      </w:r>
      <w:r w:rsidRPr="009E5DA9">
        <w:rPr>
          <w:rFonts w:ascii="Times New Roman" w:hAnsi="Times New Roman"/>
          <w:sz w:val="24"/>
          <w:szCs w:val="24"/>
          <w:lang w:val="es-ES"/>
        </w:rPr>
        <w:t xml:space="preserve"> 2</w:t>
      </w:r>
      <w:r>
        <w:rPr>
          <w:rFonts w:ascii="Times New Roman" w:hAnsi="Times New Roman"/>
          <w:sz w:val="24"/>
          <w:szCs w:val="24"/>
          <w:lang w:val="es-ES"/>
        </w:rPr>
        <w:t>, pp. 741-761</w:t>
      </w:r>
      <w:r w:rsidRPr="009E5DA9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675758">
        <w:rPr>
          <w:rFonts w:ascii="Times New Roman" w:hAnsi="Times New Roman"/>
          <w:sz w:val="24"/>
          <w:szCs w:val="24"/>
        </w:rPr>
        <w:t>Museo</w:t>
      </w:r>
      <w:proofErr w:type="spellEnd"/>
      <w:r w:rsidRPr="00675758">
        <w:rPr>
          <w:rFonts w:ascii="Times New Roman" w:hAnsi="Times New Roman"/>
          <w:sz w:val="24"/>
          <w:szCs w:val="24"/>
        </w:rPr>
        <w:t xml:space="preserve"> Regional de Atacama, </w:t>
      </w:r>
      <w:proofErr w:type="spellStart"/>
      <w:r w:rsidRPr="00675758">
        <w:rPr>
          <w:rFonts w:ascii="Times New Roman" w:hAnsi="Times New Roman"/>
          <w:sz w:val="24"/>
          <w:szCs w:val="24"/>
        </w:rPr>
        <w:t>Copiapó</w:t>
      </w:r>
      <w:proofErr w:type="spellEnd"/>
      <w:r w:rsidRPr="00675758">
        <w:rPr>
          <w:rFonts w:ascii="Times New Roman" w:hAnsi="Times New Roman"/>
          <w:sz w:val="24"/>
          <w:szCs w:val="24"/>
        </w:rPr>
        <w:t>.</w:t>
      </w:r>
    </w:p>
    <w:p w14:paraId="26C338EC" w14:textId="77777777" w:rsidR="00A24D23" w:rsidRPr="00675758" w:rsidRDefault="00A24D23" w:rsidP="00A24D23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14:paraId="5365C44B" w14:textId="77777777" w:rsidR="00801C32" w:rsidRPr="0090337C" w:rsidRDefault="00801C32" w:rsidP="00801C32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0337C">
        <w:rPr>
          <w:rFonts w:ascii="Times New Roman" w:hAnsi="Times New Roman"/>
          <w:sz w:val="24"/>
          <w:szCs w:val="24"/>
        </w:rPr>
        <w:t xml:space="preserve">Reimer, Paula J., Edouard Bard, Alex </w:t>
      </w:r>
      <w:proofErr w:type="spellStart"/>
      <w:r w:rsidRPr="0090337C">
        <w:rPr>
          <w:rFonts w:ascii="Times New Roman" w:hAnsi="Times New Roman"/>
          <w:sz w:val="24"/>
          <w:szCs w:val="24"/>
        </w:rPr>
        <w:t>Bayliss</w:t>
      </w:r>
      <w:proofErr w:type="spellEnd"/>
      <w:r w:rsidRPr="0090337C">
        <w:rPr>
          <w:rFonts w:ascii="Times New Roman" w:hAnsi="Times New Roman"/>
          <w:sz w:val="24"/>
          <w:szCs w:val="24"/>
        </w:rPr>
        <w:t xml:space="preserve">, J. Warren Beck, Paul G. Blackwell, Christopher </w:t>
      </w:r>
      <w:proofErr w:type="spellStart"/>
      <w:r w:rsidRPr="0090337C">
        <w:rPr>
          <w:rFonts w:ascii="Times New Roman" w:hAnsi="Times New Roman"/>
          <w:sz w:val="24"/>
          <w:szCs w:val="24"/>
        </w:rPr>
        <w:t>Bronk</w:t>
      </w:r>
      <w:proofErr w:type="spellEnd"/>
      <w:r w:rsidRPr="0090337C">
        <w:rPr>
          <w:rFonts w:ascii="Times New Roman" w:hAnsi="Times New Roman"/>
          <w:sz w:val="24"/>
          <w:szCs w:val="24"/>
        </w:rPr>
        <w:t xml:space="preserve"> Ramsey, Caitlin E. Buck, Hai Cheng, R. Lawrence Edwards, Michael Friedrich, Pieter M. </w:t>
      </w:r>
      <w:proofErr w:type="spellStart"/>
      <w:r w:rsidRPr="0090337C">
        <w:rPr>
          <w:rFonts w:ascii="Times New Roman" w:hAnsi="Times New Roman"/>
          <w:sz w:val="24"/>
          <w:szCs w:val="24"/>
        </w:rPr>
        <w:t>Grootes</w:t>
      </w:r>
      <w:proofErr w:type="spellEnd"/>
      <w:r w:rsidRPr="0090337C">
        <w:rPr>
          <w:rFonts w:ascii="Times New Roman" w:hAnsi="Times New Roman"/>
          <w:sz w:val="24"/>
          <w:szCs w:val="24"/>
        </w:rPr>
        <w:t xml:space="preserve">, Thomas P. </w:t>
      </w:r>
      <w:proofErr w:type="spellStart"/>
      <w:r w:rsidRPr="0090337C">
        <w:rPr>
          <w:rFonts w:ascii="Times New Roman" w:hAnsi="Times New Roman"/>
          <w:sz w:val="24"/>
          <w:szCs w:val="24"/>
        </w:rPr>
        <w:t>Guilderson</w:t>
      </w:r>
      <w:proofErr w:type="spellEnd"/>
      <w:r w:rsidRPr="009033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37C">
        <w:rPr>
          <w:rFonts w:ascii="Times New Roman" w:hAnsi="Times New Roman"/>
          <w:sz w:val="24"/>
          <w:szCs w:val="24"/>
        </w:rPr>
        <w:t>Haflidi</w:t>
      </w:r>
      <w:proofErr w:type="spellEnd"/>
      <w:r w:rsidRPr="00903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37C">
        <w:rPr>
          <w:rFonts w:ascii="Times New Roman" w:hAnsi="Times New Roman"/>
          <w:sz w:val="24"/>
          <w:szCs w:val="24"/>
        </w:rPr>
        <w:t>Haflidason</w:t>
      </w:r>
      <w:proofErr w:type="spellEnd"/>
      <w:r w:rsidRPr="009033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37C">
        <w:rPr>
          <w:rFonts w:ascii="Times New Roman" w:hAnsi="Times New Roman"/>
          <w:sz w:val="24"/>
          <w:szCs w:val="24"/>
        </w:rPr>
        <w:t>Irka</w:t>
      </w:r>
      <w:proofErr w:type="spellEnd"/>
      <w:r w:rsidRPr="00903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37C">
        <w:rPr>
          <w:rFonts w:ascii="Times New Roman" w:hAnsi="Times New Roman"/>
          <w:sz w:val="24"/>
          <w:szCs w:val="24"/>
        </w:rPr>
        <w:t>Hajdas</w:t>
      </w:r>
      <w:proofErr w:type="spellEnd"/>
      <w:r w:rsidRPr="0090337C">
        <w:rPr>
          <w:rFonts w:ascii="Times New Roman" w:hAnsi="Times New Roman"/>
          <w:sz w:val="24"/>
          <w:szCs w:val="24"/>
        </w:rPr>
        <w:t xml:space="preserve">, Christine </w:t>
      </w:r>
      <w:proofErr w:type="spellStart"/>
      <w:r w:rsidRPr="0090337C">
        <w:rPr>
          <w:rFonts w:ascii="Times New Roman" w:hAnsi="Times New Roman"/>
          <w:sz w:val="24"/>
          <w:szCs w:val="24"/>
        </w:rPr>
        <w:t>Hatté</w:t>
      </w:r>
      <w:proofErr w:type="spellEnd"/>
      <w:r w:rsidRPr="0090337C">
        <w:rPr>
          <w:rFonts w:ascii="Times New Roman" w:hAnsi="Times New Roman"/>
          <w:sz w:val="24"/>
          <w:szCs w:val="24"/>
        </w:rPr>
        <w:t xml:space="preserve">, Timothy J. Heaton, Dirk L. Hoffmann, Alan G. Hogg, Konrad A. </w:t>
      </w:r>
      <w:proofErr w:type="spellStart"/>
      <w:r w:rsidRPr="0090337C">
        <w:rPr>
          <w:rFonts w:ascii="Times New Roman" w:hAnsi="Times New Roman"/>
          <w:sz w:val="24"/>
          <w:szCs w:val="24"/>
        </w:rPr>
        <w:t>Hughen</w:t>
      </w:r>
      <w:proofErr w:type="spellEnd"/>
      <w:r w:rsidRPr="0090337C">
        <w:rPr>
          <w:rFonts w:ascii="Times New Roman" w:hAnsi="Times New Roman"/>
          <w:sz w:val="24"/>
          <w:szCs w:val="24"/>
        </w:rPr>
        <w:t xml:space="preserve">, K. Felix Kaiser, Bernd Kromer, Sturt W. Manning, Mu </w:t>
      </w:r>
      <w:proofErr w:type="spellStart"/>
      <w:r w:rsidRPr="0090337C">
        <w:rPr>
          <w:rFonts w:ascii="Times New Roman" w:hAnsi="Times New Roman"/>
          <w:sz w:val="24"/>
          <w:szCs w:val="24"/>
        </w:rPr>
        <w:t>Niu</w:t>
      </w:r>
      <w:proofErr w:type="spellEnd"/>
      <w:r w:rsidRPr="0090337C">
        <w:rPr>
          <w:rFonts w:ascii="Times New Roman" w:hAnsi="Times New Roman"/>
          <w:sz w:val="24"/>
          <w:szCs w:val="24"/>
        </w:rPr>
        <w:t xml:space="preserve">, Ron W. Reimer, David A. Richards, E. Marian Scott, John R. </w:t>
      </w:r>
      <w:proofErr w:type="spellStart"/>
      <w:r w:rsidRPr="0090337C">
        <w:rPr>
          <w:rFonts w:ascii="Times New Roman" w:hAnsi="Times New Roman"/>
          <w:sz w:val="24"/>
          <w:szCs w:val="24"/>
        </w:rPr>
        <w:t>Southon</w:t>
      </w:r>
      <w:proofErr w:type="spellEnd"/>
      <w:r w:rsidRPr="0090337C">
        <w:rPr>
          <w:rFonts w:ascii="Times New Roman" w:hAnsi="Times New Roman"/>
          <w:sz w:val="24"/>
          <w:szCs w:val="24"/>
        </w:rPr>
        <w:t xml:space="preserve">, Richard A. Staff, Christian S. M. </w:t>
      </w:r>
      <w:proofErr w:type="spellStart"/>
      <w:r w:rsidRPr="0090337C">
        <w:rPr>
          <w:rFonts w:ascii="Times New Roman" w:hAnsi="Times New Roman"/>
          <w:sz w:val="24"/>
          <w:szCs w:val="24"/>
        </w:rPr>
        <w:t>Turney</w:t>
      </w:r>
      <w:proofErr w:type="spellEnd"/>
      <w:r w:rsidRPr="0090337C">
        <w:rPr>
          <w:rFonts w:ascii="Times New Roman" w:hAnsi="Times New Roman"/>
          <w:sz w:val="24"/>
          <w:szCs w:val="24"/>
        </w:rPr>
        <w:t xml:space="preserve">, and Johannes van der </w:t>
      </w:r>
      <w:proofErr w:type="spellStart"/>
      <w:r w:rsidRPr="0090337C">
        <w:rPr>
          <w:rFonts w:ascii="Times New Roman" w:hAnsi="Times New Roman"/>
          <w:sz w:val="24"/>
          <w:szCs w:val="24"/>
        </w:rPr>
        <w:t>Plicht</w:t>
      </w:r>
      <w:proofErr w:type="spellEnd"/>
    </w:p>
    <w:p w14:paraId="02284CE3" w14:textId="77777777" w:rsidR="00801C32" w:rsidRPr="0090337C" w:rsidRDefault="00801C32" w:rsidP="00801C32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s-ES"/>
        </w:rPr>
      </w:pPr>
      <w:r w:rsidRPr="0090337C">
        <w:rPr>
          <w:rFonts w:ascii="Times New Roman" w:hAnsi="Times New Roman"/>
          <w:sz w:val="24"/>
          <w:szCs w:val="24"/>
        </w:rPr>
        <w:t xml:space="preserve">2013 IntCal13 and Marine13 Radiocarbon Age Calibration Curves 0-50,000 Years </w:t>
      </w:r>
      <w:proofErr w:type="spellStart"/>
      <w:r w:rsidRPr="0090337C">
        <w:rPr>
          <w:rFonts w:ascii="Times New Roman" w:hAnsi="Times New Roman"/>
          <w:sz w:val="24"/>
          <w:szCs w:val="24"/>
        </w:rPr>
        <w:t>cal</w:t>
      </w:r>
      <w:proofErr w:type="spellEnd"/>
      <w:r w:rsidRPr="0090337C">
        <w:rPr>
          <w:rFonts w:ascii="Times New Roman" w:hAnsi="Times New Roman"/>
          <w:sz w:val="24"/>
          <w:szCs w:val="24"/>
        </w:rPr>
        <w:t xml:space="preserve"> BP. </w:t>
      </w:r>
      <w:proofErr w:type="spellStart"/>
      <w:r w:rsidRPr="001E6E84">
        <w:rPr>
          <w:rFonts w:ascii="Times New Roman" w:hAnsi="Times New Roman"/>
          <w:i/>
          <w:sz w:val="24"/>
          <w:szCs w:val="24"/>
          <w:lang w:val="es-ES"/>
        </w:rPr>
        <w:t>Radiocarbon</w:t>
      </w:r>
      <w:proofErr w:type="spellEnd"/>
      <w:r w:rsidRPr="0090337C">
        <w:rPr>
          <w:rFonts w:ascii="Times New Roman" w:hAnsi="Times New Roman"/>
          <w:sz w:val="24"/>
          <w:szCs w:val="24"/>
          <w:lang w:val="es-ES"/>
        </w:rPr>
        <w:t xml:space="preserve"> 55(4):1869-1887.</w:t>
      </w:r>
    </w:p>
    <w:p w14:paraId="7D12C03C" w14:textId="77777777" w:rsidR="00801C32" w:rsidRDefault="00801C32" w:rsidP="00A24D23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A67A961" w14:textId="77777777" w:rsidR="005C5A2B" w:rsidRPr="00451E8D" w:rsidRDefault="005C5A2B" w:rsidP="005C5A2B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451E8D">
        <w:rPr>
          <w:rFonts w:ascii="Times New Roman" w:hAnsi="Times New Roman"/>
          <w:sz w:val="24"/>
          <w:szCs w:val="24"/>
          <w:lang w:val="es-AR"/>
        </w:rPr>
        <w:lastRenderedPageBreak/>
        <w:t>Rosales, Diego de</w:t>
      </w:r>
    </w:p>
    <w:p w14:paraId="65D9C0F5" w14:textId="77777777" w:rsidR="005C5A2B" w:rsidRDefault="005C5A2B" w:rsidP="005C5A2B">
      <w:pPr>
        <w:pStyle w:val="MediumGrid22"/>
        <w:spacing w:line="480" w:lineRule="auto"/>
        <w:ind w:left="568" w:hanging="284"/>
        <w:jc w:val="both"/>
        <w:rPr>
          <w:rFonts w:ascii="Times New Roman" w:hAnsi="Times New Roman"/>
          <w:sz w:val="24"/>
          <w:szCs w:val="24"/>
          <w:lang w:val="es-AR"/>
        </w:rPr>
      </w:pPr>
      <w:r w:rsidRPr="00451E8D">
        <w:rPr>
          <w:rFonts w:ascii="Times New Roman" w:hAnsi="Times New Roman"/>
          <w:sz w:val="24"/>
          <w:szCs w:val="24"/>
          <w:lang w:val="es-AR"/>
        </w:rPr>
        <w:t xml:space="preserve">1877[1674] </w:t>
      </w:r>
      <w:r w:rsidRPr="00451E8D">
        <w:rPr>
          <w:rFonts w:ascii="Times New Roman" w:hAnsi="Times New Roman"/>
          <w:i/>
          <w:sz w:val="24"/>
          <w:szCs w:val="24"/>
          <w:lang w:val="es-AR"/>
        </w:rPr>
        <w:t>Historia General de el reino de Chile, Flandes Indiano</w:t>
      </w:r>
      <w:r w:rsidRPr="00451E8D">
        <w:rPr>
          <w:rFonts w:ascii="Times New Roman" w:hAnsi="Times New Roman"/>
          <w:sz w:val="24"/>
          <w:szCs w:val="24"/>
          <w:lang w:val="es-AR"/>
        </w:rPr>
        <w:t>, Tomo I. Imprenta del Mercurio, Valparaíso.</w:t>
      </w:r>
    </w:p>
    <w:p w14:paraId="29A7EE24" w14:textId="77777777" w:rsidR="005C5A2B" w:rsidRDefault="005C5A2B" w:rsidP="000F034C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AA77154" w14:textId="77777777" w:rsidR="00EB781C" w:rsidRPr="00714D02" w:rsidRDefault="00EB781C" w:rsidP="00EB781C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64E36">
        <w:rPr>
          <w:rFonts w:ascii="Times New Roman" w:hAnsi="Times New Roman"/>
          <w:sz w:val="24"/>
          <w:szCs w:val="24"/>
          <w:lang w:val="es-ES"/>
        </w:rPr>
        <w:t>Sánchez, M</w:t>
      </w:r>
      <w:r w:rsidRPr="00714D02">
        <w:rPr>
          <w:rFonts w:ascii="Times New Roman" w:hAnsi="Times New Roman"/>
          <w:sz w:val="24"/>
          <w:szCs w:val="24"/>
          <w:lang w:val="es-ES"/>
        </w:rPr>
        <w:t>arco</w:t>
      </w:r>
    </w:p>
    <w:p w14:paraId="34B3A4D8" w14:textId="5370BFCC" w:rsidR="00EB781C" w:rsidRPr="00451E8D" w:rsidRDefault="00EB781C" w:rsidP="00EB781C">
      <w:pPr>
        <w:pStyle w:val="MediumGrid22"/>
        <w:spacing w:line="480" w:lineRule="auto"/>
        <w:ind w:left="568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E30136">
        <w:rPr>
          <w:rFonts w:ascii="Times New Roman" w:hAnsi="Times New Roman"/>
          <w:sz w:val="24"/>
          <w:szCs w:val="24"/>
          <w:lang w:val="es-ES"/>
        </w:rPr>
        <w:t>1997</w:t>
      </w:r>
      <w:r w:rsidRPr="003D4A49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D02C0">
        <w:rPr>
          <w:rFonts w:ascii="Times New Roman" w:hAnsi="Times New Roman"/>
          <w:i/>
          <w:sz w:val="24"/>
          <w:szCs w:val="24"/>
          <w:lang w:val="es-ES"/>
        </w:rPr>
        <w:t>El período alfarero en la I</w:t>
      </w:r>
      <w:r w:rsidRPr="007714C3">
        <w:rPr>
          <w:rFonts w:ascii="Times New Roman" w:hAnsi="Times New Roman"/>
          <w:i/>
          <w:sz w:val="24"/>
          <w:szCs w:val="24"/>
          <w:lang w:val="es-ES"/>
        </w:rPr>
        <w:t>sla Mocha</w:t>
      </w:r>
      <w:r w:rsidRPr="007714C3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C24EE2">
        <w:rPr>
          <w:rFonts w:ascii="Times New Roman" w:hAnsi="Times New Roman"/>
          <w:sz w:val="24"/>
          <w:szCs w:val="24"/>
          <w:lang w:val="es-ES"/>
        </w:rPr>
        <w:t xml:space="preserve">In </w:t>
      </w:r>
      <w:r w:rsidRPr="00C24EE2">
        <w:rPr>
          <w:rFonts w:ascii="Times New Roman" w:hAnsi="Times New Roman"/>
          <w:i/>
          <w:sz w:val="24"/>
          <w:szCs w:val="24"/>
          <w:lang w:val="es-ES"/>
        </w:rPr>
        <w:t>La isla de las palabras rotas</w:t>
      </w:r>
      <w:r w:rsidRPr="00C24EE2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C24EE2">
        <w:rPr>
          <w:rFonts w:ascii="Times New Roman" w:hAnsi="Times New Roman"/>
          <w:sz w:val="24"/>
          <w:szCs w:val="24"/>
          <w:lang w:val="es-ES"/>
        </w:rPr>
        <w:t>edited</w:t>
      </w:r>
      <w:proofErr w:type="spellEnd"/>
      <w:r w:rsidRPr="00C24EE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4EE2">
        <w:rPr>
          <w:rFonts w:ascii="Times New Roman" w:hAnsi="Times New Roman"/>
          <w:sz w:val="24"/>
          <w:szCs w:val="24"/>
          <w:lang w:val="es-ES"/>
        </w:rPr>
        <w:t>by</w:t>
      </w:r>
      <w:proofErr w:type="spellEnd"/>
      <w:r w:rsidRPr="00B4382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F034C">
        <w:rPr>
          <w:rFonts w:ascii="Times New Roman" w:hAnsi="Times New Roman"/>
          <w:sz w:val="24"/>
          <w:szCs w:val="24"/>
          <w:lang w:val="es-ES"/>
        </w:rPr>
        <w:t>Daniel Quiroz and Marco Sánchez,</w:t>
      </w:r>
      <w:r w:rsidRPr="00B4382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F034C">
        <w:rPr>
          <w:rFonts w:ascii="Times New Roman" w:hAnsi="Times New Roman"/>
          <w:sz w:val="24"/>
          <w:szCs w:val="24"/>
          <w:lang w:val="es-ES"/>
        </w:rPr>
        <w:t xml:space="preserve">pp. 103-131. </w:t>
      </w:r>
      <w:r w:rsidRPr="00B43825">
        <w:rPr>
          <w:rFonts w:ascii="Times New Roman" w:hAnsi="Times New Roman"/>
          <w:sz w:val="24"/>
          <w:szCs w:val="24"/>
          <w:lang w:val="es-ES"/>
        </w:rPr>
        <w:t>Centro de Investigaciones Diego Barros Arana, Santiago.</w:t>
      </w:r>
    </w:p>
    <w:p w14:paraId="6AC7B993" w14:textId="77777777" w:rsidR="00EB781C" w:rsidRDefault="00EB781C" w:rsidP="00EB781C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36346D15" w14:textId="77777777" w:rsidR="006504D9" w:rsidRPr="0016411B" w:rsidRDefault="006504D9" w:rsidP="006504D9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16411B">
        <w:rPr>
          <w:rFonts w:ascii="Times New Roman" w:hAnsi="Times New Roman"/>
          <w:sz w:val="24"/>
          <w:szCs w:val="24"/>
          <w:lang w:val="fr-FR"/>
        </w:rPr>
        <w:t>Sánchez</w:t>
      </w:r>
      <w:proofErr w:type="spellEnd"/>
      <w:r w:rsidRPr="0016411B">
        <w:rPr>
          <w:rFonts w:ascii="Times New Roman" w:hAnsi="Times New Roman"/>
          <w:sz w:val="24"/>
          <w:szCs w:val="24"/>
          <w:lang w:val="fr-FR"/>
        </w:rPr>
        <w:t>, M</w:t>
      </w:r>
      <w:r>
        <w:rPr>
          <w:rFonts w:ascii="Times New Roman" w:hAnsi="Times New Roman"/>
          <w:sz w:val="24"/>
          <w:szCs w:val="24"/>
          <w:lang w:val="fr-FR"/>
        </w:rPr>
        <w:t>arco</w:t>
      </w:r>
      <w:r w:rsidRPr="0016411B">
        <w:rPr>
          <w:rFonts w:ascii="Times New Roman" w:hAnsi="Times New Roman"/>
          <w:sz w:val="24"/>
          <w:szCs w:val="24"/>
          <w:lang w:val="fr-FR"/>
        </w:rPr>
        <w:t>, D</w:t>
      </w:r>
      <w:r>
        <w:rPr>
          <w:rFonts w:ascii="Times New Roman" w:hAnsi="Times New Roman"/>
          <w:sz w:val="24"/>
          <w:szCs w:val="24"/>
          <w:lang w:val="fr-FR"/>
        </w:rPr>
        <w:t>aniel</w:t>
      </w:r>
      <w:r w:rsidRPr="0016411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411B">
        <w:rPr>
          <w:rFonts w:ascii="Times New Roman" w:hAnsi="Times New Roman"/>
          <w:sz w:val="24"/>
          <w:szCs w:val="24"/>
          <w:lang w:val="fr-FR"/>
        </w:rPr>
        <w:t>Quiroz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, and</w:t>
      </w:r>
      <w:r w:rsidRPr="0016411B">
        <w:rPr>
          <w:rFonts w:ascii="Times New Roman" w:hAnsi="Times New Roman"/>
          <w:sz w:val="24"/>
          <w:szCs w:val="24"/>
          <w:lang w:val="fr-FR"/>
        </w:rPr>
        <w:t xml:space="preserve"> C</w:t>
      </w:r>
      <w:r>
        <w:rPr>
          <w:rFonts w:ascii="Times New Roman" w:hAnsi="Times New Roman"/>
          <w:sz w:val="24"/>
          <w:szCs w:val="24"/>
          <w:lang w:val="fr-FR"/>
        </w:rPr>
        <w:t>ristian</w:t>
      </w:r>
      <w:r w:rsidRPr="0016411B">
        <w:rPr>
          <w:rFonts w:ascii="Times New Roman" w:hAnsi="Times New Roman"/>
          <w:sz w:val="24"/>
          <w:szCs w:val="24"/>
          <w:lang w:val="fr-FR"/>
        </w:rPr>
        <w:t xml:space="preserve"> Becker</w:t>
      </w:r>
    </w:p>
    <w:p w14:paraId="14498D15" w14:textId="77777777" w:rsidR="006504D9" w:rsidRDefault="006504D9" w:rsidP="006504D9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fr-FR"/>
        </w:rPr>
      </w:pPr>
      <w:r w:rsidRPr="0016411B">
        <w:rPr>
          <w:rFonts w:ascii="Times New Roman" w:hAnsi="Times New Roman"/>
          <w:sz w:val="24"/>
          <w:szCs w:val="24"/>
          <w:lang w:val="fr-FR"/>
        </w:rPr>
        <w:t>1994</w:t>
      </w:r>
      <w:r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sitio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alfarero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tardío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en la </w:t>
      </w:r>
      <w:r w:rsidRPr="0016411B">
        <w:rPr>
          <w:rFonts w:ascii="Times New Roman" w:hAnsi="Times New Roman"/>
          <w:sz w:val="24"/>
          <w:szCs w:val="24"/>
          <w:lang w:val="fr-FR"/>
        </w:rPr>
        <w:t xml:space="preserve">Isla </w:t>
      </w:r>
      <w:proofErr w:type="gramStart"/>
      <w:r w:rsidRPr="0016411B">
        <w:rPr>
          <w:rFonts w:ascii="Times New Roman" w:hAnsi="Times New Roman"/>
          <w:sz w:val="24"/>
          <w:szCs w:val="24"/>
          <w:lang w:val="fr-FR"/>
        </w:rPr>
        <w:t>Mocha:</w:t>
      </w:r>
      <w:proofErr w:type="gramEnd"/>
      <w:r w:rsidRPr="0016411B">
        <w:rPr>
          <w:rFonts w:ascii="Times New Roman" w:hAnsi="Times New Roman"/>
          <w:sz w:val="24"/>
          <w:szCs w:val="24"/>
          <w:lang w:val="fr-FR"/>
        </w:rPr>
        <w:t xml:space="preserve"> P31-1. </w:t>
      </w:r>
      <w:proofErr w:type="spellStart"/>
      <w:r w:rsidRPr="0016411B">
        <w:rPr>
          <w:rFonts w:ascii="Times New Roman" w:hAnsi="Times New Roman"/>
          <w:i/>
          <w:sz w:val="24"/>
          <w:szCs w:val="24"/>
          <w:lang w:val="fr-FR"/>
        </w:rPr>
        <w:t>Boletín</w:t>
      </w:r>
      <w:proofErr w:type="spellEnd"/>
      <w:r w:rsidRPr="0016411B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16411B">
        <w:rPr>
          <w:rFonts w:ascii="Times New Roman" w:hAnsi="Times New Roman"/>
          <w:i/>
          <w:sz w:val="24"/>
          <w:szCs w:val="24"/>
          <w:lang w:val="fr-FR"/>
        </w:rPr>
        <w:t>del</w:t>
      </w:r>
      <w:proofErr w:type="spellEnd"/>
      <w:r w:rsidRPr="0016411B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16411B">
        <w:rPr>
          <w:rFonts w:ascii="Times New Roman" w:hAnsi="Times New Roman"/>
          <w:i/>
          <w:sz w:val="24"/>
          <w:szCs w:val="24"/>
          <w:lang w:val="fr-FR"/>
        </w:rPr>
        <w:t>Museo</w:t>
      </w:r>
      <w:proofErr w:type="spellEnd"/>
      <w:r w:rsidRPr="0016411B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16411B">
        <w:rPr>
          <w:rFonts w:ascii="Times New Roman" w:hAnsi="Times New Roman"/>
          <w:i/>
          <w:sz w:val="24"/>
          <w:szCs w:val="24"/>
          <w:lang w:val="fr-FR"/>
        </w:rPr>
        <w:t>Regional</w:t>
      </w:r>
      <w:proofErr w:type="spellEnd"/>
      <w:r w:rsidRPr="0016411B">
        <w:rPr>
          <w:rFonts w:ascii="Times New Roman" w:hAnsi="Times New Roman"/>
          <w:i/>
          <w:sz w:val="24"/>
          <w:szCs w:val="24"/>
          <w:lang w:val="fr-FR"/>
        </w:rPr>
        <w:t xml:space="preserve"> de la </w:t>
      </w:r>
      <w:proofErr w:type="spellStart"/>
      <w:r w:rsidRPr="0016411B">
        <w:rPr>
          <w:rFonts w:ascii="Times New Roman" w:hAnsi="Times New Roman"/>
          <w:i/>
          <w:sz w:val="24"/>
          <w:szCs w:val="24"/>
          <w:lang w:val="fr-FR"/>
        </w:rPr>
        <w:t>Arauca</w:t>
      </w:r>
      <w:r>
        <w:rPr>
          <w:rFonts w:ascii="Times New Roman" w:hAnsi="Times New Roman"/>
          <w:i/>
          <w:sz w:val="24"/>
          <w:szCs w:val="24"/>
          <w:lang w:val="fr-FR"/>
        </w:rPr>
        <w:t>ní</w:t>
      </w:r>
      <w:r w:rsidRPr="0016411B">
        <w:rPr>
          <w:rFonts w:ascii="Times New Roman" w:hAnsi="Times New Roman"/>
          <w:i/>
          <w:sz w:val="24"/>
          <w:szCs w:val="24"/>
          <w:lang w:val="fr-FR"/>
        </w:rPr>
        <w:t>a</w:t>
      </w:r>
      <w:proofErr w:type="spellEnd"/>
      <w:r w:rsidRPr="0016411B">
        <w:rPr>
          <w:rFonts w:ascii="Times New Roman" w:hAnsi="Times New Roman"/>
          <w:sz w:val="24"/>
          <w:szCs w:val="24"/>
          <w:lang w:val="fr-FR"/>
        </w:rPr>
        <w:t xml:space="preserve"> 5:103-110.</w:t>
      </w:r>
    </w:p>
    <w:p w14:paraId="64B618EC" w14:textId="77777777" w:rsidR="006504D9" w:rsidRDefault="006504D9" w:rsidP="006504D9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6D446A1" w14:textId="77777777" w:rsidR="00EB781C" w:rsidRPr="00451E8D" w:rsidRDefault="00EB781C" w:rsidP="00EB781C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51E8D">
        <w:rPr>
          <w:rFonts w:ascii="Times New Roman" w:hAnsi="Times New Roman"/>
          <w:sz w:val="24"/>
          <w:szCs w:val="24"/>
          <w:lang w:val="fr-FR"/>
        </w:rPr>
        <w:t>Sánchez</w:t>
      </w:r>
      <w:proofErr w:type="spellEnd"/>
      <w:r w:rsidRPr="00451E8D">
        <w:rPr>
          <w:rFonts w:ascii="Times New Roman" w:hAnsi="Times New Roman"/>
          <w:sz w:val="24"/>
          <w:szCs w:val="24"/>
          <w:lang w:val="fr-FR"/>
        </w:rPr>
        <w:t xml:space="preserve">, Marco, Daniel </w:t>
      </w:r>
      <w:proofErr w:type="spellStart"/>
      <w:r w:rsidRPr="00451E8D">
        <w:rPr>
          <w:rFonts w:ascii="Times New Roman" w:hAnsi="Times New Roman"/>
          <w:sz w:val="24"/>
          <w:szCs w:val="24"/>
          <w:lang w:val="fr-FR"/>
        </w:rPr>
        <w:t>Quiroz</w:t>
      </w:r>
      <w:proofErr w:type="spellEnd"/>
      <w:r w:rsidRPr="00451E8D">
        <w:rPr>
          <w:rFonts w:ascii="Times New Roman" w:hAnsi="Times New Roman"/>
          <w:sz w:val="24"/>
          <w:szCs w:val="24"/>
          <w:lang w:val="fr-FR"/>
        </w:rPr>
        <w:t xml:space="preserve">, and Mauricio </w:t>
      </w:r>
      <w:proofErr w:type="spellStart"/>
      <w:r w:rsidRPr="00451E8D">
        <w:rPr>
          <w:rFonts w:ascii="Times New Roman" w:hAnsi="Times New Roman"/>
          <w:sz w:val="24"/>
          <w:szCs w:val="24"/>
          <w:lang w:val="fr-FR"/>
        </w:rPr>
        <w:t>Massone</w:t>
      </w:r>
      <w:proofErr w:type="spellEnd"/>
    </w:p>
    <w:p w14:paraId="48A6961C" w14:textId="42227D34" w:rsidR="00EB781C" w:rsidRPr="00287B13" w:rsidRDefault="00EB781C" w:rsidP="00EB781C">
      <w:pPr>
        <w:pStyle w:val="MediumGrid22"/>
        <w:spacing w:line="48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451E8D">
        <w:rPr>
          <w:rFonts w:ascii="Times New Roman" w:hAnsi="Times New Roman"/>
          <w:sz w:val="24"/>
          <w:szCs w:val="24"/>
          <w:lang w:val="fr-FR"/>
        </w:rPr>
        <w:t xml:space="preserve">2004 </w:t>
      </w:r>
      <w:r w:rsidRPr="00451E8D">
        <w:rPr>
          <w:rFonts w:ascii="Times New Roman" w:hAnsi="Times New Roman"/>
          <w:sz w:val="24"/>
          <w:szCs w:val="24"/>
          <w:lang w:val="es-ES"/>
        </w:rPr>
        <w:t xml:space="preserve">Domesticación de Plantas y Animales en la Araucanía: Datos, Metodologías y Problemas. </w:t>
      </w:r>
      <w:proofErr w:type="spellStart"/>
      <w:r w:rsidR="000F034C" w:rsidRPr="000F034C">
        <w:rPr>
          <w:rFonts w:ascii="Times New Roman" w:hAnsi="Times New Roman"/>
          <w:i/>
          <w:sz w:val="24"/>
          <w:szCs w:val="24"/>
          <w:lang w:val="es-ES"/>
        </w:rPr>
        <w:t>Proceeding</w:t>
      </w:r>
      <w:proofErr w:type="spellEnd"/>
      <w:r w:rsidR="000F034C" w:rsidRPr="000F034C">
        <w:rPr>
          <w:rFonts w:ascii="Times New Roman" w:hAnsi="Times New Roman"/>
          <w:i/>
          <w:sz w:val="24"/>
          <w:szCs w:val="24"/>
          <w:lang w:val="es-ES"/>
        </w:rPr>
        <w:t xml:space="preserve"> of </w:t>
      </w:r>
      <w:proofErr w:type="spellStart"/>
      <w:r w:rsidR="000F034C" w:rsidRPr="000F034C">
        <w:rPr>
          <w:rFonts w:ascii="Times New Roman" w:hAnsi="Times New Roman"/>
          <w:i/>
          <w:sz w:val="24"/>
          <w:szCs w:val="24"/>
          <w:lang w:val="es-ES"/>
        </w:rPr>
        <w:t>the</w:t>
      </w:r>
      <w:proofErr w:type="spellEnd"/>
      <w:r w:rsidR="000F034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51E8D">
        <w:rPr>
          <w:rFonts w:ascii="Times New Roman" w:hAnsi="Times New Roman"/>
          <w:i/>
          <w:sz w:val="24"/>
          <w:szCs w:val="24"/>
          <w:lang w:val="es-ES"/>
        </w:rPr>
        <w:t>Actas del XV Congreso Nacional de Arqueología Chilena</w:t>
      </w:r>
      <w:r w:rsidR="000F034C">
        <w:rPr>
          <w:rFonts w:ascii="Times New Roman" w:hAnsi="Times New Roman"/>
          <w:sz w:val="24"/>
          <w:szCs w:val="24"/>
          <w:lang w:val="es-ES"/>
        </w:rPr>
        <w:t xml:space="preserve"> 1:</w:t>
      </w:r>
      <w:r w:rsidRPr="00451E8D">
        <w:rPr>
          <w:rFonts w:ascii="Times New Roman" w:hAnsi="Times New Roman"/>
          <w:sz w:val="24"/>
          <w:szCs w:val="24"/>
          <w:lang w:val="es-CL"/>
        </w:rPr>
        <w:t xml:space="preserve">365–372. </w:t>
      </w:r>
      <w:r w:rsidRPr="00287B13">
        <w:rPr>
          <w:rFonts w:ascii="Times New Roman" w:hAnsi="Times New Roman"/>
          <w:sz w:val="24"/>
          <w:szCs w:val="24"/>
        </w:rPr>
        <w:t>Universidad de Tarapacá, Arica.</w:t>
      </w:r>
    </w:p>
    <w:p w14:paraId="39D98F8E" w14:textId="77777777" w:rsidR="00EB781C" w:rsidRPr="00287B13" w:rsidRDefault="00EB781C" w:rsidP="00EB781C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78BB2254" w14:textId="77777777" w:rsidR="00A16847" w:rsidRPr="00451E8D" w:rsidRDefault="00A16847" w:rsidP="00A16847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E8D">
        <w:rPr>
          <w:rFonts w:ascii="Times New Roman" w:hAnsi="Times New Roman"/>
          <w:sz w:val="24"/>
          <w:szCs w:val="24"/>
        </w:rPr>
        <w:t>Schoenberger</w:t>
      </w:r>
      <w:proofErr w:type="spellEnd"/>
      <w:r w:rsidRPr="00451E8D">
        <w:rPr>
          <w:rFonts w:ascii="Times New Roman" w:hAnsi="Times New Roman"/>
          <w:sz w:val="24"/>
          <w:szCs w:val="24"/>
        </w:rPr>
        <w:t xml:space="preserve">, Philip, Douglas </w:t>
      </w:r>
      <w:proofErr w:type="spellStart"/>
      <w:r w:rsidRPr="00451E8D">
        <w:rPr>
          <w:rFonts w:ascii="Times New Roman" w:hAnsi="Times New Roman"/>
          <w:sz w:val="24"/>
          <w:szCs w:val="24"/>
        </w:rPr>
        <w:t>Wysocki</w:t>
      </w:r>
      <w:proofErr w:type="spellEnd"/>
      <w:r w:rsidRPr="00451E8D">
        <w:rPr>
          <w:rFonts w:ascii="Times New Roman" w:hAnsi="Times New Roman"/>
          <w:sz w:val="24"/>
          <w:szCs w:val="24"/>
        </w:rPr>
        <w:t xml:space="preserve">, Ellis Benham, and William </w:t>
      </w:r>
      <w:proofErr w:type="spellStart"/>
      <w:r w:rsidRPr="00451E8D">
        <w:rPr>
          <w:rFonts w:ascii="Times New Roman" w:hAnsi="Times New Roman"/>
          <w:sz w:val="24"/>
          <w:szCs w:val="24"/>
        </w:rPr>
        <w:t>Broderson</w:t>
      </w:r>
      <w:proofErr w:type="spellEnd"/>
    </w:p>
    <w:p w14:paraId="3E20EFBF" w14:textId="77777777" w:rsidR="00A16847" w:rsidRPr="00451E8D" w:rsidRDefault="00A16847" w:rsidP="00A16847">
      <w:pPr>
        <w:pStyle w:val="MediumGrid22"/>
        <w:spacing w:line="480" w:lineRule="auto"/>
        <w:ind w:left="568" w:hanging="284"/>
        <w:jc w:val="both"/>
        <w:rPr>
          <w:rFonts w:ascii="Times New Roman" w:hAnsi="Times New Roman"/>
          <w:sz w:val="24"/>
          <w:szCs w:val="24"/>
          <w:lang w:val="fr-FR"/>
        </w:rPr>
      </w:pPr>
      <w:r w:rsidRPr="00451E8D">
        <w:rPr>
          <w:rFonts w:ascii="Times New Roman" w:hAnsi="Times New Roman"/>
          <w:sz w:val="24"/>
          <w:szCs w:val="24"/>
        </w:rPr>
        <w:t xml:space="preserve">2002 </w:t>
      </w:r>
      <w:r w:rsidRPr="001C2642">
        <w:rPr>
          <w:rFonts w:ascii="Times New Roman" w:hAnsi="Times New Roman"/>
          <w:i/>
          <w:sz w:val="24"/>
          <w:szCs w:val="24"/>
        </w:rPr>
        <w:t>Field book for describing and Sampling Soils</w:t>
      </w:r>
      <w:r w:rsidRPr="00451E8D">
        <w:rPr>
          <w:rFonts w:ascii="Times New Roman" w:hAnsi="Times New Roman"/>
          <w:sz w:val="24"/>
          <w:szCs w:val="24"/>
        </w:rPr>
        <w:t xml:space="preserve">, version 2.0. </w:t>
      </w:r>
      <w:r w:rsidRPr="00451E8D">
        <w:rPr>
          <w:rFonts w:ascii="Times New Roman" w:hAnsi="Times New Roman"/>
          <w:sz w:val="24"/>
          <w:szCs w:val="24"/>
          <w:lang w:val="fr-FR"/>
        </w:rPr>
        <w:t xml:space="preserve">Natural </w:t>
      </w:r>
      <w:proofErr w:type="spellStart"/>
      <w:r w:rsidRPr="00451E8D">
        <w:rPr>
          <w:rFonts w:ascii="Times New Roman" w:hAnsi="Times New Roman"/>
          <w:sz w:val="24"/>
          <w:szCs w:val="24"/>
          <w:lang w:val="fr-FR"/>
        </w:rPr>
        <w:t>Resources</w:t>
      </w:r>
      <w:proofErr w:type="spellEnd"/>
      <w:r w:rsidRPr="00451E8D">
        <w:rPr>
          <w:rFonts w:ascii="Times New Roman" w:hAnsi="Times New Roman"/>
          <w:sz w:val="24"/>
          <w:szCs w:val="24"/>
          <w:lang w:val="fr-FR"/>
        </w:rPr>
        <w:t xml:space="preserve"> Conservation Service, National </w:t>
      </w:r>
      <w:proofErr w:type="spellStart"/>
      <w:r w:rsidRPr="00451E8D">
        <w:rPr>
          <w:rFonts w:ascii="Times New Roman" w:hAnsi="Times New Roman"/>
          <w:sz w:val="24"/>
          <w:szCs w:val="24"/>
          <w:lang w:val="fr-FR"/>
        </w:rPr>
        <w:t>Soil</w:t>
      </w:r>
      <w:proofErr w:type="spellEnd"/>
      <w:r w:rsidRPr="00451E8D">
        <w:rPr>
          <w:rFonts w:ascii="Times New Roman" w:hAnsi="Times New Roman"/>
          <w:sz w:val="24"/>
          <w:szCs w:val="24"/>
          <w:lang w:val="fr-FR"/>
        </w:rPr>
        <w:t xml:space="preserve"> Survey Center, Lincoln. </w:t>
      </w:r>
    </w:p>
    <w:p w14:paraId="109A3633" w14:textId="77777777" w:rsidR="00A16847" w:rsidRDefault="00A16847" w:rsidP="00A16847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689E596C" w14:textId="77777777" w:rsidR="006504D9" w:rsidRPr="00154A41" w:rsidRDefault="006504D9" w:rsidP="006504D9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4A41">
        <w:rPr>
          <w:rFonts w:ascii="Times New Roman" w:hAnsi="Times New Roman"/>
          <w:sz w:val="24"/>
          <w:szCs w:val="24"/>
        </w:rPr>
        <w:t>Stuiver</w:t>
      </w:r>
      <w:proofErr w:type="spellEnd"/>
      <w:r w:rsidRPr="0015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A41">
        <w:rPr>
          <w:rFonts w:ascii="Times New Roman" w:hAnsi="Times New Roman"/>
          <w:sz w:val="24"/>
          <w:szCs w:val="24"/>
        </w:rPr>
        <w:t>Minze</w:t>
      </w:r>
      <w:proofErr w:type="spellEnd"/>
      <w:r w:rsidRPr="00154A41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154A41">
        <w:rPr>
          <w:rFonts w:ascii="Times New Roman" w:hAnsi="Times New Roman"/>
          <w:sz w:val="24"/>
          <w:szCs w:val="24"/>
        </w:rPr>
        <w:t>Braziunas</w:t>
      </w:r>
      <w:proofErr w:type="spellEnd"/>
      <w:r w:rsidRPr="00154A41"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z w:val="24"/>
          <w:szCs w:val="24"/>
        </w:rPr>
        <w:t>homas</w:t>
      </w:r>
    </w:p>
    <w:p w14:paraId="1DD9741B" w14:textId="77777777" w:rsidR="006504D9" w:rsidRDefault="006504D9" w:rsidP="006504D9">
      <w:pPr>
        <w:pStyle w:val="MediumGrid22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1993 </w:t>
      </w:r>
      <w:r w:rsidRPr="00154A41">
        <w:rPr>
          <w:rFonts w:ascii="Times New Roman" w:hAnsi="Times New Roman"/>
          <w:sz w:val="24"/>
          <w:szCs w:val="24"/>
        </w:rPr>
        <w:t>Modeling atmospheric (super 14) C influences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A41">
        <w:rPr>
          <w:rFonts w:ascii="Times New Roman" w:hAnsi="Times New Roman"/>
          <w:sz w:val="24"/>
          <w:szCs w:val="24"/>
        </w:rPr>
        <w:t>and (super 14) C ages of marine samples t</w:t>
      </w:r>
      <w:r>
        <w:rPr>
          <w:rFonts w:ascii="Times New Roman" w:hAnsi="Times New Roman"/>
          <w:sz w:val="24"/>
          <w:szCs w:val="24"/>
        </w:rPr>
        <w:t xml:space="preserve">o 10,000 BC. </w:t>
      </w:r>
      <w:r w:rsidRPr="006D5FA4">
        <w:rPr>
          <w:rFonts w:ascii="Times New Roman" w:hAnsi="Times New Roman"/>
          <w:i/>
          <w:sz w:val="24"/>
          <w:szCs w:val="24"/>
        </w:rPr>
        <w:t>Radiocarbon</w:t>
      </w:r>
      <w:r>
        <w:rPr>
          <w:rFonts w:ascii="Times New Roman" w:hAnsi="Times New Roman"/>
          <w:sz w:val="24"/>
          <w:szCs w:val="24"/>
        </w:rPr>
        <w:t xml:space="preserve"> 35(1):</w:t>
      </w:r>
      <w:r w:rsidRPr="00154A41">
        <w:rPr>
          <w:rFonts w:ascii="Times New Roman" w:hAnsi="Times New Roman"/>
          <w:sz w:val="24"/>
          <w:szCs w:val="24"/>
        </w:rPr>
        <w:t>137</w:t>
      </w:r>
      <w:r>
        <w:rPr>
          <w:rFonts w:ascii="Times New Roman" w:hAnsi="Times New Roman"/>
          <w:sz w:val="24"/>
          <w:szCs w:val="24"/>
        </w:rPr>
        <w:t>-</w:t>
      </w:r>
      <w:r w:rsidRPr="00154A41">
        <w:rPr>
          <w:rFonts w:ascii="Times New Roman" w:hAnsi="Times New Roman"/>
          <w:sz w:val="24"/>
          <w:szCs w:val="24"/>
        </w:rPr>
        <w:t>189.</w:t>
      </w:r>
    </w:p>
    <w:p w14:paraId="235E02CE" w14:textId="77777777" w:rsidR="006504D9" w:rsidRDefault="006504D9" w:rsidP="006504D9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03C49CA7" w14:textId="77777777" w:rsidR="00801C32" w:rsidRPr="00451E8D" w:rsidRDefault="00801C32" w:rsidP="00801C32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E8D">
        <w:rPr>
          <w:rFonts w:ascii="Times New Roman" w:hAnsi="Times New Roman"/>
          <w:sz w:val="24"/>
          <w:szCs w:val="24"/>
        </w:rPr>
        <w:t>Stuiver</w:t>
      </w:r>
      <w:proofErr w:type="spellEnd"/>
      <w:r w:rsidRPr="00451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1E8D">
        <w:rPr>
          <w:rFonts w:ascii="Times New Roman" w:hAnsi="Times New Roman"/>
          <w:sz w:val="24"/>
          <w:szCs w:val="24"/>
        </w:rPr>
        <w:t>Minze</w:t>
      </w:r>
      <w:proofErr w:type="spellEnd"/>
      <w:r w:rsidRPr="00451E8D">
        <w:rPr>
          <w:rFonts w:ascii="Times New Roman" w:hAnsi="Times New Roman"/>
          <w:sz w:val="24"/>
          <w:szCs w:val="24"/>
        </w:rPr>
        <w:t>, Paula Reimer, and Ron Reimer</w:t>
      </w:r>
    </w:p>
    <w:p w14:paraId="28BA54B0" w14:textId="77777777" w:rsidR="00801C32" w:rsidRPr="00451E8D" w:rsidRDefault="00801C32" w:rsidP="00801C32">
      <w:pPr>
        <w:pStyle w:val="MediumGrid22"/>
        <w:spacing w:line="48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451E8D">
        <w:rPr>
          <w:rFonts w:ascii="Times New Roman" w:hAnsi="Times New Roman"/>
          <w:sz w:val="24"/>
          <w:szCs w:val="24"/>
        </w:rPr>
        <w:t xml:space="preserve">2005 CALIB 5.0. www program and documentation. Electronic document, http://calib.qub.ac.uk/calib/, </w:t>
      </w:r>
      <w:proofErr w:type="spellStart"/>
      <w:r w:rsidRPr="00451E8D">
        <w:rPr>
          <w:rFonts w:ascii="Times New Roman" w:hAnsi="Times New Roman"/>
          <w:sz w:val="24"/>
          <w:szCs w:val="24"/>
        </w:rPr>
        <w:t>accesed</w:t>
      </w:r>
      <w:proofErr w:type="spellEnd"/>
      <w:r w:rsidRPr="00451E8D">
        <w:rPr>
          <w:rFonts w:ascii="Times New Roman" w:hAnsi="Times New Roman"/>
          <w:sz w:val="24"/>
          <w:szCs w:val="24"/>
        </w:rPr>
        <w:t xml:space="preserve"> May 10, 2016.</w:t>
      </w:r>
    </w:p>
    <w:p w14:paraId="0F4FA940" w14:textId="77777777" w:rsidR="00801C32" w:rsidRPr="00451E8D" w:rsidRDefault="00801C32" w:rsidP="00801C32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324AE19" w14:textId="77777777" w:rsidR="006504D9" w:rsidRPr="00451E8D" w:rsidRDefault="006504D9" w:rsidP="006504D9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51E8D">
        <w:rPr>
          <w:rFonts w:ascii="Times New Roman" w:hAnsi="Times New Roman"/>
          <w:sz w:val="24"/>
          <w:szCs w:val="24"/>
        </w:rPr>
        <w:t xml:space="preserve">Telford, Richard, </w:t>
      </w:r>
      <w:proofErr w:type="spellStart"/>
      <w:r w:rsidRPr="00451E8D">
        <w:rPr>
          <w:rFonts w:ascii="Times New Roman" w:hAnsi="Times New Roman"/>
          <w:sz w:val="24"/>
          <w:szCs w:val="24"/>
        </w:rPr>
        <w:t>Einar</w:t>
      </w:r>
      <w:proofErr w:type="spellEnd"/>
      <w:r w:rsidRPr="00451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E8D">
        <w:rPr>
          <w:rFonts w:ascii="Times New Roman" w:hAnsi="Times New Roman"/>
          <w:sz w:val="24"/>
          <w:szCs w:val="24"/>
        </w:rPr>
        <w:t>Heegaard</w:t>
      </w:r>
      <w:proofErr w:type="spellEnd"/>
      <w:r w:rsidRPr="00451E8D">
        <w:rPr>
          <w:rFonts w:ascii="Times New Roman" w:hAnsi="Times New Roman"/>
          <w:sz w:val="24"/>
          <w:szCs w:val="24"/>
        </w:rPr>
        <w:t>, and Harry Birks</w:t>
      </w:r>
    </w:p>
    <w:p w14:paraId="2137CAA7" w14:textId="77777777" w:rsidR="006504D9" w:rsidRPr="00451E8D" w:rsidRDefault="006504D9" w:rsidP="006504D9">
      <w:pPr>
        <w:pStyle w:val="MediumGrid22"/>
        <w:spacing w:line="480" w:lineRule="auto"/>
        <w:ind w:left="568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451E8D">
        <w:rPr>
          <w:rFonts w:ascii="Times New Roman" w:hAnsi="Times New Roman"/>
          <w:sz w:val="24"/>
          <w:szCs w:val="24"/>
        </w:rPr>
        <w:t xml:space="preserve">2004 The intercept is a poor estimate of a calibrated radiocarbon age. </w:t>
      </w:r>
      <w:proofErr w:type="spellStart"/>
      <w:r w:rsidRPr="00451E8D">
        <w:rPr>
          <w:rFonts w:ascii="Times New Roman" w:hAnsi="Times New Roman"/>
          <w:i/>
          <w:sz w:val="24"/>
          <w:szCs w:val="24"/>
          <w:lang w:val="es-ES"/>
        </w:rPr>
        <w:t>The</w:t>
      </w:r>
      <w:proofErr w:type="spellEnd"/>
      <w:r w:rsidRPr="00451E8D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451E8D">
        <w:rPr>
          <w:rFonts w:ascii="Times New Roman" w:hAnsi="Times New Roman"/>
          <w:i/>
          <w:sz w:val="24"/>
          <w:szCs w:val="24"/>
          <w:lang w:val="es-ES"/>
        </w:rPr>
        <w:t>Holocene</w:t>
      </w:r>
      <w:proofErr w:type="spellEnd"/>
      <w:r w:rsidRPr="00451E8D">
        <w:rPr>
          <w:rFonts w:ascii="Times New Roman" w:hAnsi="Times New Roman"/>
          <w:sz w:val="24"/>
          <w:szCs w:val="24"/>
          <w:lang w:val="es-ES"/>
        </w:rPr>
        <w:t xml:space="preserve"> 14(2):296-298. </w:t>
      </w:r>
      <w:bookmarkStart w:id="0" w:name="_GoBack"/>
      <w:bookmarkEnd w:id="0"/>
    </w:p>
    <w:p w14:paraId="74662CC6" w14:textId="77777777" w:rsidR="006504D9" w:rsidRDefault="006504D9" w:rsidP="006504D9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BA4B9BE" w14:textId="77777777" w:rsidR="00E02E26" w:rsidRPr="00F579B9" w:rsidRDefault="00E02E26" w:rsidP="00E02E26">
      <w:pPr>
        <w:pStyle w:val="MediumGrid22"/>
        <w:spacing w:line="48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F579B9">
        <w:rPr>
          <w:rFonts w:ascii="Times New Roman" w:hAnsi="Times New Roman"/>
          <w:sz w:val="24"/>
          <w:szCs w:val="24"/>
          <w:lang w:val="es-ES_tradnl"/>
        </w:rPr>
        <w:t>Tribaldos</w:t>
      </w:r>
      <w:proofErr w:type="spellEnd"/>
      <w:r w:rsidRPr="00F579B9">
        <w:rPr>
          <w:rFonts w:ascii="Times New Roman" w:hAnsi="Times New Roman"/>
          <w:sz w:val="24"/>
          <w:szCs w:val="24"/>
          <w:lang w:val="es-ES_tradnl"/>
        </w:rPr>
        <w:t xml:space="preserve"> de Toledo, Luis</w:t>
      </w:r>
    </w:p>
    <w:p w14:paraId="3FF0A7F6" w14:textId="28E75A03" w:rsidR="00706592" w:rsidRPr="00E02E26" w:rsidRDefault="00E02E26" w:rsidP="00675758">
      <w:pPr>
        <w:pStyle w:val="MediumGrid22"/>
        <w:spacing w:line="480" w:lineRule="auto"/>
        <w:ind w:left="567" w:hanging="283"/>
        <w:jc w:val="both"/>
        <w:rPr>
          <w:lang w:val="es-CL"/>
        </w:rPr>
      </w:pPr>
      <w:r w:rsidRPr="00F579B9">
        <w:rPr>
          <w:rFonts w:ascii="Times New Roman" w:hAnsi="Times New Roman"/>
          <w:sz w:val="24"/>
          <w:szCs w:val="24"/>
          <w:lang w:val="es-ES_tradnl"/>
        </w:rPr>
        <w:t xml:space="preserve">1864[1625] </w:t>
      </w:r>
      <w:r w:rsidRPr="00F579B9">
        <w:rPr>
          <w:rFonts w:ascii="Times New Roman" w:hAnsi="Times New Roman"/>
          <w:i/>
          <w:sz w:val="24"/>
          <w:szCs w:val="24"/>
          <w:lang w:val="es-ES_tradnl"/>
        </w:rPr>
        <w:t xml:space="preserve">Vista </w:t>
      </w:r>
      <w:proofErr w:type="spellStart"/>
      <w:r w:rsidRPr="00F579B9">
        <w:rPr>
          <w:rFonts w:ascii="Times New Roman" w:hAnsi="Times New Roman"/>
          <w:i/>
          <w:sz w:val="24"/>
          <w:szCs w:val="24"/>
          <w:lang w:val="es-ES_tradnl"/>
        </w:rPr>
        <w:t>Jeneral</w:t>
      </w:r>
      <w:proofErr w:type="spellEnd"/>
      <w:r w:rsidRPr="00F579B9">
        <w:rPr>
          <w:rFonts w:ascii="Times New Roman" w:hAnsi="Times New Roman"/>
          <w:i/>
          <w:sz w:val="24"/>
          <w:szCs w:val="24"/>
          <w:lang w:val="es-ES_tradnl"/>
        </w:rPr>
        <w:t xml:space="preserve"> de las Continuadas Guerras: </w:t>
      </w:r>
      <w:proofErr w:type="spellStart"/>
      <w:r w:rsidRPr="00F579B9">
        <w:rPr>
          <w:rFonts w:ascii="Times New Roman" w:hAnsi="Times New Roman"/>
          <w:i/>
          <w:sz w:val="24"/>
          <w:szCs w:val="24"/>
          <w:lang w:val="es-ES_tradnl"/>
        </w:rPr>
        <w:t>Dificil</w:t>
      </w:r>
      <w:proofErr w:type="spellEnd"/>
      <w:r w:rsidRPr="00F579B9">
        <w:rPr>
          <w:rFonts w:ascii="Times New Roman" w:hAnsi="Times New Roman"/>
          <w:i/>
          <w:sz w:val="24"/>
          <w:szCs w:val="24"/>
          <w:lang w:val="es-ES_tradnl"/>
        </w:rPr>
        <w:t xml:space="preserve"> Conquista del Gran Reino, Provincias de Chile</w:t>
      </w:r>
      <w:r w:rsidRPr="00F579B9">
        <w:rPr>
          <w:rFonts w:ascii="Times New Roman" w:hAnsi="Times New Roman"/>
          <w:sz w:val="24"/>
          <w:szCs w:val="24"/>
          <w:lang w:val="es-ES_tradnl"/>
        </w:rPr>
        <w:t>. Colección de Historiadores de Chile y Documentos Relativos a la Historia Nacional, Tomo IV. Imprenta del Ferrocarril, Santiago.</w:t>
      </w:r>
    </w:p>
    <w:sectPr w:rsidR="00706592" w:rsidRPr="00E02E26" w:rsidSect="00001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3F"/>
    <w:rsid w:val="0000142F"/>
    <w:rsid w:val="000D5049"/>
    <w:rsid w:val="000E6CBF"/>
    <w:rsid w:val="000F034C"/>
    <w:rsid w:val="001D7ACB"/>
    <w:rsid w:val="0021704C"/>
    <w:rsid w:val="0030760E"/>
    <w:rsid w:val="00340632"/>
    <w:rsid w:val="00365613"/>
    <w:rsid w:val="005C5A2B"/>
    <w:rsid w:val="006504D9"/>
    <w:rsid w:val="00660613"/>
    <w:rsid w:val="00675758"/>
    <w:rsid w:val="00706592"/>
    <w:rsid w:val="00801C32"/>
    <w:rsid w:val="00971654"/>
    <w:rsid w:val="00A16847"/>
    <w:rsid w:val="00A24D23"/>
    <w:rsid w:val="00A31685"/>
    <w:rsid w:val="00B4353F"/>
    <w:rsid w:val="00B676FA"/>
    <w:rsid w:val="00B729FA"/>
    <w:rsid w:val="00B86F15"/>
    <w:rsid w:val="00C655D2"/>
    <w:rsid w:val="00CC7468"/>
    <w:rsid w:val="00D0350F"/>
    <w:rsid w:val="00D15D52"/>
    <w:rsid w:val="00D71CB9"/>
    <w:rsid w:val="00E02E26"/>
    <w:rsid w:val="00EB781C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3C3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3F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2">
    <w:name w:val="Medium Grid 22"/>
    <w:uiPriority w:val="68"/>
    <w:qFormat/>
    <w:rsid w:val="00B4353F"/>
    <w:rPr>
      <w:rFonts w:ascii="Calibri" w:eastAsia="Calibri" w:hAnsi="Calibri" w:cs="Times New Roman"/>
      <w:sz w:val="22"/>
      <w:szCs w:val="22"/>
    </w:rPr>
  </w:style>
  <w:style w:type="paragraph" w:customStyle="1" w:styleId="MediumGrid21">
    <w:name w:val="Medium Grid 21"/>
    <w:uiPriority w:val="68"/>
    <w:qFormat/>
    <w:rsid w:val="00B4353F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02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3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34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820</Words>
  <Characters>4918</Characters>
  <Application>Microsoft Macintosh Word</Application>
  <DocSecurity>0</DocSecurity>
  <Lines>86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California Berkeley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Pfeiffer</dc:creator>
  <cp:keywords/>
  <dc:description/>
  <cp:lastModifiedBy>SB</cp:lastModifiedBy>
  <cp:revision>15</cp:revision>
  <dcterms:created xsi:type="dcterms:W3CDTF">2017-05-05T23:47:00Z</dcterms:created>
  <dcterms:modified xsi:type="dcterms:W3CDTF">2017-07-27T15:21:00Z</dcterms:modified>
</cp:coreProperties>
</file>