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B" w:rsidRDefault="009B00BB" w:rsidP="009B00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550E">
        <w:rPr>
          <w:rFonts w:ascii="Arial" w:hAnsi="Arial" w:cs="Arial"/>
          <w:b/>
          <w:sz w:val="24"/>
          <w:szCs w:val="24"/>
        </w:rPr>
        <w:t>Supplementary Material.</w:t>
      </w:r>
    </w:p>
    <w:p w:rsidR="00C64854" w:rsidRDefault="003E3751" w:rsidP="00C64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Table S1. Comparison of characteristics of older adults aged 75+ diagnosed with dementia born outside Sweden with the native born (N=59042).</w:t>
      </w:r>
    </w:p>
    <w:p w:rsidR="003E3751" w:rsidRDefault="003E3751" w:rsidP="00C64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127"/>
        <w:gridCol w:w="1275"/>
      </w:tblGrid>
      <w:tr w:rsidR="003E3751" w:rsidRPr="003E3751" w:rsidTr="00C11CBD">
        <w:tc>
          <w:tcPr>
            <w:tcW w:w="2265" w:type="dxa"/>
          </w:tcPr>
          <w:p w:rsidR="003E3751" w:rsidRPr="003E3751" w:rsidRDefault="003E3751" w:rsidP="003E375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>Characteristics</w:t>
            </w:r>
          </w:p>
        </w:tc>
        <w:tc>
          <w:tcPr>
            <w:tcW w:w="1699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>Born in Sweden</w:t>
            </w:r>
          </w:p>
          <w:p w:rsidR="003E3751" w:rsidRPr="003E3751" w:rsidRDefault="003E3751" w:rsidP="003E3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E3751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proofErr w:type="gramEnd"/>
            <w:r w:rsidRPr="003E3751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  <w:p w:rsidR="003E3751" w:rsidRPr="003E3751" w:rsidRDefault="003E3751" w:rsidP="003E3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>(N = 51 995)</w:t>
            </w:r>
          </w:p>
        </w:tc>
        <w:tc>
          <w:tcPr>
            <w:tcW w:w="2127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>Born outside Sweden</w:t>
            </w:r>
          </w:p>
          <w:p w:rsidR="003E3751" w:rsidRPr="003E3751" w:rsidRDefault="003E3751" w:rsidP="003E3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E3751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proofErr w:type="gramEnd"/>
            <w:r w:rsidRPr="003E3751">
              <w:rPr>
                <w:rFonts w:ascii="Arial" w:hAnsi="Arial" w:cs="Arial"/>
                <w:b/>
                <w:sz w:val="18"/>
                <w:szCs w:val="18"/>
              </w:rPr>
              <w:t xml:space="preserve"> (%)</w:t>
            </w:r>
          </w:p>
          <w:p w:rsidR="003E3751" w:rsidRPr="003E3751" w:rsidRDefault="003E3751" w:rsidP="003E3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>(N = 7 047)</w:t>
            </w:r>
          </w:p>
        </w:tc>
        <w:tc>
          <w:tcPr>
            <w:tcW w:w="1275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>P-value</w:t>
            </w:r>
            <w:r w:rsidRPr="003E375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3E3751" w:rsidRPr="003E3751" w:rsidTr="00C11CBD">
        <w:tc>
          <w:tcPr>
            <w:tcW w:w="2265" w:type="dxa"/>
            <w:shd w:val="clear" w:color="auto" w:fill="FFFFFF"/>
            <w:vAlign w:val="center"/>
          </w:tcPr>
          <w:p w:rsidR="003E3751" w:rsidRPr="003E3751" w:rsidRDefault="003E3751" w:rsidP="003E3751">
            <w:pPr>
              <w:adjustRightInd w:val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 xml:space="preserve">Age 85+ </w:t>
            </w:r>
          </w:p>
        </w:tc>
        <w:tc>
          <w:tcPr>
            <w:tcW w:w="1699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21 578 (42)</w:t>
            </w:r>
          </w:p>
        </w:tc>
        <w:tc>
          <w:tcPr>
            <w:tcW w:w="2127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2365 (34)</w:t>
            </w:r>
          </w:p>
        </w:tc>
        <w:tc>
          <w:tcPr>
            <w:tcW w:w="1275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3E3751" w:rsidRPr="003E3751" w:rsidTr="00C11CBD">
        <w:tc>
          <w:tcPr>
            <w:tcW w:w="2265" w:type="dxa"/>
            <w:shd w:val="clear" w:color="auto" w:fill="FFFFFF"/>
            <w:vAlign w:val="center"/>
          </w:tcPr>
          <w:p w:rsidR="003E3751" w:rsidRPr="003E3751" w:rsidRDefault="003E3751" w:rsidP="003E3751">
            <w:pPr>
              <w:keepNext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 xml:space="preserve">Home care </w:t>
            </w:r>
          </w:p>
        </w:tc>
        <w:tc>
          <w:tcPr>
            <w:tcW w:w="1699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19 074 (37)</w:t>
            </w:r>
          </w:p>
        </w:tc>
        <w:tc>
          <w:tcPr>
            <w:tcW w:w="2127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2366 (34)</w:t>
            </w:r>
          </w:p>
        </w:tc>
        <w:tc>
          <w:tcPr>
            <w:tcW w:w="1275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&lt;0.01</w:t>
            </w:r>
          </w:p>
        </w:tc>
      </w:tr>
      <w:tr w:rsidR="003E3751" w:rsidRPr="003E3751" w:rsidTr="00C11CBD">
        <w:tc>
          <w:tcPr>
            <w:tcW w:w="2265" w:type="dxa"/>
            <w:shd w:val="clear" w:color="auto" w:fill="FFFFFF"/>
            <w:vAlign w:val="center"/>
          </w:tcPr>
          <w:p w:rsidR="003E3751" w:rsidRPr="003E3751" w:rsidRDefault="003E3751" w:rsidP="003E3751">
            <w:pPr>
              <w:keepNext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 xml:space="preserve">Serious depression </w:t>
            </w:r>
          </w:p>
        </w:tc>
        <w:tc>
          <w:tcPr>
            <w:tcW w:w="1699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3153 (6)</w:t>
            </w:r>
          </w:p>
        </w:tc>
        <w:tc>
          <w:tcPr>
            <w:tcW w:w="2127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431 (6)</w:t>
            </w:r>
          </w:p>
        </w:tc>
        <w:tc>
          <w:tcPr>
            <w:tcW w:w="1275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</w:tr>
      <w:tr w:rsidR="003E3751" w:rsidRPr="003E3751" w:rsidTr="00C11CBD">
        <w:tc>
          <w:tcPr>
            <w:tcW w:w="2265" w:type="dxa"/>
            <w:shd w:val="clear" w:color="auto" w:fill="FFFFFF"/>
            <w:vAlign w:val="center"/>
          </w:tcPr>
          <w:p w:rsidR="003E3751" w:rsidRPr="003E3751" w:rsidRDefault="003E3751" w:rsidP="003E3751">
            <w:pPr>
              <w:keepNext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>Previous self-harm</w:t>
            </w:r>
          </w:p>
        </w:tc>
        <w:tc>
          <w:tcPr>
            <w:tcW w:w="1699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277 (0.5)</w:t>
            </w:r>
          </w:p>
        </w:tc>
        <w:tc>
          <w:tcPr>
            <w:tcW w:w="2127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48 (0.7)</w:t>
            </w:r>
          </w:p>
        </w:tc>
        <w:tc>
          <w:tcPr>
            <w:tcW w:w="1275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</w:tr>
      <w:tr w:rsidR="003E3751" w:rsidRPr="003E3751" w:rsidTr="00C11CBD">
        <w:tc>
          <w:tcPr>
            <w:tcW w:w="2265" w:type="dxa"/>
            <w:shd w:val="clear" w:color="auto" w:fill="FFFFFF"/>
            <w:vAlign w:val="center"/>
          </w:tcPr>
          <w:p w:rsidR="003E3751" w:rsidRPr="003E3751" w:rsidRDefault="003E3751" w:rsidP="003E3751">
            <w:pPr>
              <w:keepNext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 xml:space="preserve">HFRS≥5 </w:t>
            </w:r>
          </w:p>
        </w:tc>
        <w:tc>
          <w:tcPr>
            <w:tcW w:w="1699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20 853 (40)</w:t>
            </w:r>
          </w:p>
        </w:tc>
        <w:tc>
          <w:tcPr>
            <w:tcW w:w="2127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2875 (41)</w:t>
            </w:r>
          </w:p>
        </w:tc>
        <w:tc>
          <w:tcPr>
            <w:tcW w:w="1275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0.26</w:t>
            </w:r>
          </w:p>
        </w:tc>
      </w:tr>
      <w:tr w:rsidR="003E3751" w:rsidRPr="003E3751" w:rsidTr="00C11CBD">
        <w:tc>
          <w:tcPr>
            <w:tcW w:w="2265" w:type="dxa"/>
            <w:shd w:val="clear" w:color="auto" w:fill="FFFFFF"/>
            <w:vAlign w:val="center"/>
          </w:tcPr>
          <w:p w:rsidR="003E3751" w:rsidRPr="003E3751" w:rsidRDefault="003E3751" w:rsidP="003E3751">
            <w:pPr>
              <w:keepNext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>MMSE</w:t>
            </w:r>
            <w:r w:rsidRPr="003E37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751">
              <w:rPr>
                <w:rFonts w:ascii="Arial" w:hAnsi="Arial" w:cs="Arial"/>
                <w:b/>
                <w:sz w:val="18"/>
                <w:szCs w:val="18"/>
              </w:rPr>
              <w:t xml:space="preserve">score &gt;20 </w:t>
            </w:r>
          </w:p>
        </w:tc>
        <w:tc>
          <w:tcPr>
            <w:tcW w:w="1699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27 864 (54)</w:t>
            </w:r>
          </w:p>
        </w:tc>
        <w:tc>
          <w:tcPr>
            <w:tcW w:w="2127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2773 (39)</w:t>
            </w:r>
          </w:p>
        </w:tc>
        <w:tc>
          <w:tcPr>
            <w:tcW w:w="1275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3E3751" w:rsidRPr="003E3751" w:rsidTr="00C11CBD">
        <w:tc>
          <w:tcPr>
            <w:tcW w:w="2265" w:type="dxa"/>
            <w:shd w:val="clear" w:color="auto" w:fill="FFFFFF"/>
            <w:vAlign w:val="center"/>
          </w:tcPr>
          <w:p w:rsidR="003E3751" w:rsidRPr="003E3751" w:rsidRDefault="003E3751" w:rsidP="003E3751">
            <w:pPr>
              <w:keepNext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>Use of antidepressants</w:t>
            </w:r>
            <w:r w:rsidRPr="003E3751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699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23 177 (45)</w:t>
            </w:r>
          </w:p>
        </w:tc>
        <w:tc>
          <w:tcPr>
            <w:tcW w:w="2127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2837 (40)</w:t>
            </w:r>
          </w:p>
        </w:tc>
        <w:tc>
          <w:tcPr>
            <w:tcW w:w="1275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3E3751" w:rsidRPr="003E3751" w:rsidTr="00C11CBD">
        <w:tc>
          <w:tcPr>
            <w:tcW w:w="2265" w:type="dxa"/>
            <w:shd w:val="clear" w:color="auto" w:fill="FFFFFF"/>
            <w:vAlign w:val="center"/>
          </w:tcPr>
          <w:p w:rsidR="003E3751" w:rsidRPr="003E3751" w:rsidRDefault="003E3751" w:rsidP="003E3751">
            <w:pPr>
              <w:keepNext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 xml:space="preserve">Use of anxiolytics </w:t>
            </w:r>
            <w:r w:rsidRPr="003E3751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699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13 774 (27)</w:t>
            </w:r>
          </w:p>
        </w:tc>
        <w:tc>
          <w:tcPr>
            <w:tcW w:w="2127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1796 (26)</w:t>
            </w:r>
          </w:p>
        </w:tc>
        <w:tc>
          <w:tcPr>
            <w:tcW w:w="1275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3E3751" w:rsidRPr="003E3751" w:rsidTr="00C11CBD">
        <w:tc>
          <w:tcPr>
            <w:tcW w:w="2265" w:type="dxa"/>
            <w:shd w:val="clear" w:color="auto" w:fill="FFFFFF"/>
            <w:vAlign w:val="center"/>
          </w:tcPr>
          <w:p w:rsidR="003E3751" w:rsidRPr="003E3751" w:rsidRDefault="003E3751" w:rsidP="003E3751">
            <w:pPr>
              <w:keepNext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3751">
              <w:rPr>
                <w:rFonts w:ascii="Arial" w:hAnsi="Arial" w:cs="Arial"/>
                <w:b/>
                <w:sz w:val="18"/>
                <w:szCs w:val="18"/>
              </w:rPr>
              <w:t xml:space="preserve">Use of hypnotics </w:t>
            </w:r>
          </w:p>
        </w:tc>
        <w:tc>
          <w:tcPr>
            <w:tcW w:w="1699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12 631 (24)</w:t>
            </w:r>
          </w:p>
        </w:tc>
        <w:tc>
          <w:tcPr>
            <w:tcW w:w="2127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1801 (26)</w:t>
            </w:r>
          </w:p>
        </w:tc>
        <w:tc>
          <w:tcPr>
            <w:tcW w:w="1275" w:type="dxa"/>
          </w:tcPr>
          <w:p w:rsidR="003E3751" w:rsidRPr="003E3751" w:rsidRDefault="003E3751" w:rsidP="003E3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751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</w:tbl>
    <w:p w:rsidR="008E370B" w:rsidRDefault="003E3751" w:rsidP="003E375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v-SE"/>
        </w:rPr>
        <w:sectPr w:rsidR="008E370B" w:rsidSect="008E37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E3751">
        <w:rPr>
          <w:rFonts w:ascii="Arial" w:eastAsia="Times New Roman" w:hAnsi="Arial" w:cs="Arial"/>
          <w:sz w:val="16"/>
          <w:szCs w:val="16"/>
          <w:vertAlign w:val="superscript"/>
          <w:lang w:eastAsia="sv-SE"/>
        </w:rPr>
        <w:t>1</w:t>
      </w:r>
      <w:r w:rsidRPr="003E3751">
        <w:rPr>
          <w:rFonts w:ascii="Arial" w:eastAsia="Times New Roman" w:hAnsi="Arial" w:cs="Arial"/>
          <w:sz w:val="16"/>
          <w:szCs w:val="16"/>
          <w:lang w:eastAsia="sv-SE"/>
        </w:rPr>
        <w:t>Chi2-test for comparison between those who were born in Sweden and outside Sweden to establish if there are differences between categories.</w:t>
      </w:r>
    </w:p>
    <w:p w:rsidR="009B00BB" w:rsidRPr="0077550E" w:rsidRDefault="00C64854" w:rsidP="008E370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Supplementary Table S2</w:t>
      </w:r>
      <w:r w:rsidR="009B00BB" w:rsidRPr="0077550E">
        <w:rPr>
          <w:rFonts w:ascii="Arial" w:hAnsi="Arial" w:cs="Arial"/>
          <w:b/>
          <w:sz w:val="24"/>
          <w:szCs w:val="24"/>
        </w:rPr>
        <w:t>. Cox hazard ratios for factors associated with suicidal behaviour</w:t>
      </w:r>
      <w:r w:rsidR="009B00BB" w:rsidRPr="00A56EF9">
        <w:rPr>
          <w:rFonts w:ascii="Arial" w:hAnsi="Arial" w:cs="Arial"/>
          <w:sz w:val="24"/>
          <w:szCs w:val="24"/>
          <w:vertAlign w:val="superscript"/>
        </w:rPr>
        <w:t>1</w:t>
      </w:r>
      <w:r w:rsidR="009B00BB" w:rsidRPr="0077550E">
        <w:rPr>
          <w:rFonts w:ascii="Arial" w:hAnsi="Arial" w:cs="Arial"/>
          <w:b/>
          <w:sz w:val="24"/>
          <w:szCs w:val="24"/>
        </w:rPr>
        <w:t xml:space="preserve"> </w:t>
      </w:r>
      <w:r w:rsidR="009B00BB" w:rsidRPr="00A33D7B">
        <w:rPr>
          <w:rFonts w:ascii="Arial" w:hAnsi="Arial" w:cs="Arial"/>
          <w:b/>
          <w:sz w:val="24"/>
          <w:szCs w:val="24"/>
        </w:rPr>
        <w:t xml:space="preserve">in Swedish residents aged 75+ and diagnosed with dementia </w:t>
      </w:r>
      <w:proofErr w:type="gramStart"/>
      <w:r w:rsidR="009B00BB" w:rsidRPr="00A33D7B">
        <w:rPr>
          <w:rFonts w:ascii="Arial" w:hAnsi="Arial" w:cs="Arial"/>
          <w:b/>
          <w:sz w:val="24"/>
          <w:szCs w:val="24"/>
        </w:rPr>
        <w:t>between 2007-2017</w:t>
      </w:r>
      <w:proofErr w:type="gramEnd"/>
      <w:r w:rsidR="009B00BB" w:rsidRPr="00A33D7B">
        <w:rPr>
          <w:rFonts w:ascii="Arial" w:hAnsi="Arial" w:cs="Arial"/>
          <w:b/>
          <w:sz w:val="24"/>
          <w:szCs w:val="24"/>
        </w:rPr>
        <w:t xml:space="preserve"> </w:t>
      </w:r>
      <w:r w:rsidR="009B00BB" w:rsidRPr="0077550E">
        <w:rPr>
          <w:rFonts w:ascii="Arial" w:hAnsi="Arial" w:cs="Arial"/>
          <w:b/>
          <w:sz w:val="24"/>
          <w:szCs w:val="24"/>
        </w:rPr>
        <w:t>(N=59042).</w:t>
      </w: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1984"/>
        <w:gridCol w:w="1843"/>
        <w:gridCol w:w="1843"/>
        <w:gridCol w:w="1974"/>
        <w:gridCol w:w="1995"/>
        <w:gridCol w:w="1974"/>
      </w:tblGrid>
      <w:tr w:rsidR="009B00BB" w:rsidRPr="0077550E" w:rsidTr="00E4730F">
        <w:trPr>
          <w:cantSplit/>
          <w:trHeight w:hRule="exact" w:val="267"/>
          <w:tblHeader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382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Total cohort</w:t>
            </w:r>
          </w:p>
        </w:tc>
        <w:tc>
          <w:tcPr>
            <w:tcW w:w="381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Men</w:t>
            </w:r>
          </w:p>
        </w:tc>
        <w:tc>
          <w:tcPr>
            <w:tcW w:w="3969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Women</w:t>
            </w:r>
          </w:p>
        </w:tc>
      </w:tr>
      <w:tr w:rsidR="009B00BB" w:rsidRPr="0077550E" w:rsidTr="00E4730F">
        <w:trPr>
          <w:cantSplit/>
          <w:trHeight w:hRule="exact" w:val="754"/>
          <w:tblHeader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Univariate regression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HR (95%CI)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Multivariate</w:t>
            </w:r>
            <w:r w:rsidRPr="003D4CB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regression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HR (95%CI)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Univariate regression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HR (95%CI)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Multivariate</w:t>
            </w:r>
            <w:r w:rsidRPr="003D4CB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regression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HR (95%CI)</w:t>
            </w:r>
          </w:p>
        </w:tc>
        <w:tc>
          <w:tcPr>
            <w:tcW w:w="199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Univariate regression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HR (95%CI)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Multivariate</w:t>
            </w:r>
            <w:r w:rsidRPr="003D4CB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regression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HR (95%CI)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Age 85+ (Ref: 75-84)</w:t>
            </w: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0.31 (0.22-0.42)***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0.37 (0.27-0.52)***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0.37 (0.23-0.6)***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0.45 (0.27-0.74)**</w:t>
            </w:r>
          </w:p>
        </w:tc>
        <w:tc>
          <w:tcPr>
            <w:tcW w:w="199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0.26 (0.17-0.4)***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0.33 (0.21-0.51)***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Gender women (Ref: men)</w:t>
            </w: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0.8 (0.58-1.09)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0.85 (0.6-1.2)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9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Unmarried/No partner (Ref: with partner)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1.1 (0.76-1.58)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1.05 (0.74-1.49)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1.51 (0.95-2.39)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1.3 (0.8-2.12)</w:t>
            </w:r>
          </w:p>
        </w:tc>
        <w:tc>
          <w:tcPr>
            <w:tcW w:w="199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0.8 (0.49-1.29)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0.9 (0.57-1.42)</w:t>
            </w:r>
          </w:p>
        </w:tc>
      </w:tr>
      <w:tr w:rsidR="009B00BB" w:rsidRPr="0077550E" w:rsidTr="00E4730F">
        <w:trPr>
          <w:cantSplit/>
          <w:trHeight w:val="147"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Born outside Sweden (Ref: Sweden)</w:t>
            </w: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1.62 (1.09-2.41)*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1.59 (1.06-2.38)*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1.94 (1.09-3.43)*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1.87 (1.04-3.36)*</w:t>
            </w:r>
          </w:p>
        </w:tc>
        <w:tc>
          <w:tcPr>
            <w:tcW w:w="199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1.41 (0.82-2.42)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1.44 (0.83-2.48)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Home care (Ref: no home care)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0.55 (0.4-0.75)**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0.51 (0.37-0.7)***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0.49 (0.31-0.77)**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0.45 (0.28-0.7)**</w:t>
            </w:r>
          </w:p>
        </w:tc>
        <w:tc>
          <w:tcPr>
            <w:tcW w:w="199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0.6 (0.39-0.92)*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0.56 (0.36-0.86)**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Depression (Ref: no depression)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5.82 (4.12-8.24)***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4.01 (2.71-5.92)***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4.04 (2.25-7.25)***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2.72 (1.44-5.14)**</w:t>
            </w:r>
          </w:p>
        </w:tc>
        <w:tc>
          <w:tcPr>
            <w:tcW w:w="1995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7.41 (4.75-11.58)***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5.1 (3.07-8.48)***</w:t>
            </w:r>
          </w:p>
        </w:tc>
      </w:tr>
      <w:tr w:rsidR="009B00BB" w:rsidRPr="0077550E" w:rsidTr="00E4730F">
        <w:trPr>
          <w:cantSplit/>
          <w:trHeight w:val="235"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Previous SH (Ref: no previous SH)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39.83 (19.96-79.48)***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11.08 (4.97-24.69)***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24.41 (7.24-82.25)***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7.98 (1.89-33.62)**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59.39 (26.26-134.3)***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14.53 (5.72-36.9)***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HFRS≥5 (Ref: HFRS&lt;5)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8F186C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6C">
              <w:rPr>
                <w:rFonts w:ascii="Arial" w:hAnsi="Arial" w:cs="Arial"/>
                <w:sz w:val="18"/>
                <w:szCs w:val="18"/>
              </w:rPr>
              <w:t>1.69 (1.24-2.31)**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8F186C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6C">
              <w:rPr>
                <w:rFonts w:ascii="Arial" w:hAnsi="Arial" w:cs="Arial"/>
                <w:sz w:val="18"/>
                <w:szCs w:val="18"/>
              </w:rPr>
              <w:t>1.68 (1.22-2.3)**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8F186C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6C">
              <w:rPr>
                <w:rFonts w:ascii="Arial" w:hAnsi="Arial" w:cs="Arial"/>
                <w:sz w:val="18"/>
                <w:szCs w:val="18"/>
              </w:rPr>
              <w:t>1.3 (0.82-2.06)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8F186C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6C">
              <w:rPr>
                <w:rFonts w:ascii="Arial" w:hAnsi="Arial" w:cs="Arial"/>
                <w:sz w:val="18"/>
                <w:szCs w:val="18"/>
              </w:rPr>
              <w:t>1.32 (0.83-2.09)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9B00BB" w:rsidRPr="008F186C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6C">
              <w:rPr>
                <w:rFonts w:ascii="Arial" w:hAnsi="Arial" w:cs="Arial"/>
                <w:sz w:val="18"/>
                <w:szCs w:val="18"/>
              </w:rPr>
              <w:t>2.04 (1.33-3.12)**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9B00BB" w:rsidRPr="008F186C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6C">
              <w:rPr>
                <w:rFonts w:ascii="Arial" w:hAnsi="Arial" w:cs="Arial"/>
                <w:sz w:val="18"/>
                <w:szCs w:val="18"/>
              </w:rPr>
              <w:t>2.06 (1.35-3.16)**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3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MMSE score &gt;20 (Ref: MMSE≤20)</w:t>
            </w: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1.41 (1-1.99)*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1.33 (0.94-1.87)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1.13 (0.68-1.85)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1.09 (0.66-1.79)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1.66 (1.04-2.66)*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1.57 (0.98-2.51)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Use of antidepressants (Ref: no use)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1.47 (1.08-2.01)*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1.08 (0.78-1.5)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1.47 (0.94-2.32)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1.2 (0.75-1.93)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1.47 (0.96-2.25)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 (0.65-1.56)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Use of anxiolytics (Ref: no use)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0223D2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D2">
              <w:rPr>
                <w:rFonts w:ascii="Arial" w:hAnsi="Arial" w:cs="Arial"/>
                <w:sz w:val="18"/>
                <w:szCs w:val="18"/>
              </w:rPr>
              <w:t>1.4 (1.01-1.94)*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0223D2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D2">
              <w:rPr>
                <w:rFonts w:ascii="Arial" w:hAnsi="Arial" w:cs="Arial"/>
                <w:sz w:val="18"/>
                <w:szCs w:val="18"/>
              </w:rPr>
              <w:t>1.48 (1.07-2.06)*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0223D2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D2">
              <w:rPr>
                <w:rFonts w:ascii="Arial" w:hAnsi="Arial" w:cs="Arial"/>
                <w:sz w:val="18"/>
                <w:szCs w:val="18"/>
              </w:rPr>
              <w:t>1.46 (0.9-2.37)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0223D2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D2">
              <w:rPr>
                <w:rFonts w:ascii="Arial" w:hAnsi="Arial" w:cs="Arial"/>
                <w:sz w:val="18"/>
                <w:szCs w:val="18"/>
              </w:rPr>
              <w:t>1.52 (0.93-2.48)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9B00BB" w:rsidRPr="000223D2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D2">
              <w:rPr>
                <w:rFonts w:ascii="Arial" w:hAnsi="Arial" w:cs="Arial"/>
                <w:color w:val="000000"/>
                <w:sz w:val="18"/>
                <w:szCs w:val="18"/>
              </w:rPr>
              <w:t>1.39 (0.89-2.17)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9B00BB" w:rsidRPr="000223D2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D2">
              <w:rPr>
                <w:rFonts w:ascii="Arial" w:hAnsi="Arial" w:cs="Arial"/>
                <w:color w:val="000000"/>
                <w:sz w:val="18"/>
                <w:szCs w:val="18"/>
              </w:rPr>
              <w:t>1.45 (0.93-2.27)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8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Use of hypnotics (Ref: no use)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2.61 (1.91-3.56)***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2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 (1.49-2.83)***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2.8 (1.77-4.43)***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2.3 (1.45-3.65)**</w:t>
            </w:r>
          </w:p>
        </w:tc>
        <w:tc>
          <w:tcPr>
            <w:tcW w:w="1995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2.44 (1.59-3.75)***</w:t>
            </w:r>
          </w:p>
        </w:tc>
        <w:tc>
          <w:tcPr>
            <w:tcW w:w="1974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1.86 (1.2-2.88)**</w:t>
            </w:r>
          </w:p>
        </w:tc>
      </w:tr>
    </w:tbl>
    <w:p w:rsidR="009B00BB" w:rsidRPr="00CF7B38" w:rsidRDefault="009B00BB" w:rsidP="009B0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7E6E">
        <w:rPr>
          <w:rFonts w:ascii="Arial" w:hAnsi="Arial" w:cs="Arial"/>
          <w:sz w:val="16"/>
          <w:szCs w:val="16"/>
          <w:lang w:val="en-US"/>
        </w:rPr>
        <w:t xml:space="preserve">HFRS: </w:t>
      </w:r>
      <w:r>
        <w:rPr>
          <w:rStyle w:val="hgkelc"/>
          <w:rFonts w:ascii="Arial" w:hAnsi="Arial" w:cs="Arial"/>
          <w:sz w:val="16"/>
          <w:szCs w:val="16"/>
        </w:rPr>
        <w:t>Hospital frailty risk s</w:t>
      </w:r>
      <w:r w:rsidRPr="00877E6E">
        <w:rPr>
          <w:rStyle w:val="hgkelc"/>
          <w:rFonts w:ascii="Arial" w:hAnsi="Arial" w:cs="Arial"/>
          <w:sz w:val="16"/>
          <w:szCs w:val="16"/>
        </w:rPr>
        <w:t>core</w:t>
      </w:r>
      <w:r w:rsidRPr="00877E6E">
        <w:rPr>
          <w:rFonts w:ascii="Arial" w:hAnsi="Arial" w:cs="Arial"/>
          <w:sz w:val="16"/>
          <w:szCs w:val="16"/>
          <w:lang w:val="en-US"/>
        </w:rPr>
        <w:t xml:space="preserve">; </w:t>
      </w:r>
      <w:r>
        <w:rPr>
          <w:rFonts w:ascii="Arial" w:hAnsi="Arial" w:cs="Arial"/>
          <w:sz w:val="16"/>
          <w:szCs w:val="16"/>
          <w:lang w:val="en-US"/>
        </w:rPr>
        <w:t>Ref: Reference group; SH: self-harm; HR: Sub-hazard ratio, CI: confidence interval, MMSE: Mini mental state exam.</w:t>
      </w:r>
    </w:p>
    <w:p w:rsidR="009B00BB" w:rsidRPr="003D4CB0" w:rsidRDefault="009B00BB" w:rsidP="009B00B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D4CB0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3D4CB0">
        <w:rPr>
          <w:rFonts w:ascii="Arial" w:hAnsi="Arial" w:cs="Arial"/>
          <w:bCs/>
          <w:sz w:val="16"/>
          <w:szCs w:val="16"/>
        </w:rPr>
        <w:t>No</w:t>
      </w:r>
      <w:r>
        <w:rPr>
          <w:rFonts w:ascii="Arial" w:hAnsi="Arial" w:cs="Arial"/>
          <w:bCs/>
          <w:sz w:val="16"/>
          <w:szCs w:val="16"/>
        </w:rPr>
        <w:t>n fatal-self-harm</w:t>
      </w:r>
      <w:r w:rsidRPr="003D4CB0">
        <w:rPr>
          <w:rFonts w:ascii="Arial" w:hAnsi="Arial" w:cs="Arial"/>
          <w:bCs/>
          <w:sz w:val="16"/>
          <w:szCs w:val="16"/>
        </w:rPr>
        <w:t xml:space="preserve"> or suicide identified during the study period.</w:t>
      </w:r>
    </w:p>
    <w:p w:rsidR="009B00BB" w:rsidRPr="0077550E" w:rsidRDefault="009B00BB" w:rsidP="009B00B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77550E">
        <w:rPr>
          <w:rFonts w:ascii="Arial" w:hAnsi="Arial" w:cs="Arial"/>
          <w:bCs/>
          <w:sz w:val="16"/>
          <w:szCs w:val="16"/>
        </w:rPr>
        <w:t xml:space="preserve">Adjusted for all variables with significant associations in the univariate regression, </w:t>
      </w:r>
      <w:r>
        <w:rPr>
          <w:rFonts w:ascii="Arial" w:hAnsi="Arial" w:cs="Arial"/>
          <w:bCs/>
          <w:sz w:val="16"/>
          <w:szCs w:val="16"/>
        </w:rPr>
        <w:t xml:space="preserve">as well as </w:t>
      </w:r>
      <w:r w:rsidRPr="0077550E">
        <w:rPr>
          <w:rFonts w:ascii="Arial" w:hAnsi="Arial" w:cs="Arial"/>
          <w:bCs/>
          <w:sz w:val="16"/>
          <w:szCs w:val="16"/>
        </w:rPr>
        <w:t>gender and marital status.</w:t>
      </w:r>
    </w:p>
    <w:p w:rsidR="009B00BB" w:rsidRPr="0077550E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vertAlign w:val="superscript"/>
          <w:lang w:val="en-GB"/>
        </w:rPr>
        <w:t>3</w:t>
      </w:r>
      <w:r w:rsidRPr="0077550E">
        <w:rPr>
          <w:rFonts w:ascii="Arial" w:hAnsi="Arial" w:cs="Arial"/>
          <w:sz w:val="16"/>
          <w:szCs w:val="16"/>
          <w:lang w:val="en-GB"/>
        </w:rPr>
        <w:t>Last status recorded prior to the end of study.</w:t>
      </w:r>
    </w:p>
    <w:p w:rsidR="009B00BB" w:rsidRPr="0077550E" w:rsidRDefault="009B00BB" w:rsidP="009B00BB">
      <w:pPr>
        <w:autoSpaceDE w:val="0"/>
        <w:autoSpaceDN w:val="0"/>
        <w:adjustRightInd w:val="0"/>
        <w:spacing w:after="0" w:line="240" w:lineRule="auto"/>
        <w:jc w:val="both"/>
        <w:rPr>
          <w:rStyle w:val="hgkelc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="008B15E4">
        <w:rPr>
          <w:rFonts w:ascii="Arial" w:hAnsi="Arial" w:cs="Arial"/>
          <w:sz w:val="16"/>
          <w:szCs w:val="16"/>
        </w:rPr>
        <w:t>Last status recorded prior to the end of study</w:t>
      </w:r>
      <w:r w:rsidRPr="0077550E">
        <w:rPr>
          <w:rFonts w:ascii="Arial" w:hAnsi="Arial" w:cs="Arial"/>
          <w:sz w:val="16"/>
          <w:szCs w:val="16"/>
        </w:rPr>
        <w:t>. Defined as g</w:t>
      </w:r>
      <w:r w:rsidRPr="0077550E">
        <w:rPr>
          <w:rStyle w:val="hgkelc"/>
          <w:rFonts w:ascii="Arial" w:hAnsi="Arial" w:cs="Arial"/>
          <w:sz w:val="16"/>
          <w:szCs w:val="16"/>
        </w:rPr>
        <w:t>etting care at own residence, which could include advanced healthcare by visiting medical personnel.</w:t>
      </w:r>
    </w:p>
    <w:p w:rsidR="009B00BB" w:rsidRPr="0077550E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vertAlign w:val="superscript"/>
          <w:lang w:val="en-GB"/>
        </w:rPr>
        <w:t>5</w:t>
      </w:r>
      <w:r w:rsidRPr="0077550E">
        <w:rPr>
          <w:rFonts w:ascii="Arial" w:hAnsi="Arial" w:cs="Arial"/>
          <w:sz w:val="16"/>
          <w:szCs w:val="16"/>
          <w:lang w:val="en-GB"/>
        </w:rPr>
        <w:t>Based on diagnoses in specialised care within 5 years prior the end of study.</w:t>
      </w:r>
    </w:p>
    <w:p w:rsidR="009B00BB" w:rsidRPr="0077550E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vertAlign w:val="superscript"/>
          <w:lang w:val="en-GB"/>
        </w:rPr>
        <w:t>6</w:t>
      </w:r>
      <w:r w:rsidRPr="0077550E">
        <w:rPr>
          <w:rFonts w:ascii="Arial" w:hAnsi="Arial" w:cs="Arial"/>
          <w:sz w:val="16"/>
          <w:szCs w:val="16"/>
          <w:lang w:val="en-GB"/>
        </w:rPr>
        <w:t>Refilled within three months prior the end of study.</w:t>
      </w:r>
    </w:p>
    <w:p w:rsidR="009B00BB" w:rsidRPr="0077550E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-GB"/>
        </w:rPr>
      </w:pPr>
      <w:r w:rsidRPr="0077550E">
        <w:rPr>
          <w:rFonts w:ascii="Arial" w:hAnsi="Arial" w:cs="Arial"/>
          <w:sz w:val="16"/>
          <w:szCs w:val="16"/>
          <w:lang w:val="en-GB"/>
        </w:rPr>
        <w:t>*p&lt;0.05; **p&lt;0.01; ***p&lt;0.001</w:t>
      </w:r>
    </w:p>
    <w:p w:rsidR="009B00BB" w:rsidRPr="0077550E" w:rsidRDefault="009B00BB" w:rsidP="009B00BB">
      <w:pPr>
        <w:rPr>
          <w:rFonts w:ascii="Arial" w:hAnsi="Arial" w:cs="Arial"/>
          <w:b/>
          <w:sz w:val="24"/>
          <w:szCs w:val="24"/>
        </w:rPr>
      </w:pPr>
    </w:p>
    <w:p w:rsidR="009B00BB" w:rsidRPr="0077550E" w:rsidRDefault="009B00BB" w:rsidP="009B00BB">
      <w:pPr>
        <w:rPr>
          <w:rFonts w:ascii="Arial" w:hAnsi="Arial" w:cs="Arial"/>
          <w:b/>
          <w:sz w:val="24"/>
          <w:szCs w:val="24"/>
        </w:rPr>
        <w:sectPr w:rsidR="009B00BB" w:rsidRPr="0077550E" w:rsidSect="00DE7BD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7550E">
        <w:rPr>
          <w:rFonts w:ascii="Arial" w:hAnsi="Arial" w:cs="Arial"/>
          <w:b/>
          <w:sz w:val="24"/>
          <w:szCs w:val="24"/>
        </w:rPr>
        <w:br w:type="page"/>
      </w:r>
    </w:p>
    <w:p w:rsidR="009B00BB" w:rsidRPr="0077550E" w:rsidRDefault="00C64854" w:rsidP="009B0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 S3</w:t>
      </w:r>
      <w:r w:rsidR="009B00BB" w:rsidRPr="0077550E">
        <w:rPr>
          <w:rFonts w:ascii="Arial" w:hAnsi="Arial" w:cs="Arial"/>
          <w:b/>
          <w:sz w:val="24"/>
          <w:szCs w:val="24"/>
        </w:rPr>
        <w:t xml:space="preserve">. Fine and </w:t>
      </w:r>
      <w:proofErr w:type="spellStart"/>
      <w:r w:rsidR="009B00BB" w:rsidRPr="0077550E">
        <w:rPr>
          <w:rFonts w:ascii="Arial" w:hAnsi="Arial" w:cs="Arial"/>
          <w:b/>
          <w:sz w:val="24"/>
          <w:szCs w:val="24"/>
        </w:rPr>
        <w:t>Gray</w:t>
      </w:r>
      <w:proofErr w:type="spellEnd"/>
      <w:r w:rsidR="009B00BB" w:rsidRPr="0077550E">
        <w:rPr>
          <w:rFonts w:ascii="Arial" w:hAnsi="Arial" w:cs="Arial"/>
          <w:b/>
          <w:sz w:val="24"/>
          <w:szCs w:val="24"/>
        </w:rPr>
        <w:t xml:space="preserve"> sub-</w:t>
      </w:r>
      <w:r w:rsidR="009B00BB" w:rsidRPr="0077550E">
        <w:rPr>
          <w:rFonts w:ascii="Arial" w:hAnsi="Arial" w:cs="Arial"/>
          <w:b/>
          <w:bCs/>
          <w:sz w:val="24"/>
          <w:szCs w:val="24"/>
        </w:rPr>
        <w:t xml:space="preserve">hazard ratios and Cox hazard ratios for factors associated with suicide in </w:t>
      </w:r>
      <w:r w:rsidR="009B00BB" w:rsidRPr="00A33D7B">
        <w:rPr>
          <w:rFonts w:ascii="Arial" w:hAnsi="Arial" w:cs="Arial"/>
          <w:b/>
          <w:bCs/>
          <w:sz w:val="24"/>
          <w:szCs w:val="24"/>
        </w:rPr>
        <w:t xml:space="preserve">in Swedish residents aged 75+ and diagnosed with dementia between 2007-2017 </w:t>
      </w:r>
      <w:r w:rsidR="009B00BB" w:rsidRPr="00DB6CB5">
        <w:rPr>
          <w:rFonts w:ascii="Arial" w:hAnsi="Arial" w:cs="Arial"/>
          <w:b/>
          <w:bCs/>
          <w:sz w:val="24"/>
          <w:szCs w:val="24"/>
        </w:rPr>
        <w:t>(N=</w:t>
      </w:r>
      <w:r w:rsidR="009B00BB" w:rsidRPr="00DB6CB5">
        <w:rPr>
          <w:rFonts w:ascii="Arial" w:hAnsi="Arial" w:cs="Arial"/>
          <w:b/>
          <w:sz w:val="24"/>
          <w:szCs w:val="24"/>
        </w:rPr>
        <w:t>59042</w:t>
      </w:r>
      <w:r w:rsidR="009B00BB" w:rsidRPr="00DB6CB5">
        <w:rPr>
          <w:rFonts w:ascii="Arial" w:hAnsi="Arial" w:cs="Arial"/>
          <w:b/>
          <w:bCs/>
          <w:sz w:val="24"/>
          <w:szCs w:val="24"/>
        </w:rPr>
        <w:t>).</w:t>
      </w:r>
    </w:p>
    <w:tbl>
      <w:tblPr>
        <w:tblW w:w="109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2127"/>
        <w:gridCol w:w="1701"/>
        <w:gridCol w:w="1842"/>
        <w:gridCol w:w="1843"/>
      </w:tblGrid>
      <w:tr w:rsidR="009B00BB" w:rsidRPr="0077550E" w:rsidTr="00E4730F">
        <w:trPr>
          <w:cantSplit/>
          <w:trHeight w:hRule="exact" w:val="326"/>
          <w:tblHeader/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Fine and </w:t>
            </w:r>
            <w:proofErr w:type="spellStart"/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Gray</w:t>
            </w:r>
            <w:proofErr w:type="spellEnd"/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Sub-Hazard Ratio (95% CI)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Cox Hazard Ratio (95% CI)</w:t>
            </w:r>
          </w:p>
        </w:tc>
      </w:tr>
      <w:tr w:rsidR="009B00BB" w:rsidRPr="0077550E" w:rsidTr="00E4730F">
        <w:trPr>
          <w:cantSplit/>
          <w:trHeight w:hRule="exact" w:val="424"/>
          <w:tblHeader/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Univariate regression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Multivariate regression</w:t>
            </w:r>
            <w:r w:rsidRPr="0077550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Univariate regression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Multivariate regression</w:t>
            </w:r>
            <w:r w:rsidRPr="0077550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9B00BB" w:rsidRPr="0077550E" w:rsidTr="00E4730F">
        <w:trPr>
          <w:cantSplit/>
          <w:trHeight w:val="159"/>
          <w:jc w:val="center"/>
        </w:trPr>
        <w:tc>
          <w:tcPr>
            <w:tcW w:w="10907" w:type="dxa"/>
            <w:gridSpan w:val="5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1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3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Age 85+ (Ref: 75-84)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0.24 (0.1-0.55)**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0.26 (0.11-0.6)**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0.23 (0.1-0.51)**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0.25 (0.11-0.55)**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3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Gender women (Ref: men)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0.62 (0.29-1.33)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0.58 (0.27-1.26)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0.57 (0.27-1.19)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0.54 (0.26-1.12)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3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Depression (Ref: no depression)</w:t>
            </w:r>
            <w:r w:rsidRPr="007755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8.52 (4.05-17.9)***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8.34 (4.09-17.03)***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9.24 (4.42-19.34)***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9.09 (4.02-20.56)***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3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Use of antidepressants (Ref: no use)</w:t>
            </w:r>
            <w:r w:rsidRPr="007755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1.37 (0.66-2.85)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0.82 (0.4-1.67)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1.34 (0.64-2.8)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0.78 (0.35-1.73)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3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Use of hypnotics (Ref: no use)</w:t>
            </w:r>
            <w:r w:rsidRPr="007755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2.18 (1.03-4.6)*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1.88 (0.92-3.85)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2.39 (1.14-5)*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2.08 (0.98-4.42)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39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EE57F8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E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Use of anxiolytics (Ref: no use)3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EE57F8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E57F8">
              <w:rPr>
                <w:rFonts w:ascii="Arial" w:hAnsi="Arial" w:cs="Arial"/>
                <w:color w:val="000000"/>
                <w:sz w:val="18"/>
                <w:szCs w:val="18"/>
              </w:rPr>
              <w:t>1.39 (0.65-3.01)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B00BB" w:rsidRPr="00EE57F8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E57F8">
              <w:rPr>
                <w:rFonts w:ascii="Arial" w:hAnsi="Arial" w:cs="Arial"/>
                <w:color w:val="000000"/>
                <w:sz w:val="18"/>
                <w:szCs w:val="18"/>
              </w:rPr>
              <w:t>1.49 (0.69-3.21)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0BB" w:rsidRPr="00EE57F8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E57F8">
              <w:rPr>
                <w:rFonts w:ascii="Arial" w:hAnsi="Arial" w:cs="Arial"/>
                <w:color w:val="000000"/>
                <w:sz w:val="18"/>
                <w:szCs w:val="18"/>
              </w:rPr>
              <w:t>1.44 (0.67-3.09)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0BB" w:rsidRPr="00EE57F8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E57F8">
              <w:rPr>
                <w:rFonts w:ascii="Arial" w:hAnsi="Arial" w:cs="Arial"/>
                <w:color w:val="000000"/>
                <w:sz w:val="18"/>
                <w:szCs w:val="18"/>
              </w:rPr>
              <w:t>1.56 (0.72-3.35)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109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2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Age 85+ (Ref: 75-84)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0.24 (0.1-0.55)**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0.32 (0.14-0.73)**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0.23 (0.1-0.51)**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0.3 (0.13-0.66)**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Gender women (Ref: men)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0.62 (0.29-1.33)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0.6 (0.28-1.3)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0.57 (0.27-1.19)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0.55 (0.26-1.16)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Depression (Ref: no depression)</w:t>
            </w:r>
            <w:r w:rsidRPr="007755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8.52 (4.05-17.9)***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6.57 (2.7-15.96)***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9.24 (4.42-19.34)***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7.21 (3.22-16.14)***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Born outside Sweden (Ref: Sweden)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2.2 (0.92-5.29)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2.16 (0.91-5.14)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2.14 (0.9-5.12)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2.19 (0.93-5.13)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Home care (Ref: no home care)</w:t>
            </w:r>
            <w:r w:rsidRPr="007755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0.4 (0.19-0.82)*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0.4 (0.19-0.82)*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0.41 (0.2-0.84)*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0.4 (0.19-0.82)*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Previous SH (Ref: no previous SH)</w:t>
            </w:r>
            <w:r w:rsidRPr="007755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36.64 (12.61-106.48)***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15.1 (4.19-54.36)***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41.52 (14.4-119.7)***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18.15 (5.86-56.21)***</w:t>
            </w:r>
          </w:p>
        </w:tc>
      </w:tr>
    </w:tbl>
    <w:p w:rsidR="009B00BB" w:rsidRPr="0096438E" w:rsidRDefault="009B00BB" w:rsidP="009B00B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96438E">
        <w:rPr>
          <w:rFonts w:ascii="Arial" w:hAnsi="Arial" w:cs="Arial"/>
          <w:bCs/>
          <w:sz w:val="16"/>
          <w:szCs w:val="16"/>
        </w:rPr>
        <w:t>CI</w:t>
      </w:r>
      <w:r>
        <w:rPr>
          <w:rFonts w:ascii="Arial" w:hAnsi="Arial" w:cs="Arial"/>
          <w:bCs/>
          <w:sz w:val="16"/>
          <w:szCs w:val="16"/>
        </w:rPr>
        <w:t>: Confidence interval; Ref: Reference group; SH: self-harm.</w:t>
      </w:r>
    </w:p>
    <w:p w:rsidR="009B00BB" w:rsidRPr="00A421C5" w:rsidRDefault="009B00BB" w:rsidP="009B00BB">
      <w:pPr>
        <w:spacing w:after="0" w:line="240" w:lineRule="auto"/>
        <w:rPr>
          <w:rFonts w:ascii="Arial" w:hAnsi="Arial"/>
          <w:sz w:val="16"/>
        </w:rPr>
      </w:pPr>
      <w:r w:rsidRPr="00A421C5">
        <w:rPr>
          <w:rFonts w:ascii="Arial" w:hAnsi="Arial"/>
          <w:sz w:val="16"/>
          <w:vertAlign w:val="superscript"/>
        </w:rPr>
        <w:t>1</w:t>
      </w:r>
      <w:r w:rsidRPr="00A421C5">
        <w:rPr>
          <w:rFonts w:ascii="Arial" w:hAnsi="Arial"/>
          <w:sz w:val="16"/>
        </w:rPr>
        <w:t>Adjusted for variables with significant associations in the main analysis, gender and marital status.</w:t>
      </w:r>
    </w:p>
    <w:p w:rsidR="009B00BB" w:rsidRPr="00A421C5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/>
          <w:sz w:val="16"/>
          <w:lang w:val="en-GB"/>
        </w:rPr>
      </w:pPr>
      <w:r w:rsidRPr="00A421C5">
        <w:rPr>
          <w:rFonts w:ascii="Arial" w:hAnsi="Arial"/>
          <w:sz w:val="16"/>
          <w:vertAlign w:val="superscript"/>
          <w:lang w:val="en-GB"/>
        </w:rPr>
        <w:t>2</w:t>
      </w:r>
      <w:r w:rsidRPr="00A421C5">
        <w:rPr>
          <w:rFonts w:ascii="Arial" w:hAnsi="Arial"/>
          <w:sz w:val="16"/>
          <w:lang w:val="en-GB"/>
        </w:rPr>
        <w:t>Based on diagnoses in specialised care within 5 years prior the end of study.</w:t>
      </w:r>
    </w:p>
    <w:p w:rsidR="009B00BB" w:rsidRPr="00A421C5" w:rsidRDefault="009B00BB" w:rsidP="009B00BB">
      <w:pPr>
        <w:spacing w:after="0" w:line="240" w:lineRule="auto"/>
        <w:rPr>
          <w:rFonts w:ascii="Arial" w:hAnsi="Arial"/>
          <w:sz w:val="16"/>
        </w:rPr>
      </w:pPr>
      <w:r w:rsidRPr="00A421C5">
        <w:rPr>
          <w:rFonts w:ascii="Arial" w:hAnsi="Arial"/>
          <w:sz w:val="16"/>
          <w:vertAlign w:val="superscript"/>
        </w:rPr>
        <w:t>3</w:t>
      </w:r>
      <w:r w:rsidRPr="00A421C5">
        <w:rPr>
          <w:rFonts w:ascii="Arial" w:hAnsi="Arial"/>
          <w:sz w:val="16"/>
        </w:rPr>
        <w:t>Refilled within three months prior the end of study.</w:t>
      </w:r>
    </w:p>
    <w:p w:rsidR="009B00BB" w:rsidRPr="00A421C5" w:rsidRDefault="009B00BB" w:rsidP="009B00BB">
      <w:pPr>
        <w:autoSpaceDE w:val="0"/>
        <w:autoSpaceDN w:val="0"/>
        <w:adjustRightInd w:val="0"/>
        <w:spacing w:after="0" w:line="240" w:lineRule="auto"/>
        <w:jc w:val="both"/>
        <w:rPr>
          <w:rStyle w:val="hgkelc"/>
          <w:rFonts w:ascii="Arial" w:hAnsi="Arial"/>
          <w:sz w:val="16"/>
        </w:rPr>
      </w:pPr>
      <w:r w:rsidRPr="00A421C5">
        <w:rPr>
          <w:rFonts w:ascii="Arial" w:hAnsi="Arial"/>
          <w:sz w:val="16"/>
          <w:vertAlign w:val="superscript"/>
        </w:rPr>
        <w:t>4</w:t>
      </w:r>
      <w:r w:rsidR="008B15E4">
        <w:rPr>
          <w:rFonts w:ascii="Arial" w:hAnsi="Arial"/>
          <w:sz w:val="16"/>
        </w:rPr>
        <w:t>Last status recorded prior to the end of study</w:t>
      </w:r>
      <w:r w:rsidRPr="00A421C5">
        <w:rPr>
          <w:rFonts w:ascii="Arial" w:hAnsi="Arial"/>
          <w:sz w:val="16"/>
        </w:rPr>
        <w:t>. Defined as g</w:t>
      </w:r>
      <w:r w:rsidRPr="00A421C5">
        <w:rPr>
          <w:rStyle w:val="hgkelc"/>
          <w:rFonts w:ascii="Arial" w:hAnsi="Arial"/>
          <w:sz w:val="16"/>
        </w:rPr>
        <w:t>etting care at own residence, which could include advanced healthcare by visiting medical personnel.</w:t>
      </w:r>
    </w:p>
    <w:p w:rsidR="009B00BB" w:rsidRPr="00A421C5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/>
          <w:sz w:val="16"/>
          <w:lang w:val="en-GB"/>
        </w:rPr>
      </w:pPr>
      <w:r w:rsidRPr="00A421C5">
        <w:rPr>
          <w:rFonts w:ascii="Arial" w:hAnsi="Arial"/>
          <w:sz w:val="16"/>
          <w:lang w:val="en-GB"/>
        </w:rPr>
        <w:t>*p&lt;0.05; **p&lt;0.01; ***p&lt;0.001</w:t>
      </w:r>
    </w:p>
    <w:p w:rsidR="009B00BB" w:rsidRPr="0077550E" w:rsidRDefault="009B00BB" w:rsidP="009B00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B00BB" w:rsidRPr="0077550E" w:rsidRDefault="009B00BB" w:rsidP="009B00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B00BB" w:rsidRPr="0077550E" w:rsidRDefault="009B00BB" w:rsidP="009B00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9B00BB" w:rsidRPr="0077550E" w:rsidSect="00B345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00BB" w:rsidRPr="0077550E" w:rsidRDefault="00C64854" w:rsidP="009B0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 S4</w:t>
      </w:r>
      <w:r w:rsidR="009B00BB" w:rsidRPr="0077550E">
        <w:rPr>
          <w:rFonts w:ascii="Arial" w:hAnsi="Arial" w:cs="Arial"/>
          <w:b/>
          <w:sz w:val="24"/>
          <w:szCs w:val="24"/>
        </w:rPr>
        <w:t xml:space="preserve">. Adjusted Fine and </w:t>
      </w:r>
      <w:proofErr w:type="spellStart"/>
      <w:r w:rsidR="009B00BB" w:rsidRPr="0077550E">
        <w:rPr>
          <w:rFonts w:ascii="Arial" w:hAnsi="Arial" w:cs="Arial"/>
          <w:b/>
          <w:sz w:val="24"/>
          <w:szCs w:val="24"/>
        </w:rPr>
        <w:t>Gray</w:t>
      </w:r>
      <w:proofErr w:type="spellEnd"/>
      <w:r w:rsidR="009B00BB" w:rsidRPr="0077550E">
        <w:rPr>
          <w:rFonts w:ascii="Arial" w:hAnsi="Arial" w:cs="Arial"/>
          <w:b/>
          <w:sz w:val="24"/>
          <w:szCs w:val="24"/>
        </w:rPr>
        <w:t xml:space="preserve"> sub-</w:t>
      </w:r>
      <w:r w:rsidR="009B00BB" w:rsidRPr="0077550E">
        <w:rPr>
          <w:rFonts w:ascii="Arial" w:hAnsi="Arial" w:cs="Arial"/>
          <w:b/>
          <w:bCs/>
          <w:sz w:val="24"/>
          <w:szCs w:val="24"/>
        </w:rPr>
        <w:t>hazard ratios and Cox Hazard ratios for factors associated with suicidal behavi</w:t>
      </w:r>
      <w:r w:rsidR="009B00BB">
        <w:rPr>
          <w:rFonts w:ascii="Arial" w:hAnsi="Arial" w:cs="Arial"/>
          <w:b/>
          <w:bCs/>
          <w:sz w:val="24"/>
          <w:szCs w:val="24"/>
        </w:rPr>
        <w:t>our in Swedish residents</w:t>
      </w:r>
      <w:r w:rsidR="009B00BB" w:rsidRPr="0077550E">
        <w:rPr>
          <w:rFonts w:ascii="Arial" w:hAnsi="Arial" w:cs="Arial"/>
          <w:b/>
          <w:bCs/>
          <w:sz w:val="24"/>
          <w:szCs w:val="24"/>
        </w:rPr>
        <w:t xml:space="preserve"> aged 75+ diagnosed with Alzheimer disease or other types</w:t>
      </w:r>
      <w:r w:rsidR="009B00BB" w:rsidRPr="0077550E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9B00BB" w:rsidRPr="0077550E">
        <w:rPr>
          <w:rFonts w:ascii="Arial" w:hAnsi="Arial" w:cs="Arial"/>
          <w:b/>
          <w:bCs/>
          <w:sz w:val="24"/>
          <w:szCs w:val="24"/>
        </w:rPr>
        <w:t xml:space="preserve"> of dementia (N=</w:t>
      </w:r>
      <w:r w:rsidR="009B00BB" w:rsidRPr="0077550E">
        <w:rPr>
          <w:rFonts w:ascii="Arial" w:hAnsi="Arial" w:cs="Arial"/>
          <w:b/>
          <w:sz w:val="24"/>
          <w:szCs w:val="24"/>
        </w:rPr>
        <w:t>59042</w:t>
      </w:r>
      <w:r w:rsidR="009B00BB" w:rsidRPr="0077550E">
        <w:rPr>
          <w:rFonts w:ascii="Arial" w:hAnsi="Arial" w:cs="Arial"/>
          <w:b/>
          <w:bCs/>
          <w:sz w:val="24"/>
          <w:szCs w:val="24"/>
        </w:rPr>
        <w:t>).</w:t>
      </w:r>
    </w:p>
    <w:tbl>
      <w:tblPr>
        <w:tblW w:w="11074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2127"/>
        <w:gridCol w:w="1810"/>
        <w:gridCol w:w="1875"/>
        <w:gridCol w:w="1811"/>
      </w:tblGrid>
      <w:tr w:rsidR="009B00BB" w:rsidRPr="0077550E" w:rsidTr="009B00BB">
        <w:trPr>
          <w:cantSplit/>
          <w:trHeight w:hRule="exact" w:val="326"/>
          <w:tblHeader/>
        </w:trPr>
        <w:tc>
          <w:tcPr>
            <w:tcW w:w="3451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7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Alzheimer disease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Other types of dementia</w:t>
            </w: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9B00BB" w:rsidRPr="0077550E" w:rsidTr="009B00BB">
        <w:trPr>
          <w:cantSplit/>
          <w:trHeight w:hRule="exact" w:val="699"/>
          <w:tblHeader/>
        </w:trPr>
        <w:tc>
          <w:tcPr>
            <w:tcW w:w="3451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Fine and </w:t>
            </w:r>
            <w:proofErr w:type="spellStart"/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Gray</w:t>
            </w:r>
            <w:proofErr w:type="spellEnd"/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Sub-Hazard Ratio</w:t>
            </w: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Cox Hazard Ratio</w:t>
            </w: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2</w:t>
            </w: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(95% CI)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Fine and </w:t>
            </w:r>
            <w:proofErr w:type="spellStart"/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Gray</w:t>
            </w:r>
            <w:proofErr w:type="spellEnd"/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Sub-Hazard Ratio</w:t>
            </w: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Cox Hazard Ratio</w:t>
            </w: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2</w:t>
            </w: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(95% CI)</w:t>
            </w:r>
          </w:p>
        </w:tc>
      </w:tr>
      <w:tr w:rsidR="009B00BB" w:rsidRPr="0077550E" w:rsidTr="009B00BB">
        <w:trPr>
          <w:cantSplit/>
        </w:trPr>
        <w:tc>
          <w:tcPr>
            <w:tcW w:w="345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Age 85+ (Ref: 75-84)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0.46 (0.29-0.72)**</w:t>
            </w:r>
          </w:p>
        </w:tc>
        <w:tc>
          <w:tcPr>
            <w:tcW w:w="1810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0.44 (0.28-0.69)**</w:t>
            </w:r>
          </w:p>
        </w:tc>
        <w:tc>
          <w:tcPr>
            <w:tcW w:w="1875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0.27 (0.17-0.43)***</w:t>
            </w:r>
          </w:p>
        </w:tc>
        <w:tc>
          <w:tcPr>
            <w:tcW w:w="1811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0.26 (0.16-0.41)***</w:t>
            </w:r>
          </w:p>
        </w:tc>
      </w:tr>
      <w:tr w:rsidR="009B00BB" w:rsidRPr="0077550E" w:rsidTr="009B00BB">
        <w:trPr>
          <w:cantSplit/>
        </w:trPr>
        <w:tc>
          <w:tcPr>
            <w:tcW w:w="345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Gender women (Ref: men)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0.81 (0.52-1.27)</w:t>
            </w:r>
          </w:p>
        </w:tc>
        <w:tc>
          <w:tcPr>
            <w:tcW w:w="1810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0.76 (0.48-1.19)</w:t>
            </w:r>
          </w:p>
        </w:tc>
        <w:tc>
          <w:tcPr>
            <w:tcW w:w="1875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0.86 (0.55-1.35)</w:t>
            </w:r>
          </w:p>
        </w:tc>
        <w:tc>
          <w:tcPr>
            <w:tcW w:w="1811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0.8 (0.52-1.25)</w:t>
            </w:r>
          </w:p>
        </w:tc>
      </w:tr>
      <w:tr w:rsidR="009B00BB" w:rsidRPr="0077550E" w:rsidTr="009B00BB">
        <w:trPr>
          <w:cantSplit/>
        </w:trPr>
        <w:tc>
          <w:tcPr>
            <w:tcW w:w="345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Depression (Ref: no depression)</w:t>
            </w:r>
            <w:r w:rsidRPr="007755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4.14 (2.45-7)***</w:t>
            </w:r>
          </w:p>
        </w:tc>
        <w:tc>
          <w:tcPr>
            <w:tcW w:w="1810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4.6 (2.61-8.11)***</w:t>
            </w:r>
          </w:p>
        </w:tc>
        <w:tc>
          <w:tcPr>
            <w:tcW w:w="1875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4.04 (2.31-7.08)***</w:t>
            </w:r>
          </w:p>
        </w:tc>
        <w:tc>
          <w:tcPr>
            <w:tcW w:w="1811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4.42 (2.61-7.49)***</w:t>
            </w:r>
          </w:p>
        </w:tc>
      </w:tr>
      <w:tr w:rsidR="009B00BB" w:rsidRPr="0077550E" w:rsidTr="009B00BB">
        <w:trPr>
          <w:cantSplit/>
        </w:trPr>
        <w:tc>
          <w:tcPr>
            <w:tcW w:w="345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Use of antidepressants (Ref: no use)</w:t>
            </w:r>
            <w:r w:rsidRPr="007755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0.92 (0.59-1.42)</w:t>
            </w:r>
          </w:p>
        </w:tc>
        <w:tc>
          <w:tcPr>
            <w:tcW w:w="1810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0.86 (0.54-1.37)</w:t>
            </w:r>
          </w:p>
        </w:tc>
        <w:tc>
          <w:tcPr>
            <w:tcW w:w="1875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1.2 (0.75-1.95)</w:t>
            </w:r>
          </w:p>
        </w:tc>
        <w:tc>
          <w:tcPr>
            <w:tcW w:w="1811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1.13 (0.7-1.82)</w:t>
            </w:r>
          </w:p>
        </w:tc>
      </w:tr>
      <w:tr w:rsidR="009B00BB" w:rsidRPr="0077550E" w:rsidTr="009B00BB">
        <w:trPr>
          <w:cantSplit/>
        </w:trPr>
        <w:tc>
          <w:tcPr>
            <w:tcW w:w="345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Use of hypnotics (Ref: no use)</w:t>
            </w:r>
            <w:r w:rsidRPr="007755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1.55 (0.98-2.44)</w:t>
            </w:r>
          </w:p>
        </w:tc>
        <w:tc>
          <w:tcPr>
            <w:tcW w:w="1810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1.69 (1.06-2.69)*</w:t>
            </w:r>
          </w:p>
        </w:tc>
        <w:tc>
          <w:tcPr>
            <w:tcW w:w="1875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2.73 (1.76-4.23)***</w:t>
            </w:r>
          </w:p>
        </w:tc>
        <w:tc>
          <w:tcPr>
            <w:tcW w:w="1811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2.96 (1.9-4.63)***</w:t>
            </w:r>
          </w:p>
        </w:tc>
      </w:tr>
      <w:tr w:rsidR="009B00BB" w:rsidRPr="0077550E" w:rsidTr="009B00BB">
        <w:trPr>
          <w:cantSplit/>
        </w:trPr>
        <w:tc>
          <w:tcPr>
            <w:tcW w:w="345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Born outside Sweden (Ref: Sweden)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1.81 (1.04-3.15)*</w:t>
            </w:r>
          </w:p>
        </w:tc>
        <w:tc>
          <w:tcPr>
            <w:tcW w:w="1810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1.79 (1.03-3.11)*</w:t>
            </w:r>
          </w:p>
        </w:tc>
        <w:tc>
          <w:tcPr>
            <w:tcW w:w="1875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1.52 (0.86-2.67)</w:t>
            </w:r>
          </w:p>
        </w:tc>
        <w:tc>
          <w:tcPr>
            <w:tcW w:w="1811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1.43 (0.81-2.5)</w:t>
            </w:r>
          </w:p>
        </w:tc>
      </w:tr>
      <w:tr w:rsidR="009B00BB" w:rsidRPr="0077550E" w:rsidTr="009B00BB">
        <w:trPr>
          <w:cantSplit/>
        </w:trPr>
        <w:tc>
          <w:tcPr>
            <w:tcW w:w="345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Previous SH (Ref: no previous SH)</w:t>
            </w:r>
            <w:r w:rsidRPr="0077550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14.46 (5.62-37.22)***</w:t>
            </w:r>
          </w:p>
        </w:tc>
        <w:tc>
          <w:tcPr>
            <w:tcW w:w="1810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18.46 (8.03-42.41)***</w:t>
            </w:r>
          </w:p>
        </w:tc>
        <w:tc>
          <w:tcPr>
            <w:tcW w:w="1875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14.46 (5.62-37.22)***</w:t>
            </w:r>
          </w:p>
        </w:tc>
        <w:tc>
          <w:tcPr>
            <w:tcW w:w="1811" w:type="dxa"/>
            <w:shd w:val="clear" w:color="auto" w:fill="FFFFFF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18.46 (8.03-42.41)***</w:t>
            </w:r>
          </w:p>
        </w:tc>
      </w:tr>
    </w:tbl>
    <w:p w:rsidR="009B00BB" w:rsidRPr="0077550E" w:rsidRDefault="009B00BB" w:rsidP="009B00B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7550E">
        <w:rPr>
          <w:rFonts w:ascii="Arial" w:hAnsi="Arial" w:cs="Arial"/>
          <w:bCs/>
          <w:sz w:val="18"/>
          <w:szCs w:val="18"/>
          <w:vertAlign w:val="superscript"/>
        </w:rPr>
        <w:t>1</w:t>
      </w:r>
      <w:r w:rsidRPr="0077550E">
        <w:rPr>
          <w:rFonts w:ascii="Arial" w:hAnsi="Arial" w:cs="Arial"/>
          <w:bCs/>
          <w:sz w:val="18"/>
          <w:szCs w:val="18"/>
        </w:rPr>
        <w:t>Includes</w:t>
      </w:r>
      <w:r w:rsidRPr="0077550E">
        <w:rPr>
          <w:rFonts w:ascii="Arial" w:hAnsi="Arial" w:cs="Arial"/>
          <w:b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v</w:t>
      </w:r>
      <w:r w:rsidRPr="0077550E">
        <w:rPr>
          <w:rFonts w:ascii="Arial" w:hAnsi="Arial" w:cs="Arial"/>
          <w:bCs/>
          <w:sz w:val="18"/>
          <w:szCs w:val="18"/>
        </w:rPr>
        <w:t xml:space="preserve">ascular dementia, dementia with </w:t>
      </w:r>
      <w:proofErr w:type="spellStart"/>
      <w:r w:rsidRPr="0077550E">
        <w:rPr>
          <w:rFonts w:ascii="Arial" w:hAnsi="Arial" w:cs="Arial"/>
          <w:bCs/>
          <w:sz w:val="18"/>
          <w:szCs w:val="18"/>
        </w:rPr>
        <w:t>Lewy</w:t>
      </w:r>
      <w:proofErr w:type="spellEnd"/>
      <w:r w:rsidRPr="0077550E">
        <w:rPr>
          <w:rFonts w:ascii="Arial" w:hAnsi="Arial" w:cs="Arial"/>
          <w:bCs/>
          <w:sz w:val="18"/>
          <w:szCs w:val="18"/>
        </w:rPr>
        <w:t xml:space="preserve"> bodies, Parkinson’s disease dementia, frontotemporal dementia, and unspecified dementia. </w:t>
      </w:r>
    </w:p>
    <w:p w:rsidR="009B00BB" w:rsidRPr="0077550E" w:rsidRDefault="009B00BB" w:rsidP="009B00B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7550E">
        <w:rPr>
          <w:rFonts w:ascii="Arial" w:hAnsi="Arial" w:cs="Arial"/>
          <w:bCs/>
          <w:sz w:val="18"/>
          <w:szCs w:val="18"/>
          <w:vertAlign w:val="superscript"/>
        </w:rPr>
        <w:t>2</w:t>
      </w:r>
      <w:r w:rsidRPr="0077550E">
        <w:rPr>
          <w:rFonts w:ascii="Arial" w:hAnsi="Arial" w:cs="Arial"/>
          <w:bCs/>
          <w:sz w:val="18"/>
          <w:szCs w:val="18"/>
        </w:rPr>
        <w:t>Adjusted for variables included in the univariate analysis.</w:t>
      </w:r>
    </w:p>
    <w:p w:rsidR="009B00BB" w:rsidRPr="0077550E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n-GB"/>
        </w:rPr>
      </w:pPr>
      <w:r w:rsidRPr="0077550E">
        <w:rPr>
          <w:rFonts w:ascii="Arial" w:hAnsi="Arial" w:cs="Arial"/>
          <w:sz w:val="18"/>
          <w:szCs w:val="18"/>
          <w:vertAlign w:val="superscript"/>
          <w:lang w:val="en-GB"/>
        </w:rPr>
        <w:t>3</w:t>
      </w:r>
      <w:r w:rsidRPr="0077550E">
        <w:rPr>
          <w:rFonts w:ascii="Arial" w:hAnsi="Arial" w:cs="Arial"/>
          <w:sz w:val="18"/>
          <w:szCs w:val="18"/>
          <w:lang w:val="en-GB"/>
        </w:rPr>
        <w:t xml:space="preserve">Based on diagnoses in specialised care within 5 years prior </w:t>
      </w:r>
      <w:r>
        <w:rPr>
          <w:rFonts w:ascii="Arial" w:hAnsi="Arial" w:cs="Arial"/>
          <w:sz w:val="18"/>
          <w:szCs w:val="18"/>
          <w:lang w:val="en-GB"/>
        </w:rPr>
        <w:t xml:space="preserve">to </w:t>
      </w:r>
      <w:r w:rsidRPr="0077550E">
        <w:rPr>
          <w:rFonts w:ascii="Arial" w:hAnsi="Arial" w:cs="Arial"/>
          <w:sz w:val="18"/>
          <w:szCs w:val="18"/>
          <w:lang w:val="en-GB"/>
        </w:rPr>
        <w:t>the end of study.</w:t>
      </w:r>
    </w:p>
    <w:p w:rsidR="009B00BB" w:rsidRPr="0077550E" w:rsidRDefault="009B00BB" w:rsidP="009B00B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7550E">
        <w:rPr>
          <w:rFonts w:ascii="Arial" w:hAnsi="Arial" w:cs="Arial"/>
          <w:bCs/>
          <w:sz w:val="18"/>
          <w:szCs w:val="18"/>
          <w:vertAlign w:val="superscript"/>
        </w:rPr>
        <w:t>4</w:t>
      </w:r>
      <w:r w:rsidRPr="0077550E">
        <w:rPr>
          <w:rFonts w:ascii="Arial" w:hAnsi="Arial" w:cs="Arial"/>
          <w:bCs/>
          <w:sz w:val="18"/>
          <w:szCs w:val="18"/>
        </w:rPr>
        <w:t xml:space="preserve">Refilled within three months prior </w:t>
      </w:r>
      <w:r>
        <w:rPr>
          <w:rFonts w:ascii="Arial" w:hAnsi="Arial" w:cs="Arial"/>
          <w:bCs/>
          <w:sz w:val="18"/>
          <w:szCs w:val="18"/>
        </w:rPr>
        <w:t>to suicidal behaviour or</w:t>
      </w:r>
      <w:r w:rsidRPr="0077550E">
        <w:rPr>
          <w:rFonts w:ascii="Arial" w:hAnsi="Arial" w:cs="Arial"/>
          <w:bCs/>
          <w:sz w:val="18"/>
          <w:szCs w:val="18"/>
        </w:rPr>
        <w:t xml:space="preserve"> end of study.</w:t>
      </w:r>
    </w:p>
    <w:p w:rsidR="009B00BB" w:rsidRPr="0077550E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*p&lt;0.05; **p&lt;0.01; ***p&lt;0.001</w:t>
      </w:r>
    </w:p>
    <w:p w:rsidR="009B00BB" w:rsidRPr="0077550E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n-GB"/>
        </w:rPr>
      </w:pPr>
    </w:p>
    <w:p w:rsidR="00DB1E58" w:rsidRDefault="009B00BB" w:rsidP="009B00BB">
      <w:pPr>
        <w:rPr>
          <w:rFonts w:ascii="Arial" w:hAnsi="Arial" w:cs="Arial"/>
          <w:b/>
          <w:sz w:val="24"/>
          <w:szCs w:val="24"/>
        </w:rPr>
        <w:sectPr w:rsidR="00DB1E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7550E">
        <w:rPr>
          <w:rFonts w:ascii="Arial" w:hAnsi="Arial" w:cs="Arial"/>
          <w:b/>
          <w:sz w:val="24"/>
          <w:szCs w:val="24"/>
        </w:rPr>
        <w:br w:type="page"/>
      </w:r>
    </w:p>
    <w:p w:rsidR="009B00BB" w:rsidRPr="0077550E" w:rsidRDefault="009B00BB" w:rsidP="009B0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550E">
        <w:rPr>
          <w:rFonts w:ascii="Arial" w:hAnsi="Arial" w:cs="Arial"/>
          <w:b/>
          <w:sz w:val="24"/>
          <w:szCs w:val="24"/>
        </w:rPr>
        <w:t>Supplementary Table S</w:t>
      </w:r>
      <w:r w:rsidR="00C64854">
        <w:rPr>
          <w:rFonts w:ascii="Arial" w:hAnsi="Arial" w:cs="Arial"/>
          <w:b/>
          <w:sz w:val="24"/>
          <w:szCs w:val="24"/>
        </w:rPr>
        <w:t>5</w:t>
      </w:r>
      <w:r w:rsidRPr="0077550E">
        <w:rPr>
          <w:rFonts w:ascii="Arial" w:hAnsi="Arial" w:cs="Arial"/>
          <w:b/>
          <w:sz w:val="24"/>
          <w:szCs w:val="24"/>
        </w:rPr>
        <w:t xml:space="preserve">. Fine and </w:t>
      </w:r>
      <w:proofErr w:type="spellStart"/>
      <w:r w:rsidRPr="0077550E">
        <w:rPr>
          <w:rFonts w:ascii="Arial" w:hAnsi="Arial" w:cs="Arial"/>
          <w:b/>
          <w:sz w:val="24"/>
          <w:szCs w:val="24"/>
        </w:rPr>
        <w:t>Gray</w:t>
      </w:r>
      <w:proofErr w:type="spellEnd"/>
      <w:r w:rsidRPr="0077550E">
        <w:rPr>
          <w:rFonts w:ascii="Arial" w:hAnsi="Arial" w:cs="Arial"/>
          <w:b/>
          <w:sz w:val="24"/>
          <w:szCs w:val="24"/>
        </w:rPr>
        <w:t xml:space="preserve"> sub-hazard ratios for factors associated with non-</w:t>
      </w:r>
      <w:r>
        <w:rPr>
          <w:rFonts w:ascii="Arial" w:hAnsi="Arial" w:cs="Arial"/>
          <w:b/>
          <w:sz w:val="24"/>
          <w:szCs w:val="24"/>
        </w:rPr>
        <w:t>suicide</w:t>
      </w:r>
      <w:r w:rsidRPr="0077550E">
        <w:rPr>
          <w:rFonts w:ascii="Arial" w:hAnsi="Arial" w:cs="Arial"/>
          <w:b/>
          <w:sz w:val="24"/>
          <w:szCs w:val="24"/>
        </w:rPr>
        <w:t xml:space="preserve"> deaths in </w:t>
      </w:r>
      <w:r w:rsidRPr="00A33D7B">
        <w:rPr>
          <w:rFonts w:ascii="Arial" w:hAnsi="Arial" w:cs="Arial"/>
          <w:b/>
          <w:sz w:val="24"/>
          <w:szCs w:val="24"/>
        </w:rPr>
        <w:t>in Swedish residents aged 75+ and diagnosed with dementia between 2007-2017</w:t>
      </w:r>
      <w:r w:rsidRPr="0077550E">
        <w:rPr>
          <w:rFonts w:ascii="Arial" w:hAnsi="Arial" w:cs="Arial"/>
          <w:b/>
          <w:sz w:val="24"/>
          <w:szCs w:val="24"/>
        </w:rPr>
        <w:t xml:space="preserve"> and who did not have a self-harm episode (N=59 042)</w:t>
      </w:r>
    </w:p>
    <w:tbl>
      <w:tblPr>
        <w:tblW w:w="1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1693"/>
        <w:gridCol w:w="1709"/>
        <w:gridCol w:w="1843"/>
        <w:gridCol w:w="1842"/>
        <w:gridCol w:w="1701"/>
        <w:gridCol w:w="2127"/>
      </w:tblGrid>
      <w:tr w:rsidR="009B00BB" w:rsidRPr="0077550E" w:rsidTr="00E4730F">
        <w:trPr>
          <w:cantSplit/>
          <w:trHeight w:hRule="exact" w:val="267"/>
          <w:tblHeader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IDX"/>
            <w:bookmarkEnd w:id="1"/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3402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Total cohort</w:t>
            </w:r>
          </w:p>
        </w:tc>
        <w:tc>
          <w:tcPr>
            <w:tcW w:w="368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Men</w:t>
            </w:r>
          </w:p>
        </w:tc>
        <w:tc>
          <w:tcPr>
            <w:tcW w:w="382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Women</w:t>
            </w:r>
          </w:p>
        </w:tc>
      </w:tr>
      <w:tr w:rsidR="009B00BB" w:rsidRPr="0077550E" w:rsidTr="00E4730F">
        <w:trPr>
          <w:cantSplit/>
          <w:trHeight w:hRule="exact" w:val="461"/>
          <w:tblHeader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Univariate regression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SHR (95%CI)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Multivariate</w:t>
            </w:r>
            <w:r w:rsidRPr="003D4CB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regression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SHR (95%CI)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Univariate regression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SHR (95%CI)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Multivariate</w:t>
            </w:r>
            <w:r w:rsidRPr="003D4CB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regression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SHR (95%CI)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Univariate regression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SHR (95%CI)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Multivariate</w:t>
            </w:r>
            <w:r w:rsidRPr="003D4CB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A421C5">
              <w:rPr>
                <w:rFonts w:ascii="Arial" w:hAnsi="Arial"/>
                <w:sz w:val="18"/>
                <w:vertAlign w:val="superscript"/>
              </w:rPr>
              <w:t xml:space="preserve"> </w:t>
            </w:r>
            <w:r w:rsidRPr="0077550E">
              <w:rPr>
                <w:rFonts w:ascii="Arial" w:hAnsi="Arial" w:cs="Arial"/>
                <w:b/>
                <w:bCs/>
                <w:sz w:val="18"/>
                <w:szCs w:val="18"/>
              </w:rPr>
              <w:t>regression</w:t>
            </w:r>
          </w:p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SHR (95%CI)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Age 85+ (Ref: 75-84)</w:t>
            </w: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0.98 (0.95-1.01)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0.94 (0.92-0.96)***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0.98 (0.95-1.02)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0.95 (0.92-0.98)**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0.98 (0.95-1.01)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0.93 (0.9-0.96)***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Gender women (Ref: men)</w:t>
            </w: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0.78 (0.76-0.79)***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0.76 (0.74-0.78)***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Unmarried/No partner (Ref: with partner)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1.07 (1.04-1.1)***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1.23 (1.2-1.26)***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1.05 (1.02-1.09)**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1.14 (1.1-1.18)***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1.09 (1.05-1.13)***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1.31 (1.27-1.35)***</w:t>
            </w:r>
          </w:p>
        </w:tc>
      </w:tr>
      <w:tr w:rsidR="009B00BB" w:rsidRPr="0077550E" w:rsidTr="00E4730F">
        <w:trPr>
          <w:cantSplit/>
          <w:trHeight w:val="147"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Born outside Sweden (Ref: Sweden)</w:t>
            </w: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0.86 (0.83-0.89)***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0.84 (0.82-0.87)***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0.88 (0.83-0.93)***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0.87 (0.82-0.92)***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0.85 (0.81-0.89)***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0.83 (0.79-0.87)***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Home care (Ref: no home care)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1.24 (1.21-1.27)***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1.21 (1.18-1.24)***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1.25 (1.2-1.29)***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1.19 (1.15-1.24)***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1.24 (1.2-1.28)***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1.23 (1.19-1.27)***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Depression (Ref: no depression)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1.35 (1.29-1.41)***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1.2 (1.14-1.25)***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1.29 (1.21-1.39)***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1.17 (1.08-1.25)***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1.39 (1.31-1.46)***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1.21 (1.15-1.29)***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Previous SH (Ref: no previous SH)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1.84 (1.4-2.4)***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1.39 (1.05-1.84)*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1.61 (1.1-2.36)*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1.29 (0.89-1.88)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2.04 (1.41-2.96)**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1.45 (0.95-2.22)</w:t>
            </w:r>
          </w:p>
        </w:tc>
      </w:tr>
      <w:tr w:rsidR="009B00BB" w:rsidRPr="0077550E" w:rsidTr="00E4730F">
        <w:trPr>
          <w:cantSplit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550E">
              <w:rPr>
                <w:rFonts w:ascii="Arial" w:hAnsi="Arial" w:cs="Arial"/>
                <w:b/>
                <w:color w:val="000000"/>
                <w:sz w:val="18"/>
                <w:szCs w:val="18"/>
              </w:rPr>
              <w:t>HFRS≥5 (Ref: HFRS&lt;5)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1.74 (1.71-1.78)***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1.7 (1.67-1.74)***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1.66 (1.6-1.71)***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1.61 (1.55-1.66)***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sz w:val="18"/>
                <w:szCs w:val="18"/>
              </w:rPr>
              <w:t>1.82 (1.77-1.87)***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77550E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50E">
              <w:rPr>
                <w:rFonts w:ascii="Arial" w:hAnsi="Arial" w:cs="Arial"/>
                <w:color w:val="000000"/>
                <w:sz w:val="18"/>
                <w:szCs w:val="18"/>
              </w:rPr>
              <w:t>1.78 (1.73-1.84)***</w:t>
            </w:r>
          </w:p>
        </w:tc>
      </w:tr>
      <w:tr w:rsidR="009B00BB" w:rsidRPr="00A33D7B" w:rsidTr="00E4730F">
        <w:trPr>
          <w:cantSplit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3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MMSE score&gt;20 (Ref: MMSE≤20)</w:t>
            </w: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0.58 (0.57-0.6)***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0.57 (0.56-0.59)***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0.55 (0.53-0.57)***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0.55 (0.53-0.57)***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0.59 (0.57-0.61)***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0.59 (0.57-0.61)***</w:t>
            </w:r>
          </w:p>
        </w:tc>
      </w:tr>
      <w:tr w:rsidR="009B00BB" w:rsidRPr="00A33D7B" w:rsidTr="00E4730F">
        <w:trPr>
          <w:cantSplit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3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Use of antidepressants (Ref: no use)</w:t>
            </w:r>
            <w:r w:rsidRPr="00A33D7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0.97 (0.95-0.99)**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color w:val="000000"/>
                <w:sz w:val="18"/>
                <w:szCs w:val="18"/>
              </w:rPr>
              <w:t>0.89 (0.88-0.91)***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0.97 (0.94-1)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0.89 (0.86-0.92)***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0.97 (0.94-0.99)*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color w:val="000000"/>
                <w:sz w:val="18"/>
                <w:szCs w:val="18"/>
              </w:rPr>
              <w:t>0.9 (0.87-0.92)***</w:t>
            </w:r>
          </w:p>
        </w:tc>
      </w:tr>
      <w:tr w:rsidR="009B00BB" w:rsidRPr="00A33D7B" w:rsidTr="00E4730F">
        <w:trPr>
          <w:cantSplit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3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Use of anxiolytics (Ref: no use)</w:t>
            </w:r>
            <w:r w:rsidRPr="00A33D7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1.21 (1.18-1.24)***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color w:val="000000"/>
                <w:sz w:val="18"/>
                <w:szCs w:val="18"/>
              </w:rPr>
              <w:t>1.17 (1.14-1.2)***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1.23 (1.19-1.28)***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1.18 (1.14-1.22)***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1.19 (1.16-1.23)***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color w:val="000000"/>
                <w:sz w:val="18"/>
                <w:szCs w:val="18"/>
              </w:rPr>
              <w:t>1.16 (1.13-1.2)***</w:t>
            </w:r>
          </w:p>
        </w:tc>
      </w:tr>
      <w:tr w:rsidR="009B00BB" w:rsidRPr="00A33D7B" w:rsidTr="00E4730F">
        <w:trPr>
          <w:cantSplit/>
          <w:jc w:val="center"/>
        </w:trPr>
        <w:tc>
          <w:tcPr>
            <w:tcW w:w="3678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3D7B">
              <w:rPr>
                <w:rFonts w:ascii="Arial" w:hAnsi="Arial" w:cs="Arial"/>
                <w:b/>
                <w:color w:val="000000"/>
                <w:sz w:val="18"/>
                <w:szCs w:val="18"/>
              </w:rPr>
              <w:t>Use of hypnotics (Ref: no use)</w:t>
            </w:r>
            <w:r w:rsidRPr="00A33D7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69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1.27 (1.23-1.3)***</w:t>
            </w:r>
          </w:p>
        </w:tc>
        <w:tc>
          <w:tcPr>
            <w:tcW w:w="1709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color w:val="000000"/>
                <w:sz w:val="18"/>
                <w:szCs w:val="18"/>
              </w:rPr>
              <w:t>1.19 (1.16-1.22)***</w:t>
            </w:r>
          </w:p>
        </w:tc>
        <w:tc>
          <w:tcPr>
            <w:tcW w:w="1843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1.31 (1.27-1.36)***</w:t>
            </w:r>
          </w:p>
        </w:tc>
        <w:tc>
          <w:tcPr>
            <w:tcW w:w="1842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1.23 (1.18-1.28)***</w:t>
            </w:r>
          </w:p>
        </w:tc>
        <w:tc>
          <w:tcPr>
            <w:tcW w:w="1701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sz w:val="18"/>
                <w:szCs w:val="18"/>
              </w:rPr>
              <w:t>1.23 (1.19-1.27)***</w:t>
            </w:r>
          </w:p>
        </w:tc>
        <w:tc>
          <w:tcPr>
            <w:tcW w:w="2127" w:type="dxa"/>
            <w:shd w:val="clear" w:color="auto" w:fill="FFFFFF"/>
            <w:tcMar>
              <w:left w:w="60" w:type="dxa"/>
              <w:right w:w="60" w:type="dxa"/>
            </w:tcMar>
          </w:tcPr>
          <w:p w:rsidR="009B00BB" w:rsidRPr="00A33D7B" w:rsidRDefault="009B00BB" w:rsidP="00E4730F">
            <w:pPr>
              <w:keepNext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D7B">
              <w:rPr>
                <w:rFonts w:ascii="Arial" w:hAnsi="Arial" w:cs="Arial"/>
                <w:color w:val="000000"/>
                <w:sz w:val="18"/>
                <w:szCs w:val="18"/>
              </w:rPr>
              <w:t>1.15 (1.12-1.19)***</w:t>
            </w:r>
          </w:p>
        </w:tc>
      </w:tr>
    </w:tbl>
    <w:p w:rsidR="009B00BB" w:rsidRPr="00CF7B38" w:rsidRDefault="009B00BB" w:rsidP="009B00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D7B">
        <w:rPr>
          <w:rFonts w:ascii="Arial" w:hAnsi="Arial" w:cs="Arial"/>
          <w:sz w:val="16"/>
          <w:szCs w:val="16"/>
          <w:lang w:val="en-US"/>
        </w:rPr>
        <w:t xml:space="preserve">HFRS: </w:t>
      </w:r>
      <w:r w:rsidRPr="00A33D7B">
        <w:rPr>
          <w:rStyle w:val="hgkelc"/>
          <w:rFonts w:ascii="Arial" w:hAnsi="Arial" w:cs="Arial"/>
          <w:sz w:val="16"/>
          <w:szCs w:val="16"/>
        </w:rPr>
        <w:t>Hospital Frailty Risk Score</w:t>
      </w:r>
      <w:r w:rsidRPr="00A33D7B">
        <w:rPr>
          <w:rFonts w:ascii="Arial" w:hAnsi="Arial" w:cs="Arial"/>
          <w:sz w:val="16"/>
          <w:szCs w:val="16"/>
          <w:lang w:val="en-US"/>
        </w:rPr>
        <w:t>; Ref: Reference group; SH: self-harm; SHR: Sub-hazard ratio, CI: confidence interval, MMSE: mini mental state exam.</w:t>
      </w:r>
    </w:p>
    <w:p w:rsidR="009B00BB" w:rsidRPr="003D4CB0" w:rsidRDefault="009B00BB" w:rsidP="009B00BB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D4CB0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3D4CB0">
        <w:rPr>
          <w:rFonts w:ascii="Arial" w:hAnsi="Arial" w:cs="Arial"/>
          <w:bCs/>
          <w:sz w:val="16"/>
          <w:szCs w:val="16"/>
        </w:rPr>
        <w:t>No</w:t>
      </w:r>
      <w:r>
        <w:rPr>
          <w:rFonts w:ascii="Arial" w:hAnsi="Arial" w:cs="Arial"/>
          <w:bCs/>
          <w:sz w:val="16"/>
          <w:szCs w:val="16"/>
        </w:rPr>
        <w:t xml:space="preserve">n fatal-self-harm </w:t>
      </w:r>
      <w:r w:rsidRPr="003D4CB0">
        <w:rPr>
          <w:rFonts w:ascii="Arial" w:hAnsi="Arial" w:cs="Arial"/>
          <w:bCs/>
          <w:sz w:val="16"/>
          <w:szCs w:val="16"/>
        </w:rPr>
        <w:t>or suicide identified during the study period.</w:t>
      </w:r>
    </w:p>
    <w:p w:rsidR="009B00BB" w:rsidRPr="00A421C5" w:rsidRDefault="009B00BB" w:rsidP="009B00BB">
      <w:pPr>
        <w:spacing w:after="0" w:line="240" w:lineRule="auto"/>
        <w:rPr>
          <w:rFonts w:ascii="Arial" w:hAnsi="Arial"/>
          <w:sz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77550E">
        <w:rPr>
          <w:rFonts w:ascii="Arial" w:hAnsi="Arial" w:cs="Arial"/>
          <w:bCs/>
          <w:sz w:val="16"/>
          <w:szCs w:val="16"/>
        </w:rPr>
        <w:t>Adjusted</w:t>
      </w:r>
      <w:r w:rsidRPr="00A421C5">
        <w:rPr>
          <w:rFonts w:ascii="Arial" w:hAnsi="Arial"/>
          <w:sz w:val="16"/>
        </w:rPr>
        <w:t xml:space="preserve"> for all variables with significant associations in the univariate regression, </w:t>
      </w:r>
      <w:r>
        <w:rPr>
          <w:rFonts w:ascii="Arial" w:hAnsi="Arial" w:cs="Arial"/>
          <w:bCs/>
          <w:sz w:val="16"/>
          <w:szCs w:val="16"/>
        </w:rPr>
        <w:t>as well as</w:t>
      </w:r>
      <w:r w:rsidRPr="00A421C5">
        <w:rPr>
          <w:rFonts w:ascii="Arial" w:hAnsi="Arial"/>
          <w:sz w:val="16"/>
        </w:rPr>
        <w:t xml:space="preserve"> gender and marital status.</w:t>
      </w:r>
    </w:p>
    <w:p w:rsidR="009B00BB" w:rsidRPr="0077550E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vertAlign w:val="superscript"/>
          <w:lang w:val="en-GB"/>
        </w:rPr>
        <w:t>3</w:t>
      </w:r>
      <w:r w:rsidRPr="0077550E">
        <w:rPr>
          <w:rFonts w:ascii="Arial" w:hAnsi="Arial" w:cs="Arial"/>
          <w:sz w:val="16"/>
          <w:szCs w:val="16"/>
          <w:lang w:val="en-GB"/>
        </w:rPr>
        <w:t>Last status recorded prior to the end of study.</w:t>
      </w:r>
    </w:p>
    <w:p w:rsidR="009B00BB" w:rsidRPr="0077550E" w:rsidRDefault="009B00BB" w:rsidP="009B00BB">
      <w:pPr>
        <w:autoSpaceDE w:val="0"/>
        <w:autoSpaceDN w:val="0"/>
        <w:adjustRightInd w:val="0"/>
        <w:spacing w:after="0" w:line="240" w:lineRule="auto"/>
        <w:jc w:val="both"/>
        <w:rPr>
          <w:rStyle w:val="hgkelc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="008B15E4">
        <w:rPr>
          <w:rFonts w:ascii="Arial" w:hAnsi="Arial" w:cs="Arial"/>
          <w:sz w:val="16"/>
          <w:szCs w:val="16"/>
        </w:rPr>
        <w:t>Last status prior to the end of study</w:t>
      </w:r>
      <w:r w:rsidRPr="0077550E">
        <w:rPr>
          <w:rFonts w:ascii="Arial" w:hAnsi="Arial" w:cs="Arial"/>
          <w:sz w:val="16"/>
          <w:szCs w:val="16"/>
        </w:rPr>
        <w:t>. Defined as g</w:t>
      </w:r>
      <w:r w:rsidRPr="0077550E">
        <w:rPr>
          <w:rStyle w:val="hgkelc"/>
          <w:rFonts w:ascii="Arial" w:hAnsi="Arial" w:cs="Arial"/>
          <w:sz w:val="16"/>
          <w:szCs w:val="16"/>
        </w:rPr>
        <w:t>etting care at own residence, which could include advanced healthcare by visiting medical personnel.</w:t>
      </w:r>
    </w:p>
    <w:p w:rsidR="009B00BB" w:rsidRPr="0077550E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vertAlign w:val="superscript"/>
          <w:lang w:val="en-GB"/>
        </w:rPr>
        <w:t>5</w:t>
      </w:r>
      <w:r w:rsidRPr="0077550E">
        <w:rPr>
          <w:rFonts w:ascii="Arial" w:hAnsi="Arial" w:cs="Arial"/>
          <w:sz w:val="16"/>
          <w:szCs w:val="16"/>
          <w:lang w:val="en-GB"/>
        </w:rPr>
        <w:t>Based on diagnoses in specialised care within 5 years prior the end of study.</w:t>
      </w:r>
    </w:p>
    <w:p w:rsidR="009B00BB" w:rsidRPr="0077550E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vertAlign w:val="superscript"/>
          <w:lang w:val="en-GB"/>
        </w:rPr>
        <w:t>6</w:t>
      </w:r>
      <w:r w:rsidRPr="0077550E">
        <w:rPr>
          <w:rFonts w:ascii="Arial" w:hAnsi="Arial" w:cs="Arial"/>
          <w:sz w:val="16"/>
          <w:szCs w:val="16"/>
          <w:lang w:val="en-GB"/>
        </w:rPr>
        <w:t>Refilled within three months prior the end of study.</w:t>
      </w:r>
    </w:p>
    <w:p w:rsidR="009B00BB" w:rsidRPr="0077550E" w:rsidRDefault="009B00BB" w:rsidP="009B00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en-GB"/>
        </w:rPr>
      </w:pPr>
      <w:r w:rsidRPr="0077550E">
        <w:rPr>
          <w:rFonts w:ascii="Arial" w:hAnsi="Arial" w:cs="Arial"/>
          <w:sz w:val="16"/>
          <w:szCs w:val="16"/>
          <w:lang w:val="en-GB"/>
        </w:rPr>
        <w:t>*p&lt;0.05; **p&lt;0.01; ***p&lt;0.001</w:t>
      </w:r>
    </w:p>
    <w:p w:rsidR="009B00BB" w:rsidRPr="0077550E" w:rsidRDefault="009B00BB" w:rsidP="009B00BB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:rsidR="008E69F3" w:rsidRDefault="008E69F3"/>
    <w:sectPr w:rsidR="008E69F3" w:rsidSect="00DB1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B"/>
    <w:rsid w:val="00325211"/>
    <w:rsid w:val="003E3751"/>
    <w:rsid w:val="008B15E4"/>
    <w:rsid w:val="008E370B"/>
    <w:rsid w:val="008E69F3"/>
    <w:rsid w:val="009B00BB"/>
    <w:rsid w:val="00C64854"/>
    <w:rsid w:val="00DB1E58"/>
    <w:rsid w:val="00DB6CB5"/>
    <w:rsid w:val="00F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2535"/>
  <w15:chartTrackingRefBased/>
  <w15:docId w15:val="{1B4B34ED-E364-41C0-A386-03D3931E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hgkelc">
    <w:name w:val="hgkelc"/>
    <w:basedOn w:val="DefaultParagraphFont"/>
    <w:rsid w:val="009B00BB"/>
  </w:style>
  <w:style w:type="table" w:styleId="TableGrid">
    <w:name w:val="Table Grid"/>
    <w:basedOn w:val="TableNormal"/>
    <w:uiPriority w:val="39"/>
    <w:rsid w:val="003E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Khedidja Hedna</dc:creator>
  <cp:keywords/>
  <dc:description/>
  <cp:lastModifiedBy>Khedidja Hedna</cp:lastModifiedBy>
  <cp:revision>2</cp:revision>
  <dcterms:created xsi:type="dcterms:W3CDTF">2023-04-03T14:00:00Z</dcterms:created>
  <dcterms:modified xsi:type="dcterms:W3CDTF">2023-04-03T14:00:00Z</dcterms:modified>
</cp:coreProperties>
</file>