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25D9" w14:textId="7D7B8A42" w:rsidR="00197BA5" w:rsidRDefault="00197BA5" w:rsidP="003C37DD">
      <w:pPr>
        <w:jc w:val="both"/>
      </w:pPr>
      <w:r>
        <w:t>Supplemental Table S1. Cox regression analysis for all-cause dementia stratified by survival time</w:t>
      </w:r>
    </w:p>
    <w:p w14:paraId="7A589AC6" w14:textId="3436A254" w:rsidR="00197BA5" w:rsidRDefault="00197BA5" w:rsidP="003C37DD">
      <w:pPr>
        <w:jc w:val="both"/>
      </w:pPr>
    </w:p>
    <w:tbl>
      <w:tblPr>
        <w:tblStyle w:val="TableGrid"/>
        <w:tblW w:w="8392" w:type="dxa"/>
        <w:tblInd w:w="-8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777"/>
        <w:gridCol w:w="1778"/>
        <w:gridCol w:w="1777"/>
      </w:tblGrid>
      <w:tr w:rsidR="00197BA5" w:rsidRPr="00FA7ACE" w14:paraId="72C2A06C" w14:textId="77777777" w:rsidTr="00197BA5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60CB6E1D" w14:textId="77777777" w:rsidR="00197BA5" w:rsidRPr="00FA7ACE" w:rsidRDefault="00197BA5" w:rsidP="000D632B">
            <w:pPr>
              <w:rPr>
                <w:rFonts w:cstheme="minorHAnsi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14:paraId="774C2779" w14:textId="13CE4EED" w:rsidR="00197BA5" w:rsidRPr="00FA7ACE" w:rsidRDefault="00197BA5" w:rsidP="000D632B">
            <w:pPr>
              <w:rPr>
                <w:rFonts w:cstheme="minorHAnsi"/>
              </w:rPr>
            </w:pPr>
            <w:r>
              <w:rPr>
                <w:rFonts w:cstheme="minorHAnsi"/>
              </w:rPr>
              <w:t>&lt;5 years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3F933E19" w14:textId="3502F530" w:rsidR="00197BA5" w:rsidRPr="00FA7ACE" w:rsidRDefault="00197BA5" w:rsidP="000D632B">
            <w:pPr>
              <w:rPr>
                <w:rFonts w:cstheme="minorHAnsi"/>
              </w:rPr>
            </w:pPr>
            <w:r>
              <w:rPr>
                <w:rFonts w:cstheme="minorHAnsi"/>
              </w:rPr>
              <w:t>5-10 years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14:paraId="0EC229B7" w14:textId="0A85A61B" w:rsidR="00197BA5" w:rsidRPr="00FA7ACE" w:rsidRDefault="00B6653E" w:rsidP="000D632B">
            <w:pPr>
              <w:rPr>
                <w:rFonts w:cstheme="minorHAnsi"/>
              </w:rPr>
            </w:pPr>
            <w:r w:rsidRPr="00B6653E">
              <w:rPr>
                <w:rFonts w:cstheme="minorHAnsi"/>
              </w:rPr>
              <w:t>≥</w:t>
            </w:r>
            <w:r w:rsidR="00197BA5">
              <w:rPr>
                <w:rFonts w:cstheme="minorHAnsi"/>
              </w:rPr>
              <w:t>10 years</w:t>
            </w:r>
          </w:p>
        </w:tc>
      </w:tr>
      <w:tr w:rsidR="00197BA5" w:rsidRPr="00FA7ACE" w14:paraId="65116D83" w14:textId="77777777" w:rsidTr="00197BA5"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15369" w14:textId="77777777" w:rsidR="00197BA5" w:rsidRPr="00FA7ACE" w:rsidRDefault="00197BA5" w:rsidP="000D632B">
            <w:pPr>
              <w:rPr>
                <w:rFonts w:cstheme="minorHAnsi"/>
              </w:rPr>
            </w:pPr>
            <w:r w:rsidRPr="00FA7ACE">
              <w:rPr>
                <w:rFonts w:cstheme="minorHAnsi"/>
              </w:rPr>
              <w:t>Model 1, # cases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9A681" w14:textId="12A438F2" w:rsidR="00197BA5" w:rsidRPr="00FA7ACE" w:rsidRDefault="00197BA5" w:rsidP="000D632B">
            <w:pPr>
              <w:rPr>
                <w:rFonts w:cstheme="minorHAnsi"/>
              </w:rPr>
            </w:pPr>
            <w:r>
              <w:t>735</w:t>
            </w:r>
            <w:r w:rsidRPr="00CE1E72">
              <w:t>/</w:t>
            </w:r>
            <w:r w:rsidR="00E72019">
              <w:t>8,281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58804" w14:textId="771B2C51" w:rsidR="00197BA5" w:rsidRPr="00FA7ACE" w:rsidRDefault="00197BA5" w:rsidP="000D632B">
            <w:pPr>
              <w:rPr>
                <w:rFonts w:cstheme="minorHAnsi"/>
              </w:rPr>
            </w:pPr>
            <w:r>
              <w:rPr>
                <w:rFonts w:cstheme="minorHAnsi"/>
              </w:rPr>
              <w:t>3,294</w:t>
            </w:r>
            <w:r w:rsidRPr="00FA7ACE">
              <w:rPr>
                <w:rFonts w:cstheme="minorHAnsi"/>
              </w:rPr>
              <w:t>/</w:t>
            </w:r>
            <w:r>
              <w:rPr>
                <w:rFonts w:cstheme="minorHAnsi"/>
              </w:rPr>
              <w:t>14,1</w:t>
            </w:r>
            <w:r w:rsidR="00E72019">
              <w:rPr>
                <w:rFonts w:cstheme="minorHAnsi"/>
              </w:rPr>
              <w:t>77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FE3AF" w14:textId="54C7247C" w:rsidR="00197BA5" w:rsidRPr="00FA7ACE" w:rsidRDefault="00197BA5" w:rsidP="000D632B">
            <w:pPr>
              <w:rPr>
                <w:rFonts w:cstheme="minorHAnsi"/>
              </w:rPr>
            </w:pPr>
            <w:r>
              <w:rPr>
                <w:rFonts w:cstheme="minorHAnsi"/>
              </w:rPr>
              <w:t>3,446</w:t>
            </w:r>
            <w:r w:rsidRPr="00FA7ACE">
              <w:rPr>
                <w:rFonts w:cstheme="minorHAnsi"/>
              </w:rPr>
              <w:t>/</w:t>
            </w:r>
            <w:r w:rsidR="00E72019">
              <w:rPr>
                <w:rFonts w:cstheme="minorHAnsi"/>
              </w:rPr>
              <w:t>462,389</w:t>
            </w:r>
          </w:p>
        </w:tc>
      </w:tr>
      <w:tr w:rsidR="00197BA5" w:rsidRPr="00FA7ACE" w14:paraId="2248C2DC" w14:textId="77777777" w:rsidTr="00197BA5"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332D9" w14:textId="77777777" w:rsidR="00197BA5" w:rsidRPr="00FA7ACE" w:rsidRDefault="00197BA5" w:rsidP="000D632B">
            <w:pPr>
              <w:rPr>
                <w:rFonts w:cstheme="minorHAnsi"/>
              </w:rPr>
            </w:pPr>
            <w:r w:rsidRPr="00FA7ACE">
              <w:rPr>
                <w:rFonts w:cstheme="minorHAnsi"/>
              </w:rPr>
              <w:t>Model 1, HR (95% CI)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29D20" w14:textId="634AA216" w:rsidR="00197BA5" w:rsidRPr="00FA7ACE" w:rsidRDefault="00197BA5" w:rsidP="000D632B">
            <w:pPr>
              <w:rPr>
                <w:rFonts w:cstheme="minorHAnsi"/>
              </w:rPr>
            </w:pPr>
            <w:r w:rsidRPr="00CE1E72">
              <w:t>1.</w:t>
            </w:r>
            <w:r w:rsidR="00E72019">
              <w:t>34</w:t>
            </w:r>
            <w:r w:rsidRPr="00CE1E72">
              <w:t xml:space="preserve"> (1.</w:t>
            </w:r>
            <w:r w:rsidR="00E72019">
              <w:t>14</w:t>
            </w:r>
            <w:r w:rsidRPr="00CE1E72">
              <w:t>-1.</w:t>
            </w:r>
            <w:r w:rsidR="00E72019">
              <w:t>58</w:t>
            </w:r>
            <w:r w:rsidRPr="00CE1E72">
              <w:t>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2BCDA" w14:textId="5387DC99" w:rsidR="00197BA5" w:rsidRPr="00FA7ACE" w:rsidRDefault="00197BA5" w:rsidP="000D632B">
            <w:pPr>
              <w:rPr>
                <w:rFonts w:cstheme="minorHAnsi"/>
              </w:rPr>
            </w:pPr>
            <w:r w:rsidRPr="00FA7ACE">
              <w:rPr>
                <w:rFonts w:cstheme="minorHAnsi"/>
              </w:rPr>
              <w:t>1.</w:t>
            </w:r>
            <w:r w:rsidR="00E72019">
              <w:rPr>
                <w:rFonts w:cstheme="minorHAnsi"/>
              </w:rPr>
              <w:t>14</w:t>
            </w:r>
            <w:r w:rsidRPr="00FA7ACE">
              <w:rPr>
                <w:rFonts w:cstheme="minorHAnsi"/>
              </w:rPr>
              <w:t xml:space="preserve"> (1.</w:t>
            </w:r>
            <w:r w:rsidR="00E72019">
              <w:rPr>
                <w:rFonts w:cstheme="minorHAnsi"/>
              </w:rPr>
              <w:t>05</w:t>
            </w:r>
            <w:r w:rsidRPr="00FA7ACE">
              <w:rPr>
                <w:rFonts w:cstheme="minorHAnsi"/>
              </w:rPr>
              <w:t>-1.</w:t>
            </w:r>
            <w:r w:rsidR="00E72019">
              <w:rPr>
                <w:rFonts w:cstheme="minorHAnsi"/>
              </w:rPr>
              <w:t>2</w:t>
            </w:r>
            <w:r>
              <w:rPr>
                <w:rFonts w:cstheme="minorHAnsi"/>
              </w:rPr>
              <w:t>4</w:t>
            </w:r>
            <w:r w:rsidRPr="00FA7ACE">
              <w:rPr>
                <w:rFonts w:cstheme="minorHAnsi"/>
              </w:rPr>
              <w:t>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3C413" w14:textId="06345EE3" w:rsidR="00197BA5" w:rsidRPr="00FA7ACE" w:rsidRDefault="00197BA5" w:rsidP="000D632B">
            <w:pPr>
              <w:rPr>
                <w:rFonts w:cstheme="minorHAnsi"/>
              </w:rPr>
            </w:pPr>
            <w:r w:rsidRPr="00FA7ACE">
              <w:rPr>
                <w:rFonts w:cstheme="minorHAnsi"/>
              </w:rPr>
              <w:t>1.</w:t>
            </w:r>
            <w:r w:rsidR="00E72019">
              <w:rPr>
                <w:rFonts w:cstheme="minorHAnsi"/>
              </w:rPr>
              <w:t>49</w:t>
            </w:r>
            <w:r w:rsidRPr="00FA7ACE">
              <w:rPr>
                <w:rFonts w:cstheme="minorHAnsi"/>
              </w:rPr>
              <w:t xml:space="preserve"> (1.</w:t>
            </w:r>
            <w:r w:rsidR="00E72019">
              <w:rPr>
                <w:rFonts w:cstheme="minorHAnsi"/>
              </w:rPr>
              <w:t>37</w:t>
            </w:r>
            <w:r w:rsidRPr="00FA7ACE">
              <w:rPr>
                <w:rFonts w:cstheme="minorHAnsi"/>
              </w:rPr>
              <w:t>-</w:t>
            </w:r>
            <w:r w:rsidR="00E72019">
              <w:rPr>
                <w:rFonts w:cstheme="minorHAnsi"/>
              </w:rPr>
              <w:t>1.62</w:t>
            </w:r>
            <w:r w:rsidRPr="00FA7ACE">
              <w:rPr>
                <w:rFonts w:cstheme="minorHAnsi"/>
              </w:rPr>
              <w:t>)</w:t>
            </w:r>
          </w:p>
        </w:tc>
      </w:tr>
    </w:tbl>
    <w:p w14:paraId="2EFE48DC" w14:textId="77777777" w:rsidR="00197BA5" w:rsidRDefault="00197BA5" w:rsidP="003C37DD">
      <w:pPr>
        <w:jc w:val="both"/>
      </w:pPr>
    </w:p>
    <w:p w14:paraId="2FEEA3AB" w14:textId="7109A4F8" w:rsidR="00197BA5" w:rsidRDefault="00197BA5" w:rsidP="003C37DD">
      <w:pPr>
        <w:jc w:val="both"/>
      </w:pPr>
    </w:p>
    <w:p w14:paraId="1A0AB3BC" w14:textId="77777777" w:rsidR="00197BA5" w:rsidRDefault="00197BA5" w:rsidP="003C37DD">
      <w:pPr>
        <w:jc w:val="both"/>
      </w:pPr>
    </w:p>
    <w:p w14:paraId="35A29414" w14:textId="77777777" w:rsidR="00B6653E" w:rsidRDefault="00B6653E">
      <w:r>
        <w:br w:type="page"/>
      </w:r>
    </w:p>
    <w:p w14:paraId="7BD36CDA" w14:textId="44421168" w:rsidR="003C37DD" w:rsidRPr="00D15AF4" w:rsidRDefault="003C37DD" w:rsidP="003C37DD">
      <w:pPr>
        <w:jc w:val="both"/>
      </w:pPr>
      <w:r>
        <w:lastRenderedPageBreak/>
        <w:t>Supplemental Table S</w:t>
      </w:r>
      <w:r w:rsidR="00197BA5">
        <w:t>2</w:t>
      </w:r>
      <w:r>
        <w:t xml:space="preserve">. </w:t>
      </w:r>
      <w:r w:rsidRPr="00D15AF4">
        <w:t>C</w:t>
      </w:r>
      <w:r w:rsidRPr="0035232A">
        <w:t>ox regression analysis predicting risk of all-cause, Alzheimer’s disease, vascular dementia, frontotemporal dementia from alternative item of loneliness</w:t>
      </w:r>
      <w:r>
        <w:t>.</w:t>
      </w:r>
    </w:p>
    <w:p w14:paraId="7903EBE4" w14:textId="77777777" w:rsidR="003C37DD" w:rsidRDefault="003C37DD" w:rsidP="003C37DD"/>
    <w:tbl>
      <w:tblPr>
        <w:tblStyle w:val="TableGrid"/>
        <w:tblW w:w="4860" w:type="dxa"/>
        <w:tblInd w:w="-8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800"/>
      </w:tblGrid>
      <w:tr w:rsidR="003C37DD" w:rsidRPr="00FA7ACE" w14:paraId="75468684" w14:textId="77777777" w:rsidTr="00447126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267D7E0B" w14:textId="77777777" w:rsidR="003C37DD" w:rsidRPr="00FA7ACE" w:rsidRDefault="003C37DD" w:rsidP="00447126">
            <w:pPr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7593B59" w14:textId="77777777" w:rsidR="003C37DD" w:rsidRPr="00FA7ACE" w:rsidRDefault="003C37DD" w:rsidP="00447126">
            <w:pPr>
              <w:rPr>
                <w:rFonts w:cstheme="minorHAnsi"/>
              </w:rPr>
            </w:pPr>
            <w:r w:rsidRPr="00FA7ACE">
              <w:rPr>
                <w:rFonts w:cstheme="minorHAnsi"/>
              </w:rPr>
              <w:t>All-cause dementia</w:t>
            </w:r>
          </w:p>
        </w:tc>
      </w:tr>
      <w:tr w:rsidR="003C37DD" w:rsidRPr="00FA7ACE" w14:paraId="511C849F" w14:textId="77777777" w:rsidTr="00447126"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A37735" w14:textId="77777777" w:rsidR="003C37DD" w:rsidRPr="00FA7ACE" w:rsidRDefault="003C37DD" w:rsidP="00447126">
            <w:pPr>
              <w:rPr>
                <w:rFonts w:cstheme="minorHAnsi"/>
              </w:rPr>
            </w:pPr>
            <w:r w:rsidRPr="00FA7ACE">
              <w:rPr>
                <w:rFonts w:cstheme="minorHAnsi"/>
              </w:rPr>
              <w:t>Model 1, # cases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20EC77" w14:textId="77777777" w:rsidR="003C37DD" w:rsidRPr="00FA7ACE" w:rsidRDefault="003C37DD" w:rsidP="00447126">
            <w:pPr>
              <w:rPr>
                <w:rFonts w:cstheme="minorHAnsi"/>
              </w:rPr>
            </w:pPr>
            <w:r>
              <w:t>7,112</w:t>
            </w:r>
            <w:r w:rsidRPr="00CE1E72">
              <w:t>/</w:t>
            </w:r>
            <w:r>
              <w:t>468828</w:t>
            </w:r>
          </w:p>
        </w:tc>
      </w:tr>
      <w:tr w:rsidR="003C37DD" w:rsidRPr="00FA7ACE" w14:paraId="1BDE3819" w14:textId="77777777" w:rsidTr="00447126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E18971C" w14:textId="77777777" w:rsidR="003C37DD" w:rsidRPr="00FA7ACE" w:rsidRDefault="003C37DD" w:rsidP="00447126">
            <w:pPr>
              <w:rPr>
                <w:rFonts w:cstheme="minorHAnsi"/>
              </w:rPr>
            </w:pPr>
            <w:r w:rsidRPr="00FA7ACE">
              <w:rPr>
                <w:rFonts w:cstheme="minorHAnsi"/>
              </w:rPr>
              <w:t>Model 1, HR (95% CI)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69F4BA" w14:textId="77777777" w:rsidR="003C37DD" w:rsidRPr="00FA7ACE" w:rsidRDefault="003C37DD" w:rsidP="00447126">
            <w:pPr>
              <w:rPr>
                <w:rFonts w:cstheme="minorHAnsi"/>
              </w:rPr>
            </w:pPr>
            <w:r w:rsidRPr="00CE1E72">
              <w:t>1.</w:t>
            </w:r>
            <w:r>
              <w:t>29</w:t>
            </w:r>
            <w:r w:rsidRPr="00CE1E72">
              <w:t xml:space="preserve"> (1.</w:t>
            </w:r>
            <w:r>
              <w:t>22</w:t>
            </w:r>
            <w:r w:rsidRPr="00CE1E72">
              <w:t>-1.</w:t>
            </w:r>
            <w:r>
              <w:t>36</w:t>
            </w:r>
            <w:r w:rsidRPr="00CE1E72">
              <w:t>)</w:t>
            </w:r>
          </w:p>
        </w:tc>
      </w:tr>
      <w:tr w:rsidR="003C37DD" w:rsidRPr="00FA7ACE" w14:paraId="1BBF6BC4" w14:textId="77777777" w:rsidTr="00447126"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AD739" w14:textId="77777777" w:rsidR="003C37DD" w:rsidRPr="00FA7ACE" w:rsidRDefault="003C37DD" w:rsidP="00447126">
            <w:pPr>
              <w:rPr>
                <w:rFonts w:cstheme="minorHAnsi"/>
              </w:rPr>
            </w:pPr>
            <w:r w:rsidRPr="00FA7ACE">
              <w:rPr>
                <w:rFonts w:cstheme="minorHAnsi"/>
                <w:u w:val="single"/>
              </w:rPr>
              <w:t>Sensitivity analyses / Robustness check</w:t>
            </w:r>
          </w:p>
        </w:tc>
      </w:tr>
      <w:tr w:rsidR="003C37DD" w:rsidRPr="00FA7ACE" w14:paraId="464163CE" w14:textId="77777777" w:rsidTr="00447126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99611AD" w14:textId="77777777" w:rsidR="003C37DD" w:rsidRPr="00FA7ACE" w:rsidRDefault="003C37DD" w:rsidP="00447126">
            <w:pPr>
              <w:rPr>
                <w:rFonts w:cstheme="minorHAnsi"/>
              </w:rPr>
            </w:pPr>
            <w:r w:rsidRPr="00FA7ACE">
              <w:rPr>
                <w:rFonts w:cstheme="minorHAnsi"/>
              </w:rPr>
              <w:t>Model 1.1, # cases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30DAA9" w14:textId="77777777" w:rsidR="003C37DD" w:rsidRPr="00FA7ACE" w:rsidRDefault="003C37DD" w:rsidP="00447126">
            <w:pPr>
              <w:rPr>
                <w:rFonts w:cstheme="minorHAnsi"/>
              </w:rPr>
            </w:pPr>
            <w:r w:rsidRPr="00FA7ACE">
              <w:rPr>
                <w:rFonts w:cstheme="minorHAnsi"/>
              </w:rPr>
              <w:t>-</w:t>
            </w:r>
          </w:p>
        </w:tc>
      </w:tr>
      <w:tr w:rsidR="003C37DD" w:rsidRPr="00FA7ACE" w14:paraId="5F7E1424" w14:textId="77777777" w:rsidTr="00447126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59EAA94" w14:textId="77777777" w:rsidR="003C37DD" w:rsidRPr="00FA7ACE" w:rsidRDefault="003C37DD" w:rsidP="00447126">
            <w:pPr>
              <w:rPr>
                <w:rFonts w:cstheme="minorHAnsi"/>
              </w:rPr>
            </w:pPr>
            <w:r w:rsidRPr="00FA7ACE">
              <w:rPr>
                <w:rFonts w:cstheme="minorHAnsi"/>
              </w:rPr>
              <w:t>Model 1.1, HR (95% CI)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02DA50" w14:textId="77777777" w:rsidR="003C37DD" w:rsidRPr="00FA7ACE" w:rsidRDefault="003C37DD" w:rsidP="00447126">
            <w:pPr>
              <w:rPr>
                <w:rFonts w:cstheme="minorHAnsi"/>
              </w:rPr>
            </w:pPr>
            <w:r w:rsidRPr="00FA7ACE">
              <w:rPr>
                <w:rFonts w:cstheme="minorHAnsi"/>
              </w:rPr>
              <w:t>-</w:t>
            </w:r>
          </w:p>
        </w:tc>
      </w:tr>
      <w:tr w:rsidR="003C37DD" w:rsidRPr="00FA7ACE" w14:paraId="43B3DE87" w14:textId="77777777" w:rsidTr="00447126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2D78432" w14:textId="77777777" w:rsidR="003C37DD" w:rsidRPr="00FA7ACE" w:rsidRDefault="003C37DD" w:rsidP="00447126">
            <w:pPr>
              <w:rPr>
                <w:rFonts w:cstheme="minorHAnsi"/>
              </w:rPr>
            </w:pPr>
            <w:r w:rsidRPr="00FA7ACE">
              <w:rPr>
                <w:rFonts w:cstheme="minorHAnsi"/>
              </w:rPr>
              <w:t>Model 1.2, # cases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F720D9" w14:textId="77777777" w:rsidR="003C37DD" w:rsidRPr="00FA7ACE" w:rsidRDefault="003C37DD" w:rsidP="00447126">
            <w:pPr>
              <w:rPr>
                <w:rFonts w:cstheme="minorHAnsi"/>
              </w:rPr>
            </w:pPr>
            <w:r>
              <w:t>6,418</w:t>
            </w:r>
            <w:r w:rsidRPr="00CE1E72">
              <w:t>/</w:t>
            </w:r>
            <w:r>
              <w:t>460,846</w:t>
            </w:r>
          </w:p>
        </w:tc>
      </w:tr>
      <w:tr w:rsidR="003C37DD" w:rsidRPr="00FA7ACE" w14:paraId="76FA2A67" w14:textId="77777777" w:rsidTr="00447126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66CCCA3" w14:textId="77777777" w:rsidR="003C37DD" w:rsidRPr="00FA7ACE" w:rsidRDefault="003C37DD" w:rsidP="00447126">
            <w:pPr>
              <w:rPr>
                <w:rFonts w:cstheme="minorHAnsi"/>
              </w:rPr>
            </w:pPr>
            <w:r w:rsidRPr="00FA7ACE">
              <w:rPr>
                <w:rFonts w:cstheme="minorHAnsi"/>
              </w:rPr>
              <w:t>Model 1.2, HR (95% CI)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F3831F" w14:textId="77777777" w:rsidR="003C37DD" w:rsidRPr="00FA7ACE" w:rsidRDefault="003C37DD" w:rsidP="00447126">
            <w:pPr>
              <w:rPr>
                <w:rFonts w:cstheme="minorHAnsi"/>
              </w:rPr>
            </w:pPr>
            <w:r w:rsidRPr="00CE1E72">
              <w:t>1.</w:t>
            </w:r>
            <w:r>
              <w:t>27</w:t>
            </w:r>
            <w:r w:rsidRPr="00CE1E72">
              <w:t xml:space="preserve"> (1.</w:t>
            </w:r>
            <w:r>
              <w:t>20</w:t>
            </w:r>
            <w:r w:rsidRPr="00CE1E72">
              <w:t>-1.</w:t>
            </w:r>
            <w:r>
              <w:t>34</w:t>
            </w:r>
            <w:r w:rsidRPr="00CE1E72">
              <w:t>)</w:t>
            </w:r>
          </w:p>
        </w:tc>
      </w:tr>
      <w:tr w:rsidR="003C37DD" w:rsidRPr="00FA7ACE" w14:paraId="541A94C9" w14:textId="77777777" w:rsidTr="00447126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639B237" w14:textId="77777777" w:rsidR="003C37DD" w:rsidRPr="00FA7ACE" w:rsidRDefault="003C37DD" w:rsidP="00447126">
            <w:pPr>
              <w:rPr>
                <w:rFonts w:cstheme="minorHAnsi"/>
              </w:rPr>
            </w:pPr>
            <w:r w:rsidRPr="00FA7ACE">
              <w:rPr>
                <w:rFonts w:cstheme="minorHAnsi"/>
              </w:rPr>
              <w:t>Model 1.3, # cases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76F17A" w14:textId="77777777" w:rsidR="003C37DD" w:rsidRPr="00FA7ACE" w:rsidRDefault="003C37DD" w:rsidP="00447126">
            <w:pPr>
              <w:rPr>
                <w:rFonts w:cstheme="minorHAnsi"/>
              </w:rPr>
            </w:pPr>
            <w:r>
              <w:rPr>
                <w:rFonts w:cstheme="minorHAnsi"/>
              </w:rPr>
              <w:t>6,717</w:t>
            </w:r>
            <w:r w:rsidRPr="00FA7ACE">
              <w:rPr>
                <w:rFonts w:cstheme="minorHAnsi"/>
              </w:rPr>
              <w:t>/</w:t>
            </w:r>
            <w:r>
              <w:rPr>
                <w:rFonts w:cstheme="minorHAnsi"/>
              </w:rPr>
              <w:t>468,828</w:t>
            </w:r>
          </w:p>
        </w:tc>
      </w:tr>
      <w:tr w:rsidR="003C37DD" w:rsidRPr="00FA7ACE" w14:paraId="15676808" w14:textId="77777777" w:rsidTr="00447126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ACAB717" w14:textId="77777777" w:rsidR="003C37DD" w:rsidRPr="00FA7ACE" w:rsidRDefault="003C37DD" w:rsidP="00447126">
            <w:pPr>
              <w:rPr>
                <w:rFonts w:cstheme="minorHAnsi"/>
              </w:rPr>
            </w:pPr>
            <w:r w:rsidRPr="00FA7ACE">
              <w:rPr>
                <w:rFonts w:cstheme="minorHAnsi"/>
              </w:rPr>
              <w:t>Model 1.3, HR (95% CI)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DEBF8D" w14:textId="77777777" w:rsidR="003C37DD" w:rsidRPr="00FA7ACE" w:rsidRDefault="003C37DD" w:rsidP="00447126">
            <w:pPr>
              <w:rPr>
                <w:rFonts w:cstheme="minorHAnsi"/>
              </w:rPr>
            </w:pPr>
            <w:r w:rsidRPr="00FA7ACE">
              <w:rPr>
                <w:rFonts w:cstheme="minorHAnsi"/>
              </w:rPr>
              <w:t>1.</w:t>
            </w:r>
            <w:r>
              <w:rPr>
                <w:rFonts w:cstheme="minorHAnsi"/>
              </w:rPr>
              <w:t>31</w:t>
            </w:r>
            <w:r w:rsidRPr="00FA7ACE">
              <w:rPr>
                <w:rFonts w:cstheme="minorHAnsi"/>
              </w:rPr>
              <w:t xml:space="preserve"> (1.</w:t>
            </w:r>
            <w:r>
              <w:rPr>
                <w:rFonts w:cstheme="minorHAnsi"/>
              </w:rPr>
              <w:t>24</w:t>
            </w:r>
            <w:r w:rsidRPr="00FA7ACE">
              <w:rPr>
                <w:rFonts w:cstheme="minorHAnsi"/>
              </w:rPr>
              <w:t>-1.</w:t>
            </w:r>
            <w:r>
              <w:rPr>
                <w:rFonts w:cstheme="minorHAnsi"/>
              </w:rPr>
              <w:t>38</w:t>
            </w:r>
            <w:r w:rsidRPr="00FA7ACE">
              <w:rPr>
                <w:rFonts w:cstheme="minorHAnsi"/>
              </w:rPr>
              <w:t>)</w:t>
            </w:r>
          </w:p>
        </w:tc>
      </w:tr>
      <w:tr w:rsidR="003C37DD" w:rsidRPr="00FA7ACE" w14:paraId="00843CE3" w14:textId="77777777" w:rsidTr="00447126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B0EAC49" w14:textId="77777777" w:rsidR="003C37DD" w:rsidRPr="00FA7ACE" w:rsidRDefault="003C37DD" w:rsidP="00447126">
            <w:pPr>
              <w:rPr>
                <w:rFonts w:cstheme="minorHAnsi"/>
              </w:rPr>
            </w:pPr>
            <w:r w:rsidRPr="00FA7ACE">
              <w:rPr>
                <w:rFonts w:cstheme="minorHAnsi"/>
              </w:rPr>
              <w:t>Model 1.4, # cases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F43AE5" w14:textId="77777777" w:rsidR="003C37DD" w:rsidRPr="00FA7ACE" w:rsidRDefault="003C37DD" w:rsidP="00447126">
            <w:pPr>
              <w:rPr>
                <w:rFonts w:cstheme="minorHAnsi"/>
              </w:rPr>
            </w:pPr>
            <w:r>
              <w:rPr>
                <w:rFonts w:cstheme="minorHAnsi"/>
              </w:rPr>
              <w:t>6,982</w:t>
            </w:r>
            <w:r w:rsidRPr="00FA7ACE">
              <w:rPr>
                <w:rFonts w:cstheme="minorHAnsi"/>
              </w:rPr>
              <w:t>/</w:t>
            </w:r>
            <w:r>
              <w:rPr>
                <w:rFonts w:cstheme="minorHAnsi"/>
              </w:rPr>
              <w:t>357,427</w:t>
            </w:r>
          </w:p>
        </w:tc>
      </w:tr>
      <w:tr w:rsidR="003C37DD" w:rsidRPr="00FA7ACE" w14:paraId="4F7017F7" w14:textId="77777777" w:rsidTr="00447126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C206DD6" w14:textId="77777777" w:rsidR="003C37DD" w:rsidRPr="00FA7ACE" w:rsidRDefault="003C37DD" w:rsidP="00447126">
            <w:pPr>
              <w:rPr>
                <w:rFonts w:cstheme="minorHAnsi"/>
              </w:rPr>
            </w:pPr>
            <w:r w:rsidRPr="00FA7ACE">
              <w:rPr>
                <w:rFonts w:cstheme="minorHAnsi"/>
              </w:rPr>
              <w:t>Model 1.4, HR (95% CI)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228C60" w14:textId="77777777" w:rsidR="003C37DD" w:rsidRPr="00FA7ACE" w:rsidRDefault="003C37DD" w:rsidP="00447126">
            <w:pPr>
              <w:rPr>
                <w:rFonts w:cstheme="minorHAnsi"/>
              </w:rPr>
            </w:pPr>
            <w:r w:rsidRPr="00FA7ACE">
              <w:rPr>
                <w:rFonts w:cstheme="minorHAnsi"/>
              </w:rPr>
              <w:t>1.</w:t>
            </w:r>
            <w:r>
              <w:rPr>
                <w:rFonts w:cstheme="minorHAnsi"/>
              </w:rPr>
              <w:t>28</w:t>
            </w:r>
            <w:r w:rsidRPr="00FA7ACE">
              <w:rPr>
                <w:rFonts w:cstheme="minorHAnsi"/>
              </w:rPr>
              <w:t xml:space="preserve"> (1.</w:t>
            </w:r>
            <w:r>
              <w:rPr>
                <w:rFonts w:cstheme="minorHAnsi"/>
              </w:rPr>
              <w:t>21</w:t>
            </w:r>
            <w:r w:rsidRPr="00FA7ACE">
              <w:rPr>
                <w:rFonts w:cstheme="minorHAnsi"/>
              </w:rPr>
              <w:t>-1.</w:t>
            </w:r>
            <w:r>
              <w:rPr>
                <w:rFonts w:cstheme="minorHAnsi"/>
              </w:rPr>
              <w:t>35</w:t>
            </w:r>
            <w:r w:rsidRPr="00FA7ACE">
              <w:rPr>
                <w:rFonts w:cstheme="minorHAnsi"/>
              </w:rPr>
              <w:t>)</w:t>
            </w:r>
          </w:p>
        </w:tc>
      </w:tr>
      <w:tr w:rsidR="003C37DD" w:rsidRPr="00FA7ACE" w14:paraId="48868D26" w14:textId="77777777" w:rsidTr="00447126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A543773" w14:textId="77777777" w:rsidR="003C37DD" w:rsidRPr="00FA7ACE" w:rsidRDefault="003C37DD" w:rsidP="00447126">
            <w:pPr>
              <w:rPr>
                <w:rFonts w:cstheme="minorHAnsi"/>
              </w:rPr>
            </w:pPr>
            <w:r w:rsidRPr="00FA7ACE">
              <w:rPr>
                <w:rFonts w:cstheme="minorHAnsi"/>
                <w:u w:val="single"/>
              </w:rPr>
              <w:t>Socioeconomic covariates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DFECA7" w14:textId="77777777" w:rsidR="003C37DD" w:rsidRDefault="003C37DD" w:rsidP="00447126"/>
        </w:tc>
      </w:tr>
      <w:tr w:rsidR="003C37DD" w:rsidRPr="00FA7ACE" w14:paraId="5E1DA092" w14:textId="77777777" w:rsidTr="00447126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CE1B368" w14:textId="77777777" w:rsidR="003C37DD" w:rsidRPr="00FA7ACE" w:rsidRDefault="003C37DD" w:rsidP="00447126">
            <w:pPr>
              <w:rPr>
                <w:rFonts w:cstheme="minorHAnsi"/>
              </w:rPr>
            </w:pPr>
            <w:r w:rsidRPr="00FA7ACE">
              <w:rPr>
                <w:rFonts w:cstheme="minorHAnsi"/>
              </w:rPr>
              <w:t>Model 2, # cases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AC9D5C" w14:textId="77777777" w:rsidR="003C37DD" w:rsidRPr="00FA7ACE" w:rsidRDefault="003C37DD" w:rsidP="00447126">
            <w:pPr>
              <w:rPr>
                <w:rFonts w:cstheme="minorHAnsi"/>
              </w:rPr>
            </w:pPr>
            <w:r>
              <w:t>7,112</w:t>
            </w:r>
            <w:r w:rsidRPr="002A1F3F">
              <w:t>/</w:t>
            </w:r>
            <w:r>
              <w:t>468,828</w:t>
            </w:r>
          </w:p>
        </w:tc>
      </w:tr>
      <w:tr w:rsidR="003C37DD" w:rsidRPr="00FA7ACE" w14:paraId="780E1146" w14:textId="77777777" w:rsidTr="00447126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1A5EC30" w14:textId="77777777" w:rsidR="003C37DD" w:rsidRPr="00FA7ACE" w:rsidRDefault="003C37DD" w:rsidP="00447126">
            <w:pPr>
              <w:rPr>
                <w:rFonts w:cstheme="minorHAnsi"/>
              </w:rPr>
            </w:pPr>
            <w:r w:rsidRPr="00FA7ACE">
              <w:rPr>
                <w:rFonts w:cstheme="minorHAnsi"/>
              </w:rPr>
              <w:t>Model 2, HR (95% CI)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62BD89" w14:textId="77777777" w:rsidR="003C37DD" w:rsidRPr="00FA7ACE" w:rsidRDefault="003C37DD" w:rsidP="00447126">
            <w:pPr>
              <w:rPr>
                <w:rFonts w:cstheme="minorHAnsi"/>
              </w:rPr>
            </w:pPr>
            <w:r w:rsidRPr="002A1F3F">
              <w:t>1.</w:t>
            </w:r>
            <w:r>
              <w:t>27</w:t>
            </w:r>
            <w:r w:rsidRPr="002A1F3F">
              <w:t xml:space="preserve"> (1.</w:t>
            </w:r>
            <w:r>
              <w:t>20</w:t>
            </w:r>
            <w:r w:rsidRPr="002A1F3F">
              <w:t>-1.</w:t>
            </w:r>
            <w:r>
              <w:t>34</w:t>
            </w:r>
            <w:r w:rsidRPr="002A1F3F">
              <w:t>)</w:t>
            </w:r>
          </w:p>
        </w:tc>
      </w:tr>
      <w:tr w:rsidR="003C37DD" w:rsidRPr="00FA7ACE" w14:paraId="5ADC1290" w14:textId="77777777" w:rsidTr="00447126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EB9A8D5" w14:textId="77777777" w:rsidR="003C37DD" w:rsidRPr="00FA7ACE" w:rsidRDefault="003C37DD" w:rsidP="00447126">
            <w:pPr>
              <w:rPr>
                <w:rFonts w:cstheme="minorHAnsi"/>
              </w:rPr>
            </w:pPr>
            <w:r w:rsidRPr="00FA7ACE">
              <w:rPr>
                <w:rFonts w:cstheme="minorHAnsi"/>
              </w:rPr>
              <w:t>Model 2.1, # cases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8EDDB4" w14:textId="77777777" w:rsidR="003C37DD" w:rsidRPr="00FA7ACE" w:rsidRDefault="003C37DD" w:rsidP="00447126">
            <w:pPr>
              <w:rPr>
                <w:rFonts w:cstheme="minorHAnsi"/>
              </w:rPr>
            </w:pPr>
            <w:r>
              <w:rPr>
                <w:rFonts w:cstheme="minorHAnsi"/>
              </w:rPr>
              <w:t>5,357</w:t>
            </w:r>
            <w:r w:rsidRPr="00FA7ACE">
              <w:rPr>
                <w:rFonts w:cstheme="minorHAnsi"/>
              </w:rPr>
              <w:t>/</w:t>
            </w:r>
            <w:r>
              <w:rPr>
                <w:rFonts w:cstheme="minorHAnsi"/>
              </w:rPr>
              <w:t>401,731</w:t>
            </w:r>
          </w:p>
        </w:tc>
      </w:tr>
      <w:tr w:rsidR="003C37DD" w:rsidRPr="00FA7ACE" w14:paraId="71B47698" w14:textId="77777777" w:rsidTr="00447126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7C105CA" w14:textId="77777777" w:rsidR="003C37DD" w:rsidRPr="00FA7ACE" w:rsidRDefault="003C37DD" w:rsidP="00447126">
            <w:pPr>
              <w:rPr>
                <w:rFonts w:cstheme="minorHAnsi"/>
              </w:rPr>
            </w:pPr>
            <w:r w:rsidRPr="00FA7ACE">
              <w:rPr>
                <w:rFonts w:cstheme="minorHAnsi"/>
              </w:rPr>
              <w:t>Model 2.1, HR (95% CI)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07EA4D" w14:textId="77777777" w:rsidR="003C37DD" w:rsidRPr="00FA7ACE" w:rsidRDefault="003C37DD" w:rsidP="00447126">
            <w:pPr>
              <w:rPr>
                <w:rFonts w:cstheme="minorHAnsi"/>
              </w:rPr>
            </w:pPr>
            <w:r w:rsidRPr="00FA7ACE">
              <w:rPr>
                <w:rFonts w:cstheme="minorHAnsi"/>
              </w:rPr>
              <w:t>1.</w:t>
            </w:r>
            <w:r>
              <w:rPr>
                <w:rFonts w:cstheme="minorHAnsi"/>
              </w:rPr>
              <w:t>19</w:t>
            </w:r>
            <w:r w:rsidRPr="00FA7ACE">
              <w:rPr>
                <w:rFonts w:cstheme="minorHAnsi"/>
              </w:rPr>
              <w:t xml:space="preserve"> (1.</w:t>
            </w:r>
            <w:r>
              <w:rPr>
                <w:rFonts w:cstheme="minorHAnsi"/>
              </w:rPr>
              <w:t>12</w:t>
            </w:r>
            <w:r w:rsidRPr="00FA7ACE">
              <w:rPr>
                <w:rFonts w:cstheme="minorHAnsi"/>
              </w:rPr>
              <w:t>-1.</w:t>
            </w:r>
            <w:r>
              <w:rPr>
                <w:rFonts w:cstheme="minorHAnsi"/>
              </w:rPr>
              <w:t>27</w:t>
            </w:r>
            <w:r w:rsidRPr="00FA7ACE">
              <w:rPr>
                <w:rFonts w:cstheme="minorHAnsi"/>
              </w:rPr>
              <w:t>)</w:t>
            </w:r>
          </w:p>
        </w:tc>
      </w:tr>
      <w:tr w:rsidR="003C37DD" w:rsidRPr="00FA7ACE" w14:paraId="4F6FB4D8" w14:textId="77777777" w:rsidTr="00447126"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69144" w14:textId="77777777" w:rsidR="003C37DD" w:rsidRDefault="003C37DD" w:rsidP="00447126">
            <w:pPr>
              <w:rPr>
                <w:rFonts w:cstheme="minorHAnsi"/>
              </w:rPr>
            </w:pPr>
            <w:r w:rsidRPr="00AC0727">
              <w:rPr>
                <w:rFonts w:cstheme="minorHAnsi"/>
                <w:u w:val="single"/>
              </w:rPr>
              <w:t>Depression and Social Isolation</w:t>
            </w:r>
          </w:p>
        </w:tc>
      </w:tr>
      <w:tr w:rsidR="003C37DD" w:rsidRPr="00FA7ACE" w14:paraId="7F962203" w14:textId="77777777" w:rsidTr="00447126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B79A5D4" w14:textId="77777777" w:rsidR="003C37DD" w:rsidRPr="00FA7ACE" w:rsidRDefault="003C37DD" w:rsidP="00447126">
            <w:pPr>
              <w:rPr>
                <w:rFonts w:cstheme="minorHAnsi"/>
              </w:rPr>
            </w:pPr>
            <w:r w:rsidRPr="00FA7ACE">
              <w:rPr>
                <w:rFonts w:cstheme="minorHAnsi"/>
              </w:rPr>
              <w:t xml:space="preserve">Model </w:t>
            </w:r>
            <w:r>
              <w:rPr>
                <w:rFonts w:cstheme="minorHAnsi"/>
              </w:rPr>
              <w:t>3</w:t>
            </w:r>
            <w:r w:rsidRPr="00FA7ACE">
              <w:rPr>
                <w:rFonts w:cstheme="minorHAnsi"/>
              </w:rPr>
              <w:t>, # cases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DB63F2" w14:textId="77777777" w:rsidR="003C37DD" w:rsidRPr="00FA7ACE" w:rsidRDefault="003C37DD" w:rsidP="00447126">
            <w:pPr>
              <w:rPr>
                <w:rFonts w:cstheme="minorHAnsi"/>
              </w:rPr>
            </w:pPr>
            <w:r>
              <w:rPr>
                <w:rFonts w:cstheme="minorHAnsi"/>
              </w:rPr>
              <w:t>6,510/442,828</w:t>
            </w:r>
          </w:p>
        </w:tc>
      </w:tr>
      <w:tr w:rsidR="003C37DD" w:rsidRPr="00FA7ACE" w14:paraId="032BBF22" w14:textId="77777777" w:rsidTr="00447126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DA3CAE5" w14:textId="77777777" w:rsidR="003C37DD" w:rsidRPr="00FA7ACE" w:rsidRDefault="003C37DD" w:rsidP="00447126">
            <w:pPr>
              <w:rPr>
                <w:rFonts w:cstheme="minorHAnsi"/>
              </w:rPr>
            </w:pPr>
            <w:r w:rsidRPr="00FA7ACE">
              <w:rPr>
                <w:rFonts w:cstheme="minorHAnsi"/>
              </w:rPr>
              <w:t xml:space="preserve">Model </w:t>
            </w:r>
            <w:r>
              <w:rPr>
                <w:rFonts w:cstheme="minorHAnsi"/>
              </w:rPr>
              <w:t>3</w:t>
            </w:r>
            <w:r w:rsidRPr="00FA7ACE">
              <w:rPr>
                <w:rFonts w:cstheme="minorHAnsi"/>
              </w:rPr>
              <w:t>, HR (95% CI)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AB8C21" w14:textId="77777777" w:rsidR="003C37DD" w:rsidRPr="00FA7ACE" w:rsidRDefault="003C37DD" w:rsidP="00447126">
            <w:pPr>
              <w:rPr>
                <w:rFonts w:cstheme="minorHAnsi"/>
              </w:rPr>
            </w:pPr>
            <w:r>
              <w:rPr>
                <w:rFonts w:cstheme="minorHAnsi"/>
              </w:rPr>
              <w:t>1.23 (1.16-1.30)</w:t>
            </w:r>
          </w:p>
        </w:tc>
      </w:tr>
      <w:tr w:rsidR="003C37DD" w:rsidRPr="00FA7ACE" w14:paraId="4696A8CE" w14:textId="77777777" w:rsidTr="00447126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0503978" w14:textId="77777777" w:rsidR="003C37DD" w:rsidRPr="00FA7ACE" w:rsidRDefault="003C37DD" w:rsidP="00447126">
            <w:pPr>
              <w:rPr>
                <w:rFonts w:cstheme="minorHAnsi"/>
              </w:rPr>
            </w:pPr>
            <w:r w:rsidRPr="00FA7ACE">
              <w:rPr>
                <w:rFonts w:cstheme="minorHAnsi"/>
              </w:rPr>
              <w:t xml:space="preserve">Model </w:t>
            </w:r>
            <w:r>
              <w:rPr>
                <w:rFonts w:cstheme="minorHAnsi"/>
              </w:rPr>
              <w:t>3</w:t>
            </w:r>
            <w:r w:rsidRPr="00FA7ACE">
              <w:rPr>
                <w:rFonts w:cstheme="minorHAnsi"/>
              </w:rPr>
              <w:t>.1, # cases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B97A53" w14:textId="77777777" w:rsidR="003C37DD" w:rsidRPr="00FA7ACE" w:rsidRDefault="003C37DD" w:rsidP="00447126">
            <w:pPr>
              <w:rPr>
                <w:rFonts w:cstheme="minorHAnsi"/>
              </w:rPr>
            </w:pPr>
            <w:r>
              <w:rPr>
                <w:rFonts w:cstheme="minorHAnsi"/>
              </w:rPr>
              <w:t>6,510/442,801</w:t>
            </w:r>
          </w:p>
        </w:tc>
      </w:tr>
      <w:tr w:rsidR="003C37DD" w:rsidRPr="00FA7ACE" w14:paraId="0F504A3D" w14:textId="77777777" w:rsidTr="00447126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CD6BAD5" w14:textId="77777777" w:rsidR="003C37DD" w:rsidRPr="00FA7ACE" w:rsidRDefault="003C37DD" w:rsidP="00447126">
            <w:pPr>
              <w:rPr>
                <w:rFonts w:cstheme="minorHAnsi"/>
              </w:rPr>
            </w:pPr>
            <w:r w:rsidRPr="00FA7ACE">
              <w:rPr>
                <w:rFonts w:cstheme="minorHAnsi"/>
              </w:rPr>
              <w:t xml:space="preserve">Model </w:t>
            </w:r>
            <w:r>
              <w:rPr>
                <w:rFonts w:cstheme="minorHAnsi"/>
              </w:rPr>
              <w:t>3</w:t>
            </w:r>
            <w:r w:rsidRPr="00FA7ACE">
              <w:rPr>
                <w:rFonts w:cstheme="minorHAnsi"/>
              </w:rPr>
              <w:t>.1, HR (95% CI)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CA489B" w14:textId="77777777" w:rsidR="003C37DD" w:rsidRPr="00FA7ACE" w:rsidRDefault="003C37DD" w:rsidP="00447126">
            <w:pPr>
              <w:rPr>
                <w:rFonts w:cstheme="minorHAnsi"/>
              </w:rPr>
            </w:pPr>
            <w:r>
              <w:rPr>
                <w:rFonts w:cstheme="minorHAnsi"/>
              </w:rPr>
              <w:t>1.19 (1.12-1.26)</w:t>
            </w:r>
          </w:p>
        </w:tc>
      </w:tr>
      <w:tr w:rsidR="003C37DD" w:rsidRPr="00FA7ACE" w14:paraId="324E7807" w14:textId="77777777" w:rsidTr="00447126"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CB73E" w14:textId="77777777" w:rsidR="003C37DD" w:rsidRDefault="003C37DD" w:rsidP="00447126">
            <w:pPr>
              <w:rPr>
                <w:rFonts w:cstheme="minorHAnsi"/>
              </w:rPr>
            </w:pPr>
            <w:r w:rsidRPr="00FA7ACE">
              <w:rPr>
                <w:rFonts w:cstheme="minorHAnsi"/>
                <w:u w:val="single"/>
              </w:rPr>
              <w:t xml:space="preserve">Vascular and </w:t>
            </w:r>
            <w:r>
              <w:rPr>
                <w:rFonts w:cstheme="minorHAnsi"/>
                <w:u w:val="single"/>
              </w:rPr>
              <w:t>B</w:t>
            </w:r>
            <w:r w:rsidRPr="00FA7ACE">
              <w:rPr>
                <w:rFonts w:cstheme="minorHAnsi"/>
                <w:u w:val="single"/>
              </w:rPr>
              <w:t>ehavioral covariates</w:t>
            </w:r>
          </w:p>
        </w:tc>
      </w:tr>
      <w:tr w:rsidR="003C37DD" w:rsidRPr="00FA7ACE" w14:paraId="305D85F7" w14:textId="77777777" w:rsidTr="00447126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75F685B" w14:textId="77777777" w:rsidR="003C37DD" w:rsidRPr="00FA7ACE" w:rsidRDefault="003C37DD" w:rsidP="00447126">
            <w:pPr>
              <w:rPr>
                <w:rFonts w:cstheme="minorHAnsi"/>
              </w:rPr>
            </w:pPr>
            <w:r w:rsidRPr="00FA7ACE">
              <w:rPr>
                <w:rFonts w:cstheme="minorHAnsi"/>
              </w:rPr>
              <w:t xml:space="preserve">Model </w:t>
            </w:r>
            <w:r>
              <w:rPr>
                <w:rFonts w:cstheme="minorHAnsi"/>
              </w:rPr>
              <w:t>4</w:t>
            </w:r>
            <w:r w:rsidRPr="00FA7ACE">
              <w:rPr>
                <w:rFonts w:cstheme="minorHAnsi"/>
              </w:rPr>
              <w:t>, # cases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332D4B" w14:textId="77777777" w:rsidR="003C37DD" w:rsidRPr="00FA7ACE" w:rsidRDefault="003C37DD" w:rsidP="00447126">
            <w:pPr>
              <w:rPr>
                <w:rFonts w:cstheme="minorHAnsi"/>
              </w:rPr>
            </w:pPr>
            <w:r>
              <w:rPr>
                <w:rFonts w:cstheme="minorHAnsi"/>
              </w:rPr>
              <w:t>7,112</w:t>
            </w:r>
            <w:r w:rsidRPr="00FA7ACE">
              <w:rPr>
                <w:rFonts w:cstheme="minorHAnsi"/>
              </w:rPr>
              <w:t>/</w:t>
            </w:r>
            <w:r>
              <w:rPr>
                <w:rFonts w:cstheme="minorHAnsi"/>
              </w:rPr>
              <w:t>468,828</w:t>
            </w:r>
          </w:p>
        </w:tc>
      </w:tr>
      <w:tr w:rsidR="003C37DD" w:rsidRPr="00FA7ACE" w14:paraId="63058120" w14:textId="77777777" w:rsidTr="00447126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EE927FB" w14:textId="77777777" w:rsidR="003C37DD" w:rsidRPr="00FA7ACE" w:rsidRDefault="003C37DD" w:rsidP="00447126">
            <w:pPr>
              <w:rPr>
                <w:rFonts w:cstheme="minorHAnsi"/>
              </w:rPr>
            </w:pPr>
            <w:r w:rsidRPr="00FA7ACE">
              <w:rPr>
                <w:rFonts w:cstheme="minorHAnsi"/>
              </w:rPr>
              <w:t xml:space="preserve">Model </w:t>
            </w:r>
            <w:r>
              <w:rPr>
                <w:rFonts w:cstheme="minorHAnsi"/>
              </w:rPr>
              <w:t>4</w:t>
            </w:r>
            <w:r w:rsidRPr="00FA7ACE">
              <w:rPr>
                <w:rFonts w:cstheme="minorHAnsi"/>
              </w:rPr>
              <w:t>, HR (95% CI)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AF7418" w14:textId="77777777" w:rsidR="003C37DD" w:rsidRPr="00FA7ACE" w:rsidRDefault="003C37DD" w:rsidP="00447126">
            <w:pPr>
              <w:rPr>
                <w:rFonts w:cstheme="minorHAnsi"/>
              </w:rPr>
            </w:pPr>
            <w:r w:rsidRPr="00FA7ACE">
              <w:rPr>
                <w:rFonts w:cstheme="minorHAnsi"/>
              </w:rPr>
              <w:t>1.</w:t>
            </w:r>
            <w:r>
              <w:rPr>
                <w:rFonts w:cstheme="minorHAnsi"/>
              </w:rPr>
              <w:t>24</w:t>
            </w:r>
            <w:r w:rsidRPr="00FA7ACE">
              <w:rPr>
                <w:rFonts w:cstheme="minorHAnsi"/>
              </w:rPr>
              <w:t xml:space="preserve"> (1.</w:t>
            </w:r>
            <w:r>
              <w:rPr>
                <w:rFonts w:cstheme="minorHAnsi"/>
              </w:rPr>
              <w:t>18</w:t>
            </w:r>
            <w:r w:rsidRPr="00FA7ACE">
              <w:rPr>
                <w:rFonts w:cstheme="minorHAnsi"/>
              </w:rPr>
              <w:t>-1.</w:t>
            </w:r>
            <w:r>
              <w:rPr>
                <w:rFonts w:cstheme="minorHAnsi"/>
              </w:rPr>
              <w:t>31</w:t>
            </w:r>
            <w:r w:rsidRPr="00FA7ACE">
              <w:rPr>
                <w:rFonts w:cstheme="minorHAnsi"/>
              </w:rPr>
              <w:t>)</w:t>
            </w:r>
          </w:p>
        </w:tc>
      </w:tr>
      <w:tr w:rsidR="003C37DD" w:rsidRPr="00FA7ACE" w14:paraId="3F844A67" w14:textId="77777777" w:rsidTr="00447126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537A29B" w14:textId="77777777" w:rsidR="003C37DD" w:rsidRPr="00FA7ACE" w:rsidRDefault="003C37DD" w:rsidP="00447126">
            <w:pPr>
              <w:rPr>
                <w:rFonts w:cstheme="minorHAnsi"/>
              </w:rPr>
            </w:pPr>
            <w:r w:rsidRPr="00FA7ACE">
              <w:rPr>
                <w:rFonts w:cstheme="minorHAnsi"/>
              </w:rPr>
              <w:t xml:space="preserve">Model </w:t>
            </w:r>
            <w:r>
              <w:rPr>
                <w:rFonts w:cstheme="minorHAnsi"/>
              </w:rPr>
              <w:t>4</w:t>
            </w:r>
            <w:r w:rsidRPr="00FA7ACE">
              <w:rPr>
                <w:rFonts w:cstheme="minorHAnsi"/>
              </w:rPr>
              <w:t>.1, # cases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66096C" w14:textId="77777777" w:rsidR="003C37DD" w:rsidRPr="00FA7ACE" w:rsidRDefault="003C37DD" w:rsidP="00447126">
            <w:pPr>
              <w:rPr>
                <w:rFonts w:cstheme="minorHAnsi"/>
              </w:rPr>
            </w:pPr>
            <w:r>
              <w:rPr>
                <w:rFonts w:cstheme="minorHAnsi"/>
              </w:rPr>
              <w:t>4,696</w:t>
            </w:r>
            <w:r w:rsidRPr="00FA7ACE">
              <w:rPr>
                <w:rFonts w:cstheme="minorHAnsi"/>
              </w:rPr>
              <w:t>/</w:t>
            </w:r>
            <w:r>
              <w:rPr>
                <w:rFonts w:cstheme="minorHAnsi"/>
              </w:rPr>
              <w:t>340,344</w:t>
            </w:r>
          </w:p>
        </w:tc>
      </w:tr>
      <w:tr w:rsidR="003C37DD" w:rsidRPr="00FA7ACE" w14:paraId="0CCF400A" w14:textId="77777777" w:rsidTr="00447126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12726E9" w14:textId="77777777" w:rsidR="003C37DD" w:rsidRPr="00FA7ACE" w:rsidRDefault="003C37DD" w:rsidP="00447126">
            <w:pPr>
              <w:rPr>
                <w:rFonts w:cstheme="minorHAnsi"/>
              </w:rPr>
            </w:pPr>
            <w:r w:rsidRPr="00FA7ACE">
              <w:rPr>
                <w:rFonts w:cstheme="minorHAnsi"/>
              </w:rPr>
              <w:t xml:space="preserve">Model </w:t>
            </w:r>
            <w:r>
              <w:rPr>
                <w:rFonts w:cstheme="minorHAnsi"/>
              </w:rPr>
              <w:t>4</w:t>
            </w:r>
            <w:r w:rsidRPr="00FA7ACE">
              <w:rPr>
                <w:rFonts w:cstheme="minorHAnsi"/>
              </w:rPr>
              <w:t>.1, HR (95% CI)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0C9C26" w14:textId="77777777" w:rsidR="003C37DD" w:rsidRPr="00FA7ACE" w:rsidRDefault="003C37DD" w:rsidP="00447126">
            <w:pPr>
              <w:rPr>
                <w:rFonts w:cstheme="minorHAnsi"/>
              </w:rPr>
            </w:pPr>
            <w:r w:rsidRPr="00FA7ACE">
              <w:rPr>
                <w:rFonts w:cstheme="minorHAnsi"/>
              </w:rPr>
              <w:t>1.</w:t>
            </w:r>
            <w:r>
              <w:rPr>
                <w:rFonts w:cstheme="minorHAnsi"/>
              </w:rPr>
              <w:t>24</w:t>
            </w:r>
            <w:r w:rsidRPr="00FA7ACE">
              <w:rPr>
                <w:rFonts w:cstheme="minorHAnsi"/>
              </w:rPr>
              <w:t xml:space="preserve"> (1.</w:t>
            </w:r>
            <w:r>
              <w:rPr>
                <w:rFonts w:cstheme="minorHAnsi"/>
              </w:rPr>
              <w:t>17</w:t>
            </w:r>
            <w:r w:rsidRPr="00FA7ACE">
              <w:rPr>
                <w:rFonts w:cstheme="minorHAnsi"/>
              </w:rPr>
              <w:t>-1.</w:t>
            </w:r>
            <w:r>
              <w:rPr>
                <w:rFonts w:cstheme="minorHAnsi"/>
              </w:rPr>
              <w:t>33</w:t>
            </w:r>
            <w:r w:rsidRPr="00FA7ACE">
              <w:rPr>
                <w:rFonts w:cstheme="minorHAnsi"/>
              </w:rPr>
              <w:t>)</w:t>
            </w:r>
          </w:p>
        </w:tc>
      </w:tr>
      <w:tr w:rsidR="003C37DD" w:rsidRPr="00FA7ACE" w14:paraId="04145089" w14:textId="77777777" w:rsidTr="00447126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5D87822" w14:textId="77777777" w:rsidR="003C37DD" w:rsidRPr="00FA7ACE" w:rsidRDefault="003C37DD" w:rsidP="00447126">
            <w:pPr>
              <w:rPr>
                <w:rFonts w:cstheme="minorHAnsi"/>
              </w:rPr>
            </w:pPr>
            <w:r w:rsidRPr="00773432">
              <w:rPr>
                <w:rFonts w:cstheme="minorHAnsi"/>
                <w:i/>
                <w:iCs/>
                <w:u w:val="single"/>
              </w:rPr>
              <w:t>APOE</w:t>
            </w:r>
            <w:r w:rsidRPr="00773432">
              <w:rPr>
                <w:rFonts w:cstheme="minorHAnsi"/>
                <w:u w:val="single"/>
              </w:rPr>
              <w:t xml:space="preserve"> </w:t>
            </w:r>
            <w:r w:rsidRPr="00773432">
              <w:rPr>
                <w:u w:val="single"/>
              </w:rPr>
              <w:t>ε4 risk allele covariate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85622D" w14:textId="77777777" w:rsidR="003C37DD" w:rsidRPr="00FA7ACE" w:rsidRDefault="003C37DD" w:rsidP="00447126">
            <w:pPr>
              <w:rPr>
                <w:rFonts w:cstheme="minorHAnsi"/>
              </w:rPr>
            </w:pPr>
          </w:p>
        </w:tc>
      </w:tr>
      <w:tr w:rsidR="003C37DD" w:rsidRPr="00FA7ACE" w14:paraId="071298A9" w14:textId="77777777" w:rsidTr="00447126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A6258BC" w14:textId="77777777" w:rsidR="003C37DD" w:rsidRPr="00FA7ACE" w:rsidRDefault="003C37DD" w:rsidP="00447126">
            <w:pPr>
              <w:rPr>
                <w:rFonts w:cstheme="minorHAnsi"/>
              </w:rPr>
            </w:pPr>
            <w:r>
              <w:rPr>
                <w:rFonts w:cstheme="minorHAnsi"/>
              </w:rPr>
              <w:t>Model 5, # cases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F2EA48" w14:textId="77777777" w:rsidR="003C37DD" w:rsidRPr="00FA7ACE" w:rsidRDefault="003C37DD" w:rsidP="00447126">
            <w:pPr>
              <w:rPr>
                <w:rFonts w:cstheme="minorHAnsi"/>
              </w:rPr>
            </w:pPr>
            <w:r>
              <w:rPr>
                <w:rFonts w:cstheme="minorHAnsi"/>
              </w:rPr>
              <w:t>5,726/385,481</w:t>
            </w:r>
          </w:p>
        </w:tc>
      </w:tr>
      <w:tr w:rsidR="003C37DD" w:rsidRPr="00FA7ACE" w14:paraId="0556ED91" w14:textId="77777777" w:rsidTr="00447126"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75053" w14:textId="77777777" w:rsidR="003C37DD" w:rsidRPr="00FA7ACE" w:rsidRDefault="003C37DD" w:rsidP="00447126">
            <w:pPr>
              <w:rPr>
                <w:rFonts w:cstheme="minorHAnsi"/>
              </w:rPr>
            </w:pPr>
            <w:r w:rsidRPr="00FA7ACE">
              <w:rPr>
                <w:rFonts w:cstheme="minorHAnsi"/>
              </w:rPr>
              <w:t xml:space="preserve">Model </w:t>
            </w:r>
            <w:r>
              <w:rPr>
                <w:rFonts w:cstheme="minorHAnsi"/>
              </w:rPr>
              <w:t>5</w:t>
            </w:r>
            <w:r w:rsidRPr="00FA7ACE">
              <w:rPr>
                <w:rFonts w:cstheme="minorHAnsi"/>
              </w:rPr>
              <w:t>, HR (95% CI)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1848D" w14:textId="77777777" w:rsidR="003C37DD" w:rsidRPr="00FA7ACE" w:rsidRDefault="003C37DD" w:rsidP="00447126">
            <w:pPr>
              <w:rPr>
                <w:rFonts w:cstheme="minorHAnsi"/>
              </w:rPr>
            </w:pPr>
            <w:r>
              <w:rPr>
                <w:rFonts w:cstheme="minorHAnsi"/>
              </w:rPr>
              <w:t>1.26 (1.19-1.33)</w:t>
            </w:r>
          </w:p>
        </w:tc>
      </w:tr>
    </w:tbl>
    <w:p w14:paraId="72E48D11" w14:textId="36F1772F" w:rsidR="003C37DD" w:rsidRDefault="003C37DD" w:rsidP="003C37DD">
      <w:pPr>
        <w:rPr>
          <w:rFonts w:cstheme="minorHAnsi"/>
        </w:rPr>
      </w:pPr>
      <w:r w:rsidRPr="00FA7ACE">
        <w:rPr>
          <w:rFonts w:cstheme="minorHAnsi"/>
        </w:rPr>
        <w:t xml:space="preserve">Notes. </w:t>
      </w:r>
      <w:r>
        <w:rPr>
          <w:rFonts w:cstheme="minorHAnsi"/>
        </w:rPr>
        <w:t>Item=</w:t>
      </w:r>
      <w:r w:rsidRPr="00F03D21">
        <w:t xml:space="preserve"> </w:t>
      </w:r>
      <w:r w:rsidRPr="00F03D21">
        <w:rPr>
          <w:rFonts w:cstheme="minorHAnsi"/>
        </w:rPr>
        <w:t>How often are you able to confide in someone close to you?</w:t>
      </w:r>
      <w:r>
        <w:rPr>
          <w:rFonts w:cstheme="minorHAnsi"/>
        </w:rPr>
        <w:t xml:space="preserve"> Coded 0=</w:t>
      </w:r>
      <w:r w:rsidRPr="00F03D21">
        <w:rPr>
          <w:rFonts w:cstheme="minorHAnsi"/>
        </w:rPr>
        <w:t xml:space="preserve"> </w:t>
      </w:r>
      <w:r>
        <w:rPr>
          <w:rFonts w:cstheme="minorHAnsi"/>
        </w:rPr>
        <w:t xml:space="preserve">at least once per month, 1=less than once per month. </w:t>
      </w:r>
      <w:r w:rsidRPr="00FA7ACE">
        <w:rPr>
          <w:rFonts w:cstheme="minorHAnsi"/>
        </w:rPr>
        <w:t>Model 1 to Model 1.4 include the covariates age and sex; Model 1.1 excludes cases with more than one type of dementia code (e.g., AD and VD); Model 1.2 excludes incident cases of dementia within 5 years of baseline assessment; Model 1.3 excludes dementia ascertained from death records; Model 1.4 excludes participants younger than age 50 at baseline; Model 2 includes the covariates of Model 1 plus education; Model 2.1 further adds</w:t>
      </w:r>
      <w:r w:rsidRPr="004E64C3">
        <w:rPr>
          <w:rFonts w:cstheme="minorHAnsi"/>
        </w:rPr>
        <w:t xml:space="preserve"> </w:t>
      </w:r>
      <w:r>
        <w:rPr>
          <w:rFonts w:cstheme="minorHAnsi"/>
        </w:rPr>
        <w:t xml:space="preserve">the </w:t>
      </w:r>
      <w:r w:rsidRPr="00FA7ACE">
        <w:rPr>
          <w:rFonts w:cstheme="minorHAnsi"/>
        </w:rPr>
        <w:t xml:space="preserve">Townsend deprivation index </w:t>
      </w:r>
      <w:r>
        <w:rPr>
          <w:rFonts w:cstheme="minorHAnsi"/>
        </w:rPr>
        <w:t xml:space="preserve">and </w:t>
      </w:r>
      <w:r w:rsidRPr="00FA7ACE">
        <w:rPr>
          <w:rFonts w:cstheme="minorHAnsi"/>
        </w:rPr>
        <w:t xml:space="preserve">household income; </w:t>
      </w:r>
      <w:r>
        <w:rPr>
          <w:rFonts w:cstheme="minorHAnsi"/>
        </w:rPr>
        <w:t xml:space="preserve">Model 3 includes the covariates of Model 2 plus depression; Model 3.1 further adds social isolation; </w:t>
      </w:r>
      <w:r w:rsidRPr="00FA7ACE">
        <w:rPr>
          <w:rFonts w:cstheme="minorHAnsi"/>
        </w:rPr>
        <w:t xml:space="preserve">Model </w:t>
      </w:r>
      <w:r>
        <w:rPr>
          <w:rFonts w:cstheme="minorHAnsi"/>
        </w:rPr>
        <w:t>4</w:t>
      </w:r>
      <w:r w:rsidRPr="00FA7ACE">
        <w:rPr>
          <w:rFonts w:cstheme="minorHAnsi"/>
        </w:rPr>
        <w:t xml:space="preserve"> includes the covariates of Model 2 plus vascular risk factors (self-reported diabetes, hypertension, stroke, heart attack, ever smoker, BMI &gt; 30); Model </w:t>
      </w:r>
      <w:r>
        <w:rPr>
          <w:rFonts w:cstheme="minorHAnsi"/>
        </w:rPr>
        <w:t>4</w:t>
      </w:r>
      <w:r w:rsidRPr="00FA7ACE">
        <w:rPr>
          <w:rFonts w:cstheme="minorHAnsi"/>
        </w:rPr>
        <w:t xml:space="preserve">.1 further add HbA1c, CRP, </w:t>
      </w:r>
      <w:r w:rsidRPr="00FA7ACE">
        <w:rPr>
          <w:rFonts w:cstheme="minorHAnsi"/>
        </w:rPr>
        <w:lastRenderedPageBreak/>
        <w:t xml:space="preserve">LDL, and the sum of minutes performing walking, moderate and vigorous activity. </w:t>
      </w:r>
      <w:r>
        <w:rPr>
          <w:rFonts w:cstheme="minorHAnsi"/>
        </w:rPr>
        <w:t xml:space="preserve">Model 5 is Model 2 with </w:t>
      </w:r>
      <w:r w:rsidRPr="0018186B">
        <w:rPr>
          <w:rFonts w:cstheme="minorHAnsi"/>
          <w:i/>
          <w:iCs/>
        </w:rPr>
        <w:t>APOE</w:t>
      </w:r>
      <w:r w:rsidRPr="0018186B">
        <w:rPr>
          <w:rFonts w:cstheme="minorHAnsi"/>
        </w:rPr>
        <w:t xml:space="preserve"> </w:t>
      </w:r>
      <w:r w:rsidRPr="0018186B">
        <w:t xml:space="preserve">ε4 risk allele status. </w:t>
      </w:r>
      <w:r w:rsidRPr="00FA7ACE">
        <w:rPr>
          <w:rFonts w:cstheme="minorHAnsi"/>
        </w:rPr>
        <w:t>HR = Hazard Ratio; CI = Confidence Interval.</w:t>
      </w:r>
    </w:p>
    <w:p w14:paraId="5A68C12D" w14:textId="7FC7CB96" w:rsidR="00B6653E" w:rsidRDefault="00B6653E" w:rsidP="003C37DD">
      <w:pPr>
        <w:rPr>
          <w:rFonts w:cstheme="minorHAnsi"/>
        </w:rPr>
      </w:pPr>
    </w:p>
    <w:p w14:paraId="2EDA3D71" w14:textId="0573ECF3" w:rsidR="00B6653E" w:rsidRDefault="00B6653E">
      <w:pPr>
        <w:rPr>
          <w:rFonts w:cstheme="minorHAnsi"/>
        </w:rPr>
      </w:pPr>
      <w:r>
        <w:rPr>
          <w:rFonts w:cstheme="minorHAnsi"/>
        </w:rPr>
        <w:br w:type="page"/>
      </w:r>
    </w:p>
    <w:p w14:paraId="4B55D209" w14:textId="0B019605" w:rsidR="00B6653E" w:rsidRDefault="00B6653E" w:rsidP="003C37DD">
      <w:r>
        <w:lastRenderedPageBreak/>
        <w:t>Supplemental Figure S1</w:t>
      </w:r>
    </w:p>
    <w:p w14:paraId="56E4E6A7" w14:textId="5DB9B94B" w:rsidR="00B6653E" w:rsidRDefault="00B6653E" w:rsidP="003C37DD"/>
    <w:p w14:paraId="39064B1D" w14:textId="454AADBD" w:rsidR="00B6653E" w:rsidRDefault="00B6653E" w:rsidP="003C37DD">
      <w:r>
        <w:t>Figure caption. Kaplan-Meier curve for loneliness and all-cause dementia.</w:t>
      </w:r>
    </w:p>
    <w:p w14:paraId="5FC5EDF9" w14:textId="77777777" w:rsidR="00B6653E" w:rsidRDefault="00B6653E" w:rsidP="003C37DD"/>
    <w:p w14:paraId="68A0A349" w14:textId="3775A581" w:rsidR="00B6653E" w:rsidRPr="005115F9" w:rsidRDefault="00B6653E" w:rsidP="003C37DD">
      <w:r>
        <w:rPr>
          <w:noProof/>
        </w:rPr>
        <w:drawing>
          <wp:inline distT="0" distB="0" distL="0" distR="0" wp14:anchorId="375B1A29" wp14:editId="3D0757A2">
            <wp:extent cx="4705350" cy="3076575"/>
            <wp:effectExtent l="0" t="0" r="0" b="9525"/>
            <wp:docPr id="1" name="Picture 1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DA6D8" w14:textId="77777777" w:rsidR="004D622E" w:rsidRDefault="004D622E"/>
    <w:sectPr w:rsidR="004D622E" w:rsidSect="00383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DD"/>
    <w:rsid w:val="0000749B"/>
    <w:rsid w:val="000102E0"/>
    <w:rsid w:val="000347C9"/>
    <w:rsid w:val="000442A6"/>
    <w:rsid w:val="00045376"/>
    <w:rsid w:val="00055C2C"/>
    <w:rsid w:val="00055E69"/>
    <w:rsid w:val="00056387"/>
    <w:rsid w:val="000664D8"/>
    <w:rsid w:val="00072F7D"/>
    <w:rsid w:val="000971EB"/>
    <w:rsid w:val="000B0697"/>
    <w:rsid w:val="000B1AF9"/>
    <w:rsid w:val="000B20D1"/>
    <w:rsid w:val="000B2BAF"/>
    <w:rsid w:val="000D1B4D"/>
    <w:rsid w:val="000E3A1A"/>
    <w:rsid w:val="000E4034"/>
    <w:rsid w:val="000E5ED4"/>
    <w:rsid w:val="00116600"/>
    <w:rsid w:val="00125B03"/>
    <w:rsid w:val="00130C4D"/>
    <w:rsid w:val="00133DE5"/>
    <w:rsid w:val="00152406"/>
    <w:rsid w:val="0015758C"/>
    <w:rsid w:val="00164860"/>
    <w:rsid w:val="00166C1E"/>
    <w:rsid w:val="0018186B"/>
    <w:rsid w:val="00181DED"/>
    <w:rsid w:val="00197BA5"/>
    <w:rsid w:val="001A507F"/>
    <w:rsid w:val="001B5B2C"/>
    <w:rsid w:val="001C0E68"/>
    <w:rsid w:val="001F12F6"/>
    <w:rsid w:val="00204CA2"/>
    <w:rsid w:val="00213404"/>
    <w:rsid w:val="00242F3D"/>
    <w:rsid w:val="00250F86"/>
    <w:rsid w:val="00261C79"/>
    <w:rsid w:val="00262DCA"/>
    <w:rsid w:val="00265728"/>
    <w:rsid w:val="00267C5D"/>
    <w:rsid w:val="00282623"/>
    <w:rsid w:val="002845BF"/>
    <w:rsid w:val="002A3CF2"/>
    <w:rsid w:val="002B00F6"/>
    <w:rsid w:val="002C22FD"/>
    <w:rsid w:val="002C3E18"/>
    <w:rsid w:val="002C5F8C"/>
    <w:rsid w:val="002D3052"/>
    <w:rsid w:val="002E7555"/>
    <w:rsid w:val="0031217A"/>
    <w:rsid w:val="0032554D"/>
    <w:rsid w:val="00325F9A"/>
    <w:rsid w:val="003337E9"/>
    <w:rsid w:val="003565E0"/>
    <w:rsid w:val="00363BA8"/>
    <w:rsid w:val="003670D0"/>
    <w:rsid w:val="00376EAD"/>
    <w:rsid w:val="0038327B"/>
    <w:rsid w:val="00397989"/>
    <w:rsid w:val="003A2FCC"/>
    <w:rsid w:val="003A47DE"/>
    <w:rsid w:val="003B1146"/>
    <w:rsid w:val="003C1235"/>
    <w:rsid w:val="003C37DD"/>
    <w:rsid w:val="003C4C45"/>
    <w:rsid w:val="00401337"/>
    <w:rsid w:val="004057E4"/>
    <w:rsid w:val="00413F6D"/>
    <w:rsid w:val="00432C46"/>
    <w:rsid w:val="00442ADF"/>
    <w:rsid w:val="004457E7"/>
    <w:rsid w:val="00445C26"/>
    <w:rsid w:val="00447A17"/>
    <w:rsid w:val="004609A4"/>
    <w:rsid w:val="00465678"/>
    <w:rsid w:val="004674A0"/>
    <w:rsid w:val="0046799B"/>
    <w:rsid w:val="00477123"/>
    <w:rsid w:val="00481062"/>
    <w:rsid w:val="004839B4"/>
    <w:rsid w:val="00493D14"/>
    <w:rsid w:val="00497462"/>
    <w:rsid w:val="004A1B49"/>
    <w:rsid w:val="004A5827"/>
    <w:rsid w:val="004B530E"/>
    <w:rsid w:val="004D622E"/>
    <w:rsid w:val="004F6997"/>
    <w:rsid w:val="004F6AC7"/>
    <w:rsid w:val="004F79E0"/>
    <w:rsid w:val="00500E76"/>
    <w:rsid w:val="005312E9"/>
    <w:rsid w:val="00531ED7"/>
    <w:rsid w:val="0055294B"/>
    <w:rsid w:val="00555A9D"/>
    <w:rsid w:val="005677AC"/>
    <w:rsid w:val="00576079"/>
    <w:rsid w:val="0057797C"/>
    <w:rsid w:val="00586DBB"/>
    <w:rsid w:val="00591AD6"/>
    <w:rsid w:val="00597A0B"/>
    <w:rsid w:val="005A0177"/>
    <w:rsid w:val="005A04E5"/>
    <w:rsid w:val="005A359F"/>
    <w:rsid w:val="005B446E"/>
    <w:rsid w:val="005B5DDE"/>
    <w:rsid w:val="005C1437"/>
    <w:rsid w:val="005C30CD"/>
    <w:rsid w:val="005D32B0"/>
    <w:rsid w:val="005D5C66"/>
    <w:rsid w:val="005E7B40"/>
    <w:rsid w:val="006234A3"/>
    <w:rsid w:val="006309D0"/>
    <w:rsid w:val="0064400F"/>
    <w:rsid w:val="00646F40"/>
    <w:rsid w:val="00667647"/>
    <w:rsid w:val="00667BA5"/>
    <w:rsid w:val="006A3633"/>
    <w:rsid w:val="00701EE4"/>
    <w:rsid w:val="00716543"/>
    <w:rsid w:val="00721870"/>
    <w:rsid w:val="00731991"/>
    <w:rsid w:val="00741006"/>
    <w:rsid w:val="00742A7F"/>
    <w:rsid w:val="00776515"/>
    <w:rsid w:val="007B0D8C"/>
    <w:rsid w:val="007E5BEE"/>
    <w:rsid w:val="0080275B"/>
    <w:rsid w:val="00810EDA"/>
    <w:rsid w:val="0081401E"/>
    <w:rsid w:val="008178BB"/>
    <w:rsid w:val="0085175F"/>
    <w:rsid w:val="0085785E"/>
    <w:rsid w:val="00865148"/>
    <w:rsid w:val="008752EF"/>
    <w:rsid w:val="008941CC"/>
    <w:rsid w:val="008B570B"/>
    <w:rsid w:val="008B5C0C"/>
    <w:rsid w:val="009141BC"/>
    <w:rsid w:val="009309DF"/>
    <w:rsid w:val="0093142A"/>
    <w:rsid w:val="0095002C"/>
    <w:rsid w:val="009659CB"/>
    <w:rsid w:val="00972733"/>
    <w:rsid w:val="009E2B46"/>
    <w:rsid w:val="009E3C10"/>
    <w:rsid w:val="009E4CD8"/>
    <w:rsid w:val="009F0D78"/>
    <w:rsid w:val="009F189A"/>
    <w:rsid w:val="009F77B8"/>
    <w:rsid w:val="00A01D65"/>
    <w:rsid w:val="00A411A7"/>
    <w:rsid w:val="00A54564"/>
    <w:rsid w:val="00A557B7"/>
    <w:rsid w:val="00A57C34"/>
    <w:rsid w:val="00AF1EA8"/>
    <w:rsid w:val="00B02405"/>
    <w:rsid w:val="00B24764"/>
    <w:rsid w:val="00B531C5"/>
    <w:rsid w:val="00B6653E"/>
    <w:rsid w:val="00B925DA"/>
    <w:rsid w:val="00BA424B"/>
    <w:rsid w:val="00BB0B9A"/>
    <w:rsid w:val="00BC28CB"/>
    <w:rsid w:val="00BC35C4"/>
    <w:rsid w:val="00BC75CF"/>
    <w:rsid w:val="00C25F84"/>
    <w:rsid w:val="00C36C68"/>
    <w:rsid w:val="00C479FB"/>
    <w:rsid w:val="00C54E4A"/>
    <w:rsid w:val="00C60AE2"/>
    <w:rsid w:val="00C718AD"/>
    <w:rsid w:val="00C77B85"/>
    <w:rsid w:val="00CA6377"/>
    <w:rsid w:val="00CB4F1D"/>
    <w:rsid w:val="00CB6760"/>
    <w:rsid w:val="00CB697F"/>
    <w:rsid w:val="00CF64BE"/>
    <w:rsid w:val="00D3307F"/>
    <w:rsid w:val="00D75934"/>
    <w:rsid w:val="00D876EA"/>
    <w:rsid w:val="00D91973"/>
    <w:rsid w:val="00D972D9"/>
    <w:rsid w:val="00DA3D03"/>
    <w:rsid w:val="00DA5BA6"/>
    <w:rsid w:val="00DE57A7"/>
    <w:rsid w:val="00DF0365"/>
    <w:rsid w:val="00DF529C"/>
    <w:rsid w:val="00E3383B"/>
    <w:rsid w:val="00E41274"/>
    <w:rsid w:val="00E42A05"/>
    <w:rsid w:val="00E52DF3"/>
    <w:rsid w:val="00E55441"/>
    <w:rsid w:val="00E72019"/>
    <w:rsid w:val="00E85DCE"/>
    <w:rsid w:val="00E97B0C"/>
    <w:rsid w:val="00EA2DC3"/>
    <w:rsid w:val="00EA7597"/>
    <w:rsid w:val="00EB0F98"/>
    <w:rsid w:val="00ED3672"/>
    <w:rsid w:val="00F054DD"/>
    <w:rsid w:val="00F236CA"/>
    <w:rsid w:val="00F42092"/>
    <w:rsid w:val="00F45047"/>
    <w:rsid w:val="00F61B6E"/>
    <w:rsid w:val="00F67EDC"/>
    <w:rsid w:val="00F741D8"/>
    <w:rsid w:val="00F77464"/>
    <w:rsid w:val="00F871EA"/>
    <w:rsid w:val="00F95BFC"/>
    <w:rsid w:val="00FA053C"/>
    <w:rsid w:val="00FC18D2"/>
    <w:rsid w:val="00FD1462"/>
    <w:rsid w:val="00FD5308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538402"/>
  <w15:chartTrackingRefBased/>
  <w15:docId w15:val="{05908CF7-F123-C447-B6A0-7EE96963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Sutin</dc:creator>
  <cp:keywords/>
  <dc:description/>
  <cp:lastModifiedBy>Angelina Sutin</cp:lastModifiedBy>
  <cp:revision>4</cp:revision>
  <dcterms:created xsi:type="dcterms:W3CDTF">2022-09-13T09:33:00Z</dcterms:created>
  <dcterms:modified xsi:type="dcterms:W3CDTF">2022-09-15T13:11:00Z</dcterms:modified>
</cp:coreProperties>
</file>