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92" w:rsidRPr="00806967" w:rsidRDefault="004F6D12" w:rsidP="00295192">
      <w:pPr>
        <w:spacing w:after="0" w:line="360" w:lineRule="auto"/>
        <w:rPr>
          <w:rFonts w:ascii="Arial" w:hAnsi="Arial" w:cs="Arial"/>
          <w:b/>
          <w:szCs w:val="24"/>
          <w:lang w:val="en-US"/>
        </w:rPr>
      </w:pPr>
      <w:bookmarkStart w:id="0" w:name="_GoBack"/>
      <w:r w:rsidRPr="00806967">
        <w:rPr>
          <w:rFonts w:ascii="Arial" w:hAnsi="Arial" w:cs="Arial"/>
          <w:b/>
          <w:szCs w:val="24"/>
          <w:lang w:val="en-US"/>
        </w:rPr>
        <w:t>S</w:t>
      </w:r>
      <w:r w:rsidR="007A74F0" w:rsidRPr="00806967">
        <w:rPr>
          <w:rFonts w:ascii="Arial" w:hAnsi="Arial" w:cs="Arial"/>
          <w:b/>
          <w:szCs w:val="24"/>
          <w:lang w:val="en-US"/>
        </w:rPr>
        <w:t>5</w:t>
      </w:r>
      <w:r w:rsidR="00295192" w:rsidRPr="00806967">
        <w:rPr>
          <w:rFonts w:ascii="Arial" w:hAnsi="Arial" w:cs="Arial"/>
          <w:b/>
          <w:szCs w:val="24"/>
          <w:lang w:val="en-US"/>
        </w:rPr>
        <w:t>. Change in depressive symptoms from baseline to 10 years in persons treated with SSRI and CCB versus SSRI and other antihypertensive drugs</w:t>
      </w:r>
    </w:p>
    <w:p w:rsidR="00295192" w:rsidRPr="00806967" w:rsidRDefault="00295192" w:rsidP="00295192">
      <w:pPr>
        <w:spacing w:after="0" w:line="360" w:lineRule="auto"/>
        <w:rPr>
          <w:rFonts w:ascii="Arial" w:hAnsi="Arial" w:cs="Arial"/>
          <w:szCs w:val="24"/>
          <w:lang w:val="en-US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1275"/>
        <w:gridCol w:w="2044"/>
        <w:gridCol w:w="1083"/>
      </w:tblGrid>
      <w:tr w:rsidR="00295192" w:rsidRPr="00806967" w:rsidTr="00E04A99">
        <w:trPr>
          <w:trHeight w:val="545"/>
          <w:jc w:val="center"/>
        </w:trPr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295192" w:rsidRPr="00806967" w:rsidRDefault="00295192" w:rsidP="00295192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06967">
              <w:rPr>
                <w:rFonts w:ascii="Arial" w:hAnsi="Arial" w:cs="Arial"/>
                <w:b/>
                <w:szCs w:val="24"/>
              </w:rPr>
              <w:t>Depression factor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95192" w:rsidRPr="00806967" w:rsidRDefault="00295192" w:rsidP="00295192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06967">
              <w:rPr>
                <w:rFonts w:ascii="Arial" w:hAnsi="Arial" w:cs="Arial"/>
                <w:b/>
                <w:szCs w:val="24"/>
              </w:rPr>
              <w:t>β</w:t>
            </w:r>
          </w:p>
          <w:p w:rsidR="00295192" w:rsidRPr="00806967" w:rsidRDefault="00295192" w:rsidP="00295192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295192" w:rsidRPr="00806967" w:rsidRDefault="00295192" w:rsidP="00295192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06967">
              <w:rPr>
                <w:rFonts w:ascii="Arial" w:hAnsi="Arial" w:cs="Arial"/>
                <w:b/>
                <w:szCs w:val="24"/>
              </w:rPr>
              <w:t xml:space="preserve">95% CI </w:t>
            </w:r>
          </w:p>
          <w:p w:rsidR="00295192" w:rsidRPr="00806967" w:rsidRDefault="00295192" w:rsidP="00295192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295192" w:rsidRPr="00806967" w:rsidRDefault="00295192" w:rsidP="00295192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06967">
              <w:rPr>
                <w:rFonts w:ascii="Arial" w:hAnsi="Arial" w:cs="Arial"/>
                <w:b/>
                <w:szCs w:val="24"/>
              </w:rPr>
              <w:t>P</w:t>
            </w:r>
          </w:p>
        </w:tc>
      </w:tr>
      <w:tr w:rsidR="00295192" w:rsidRPr="00806967" w:rsidTr="00E04A99">
        <w:trPr>
          <w:trHeight w:val="545"/>
          <w:jc w:val="center"/>
        </w:trPr>
        <w:tc>
          <w:tcPr>
            <w:tcW w:w="2986" w:type="dxa"/>
            <w:tcBorders>
              <w:top w:val="single" w:sz="4" w:space="0" w:color="auto"/>
            </w:tcBorders>
          </w:tcPr>
          <w:p w:rsidR="00295192" w:rsidRPr="00806967" w:rsidRDefault="00295192" w:rsidP="0029519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06967">
              <w:rPr>
                <w:rFonts w:ascii="Arial" w:hAnsi="Arial" w:cs="Arial"/>
                <w:szCs w:val="24"/>
              </w:rPr>
              <w:t xml:space="preserve">Somatic symptoms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95192" w:rsidRPr="00806967" w:rsidRDefault="00E04A99" w:rsidP="00E04A99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06967">
              <w:rPr>
                <w:rFonts w:ascii="Arial" w:hAnsi="Arial" w:cs="Arial"/>
                <w:szCs w:val="24"/>
              </w:rPr>
              <w:t>-.31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295192" w:rsidRPr="00806967" w:rsidRDefault="00E04A99" w:rsidP="00E04A99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06967">
              <w:rPr>
                <w:rFonts w:ascii="Arial" w:hAnsi="Arial" w:cs="Arial"/>
                <w:szCs w:val="24"/>
              </w:rPr>
              <w:t>-.58 to -.03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295192" w:rsidRPr="00806967" w:rsidRDefault="00295192" w:rsidP="00E04A99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06967">
              <w:rPr>
                <w:rFonts w:ascii="Arial" w:hAnsi="Arial" w:cs="Arial"/>
                <w:szCs w:val="24"/>
              </w:rPr>
              <w:t>.</w:t>
            </w:r>
            <w:r w:rsidR="00E04A99" w:rsidRPr="00806967">
              <w:rPr>
                <w:rFonts w:ascii="Arial" w:hAnsi="Arial" w:cs="Arial"/>
                <w:szCs w:val="24"/>
              </w:rPr>
              <w:t>031</w:t>
            </w:r>
          </w:p>
        </w:tc>
      </w:tr>
      <w:tr w:rsidR="00295192" w:rsidRPr="00806967" w:rsidTr="00E04A99">
        <w:trPr>
          <w:trHeight w:val="545"/>
          <w:jc w:val="center"/>
        </w:trPr>
        <w:tc>
          <w:tcPr>
            <w:tcW w:w="2986" w:type="dxa"/>
          </w:tcPr>
          <w:p w:rsidR="00295192" w:rsidRPr="00806967" w:rsidRDefault="00295192" w:rsidP="0029519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06967">
              <w:rPr>
                <w:rFonts w:ascii="Arial" w:hAnsi="Arial" w:cs="Arial"/>
                <w:szCs w:val="24"/>
              </w:rPr>
              <w:t xml:space="preserve">Negative affect </w:t>
            </w:r>
          </w:p>
        </w:tc>
        <w:tc>
          <w:tcPr>
            <w:tcW w:w="1275" w:type="dxa"/>
          </w:tcPr>
          <w:p w:rsidR="00295192" w:rsidRPr="00806967" w:rsidRDefault="00E04A99" w:rsidP="00E04A99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06967">
              <w:rPr>
                <w:rFonts w:ascii="Arial" w:hAnsi="Arial" w:cs="Arial"/>
                <w:szCs w:val="24"/>
              </w:rPr>
              <w:t>-</w:t>
            </w:r>
            <w:r w:rsidR="00295192" w:rsidRPr="00806967">
              <w:rPr>
                <w:rFonts w:ascii="Arial" w:hAnsi="Arial" w:cs="Arial"/>
                <w:szCs w:val="24"/>
              </w:rPr>
              <w:t>.</w:t>
            </w:r>
            <w:r w:rsidRPr="00806967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2044" w:type="dxa"/>
          </w:tcPr>
          <w:p w:rsidR="00295192" w:rsidRPr="00806967" w:rsidRDefault="00E04A99" w:rsidP="00E04A99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06967">
              <w:rPr>
                <w:rFonts w:ascii="Arial" w:hAnsi="Arial" w:cs="Arial"/>
                <w:szCs w:val="24"/>
              </w:rPr>
              <w:t>-.72 to .03</w:t>
            </w:r>
          </w:p>
        </w:tc>
        <w:tc>
          <w:tcPr>
            <w:tcW w:w="1083" w:type="dxa"/>
          </w:tcPr>
          <w:p w:rsidR="00295192" w:rsidRPr="00806967" w:rsidRDefault="00E04A99" w:rsidP="00E04A99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06967">
              <w:rPr>
                <w:rFonts w:ascii="Arial" w:hAnsi="Arial" w:cs="Arial"/>
                <w:szCs w:val="24"/>
              </w:rPr>
              <w:t>.074</w:t>
            </w:r>
          </w:p>
        </w:tc>
      </w:tr>
      <w:tr w:rsidR="00295192" w:rsidRPr="00806967" w:rsidTr="00E04A99">
        <w:trPr>
          <w:trHeight w:val="558"/>
          <w:jc w:val="center"/>
        </w:trPr>
        <w:tc>
          <w:tcPr>
            <w:tcW w:w="2986" w:type="dxa"/>
          </w:tcPr>
          <w:p w:rsidR="00295192" w:rsidRPr="00806967" w:rsidRDefault="00295192" w:rsidP="0029519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06967">
              <w:rPr>
                <w:rFonts w:ascii="Arial" w:hAnsi="Arial" w:cs="Arial"/>
                <w:szCs w:val="24"/>
              </w:rPr>
              <w:t xml:space="preserve">Positive affect </w:t>
            </w:r>
          </w:p>
        </w:tc>
        <w:tc>
          <w:tcPr>
            <w:tcW w:w="1275" w:type="dxa"/>
          </w:tcPr>
          <w:p w:rsidR="00295192" w:rsidRPr="00806967" w:rsidRDefault="00E04A99" w:rsidP="00295192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06967">
              <w:rPr>
                <w:rFonts w:ascii="Arial" w:hAnsi="Arial" w:cs="Arial"/>
                <w:szCs w:val="24"/>
              </w:rPr>
              <w:t>-.05</w:t>
            </w:r>
          </w:p>
        </w:tc>
        <w:tc>
          <w:tcPr>
            <w:tcW w:w="2044" w:type="dxa"/>
          </w:tcPr>
          <w:p w:rsidR="00295192" w:rsidRPr="00806967" w:rsidRDefault="00E04A99" w:rsidP="00E04A99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06967">
              <w:rPr>
                <w:rFonts w:ascii="Arial" w:hAnsi="Arial" w:cs="Arial"/>
                <w:szCs w:val="24"/>
              </w:rPr>
              <w:t>-.30 to .19</w:t>
            </w:r>
          </w:p>
        </w:tc>
        <w:tc>
          <w:tcPr>
            <w:tcW w:w="1083" w:type="dxa"/>
          </w:tcPr>
          <w:p w:rsidR="00295192" w:rsidRPr="00806967" w:rsidRDefault="00E04A99" w:rsidP="00E04A99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06967">
              <w:rPr>
                <w:rFonts w:ascii="Arial" w:hAnsi="Arial" w:cs="Arial"/>
                <w:szCs w:val="24"/>
              </w:rPr>
              <w:t>.69</w:t>
            </w:r>
          </w:p>
        </w:tc>
      </w:tr>
      <w:tr w:rsidR="00295192" w:rsidRPr="00806967" w:rsidTr="00E04A99">
        <w:trPr>
          <w:trHeight w:val="558"/>
          <w:jc w:val="center"/>
        </w:trPr>
        <w:tc>
          <w:tcPr>
            <w:tcW w:w="2986" w:type="dxa"/>
            <w:tcBorders>
              <w:bottom w:val="single" w:sz="4" w:space="0" w:color="auto"/>
            </w:tcBorders>
          </w:tcPr>
          <w:p w:rsidR="00295192" w:rsidRPr="00806967" w:rsidRDefault="00295192" w:rsidP="0029519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06967">
              <w:rPr>
                <w:rFonts w:ascii="Arial" w:hAnsi="Arial" w:cs="Arial"/>
                <w:szCs w:val="24"/>
              </w:rPr>
              <w:t xml:space="preserve">Interpersonal problems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5192" w:rsidRPr="00806967" w:rsidRDefault="00E04A99" w:rsidP="00295192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06967">
              <w:rPr>
                <w:rFonts w:ascii="Arial" w:hAnsi="Arial" w:cs="Arial"/>
                <w:szCs w:val="24"/>
              </w:rPr>
              <w:t>-.13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295192" w:rsidRPr="00806967" w:rsidRDefault="00E04A99" w:rsidP="00E04A99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06967">
              <w:rPr>
                <w:rFonts w:ascii="Arial" w:hAnsi="Arial" w:cs="Arial"/>
                <w:szCs w:val="24"/>
              </w:rPr>
              <w:t>-.39 to .14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295192" w:rsidRPr="00806967" w:rsidRDefault="00295192" w:rsidP="00E04A99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806967">
              <w:rPr>
                <w:rFonts w:ascii="Arial" w:hAnsi="Arial" w:cs="Arial"/>
                <w:szCs w:val="24"/>
              </w:rPr>
              <w:t>.</w:t>
            </w:r>
            <w:r w:rsidR="00E04A99" w:rsidRPr="00806967">
              <w:rPr>
                <w:rFonts w:ascii="Arial" w:hAnsi="Arial" w:cs="Arial"/>
                <w:szCs w:val="24"/>
              </w:rPr>
              <w:t>35</w:t>
            </w:r>
          </w:p>
        </w:tc>
      </w:tr>
    </w:tbl>
    <w:p w:rsidR="00E04A99" w:rsidRPr="00806967" w:rsidRDefault="00E04A99" w:rsidP="00295192">
      <w:pPr>
        <w:spacing w:after="0" w:line="360" w:lineRule="auto"/>
        <w:rPr>
          <w:rFonts w:ascii="Arial" w:hAnsi="Arial" w:cs="Arial"/>
          <w:i/>
          <w:szCs w:val="24"/>
          <w:lang w:val="en-US"/>
        </w:rPr>
      </w:pPr>
    </w:p>
    <w:p w:rsidR="00295192" w:rsidRPr="00806967" w:rsidRDefault="00295192" w:rsidP="00295192">
      <w:pPr>
        <w:spacing w:after="0" w:line="360" w:lineRule="auto"/>
        <w:rPr>
          <w:rFonts w:ascii="Arial" w:hAnsi="Arial" w:cs="Arial"/>
          <w:i/>
          <w:szCs w:val="24"/>
          <w:lang w:val="en-US"/>
        </w:rPr>
      </w:pPr>
      <w:r w:rsidRPr="00806967">
        <w:rPr>
          <w:rFonts w:ascii="Arial" w:hAnsi="Arial" w:cs="Arial"/>
          <w:i/>
          <w:szCs w:val="24"/>
          <w:lang w:val="en-US"/>
        </w:rPr>
        <w:t xml:space="preserve">CI, confidence interval; CCB, calcium channel blocker; SSRI, selective serotonin re-uptake inhibitor; Adjusted for propensity score, age, sex and education </w:t>
      </w:r>
    </w:p>
    <w:p w:rsidR="00295192" w:rsidRPr="00806967" w:rsidRDefault="00295192" w:rsidP="00295192">
      <w:pPr>
        <w:spacing w:after="0" w:line="360" w:lineRule="auto"/>
        <w:rPr>
          <w:rFonts w:ascii="Arial" w:hAnsi="Arial" w:cs="Arial"/>
          <w:i/>
          <w:szCs w:val="24"/>
          <w:lang w:val="en-US"/>
        </w:rPr>
      </w:pPr>
      <w:r w:rsidRPr="00806967">
        <w:rPr>
          <w:rFonts w:ascii="Arial" w:hAnsi="Arial" w:cs="Arial"/>
          <w:i/>
          <w:szCs w:val="24"/>
          <w:lang w:val="en-US"/>
        </w:rPr>
        <w:t>Depressio</w:t>
      </w:r>
      <w:r w:rsidR="00E04A99" w:rsidRPr="00806967">
        <w:rPr>
          <w:rFonts w:ascii="Arial" w:hAnsi="Arial" w:cs="Arial"/>
          <w:i/>
          <w:szCs w:val="24"/>
          <w:lang w:val="en-US"/>
        </w:rPr>
        <w:t xml:space="preserve">n factors analyzed as z-scores </w:t>
      </w:r>
      <w:r w:rsidR="00794C5A" w:rsidRPr="00806967">
        <w:rPr>
          <w:rFonts w:ascii="Arial" w:hAnsi="Arial" w:cs="Arial"/>
          <w:i/>
          <w:szCs w:val="24"/>
          <w:lang w:val="en-US"/>
        </w:rPr>
        <w:t xml:space="preserve">with linear mixed models </w:t>
      </w:r>
      <w:r w:rsidR="00E04A99" w:rsidRPr="00806967">
        <w:rPr>
          <w:rFonts w:ascii="Arial" w:hAnsi="Arial" w:cs="Arial"/>
          <w:i/>
          <w:szCs w:val="24"/>
          <w:lang w:val="en-US"/>
        </w:rPr>
        <w:t xml:space="preserve">and </w:t>
      </w:r>
      <w:r w:rsidRPr="00806967">
        <w:rPr>
          <w:rFonts w:ascii="Arial" w:hAnsi="Arial" w:cs="Arial"/>
          <w:i/>
          <w:szCs w:val="24"/>
          <w:lang w:val="en-US"/>
        </w:rPr>
        <w:t xml:space="preserve">lower β values indicate lower depression scores (i.e. improved depression response).  </w:t>
      </w:r>
    </w:p>
    <w:p w:rsidR="00295192" w:rsidRPr="00806967" w:rsidRDefault="00295192" w:rsidP="00295192">
      <w:pPr>
        <w:spacing w:after="0" w:line="360" w:lineRule="auto"/>
        <w:rPr>
          <w:rFonts w:ascii="Arial" w:hAnsi="Arial" w:cs="Arial"/>
          <w:i/>
          <w:szCs w:val="24"/>
          <w:lang w:val="en-US"/>
        </w:rPr>
      </w:pPr>
      <w:r w:rsidRPr="00806967">
        <w:rPr>
          <w:rFonts w:ascii="Arial" w:hAnsi="Arial" w:cs="Arial"/>
          <w:i/>
          <w:szCs w:val="24"/>
          <w:lang w:val="en-US"/>
        </w:rPr>
        <w:t xml:space="preserve">Use of SSRI + CCB versus SSRI + other </w:t>
      </w:r>
      <w:proofErr w:type="spellStart"/>
      <w:r w:rsidRPr="00806967">
        <w:rPr>
          <w:rFonts w:ascii="Arial" w:hAnsi="Arial" w:cs="Arial"/>
          <w:i/>
          <w:szCs w:val="24"/>
          <w:lang w:val="en-US"/>
        </w:rPr>
        <w:t>antihypertensives</w:t>
      </w:r>
      <w:proofErr w:type="spellEnd"/>
      <w:r w:rsidRPr="00806967">
        <w:rPr>
          <w:rFonts w:ascii="Arial" w:hAnsi="Arial" w:cs="Arial"/>
          <w:i/>
          <w:szCs w:val="24"/>
          <w:lang w:val="en-US"/>
        </w:rPr>
        <w:t xml:space="preserve"> (reference category)</w:t>
      </w:r>
    </w:p>
    <w:p w:rsidR="00295192" w:rsidRPr="00806967" w:rsidRDefault="00295192" w:rsidP="00295192">
      <w:pPr>
        <w:spacing w:after="0" w:line="360" w:lineRule="auto"/>
        <w:rPr>
          <w:rFonts w:ascii="Arial" w:hAnsi="Arial" w:cs="Arial"/>
          <w:i/>
          <w:szCs w:val="24"/>
          <w:lang w:val="en-US"/>
        </w:rPr>
      </w:pPr>
      <w:r w:rsidRPr="00806967">
        <w:rPr>
          <w:rFonts w:ascii="Arial" w:hAnsi="Arial" w:cs="Arial"/>
          <w:i/>
          <w:szCs w:val="24"/>
          <w:lang w:val="en-US"/>
        </w:rPr>
        <w:t xml:space="preserve">Other </w:t>
      </w:r>
      <w:proofErr w:type="spellStart"/>
      <w:r w:rsidRPr="00806967">
        <w:rPr>
          <w:rFonts w:ascii="Arial" w:hAnsi="Arial" w:cs="Arial"/>
          <w:i/>
          <w:szCs w:val="24"/>
          <w:lang w:val="en-US"/>
        </w:rPr>
        <w:t>antihypertensives</w:t>
      </w:r>
      <w:proofErr w:type="spellEnd"/>
      <w:r w:rsidRPr="00806967">
        <w:rPr>
          <w:rFonts w:ascii="Arial" w:hAnsi="Arial" w:cs="Arial"/>
          <w:i/>
          <w:szCs w:val="24"/>
          <w:lang w:val="en-US"/>
        </w:rPr>
        <w:t xml:space="preserve"> inclusive of angiotensin converting enzyme inhibitors, angiotensin-2 receptor blockers, beta-blockers, thiazides</w:t>
      </w:r>
    </w:p>
    <w:p w:rsidR="00295192" w:rsidRPr="00806967" w:rsidRDefault="00295192" w:rsidP="00295192">
      <w:pPr>
        <w:rPr>
          <w:rFonts w:ascii="Arial" w:hAnsi="Arial" w:cs="Arial"/>
          <w:i/>
          <w:lang w:val="en-US"/>
        </w:rPr>
      </w:pPr>
    </w:p>
    <w:p w:rsidR="00295192" w:rsidRPr="00806967" w:rsidRDefault="00295192" w:rsidP="00295192">
      <w:pPr>
        <w:rPr>
          <w:rFonts w:ascii="Arial" w:hAnsi="Arial" w:cs="Arial"/>
          <w:i/>
          <w:lang w:val="en-US"/>
        </w:rPr>
      </w:pPr>
    </w:p>
    <w:p w:rsidR="008B7A4F" w:rsidRPr="00806967" w:rsidRDefault="008B7A4F" w:rsidP="008B7A4F">
      <w:pPr>
        <w:rPr>
          <w:rFonts w:ascii="Arial" w:hAnsi="Arial" w:cs="Arial"/>
          <w:i/>
          <w:lang w:val="en-US"/>
        </w:rPr>
      </w:pPr>
    </w:p>
    <w:bookmarkEnd w:id="0"/>
    <w:p w:rsidR="005030DD" w:rsidRPr="00806967" w:rsidRDefault="005030DD">
      <w:pPr>
        <w:rPr>
          <w:rFonts w:ascii="Arial" w:hAnsi="Arial" w:cs="Arial"/>
          <w:i/>
          <w:lang w:val="en-US"/>
        </w:rPr>
      </w:pPr>
    </w:p>
    <w:sectPr w:rsidR="005030DD" w:rsidRPr="00806967" w:rsidSect="008B7A4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D3C" w:rsidRDefault="00693D3C" w:rsidP="008B7A4F">
      <w:pPr>
        <w:spacing w:after="0" w:line="240" w:lineRule="auto"/>
      </w:pPr>
      <w:r>
        <w:separator/>
      </w:r>
    </w:p>
  </w:endnote>
  <w:endnote w:type="continuationSeparator" w:id="0">
    <w:p w:rsidR="00693D3C" w:rsidRDefault="00693D3C" w:rsidP="008B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026361"/>
      <w:docPartObj>
        <w:docPartGallery w:val="Page Numbers (Bottom of Page)"/>
        <w:docPartUnique/>
      </w:docPartObj>
    </w:sdtPr>
    <w:sdtEndPr/>
    <w:sdtContent>
      <w:p w:rsidR="008B7A4F" w:rsidRDefault="008B7A4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967">
          <w:rPr>
            <w:noProof/>
          </w:rPr>
          <w:t>1</w:t>
        </w:r>
        <w:r>
          <w:fldChar w:fldCharType="end"/>
        </w:r>
      </w:p>
    </w:sdtContent>
  </w:sdt>
  <w:p w:rsidR="008B7A4F" w:rsidRDefault="008B7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D3C" w:rsidRDefault="00693D3C" w:rsidP="008B7A4F">
      <w:pPr>
        <w:spacing w:after="0" w:line="240" w:lineRule="auto"/>
      </w:pPr>
      <w:r>
        <w:separator/>
      </w:r>
    </w:p>
  </w:footnote>
  <w:footnote w:type="continuationSeparator" w:id="0">
    <w:p w:rsidR="00693D3C" w:rsidRDefault="00693D3C" w:rsidP="008B7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DD"/>
    <w:rsid w:val="00295192"/>
    <w:rsid w:val="003B25F6"/>
    <w:rsid w:val="0045486E"/>
    <w:rsid w:val="004F6D12"/>
    <w:rsid w:val="005030DD"/>
    <w:rsid w:val="006339E4"/>
    <w:rsid w:val="00691067"/>
    <w:rsid w:val="00693D3C"/>
    <w:rsid w:val="007118C7"/>
    <w:rsid w:val="0073290F"/>
    <w:rsid w:val="007874BB"/>
    <w:rsid w:val="00794C5A"/>
    <w:rsid w:val="007A74F0"/>
    <w:rsid w:val="007E120F"/>
    <w:rsid w:val="00806967"/>
    <w:rsid w:val="008B7A4F"/>
    <w:rsid w:val="00972BEE"/>
    <w:rsid w:val="009D5A15"/>
    <w:rsid w:val="00A43C77"/>
    <w:rsid w:val="00A80392"/>
    <w:rsid w:val="00BC210F"/>
    <w:rsid w:val="00E04A99"/>
    <w:rsid w:val="00E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4D3431-CDFD-4AA6-9642-F8AA2DB8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0D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1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2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2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2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A4F"/>
  </w:style>
  <w:style w:type="paragraph" w:styleId="Footer">
    <w:name w:val="footer"/>
    <w:basedOn w:val="Normal"/>
    <w:link w:val="FooterChar"/>
    <w:uiPriority w:val="99"/>
    <w:unhideWhenUsed/>
    <w:rsid w:val="008B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EA4BBC68</Template>
  <TotalTime>12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TULLY Phillip</dc:creator>
  <cp:lastModifiedBy>Phillip Tully</cp:lastModifiedBy>
  <cp:revision>6</cp:revision>
  <dcterms:created xsi:type="dcterms:W3CDTF">2017-09-06T01:53:00Z</dcterms:created>
  <dcterms:modified xsi:type="dcterms:W3CDTF">2017-11-20T05:22:00Z</dcterms:modified>
</cp:coreProperties>
</file>