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2E20D" w14:textId="77777777" w:rsidR="0043240C" w:rsidRDefault="000220C2" w:rsidP="00B23762">
      <w:pPr>
        <w:pStyle w:val="Heading1"/>
      </w:pPr>
      <w:bookmarkStart w:id="0" w:name="_GoBack"/>
      <w:bookmarkEnd w:id="0"/>
      <w:r>
        <w:t xml:space="preserve">Multicomponent interventions to prevent delirium in hospitalised older patients with hip fracture: a systematic review protocol </w:t>
      </w:r>
    </w:p>
    <w:p w14:paraId="363702F6" w14:textId="77777777" w:rsidR="000220C2" w:rsidRPr="00B23762" w:rsidRDefault="000220C2" w:rsidP="00F32464">
      <w:pPr>
        <w:rPr>
          <w:b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7054"/>
        <w:gridCol w:w="2188"/>
      </w:tblGrid>
      <w:tr w:rsidR="004935CA" w:rsidRPr="00FA621A" w14:paraId="5097CD31" w14:textId="77777777" w:rsidTr="004935CA">
        <w:tc>
          <w:tcPr>
            <w:tcW w:w="7054" w:type="dxa"/>
          </w:tcPr>
          <w:p w14:paraId="7779631E" w14:textId="77777777" w:rsidR="00EE489E" w:rsidRPr="00FA621A" w:rsidRDefault="00EE489E" w:rsidP="00FA621A">
            <w:pPr>
              <w:rPr>
                <w:rFonts w:asciiTheme="majorHAnsi" w:hAnsiTheme="majorHAnsi"/>
                <w:b/>
                <w:sz w:val="24"/>
              </w:rPr>
            </w:pPr>
            <w:r w:rsidRPr="00FA621A">
              <w:rPr>
                <w:rFonts w:asciiTheme="majorHAnsi" w:hAnsiTheme="majorHAnsi"/>
                <w:b/>
                <w:sz w:val="24"/>
              </w:rPr>
              <w:t>Database</w:t>
            </w:r>
          </w:p>
        </w:tc>
        <w:tc>
          <w:tcPr>
            <w:tcW w:w="2188" w:type="dxa"/>
          </w:tcPr>
          <w:p w14:paraId="06DC683E" w14:textId="77777777" w:rsidR="00EE489E" w:rsidRPr="00FA621A" w:rsidRDefault="00EE489E" w:rsidP="00FA621A">
            <w:pPr>
              <w:rPr>
                <w:rFonts w:asciiTheme="majorHAnsi" w:hAnsiTheme="majorHAnsi"/>
                <w:b/>
                <w:sz w:val="24"/>
              </w:rPr>
            </w:pPr>
            <w:r w:rsidRPr="00FA621A">
              <w:rPr>
                <w:rFonts w:asciiTheme="majorHAnsi" w:hAnsiTheme="majorHAnsi"/>
                <w:b/>
                <w:sz w:val="24"/>
              </w:rPr>
              <w:t>No. retrieved citations</w:t>
            </w:r>
          </w:p>
        </w:tc>
      </w:tr>
      <w:tr w:rsidR="004935CA" w14:paraId="6A722D10" w14:textId="77777777" w:rsidTr="004935CA">
        <w:tc>
          <w:tcPr>
            <w:tcW w:w="7054" w:type="dxa"/>
          </w:tcPr>
          <w:p w14:paraId="6AA7B341" w14:textId="77777777" w:rsidR="00EE489E" w:rsidRPr="00FA621A" w:rsidRDefault="00EE489E" w:rsidP="00FA621A">
            <w:r w:rsidRPr="00FA621A">
              <w:t>Medline</w:t>
            </w:r>
            <w:r w:rsidR="00045EA0" w:rsidRPr="00FA621A">
              <w:t xml:space="preserve">, 1946 to present (Ovid): </w:t>
            </w:r>
            <w:r w:rsidRPr="00FA621A">
              <w:br/>
              <w:t xml:space="preserve">includes </w:t>
            </w:r>
            <w:proofErr w:type="spellStart"/>
            <w:r w:rsidRPr="00FA621A">
              <w:t>Epub</w:t>
            </w:r>
            <w:proofErr w:type="spellEnd"/>
            <w:r w:rsidRPr="00FA621A">
              <w:t xml:space="preserve"> Ahead of Print, In-Process &amp; Other Non-Indexed Citations, and Ovid Medline Daily</w:t>
            </w:r>
          </w:p>
        </w:tc>
        <w:tc>
          <w:tcPr>
            <w:tcW w:w="2188" w:type="dxa"/>
          </w:tcPr>
          <w:p w14:paraId="3E94B861" w14:textId="4A041468" w:rsidR="00EE489E" w:rsidRPr="00FA621A" w:rsidRDefault="00045EA0" w:rsidP="00FA621A">
            <w:r w:rsidRPr="00FA621A">
              <w:t>2</w:t>
            </w:r>
            <w:r w:rsidR="00F34E29">
              <w:t>65</w:t>
            </w:r>
          </w:p>
        </w:tc>
      </w:tr>
      <w:tr w:rsidR="004935CA" w:rsidRPr="00FA621A" w14:paraId="614D6D12" w14:textId="77777777" w:rsidTr="004935CA">
        <w:tc>
          <w:tcPr>
            <w:tcW w:w="7054" w:type="dxa"/>
          </w:tcPr>
          <w:p w14:paraId="3937B81F" w14:textId="77777777" w:rsidR="00FA621A" w:rsidRPr="00FA621A" w:rsidRDefault="00FA621A" w:rsidP="00FA621A">
            <w:r w:rsidRPr="00FA621A">
              <w:t>Embase 1974 to 2016 August 19 (Ovid)</w:t>
            </w:r>
          </w:p>
        </w:tc>
        <w:tc>
          <w:tcPr>
            <w:tcW w:w="2188" w:type="dxa"/>
          </w:tcPr>
          <w:p w14:paraId="299F5A06" w14:textId="24181B76" w:rsidR="00FA621A" w:rsidRPr="00FA621A" w:rsidRDefault="00FA621A" w:rsidP="00FA621A">
            <w:r w:rsidRPr="00FA621A">
              <w:t>6</w:t>
            </w:r>
            <w:r w:rsidR="00F34E29">
              <w:t>44</w:t>
            </w:r>
          </w:p>
        </w:tc>
      </w:tr>
      <w:tr w:rsidR="004935CA" w14:paraId="1A36B065" w14:textId="77777777" w:rsidTr="004935CA">
        <w:tc>
          <w:tcPr>
            <w:tcW w:w="7054" w:type="dxa"/>
          </w:tcPr>
          <w:p w14:paraId="725E4405" w14:textId="77777777" w:rsidR="00EE489E" w:rsidRPr="00FA621A" w:rsidRDefault="00045EA0" w:rsidP="00FA621A">
            <w:r w:rsidRPr="00FA621A">
              <w:t>PsycINFO 1806 to July Week 4 2016 (Ovid)</w:t>
            </w:r>
          </w:p>
        </w:tc>
        <w:tc>
          <w:tcPr>
            <w:tcW w:w="2188" w:type="dxa"/>
          </w:tcPr>
          <w:p w14:paraId="25647705" w14:textId="0D429186" w:rsidR="00EE489E" w:rsidRPr="00FA621A" w:rsidRDefault="00045EA0" w:rsidP="00FA621A">
            <w:r w:rsidRPr="00FA621A">
              <w:t>6</w:t>
            </w:r>
            <w:r w:rsidR="008B0742">
              <w:t>1</w:t>
            </w:r>
          </w:p>
        </w:tc>
      </w:tr>
      <w:tr w:rsidR="004935CA" w14:paraId="199300BF" w14:textId="77777777" w:rsidTr="004935CA">
        <w:tc>
          <w:tcPr>
            <w:tcW w:w="7054" w:type="dxa"/>
          </w:tcPr>
          <w:p w14:paraId="3F19C14C" w14:textId="77777777" w:rsidR="00EE489E" w:rsidRPr="00FA621A" w:rsidRDefault="00045EA0" w:rsidP="00FA621A">
            <w:r w:rsidRPr="00FA621A">
              <w:t>CINAHL (EBSCOhost)</w:t>
            </w:r>
          </w:p>
        </w:tc>
        <w:tc>
          <w:tcPr>
            <w:tcW w:w="2188" w:type="dxa"/>
          </w:tcPr>
          <w:p w14:paraId="5A1959B3" w14:textId="3D9476C8" w:rsidR="00EE489E" w:rsidRPr="00FA621A" w:rsidRDefault="00045EA0" w:rsidP="00FA621A">
            <w:r w:rsidRPr="00FA621A">
              <w:t>1</w:t>
            </w:r>
            <w:r w:rsidR="008B0742">
              <w:t>23</w:t>
            </w:r>
          </w:p>
        </w:tc>
      </w:tr>
      <w:tr w:rsidR="004935CA" w14:paraId="3E6C8868" w14:textId="77777777" w:rsidTr="004935CA">
        <w:tc>
          <w:tcPr>
            <w:tcW w:w="7054" w:type="dxa"/>
          </w:tcPr>
          <w:p w14:paraId="37905543" w14:textId="77777777" w:rsidR="00045EA0" w:rsidRPr="00FA621A" w:rsidRDefault="00045EA0" w:rsidP="00FA621A">
            <w:r w:rsidRPr="00FA621A">
              <w:t>Cochrane Central Database of Controlled Trials, Issue 7 of 12, July 2016 (Wiley)</w:t>
            </w:r>
          </w:p>
          <w:p w14:paraId="3723B5D2" w14:textId="77777777" w:rsidR="00EE489E" w:rsidRPr="00FA621A" w:rsidRDefault="00EE489E" w:rsidP="00FA621A"/>
        </w:tc>
        <w:tc>
          <w:tcPr>
            <w:tcW w:w="2188" w:type="dxa"/>
          </w:tcPr>
          <w:p w14:paraId="700301E4" w14:textId="77777777" w:rsidR="00EE489E" w:rsidRPr="00FA621A" w:rsidRDefault="00045EA0" w:rsidP="00FA621A">
            <w:r w:rsidRPr="00FA621A">
              <w:t>64</w:t>
            </w:r>
          </w:p>
        </w:tc>
      </w:tr>
      <w:tr w:rsidR="004935CA" w14:paraId="67A7B4C5" w14:textId="77777777" w:rsidTr="004935CA">
        <w:tc>
          <w:tcPr>
            <w:tcW w:w="7054" w:type="dxa"/>
          </w:tcPr>
          <w:p w14:paraId="64B9CBEE" w14:textId="77777777" w:rsidR="00EE489E" w:rsidRPr="00FA621A" w:rsidRDefault="00045EA0" w:rsidP="00FA621A">
            <w:r w:rsidRPr="00FA621A">
              <w:t>Scopus (Elsevier)</w:t>
            </w:r>
          </w:p>
        </w:tc>
        <w:tc>
          <w:tcPr>
            <w:tcW w:w="2188" w:type="dxa"/>
          </w:tcPr>
          <w:p w14:paraId="46D1549C" w14:textId="0E015DB5" w:rsidR="00EE489E" w:rsidRPr="00FA621A" w:rsidRDefault="00045EA0" w:rsidP="00FA621A">
            <w:r w:rsidRPr="00FA621A">
              <w:t>57</w:t>
            </w:r>
            <w:r w:rsidR="00E61701">
              <w:t>7</w:t>
            </w:r>
          </w:p>
        </w:tc>
      </w:tr>
      <w:tr w:rsidR="004935CA" w14:paraId="668291CC" w14:textId="77777777" w:rsidTr="004935CA">
        <w:tc>
          <w:tcPr>
            <w:tcW w:w="7054" w:type="dxa"/>
          </w:tcPr>
          <w:p w14:paraId="27CECA13" w14:textId="77777777" w:rsidR="00EE489E" w:rsidRPr="00FA621A" w:rsidRDefault="00045EA0" w:rsidP="00FA621A">
            <w:r w:rsidRPr="00FA621A">
              <w:t>Web of Science Core Collection (Thomson Reuters)</w:t>
            </w:r>
          </w:p>
        </w:tc>
        <w:tc>
          <w:tcPr>
            <w:tcW w:w="2188" w:type="dxa"/>
          </w:tcPr>
          <w:p w14:paraId="432B12F1" w14:textId="3F76DBDF" w:rsidR="00EE489E" w:rsidRPr="00FA621A" w:rsidRDefault="007343F6" w:rsidP="00FA621A">
            <w:r>
              <w:t>513</w:t>
            </w:r>
          </w:p>
        </w:tc>
      </w:tr>
      <w:tr w:rsidR="004935CA" w14:paraId="73847EF5" w14:textId="77777777" w:rsidTr="004935CA">
        <w:tc>
          <w:tcPr>
            <w:tcW w:w="7054" w:type="dxa"/>
          </w:tcPr>
          <w:p w14:paraId="3A202EAE" w14:textId="77777777" w:rsidR="00EE489E" w:rsidRDefault="00FA621A" w:rsidP="00B23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Total before duplicates removed</w:t>
            </w:r>
          </w:p>
        </w:tc>
        <w:tc>
          <w:tcPr>
            <w:tcW w:w="2188" w:type="dxa"/>
          </w:tcPr>
          <w:p w14:paraId="7FAB8E71" w14:textId="067933B0" w:rsidR="00EE489E" w:rsidRDefault="00FA621A" w:rsidP="00B23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2</w:t>
            </w:r>
            <w:r w:rsidR="00734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247</w:t>
            </w:r>
          </w:p>
        </w:tc>
      </w:tr>
      <w:tr w:rsidR="004935CA" w14:paraId="59B09699" w14:textId="77777777" w:rsidTr="004935CA">
        <w:tc>
          <w:tcPr>
            <w:tcW w:w="7054" w:type="dxa"/>
          </w:tcPr>
          <w:p w14:paraId="3D076B39" w14:textId="77777777" w:rsidR="00FA621A" w:rsidRDefault="00FA621A" w:rsidP="00B23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Total after duplicates removed</w:t>
            </w:r>
          </w:p>
        </w:tc>
        <w:tc>
          <w:tcPr>
            <w:tcW w:w="2188" w:type="dxa"/>
          </w:tcPr>
          <w:p w14:paraId="60A94B0A" w14:textId="1AC7B46D" w:rsidR="00FA621A" w:rsidRDefault="00BF628D" w:rsidP="00B23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1176</w:t>
            </w:r>
          </w:p>
        </w:tc>
      </w:tr>
    </w:tbl>
    <w:p w14:paraId="668E4EDC" w14:textId="77777777" w:rsidR="00EE489E" w:rsidRDefault="00EE489E" w:rsidP="00B23762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7C74419C" w14:textId="77777777" w:rsidR="00EE489E" w:rsidRDefault="00EE489E" w:rsidP="00B23762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1305E8E6" w14:textId="77777777" w:rsidR="00EE489E" w:rsidRDefault="00EE489E" w:rsidP="00B23762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64C47055" w14:textId="77777777" w:rsidR="004935CA" w:rsidRPr="00F34E29" w:rsidRDefault="00B23762" w:rsidP="00F34E29">
      <w:r w:rsidRPr="004935CA">
        <w:rPr>
          <w:rStyle w:val="Heading1Char"/>
        </w:rPr>
        <w:t xml:space="preserve">Ovid MEDLINE(R) 1946 to Present </w:t>
      </w:r>
      <w:r w:rsidRPr="004935CA">
        <w:rPr>
          <w:rStyle w:val="Heading1Char"/>
        </w:rPr>
        <w:br/>
      </w:r>
      <w:r w:rsidRPr="00F34E29">
        <w:t xml:space="preserve">Includes subsets: </w:t>
      </w:r>
      <w:proofErr w:type="spellStart"/>
      <w:r w:rsidRPr="00F34E29">
        <w:t>Epub</w:t>
      </w:r>
      <w:proofErr w:type="spellEnd"/>
      <w:r w:rsidRPr="00F34E29">
        <w:t xml:space="preserve"> Ahead of Print, In-Process &amp; Other Non-Indexed Citations, and Ovid MEDLINE(R) Daily </w:t>
      </w:r>
    </w:p>
    <w:p w14:paraId="5F16503B" w14:textId="77777777" w:rsidR="004935CA" w:rsidRPr="00F34E29" w:rsidRDefault="004935CA" w:rsidP="00F34E29"/>
    <w:p w14:paraId="7610E217" w14:textId="14CB6CA7" w:rsidR="00B23762" w:rsidRPr="00F34E29" w:rsidRDefault="00814918" w:rsidP="00F34E29">
      <w:r w:rsidRPr="00F34E29">
        <w:t>Search run 27</w:t>
      </w:r>
      <w:r w:rsidR="004935CA" w:rsidRPr="00F34E29">
        <w:t>/8/16</w:t>
      </w:r>
      <w:r w:rsidR="00B23762" w:rsidRPr="00F34E29">
        <w:br/>
      </w:r>
    </w:p>
    <w:p w14:paraId="00BE7376" w14:textId="77777777" w:rsidR="00B23762" w:rsidRPr="00F34E29" w:rsidRDefault="00B23762" w:rsidP="00F34E29">
      <w:r w:rsidRPr="00F34E29">
        <w:t xml:space="preserve">Saved as </w:t>
      </w:r>
      <w:proofErr w:type="spellStart"/>
      <w:r w:rsidRPr="00F34E29">
        <w:t>hipdelir</w:t>
      </w:r>
      <w:proofErr w:type="spellEnd"/>
      <w:r w:rsidRPr="00F34E29">
        <w:t>/</w:t>
      </w:r>
      <w:proofErr w:type="spellStart"/>
      <w:r w:rsidRPr="00F34E29">
        <w:t>hipdelir</w:t>
      </w:r>
      <w:proofErr w:type="spellEnd"/>
    </w:p>
    <w:p w14:paraId="256026F2" w14:textId="77777777" w:rsidR="00B23762" w:rsidRPr="00F34E29" w:rsidRDefault="00B23762" w:rsidP="00F34E29"/>
    <w:p w14:paraId="74C2EAC7" w14:textId="77777777" w:rsidR="00B23762" w:rsidRPr="00F34E29" w:rsidRDefault="00B23762" w:rsidP="00F34E2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7864"/>
        <w:gridCol w:w="932"/>
      </w:tblGrid>
      <w:tr w:rsidR="00814918" w:rsidRPr="00F34E29" w14:paraId="062BD9D7" w14:textId="77777777" w:rsidTr="00814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BADF7" w14:textId="77777777" w:rsidR="00814918" w:rsidRPr="00F34E29" w:rsidRDefault="00814918" w:rsidP="00F34E29">
            <w:r w:rsidRPr="00F34E29">
              <w:t>#</w:t>
            </w:r>
          </w:p>
        </w:tc>
        <w:tc>
          <w:tcPr>
            <w:tcW w:w="0" w:type="auto"/>
            <w:vAlign w:val="center"/>
            <w:hideMark/>
          </w:tcPr>
          <w:p w14:paraId="761DB5AB" w14:textId="77777777" w:rsidR="00814918" w:rsidRPr="00F34E29" w:rsidRDefault="00814918" w:rsidP="00F34E29">
            <w:r w:rsidRPr="00F34E29">
              <w:t>Searches</w:t>
            </w:r>
          </w:p>
        </w:tc>
        <w:tc>
          <w:tcPr>
            <w:tcW w:w="0" w:type="auto"/>
            <w:vAlign w:val="center"/>
            <w:hideMark/>
          </w:tcPr>
          <w:p w14:paraId="6CCF5243" w14:textId="77777777" w:rsidR="00814918" w:rsidRPr="00F34E29" w:rsidRDefault="00814918" w:rsidP="00F34E29">
            <w:r w:rsidRPr="00F34E29">
              <w:t>Results</w:t>
            </w:r>
          </w:p>
        </w:tc>
      </w:tr>
      <w:tr w:rsidR="00814918" w:rsidRPr="00F34E29" w14:paraId="09BCC3E4" w14:textId="77777777" w:rsidTr="00814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0B51E" w14:textId="77777777" w:rsidR="00814918" w:rsidRPr="00F34E29" w:rsidRDefault="00814918" w:rsidP="00F34E29">
            <w:r w:rsidRPr="00F34E29">
              <w:t>1</w:t>
            </w:r>
          </w:p>
        </w:tc>
        <w:tc>
          <w:tcPr>
            <w:tcW w:w="0" w:type="auto"/>
            <w:vAlign w:val="center"/>
            <w:hideMark/>
          </w:tcPr>
          <w:p w14:paraId="42411996" w14:textId="77777777" w:rsidR="00814918" w:rsidRPr="00F34E29" w:rsidRDefault="00814918" w:rsidP="00F34E29">
            <w:r w:rsidRPr="00F34E29">
              <w:t>hip fractures/ or femoral neck fractures/</w:t>
            </w:r>
          </w:p>
        </w:tc>
        <w:tc>
          <w:tcPr>
            <w:tcW w:w="0" w:type="auto"/>
            <w:vAlign w:val="center"/>
            <w:hideMark/>
          </w:tcPr>
          <w:p w14:paraId="567F7997" w14:textId="77777777" w:rsidR="00814918" w:rsidRPr="00F34E29" w:rsidRDefault="00814918" w:rsidP="00F34E29">
            <w:r w:rsidRPr="00F34E29">
              <w:t>20468</w:t>
            </w:r>
          </w:p>
        </w:tc>
      </w:tr>
      <w:tr w:rsidR="00814918" w:rsidRPr="00F34E29" w14:paraId="38F32F4D" w14:textId="77777777" w:rsidTr="00814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3AE6A" w14:textId="77777777" w:rsidR="00814918" w:rsidRPr="00F34E29" w:rsidRDefault="00814918" w:rsidP="00F34E29">
            <w:r w:rsidRPr="00F34E29">
              <w:t>2</w:t>
            </w:r>
          </w:p>
        </w:tc>
        <w:tc>
          <w:tcPr>
            <w:tcW w:w="0" w:type="auto"/>
            <w:vAlign w:val="center"/>
            <w:hideMark/>
          </w:tcPr>
          <w:p w14:paraId="6D36CEE7" w14:textId="77777777" w:rsidR="00814918" w:rsidRPr="00F34E29" w:rsidRDefault="00814918" w:rsidP="00F34E29">
            <w:r w:rsidRPr="00F34E29">
              <w:t>femoral fractures/ and (femur head/ or femur neck/)</w:t>
            </w:r>
          </w:p>
        </w:tc>
        <w:tc>
          <w:tcPr>
            <w:tcW w:w="0" w:type="auto"/>
            <w:vAlign w:val="center"/>
            <w:hideMark/>
          </w:tcPr>
          <w:p w14:paraId="6AAC6F2C" w14:textId="77777777" w:rsidR="00814918" w:rsidRPr="00F34E29" w:rsidRDefault="00814918" w:rsidP="00F34E29">
            <w:r w:rsidRPr="00F34E29">
              <w:t>424</w:t>
            </w:r>
          </w:p>
        </w:tc>
      </w:tr>
      <w:tr w:rsidR="00814918" w:rsidRPr="00F34E29" w14:paraId="7975702D" w14:textId="77777777" w:rsidTr="00814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A74B6" w14:textId="77777777" w:rsidR="00814918" w:rsidRPr="00F34E29" w:rsidRDefault="00814918" w:rsidP="00F34E29">
            <w:r w:rsidRPr="00F34E29">
              <w:t>3</w:t>
            </w:r>
          </w:p>
        </w:tc>
        <w:tc>
          <w:tcPr>
            <w:tcW w:w="0" w:type="auto"/>
            <w:vAlign w:val="center"/>
            <w:hideMark/>
          </w:tcPr>
          <w:p w14:paraId="630C5EDB" w14:textId="77777777" w:rsidR="00814918" w:rsidRPr="00F34E29" w:rsidRDefault="00814918" w:rsidP="00F34E29">
            <w:r w:rsidRPr="00F34E29">
              <w:t xml:space="preserve">((((femoral or femur) adj2 (head or neck)) or hip? or </w:t>
            </w:r>
            <w:proofErr w:type="spellStart"/>
            <w:r w:rsidRPr="00F34E29">
              <w:t>subtrochant</w:t>
            </w:r>
            <w:proofErr w:type="spellEnd"/>
            <w:r w:rsidRPr="00F34E29">
              <w:t>* or sub-</w:t>
            </w:r>
            <w:proofErr w:type="spellStart"/>
            <w:r w:rsidRPr="00F34E29">
              <w:t>trochant</w:t>
            </w:r>
            <w:proofErr w:type="spellEnd"/>
            <w:r w:rsidRPr="00F34E29">
              <w:t xml:space="preserve">* or </w:t>
            </w:r>
            <w:proofErr w:type="spellStart"/>
            <w:r w:rsidRPr="00F34E29">
              <w:t>intertrochant</w:t>
            </w:r>
            <w:proofErr w:type="spellEnd"/>
            <w:r w:rsidRPr="00F34E29">
              <w:t>* or inter-</w:t>
            </w:r>
            <w:proofErr w:type="spellStart"/>
            <w:r w:rsidRPr="00F34E29">
              <w:t>trochant</w:t>
            </w:r>
            <w:proofErr w:type="spellEnd"/>
            <w:r w:rsidRPr="00F34E29">
              <w:t xml:space="preserve">* or </w:t>
            </w:r>
            <w:proofErr w:type="spellStart"/>
            <w:r w:rsidRPr="00F34E29">
              <w:t>intratrochant</w:t>
            </w:r>
            <w:proofErr w:type="spellEnd"/>
            <w:r w:rsidRPr="00F34E29">
              <w:t>* or intra-</w:t>
            </w:r>
            <w:proofErr w:type="spellStart"/>
            <w:r w:rsidRPr="00F34E29">
              <w:t>trochant</w:t>
            </w:r>
            <w:proofErr w:type="spellEnd"/>
            <w:r w:rsidRPr="00F34E29">
              <w:t xml:space="preserve">* or </w:t>
            </w:r>
            <w:proofErr w:type="spellStart"/>
            <w:r w:rsidRPr="00F34E29">
              <w:t>peritrochant</w:t>
            </w:r>
            <w:proofErr w:type="spellEnd"/>
            <w:r w:rsidRPr="00F34E29">
              <w:t>* or peri-</w:t>
            </w:r>
            <w:proofErr w:type="spellStart"/>
            <w:r w:rsidRPr="00F34E29">
              <w:t>trochant</w:t>
            </w:r>
            <w:proofErr w:type="spellEnd"/>
            <w:r w:rsidRPr="00F34E29">
              <w:t>* or greater trochanter or acetabular) and fracture*).</w:t>
            </w:r>
            <w:proofErr w:type="spellStart"/>
            <w:r w:rsidRPr="00F34E29">
              <w:t>tw</w:t>
            </w:r>
            <w:proofErr w:type="gramStart"/>
            <w:r w:rsidRPr="00F34E29">
              <w:t>,kw</w:t>
            </w:r>
            <w:proofErr w:type="spellEnd"/>
            <w:proofErr w:type="gramEnd"/>
            <w:r w:rsidRPr="00F34E29">
              <w:t>.</w:t>
            </w:r>
          </w:p>
        </w:tc>
        <w:tc>
          <w:tcPr>
            <w:tcW w:w="0" w:type="auto"/>
            <w:vAlign w:val="center"/>
            <w:hideMark/>
          </w:tcPr>
          <w:p w14:paraId="6C9FD13F" w14:textId="77777777" w:rsidR="00814918" w:rsidRPr="00F34E29" w:rsidRDefault="00814918" w:rsidP="00F34E29">
            <w:r w:rsidRPr="00F34E29">
              <w:t>33836</w:t>
            </w:r>
          </w:p>
        </w:tc>
      </w:tr>
      <w:tr w:rsidR="00814918" w:rsidRPr="00F34E29" w14:paraId="0E29DB27" w14:textId="77777777" w:rsidTr="00814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D6230" w14:textId="77777777" w:rsidR="00814918" w:rsidRPr="00F34E29" w:rsidRDefault="00814918" w:rsidP="00F34E29">
            <w:r w:rsidRPr="00F34E29">
              <w:t>4</w:t>
            </w:r>
          </w:p>
        </w:tc>
        <w:tc>
          <w:tcPr>
            <w:tcW w:w="0" w:type="auto"/>
            <w:vAlign w:val="center"/>
            <w:hideMark/>
          </w:tcPr>
          <w:p w14:paraId="7E8C9E61" w14:textId="77777777" w:rsidR="00814918" w:rsidRPr="00F34E29" w:rsidRDefault="00814918" w:rsidP="00F34E29">
            <w:r w:rsidRPr="00F34E29">
              <w:t>or/1-3</w:t>
            </w:r>
          </w:p>
        </w:tc>
        <w:tc>
          <w:tcPr>
            <w:tcW w:w="0" w:type="auto"/>
            <w:vAlign w:val="center"/>
            <w:hideMark/>
          </w:tcPr>
          <w:p w14:paraId="73A4F25C" w14:textId="77777777" w:rsidR="00814918" w:rsidRPr="00F34E29" w:rsidRDefault="00814918" w:rsidP="00F34E29">
            <w:r w:rsidRPr="00F34E29">
              <w:t>39137</w:t>
            </w:r>
          </w:p>
        </w:tc>
      </w:tr>
      <w:tr w:rsidR="00814918" w:rsidRPr="00F34E29" w14:paraId="2A1535C9" w14:textId="77777777" w:rsidTr="00814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91C5D" w14:textId="77777777" w:rsidR="00814918" w:rsidRPr="00F34E29" w:rsidRDefault="00814918" w:rsidP="00F34E29">
            <w:r w:rsidRPr="00F34E29">
              <w:t>5</w:t>
            </w:r>
          </w:p>
        </w:tc>
        <w:tc>
          <w:tcPr>
            <w:tcW w:w="0" w:type="auto"/>
            <w:vAlign w:val="center"/>
            <w:hideMark/>
          </w:tcPr>
          <w:p w14:paraId="1C521AA4" w14:textId="77777777" w:rsidR="00814918" w:rsidRPr="00F34E29" w:rsidRDefault="00814918" w:rsidP="00F34E29">
            <w:r w:rsidRPr="00F34E29">
              <w:t>Delirium/ or Confusion/ or Psychomotor Agitation/</w:t>
            </w:r>
          </w:p>
        </w:tc>
        <w:tc>
          <w:tcPr>
            <w:tcW w:w="0" w:type="auto"/>
            <w:vAlign w:val="center"/>
            <w:hideMark/>
          </w:tcPr>
          <w:p w14:paraId="14D4CCFD" w14:textId="77777777" w:rsidR="00814918" w:rsidRPr="00F34E29" w:rsidRDefault="00814918" w:rsidP="00F34E29">
            <w:r w:rsidRPr="00F34E29">
              <w:t>15128</w:t>
            </w:r>
          </w:p>
        </w:tc>
      </w:tr>
      <w:tr w:rsidR="00814918" w:rsidRPr="00F34E29" w14:paraId="77C85B2C" w14:textId="77777777" w:rsidTr="00814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D1ED0" w14:textId="77777777" w:rsidR="00814918" w:rsidRPr="00F34E29" w:rsidRDefault="00814918" w:rsidP="00F34E29">
            <w:r w:rsidRPr="00F34E29">
              <w:t>6</w:t>
            </w:r>
          </w:p>
        </w:tc>
        <w:tc>
          <w:tcPr>
            <w:tcW w:w="0" w:type="auto"/>
            <w:vAlign w:val="center"/>
            <w:hideMark/>
          </w:tcPr>
          <w:p w14:paraId="1453CD49" w14:textId="77777777" w:rsidR="00814918" w:rsidRPr="00F34E29" w:rsidRDefault="00814918" w:rsidP="00F34E29">
            <w:r w:rsidRPr="00F34E29">
              <w:t xml:space="preserve">(Delirium* or delirious or </w:t>
            </w:r>
            <w:proofErr w:type="spellStart"/>
            <w:r w:rsidRPr="00F34E29">
              <w:t>confus</w:t>
            </w:r>
            <w:proofErr w:type="spellEnd"/>
            <w:r w:rsidRPr="00F34E29">
              <w:t xml:space="preserve">* or </w:t>
            </w:r>
            <w:proofErr w:type="spellStart"/>
            <w:r w:rsidRPr="00F34E29">
              <w:t>agitat</w:t>
            </w:r>
            <w:proofErr w:type="spellEnd"/>
            <w:r w:rsidRPr="00F34E29">
              <w:t>* or disorient*).</w:t>
            </w:r>
            <w:proofErr w:type="spellStart"/>
            <w:r w:rsidRPr="00F34E29">
              <w:t>tw</w:t>
            </w:r>
            <w:proofErr w:type="gramStart"/>
            <w:r w:rsidRPr="00F34E29">
              <w:t>,kw</w:t>
            </w:r>
            <w:proofErr w:type="spellEnd"/>
            <w:proofErr w:type="gramEnd"/>
            <w:r w:rsidRPr="00F34E29">
              <w:t>.</w:t>
            </w:r>
          </w:p>
        </w:tc>
        <w:tc>
          <w:tcPr>
            <w:tcW w:w="0" w:type="auto"/>
            <w:vAlign w:val="center"/>
            <w:hideMark/>
          </w:tcPr>
          <w:p w14:paraId="6DF71414" w14:textId="77777777" w:rsidR="00814918" w:rsidRPr="00F34E29" w:rsidRDefault="00814918" w:rsidP="00F34E29">
            <w:r w:rsidRPr="00F34E29">
              <w:t>75991</w:t>
            </w:r>
          </w:p>
        </w:tc>
      </w:tr>
      <w:tr w:rsidR="00814918" w:rsidRPr="00F34E29" w14:paraId="625DC0DC" w14:textId="77777777" w:rsidTr="00814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E9C52" w14:textId="77777777" w:rsidR="00814918" w:rsidRPr="00F34E29" w:rsidRDefault="00814918" w:rsidP="00F34E29">
            <w:r w:rsidRPr="00F34E29">
              <w:t>7</w:t>
            </w:r>
          </w:p>
        </w:tc>
        <w:tc>
          <w:tcPr>
            <w:tcW w:w="0" w:type="auto"/>
            <w:vAlign w:val="center"/>
            <w:hideMark/>
          </w:tcPr>
          <w:p w14:paraId="349FE103" w14:textId="77777777" w:rsidR="00814918" w:rsidRPr="00F34E29" w:rsidRDefault="00814918" w:rsidP="00F34E29">
            <w:r w:rsidRPr="00F34E29">
              <w:t>or/5-6</w:t>
            </w:r>
          </w:p>
        </w:tc>
        <w:tc>
          <w:tcPr>
            <w:tcW w:w="0" w:type="auto"/>
            <w:vAlign w:val="center"/>
            <w:hideMark/>
          </w:tcPr>
          <w:p w14:paraId="74880727" w14:textId="77777777" w:rsidR="00814918" w:rsidRPr="00F34E29" w:rsidRDefault="00814918" w:rsidP="00F34E29">
            <w:r w:rsidRPr="00F34E29">
              <w:t>80727</w:t>
            </w:r>
          </w:p>
        </w:tc>
      </w:tr>
      <w:tr w:rsidR="00814918" w:rsidRPr="00F34E29" w14:paraId="6851746C" w14:textId="77777777" w:rsidTr="00814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CA59E" w14:textId="77777777" w:rsidR="00814918" w:rsidRPr="00F34E29" w:rsidRDefault="00814918" w:rsidP="00F34E29">
            <w:r w:rsidRPr="00F34E29">
              <w:t>8</w:t>
            </w:r>
          </w:p>
        </w:tc>
        <w:tc>
          <w:tcPr>
            <w:tcW w:w="0" w:type="auto"/>
            <w:vAlign w:val="center"/>
            <w:hideMark/>
          </w:tcPr>
          <w:p w14:paraId="7D2A753D" w14:textId="77777777" w:rsidR="00814918" w:rsidRPr="00F34E29" w:rsidRDefault="00814918" w:rsidP="00F34E29">
            <w:r w:rsidRPr="00F34E29">
              <w:t>(</w:t>
            </w:r>
            <w:proofErr w:type="gramStart"/>
            <w:r w:rsidRPr="00F34E29">
              <w:t>prevent</w:t>
            </w:r>
            <w:proofErr w:type="gramEnd"/>
            <w:r w:rsidRPr="00F34E29">
              <w:t xml:space="preserve">* or intervention* or </w:t>
            </w:r>
            <w:proofErr w:type="spellStart"/>
            <w:r w:rsidRPr="00F34E29">
              <w:t>therap</w:t>
            </w:r>
            <w:proofErr w:type="spellEnd"/>
            <w:r w:rsidRPr="00F34E29">
              <w:t xml:space="preserve">* or treatment* or pathway* or protocol* or algorithm* or program* or </w:t>
            </w:r>
            <w:proofErr w:type="spellStart"/>
            <w:r w:rsidRPr="00F34E29">
              <w:t>manag</w:t>
            </w:r>
            <w:proofErr w:type="spellEnd"/>
            <w:r w:rsidRPr="00F34E29">
              <w:t>* or guideline* or guidance).</w:t>
            </w:r>
            <w:proofErr w:type="spellStart"/>
            <w:r w:rsidRPr="00F34E29">
              <w:t>tw,kw</w:t>
            </w:r>
            <w:proofErr w:type="spellEnd"/>
            <w:r w:rsidRPr="00F34E29">
              <w:t>.</w:t>
            </w:r>
          </w:p>
        </w:tc>
        <w:tc>
          <w:tcPr>
            <w:tcW w:w="0" w:type="auto"/>
            <w:vAlign w:val="center"/>
            <w:hideMark/>
          </w:tcPr>
          <w:p w14:paraId="60E09301" w14:textId="77777777" w:rsidR="00814918" w:rsidRPr="00F34E29" w:rsidRDefault="00814918" w:rsidP="00F34E29">
            <w:r w:rsidRPr="00F34E29">
              <w:t>7694457</w:t>
            </w:r>
          </w:p>
        </w:tc>
      </w:tr>
      <w:tr w:rsidR="00814918" w:rsidRPr="00F34E29" w14:paraId="530E732F" w14:textId="77777777" w:rsidTr="00814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C3086" w14:textId="77777777" w:rsidR="00814918" w:rsidRPr="00F34E29" w:rsidRDefault="00814918" w:rsidP="00F34E29">
            <w:r w:rsidRPr="00F34E29">
              <w:t>9</w:t>
            </w:r>
          </w:p>
        </w:tc>
        <w:tc>
          <w:tcPr>
            <w:tcW w:w="0" w:type="auto"/>
            <w:vAlign w:val="center"/>
            <w:hideMark/>
          </w:tcPr>
          <w:p w14:paraId="5B0E3DA0" w14:textId="77777777" w:rsidR="00814918" w:rsidRPr="00F34E29" w:rsidRDefault="00814918" w:rsidP="00F34E29">
            <w:proofErr w:type="spellStart"/>
            <w:r w:rsidRPr="00F34E29">
              <w:t>pc.fs</w:t>
            </w:r>
            <w:proofErr w:type="spellEnd"/>
            <w:r w:rsidRPr="00F34E29">
              <w:t>.</w:t>
            </w:r>
          </w:p>
        </w:tc>
        <w:tc>
          <w:tcPr>
            <w:tcW w:w="0" w:type="auto"/>
            <w:vAlign w:val="center"/>
            <w:hideMark/>
          </w:tcPr>
          <w:p w14:paraId="4C5EFEC3" w14:textId="77777777" w:rsidR="00814918" w:rsidRPr="00F34E29" w:rsidRDefault="00814918" w:rsidP="00F34E29">
            <w:r w:rsidRPr="00F34E29">
              <w:t>1130901</w:t>
            </w:r>
          </w:p>
        </w:tc>
      </w:tr>
      <w:tr w:rsidR="00814918" w:rsidRPr="00F34E29" w14:paraId="08643432" w14:textId="77777777" w:rsidTr="00814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5A95D" w14:textId="77777777" w:rsidR="00814918" w:rsidRPr="00F34E29" w:rsidRDefault="00814918" w:rsidP="00F34E29">
            <w:r w:rsidRPr="00F34E29">
              <w:t>10</w:t>
            </w:r>
          </w:p>
        </w:tc>
        <w:tc>
          <w:tcPr>
            <w:tcW w:w="0" w:type="auto"/>
            <w:vAlign w:val="center"/>
            <w:hideMark/>
          </w:tcPr>
          <w:p w14:paraId="131F4614" w14:textId="77777777" w:rsidR="00814918" w:rsidRPr="00F34E29" w:rsidRDefault="00814918" w:rsidP="00F34E29">
            <w:r w:rsidRPr="00F34E29">
              <w:t>or/8-9</w:t>
            </w:r>
          </w:p>
        </w:tc>
        <w:tc>
          <w:tcPr>
            <w:tcW w:w="0" w:type="auto"/>
            <w:vAlign w:val="center"/>
            <w:hideMark/>
          </w:tcPr>
          <w:p w14:paraId="31D03952" w14:textId="77777777" w:rsidR="00814918" w:rsidRPr="00F34E29" w:rsidRDefault="00814918" w:rsidP="00F34E29">
            <w:r w:rsidRPr="00F34E29">
              <w:t>8210917</w:t>
            </w:r>
          </w:p>
        </w:tc>
      </w:tr>
      <w:tr w:rsidR="00814918" w:rsidRPr="00F34E29" w14:paraId="23330DC6" w14:textId="77777777" w:rsidTr="00814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311D2" w14:textId="77777777" w:rsidR="00814918" w:rsidRPr="00F34E29" w:rsidRDefault="00814918" w:rsidP="00F34E29">
            <w:r w:rsidRPr="00F34E29">
              <w:t>11</w:t>
            </w:r>
          </w:p>
        </w:tc>
        <w:tc>
          <w:tcPr>
            <w:tcW w:w="0" w:type="auto"/>
            <w:vAlign w:val="center"/>
            <w:hideMark/>
          </w:tcPr>
          <w:p w14:paraId="4D3F6CD8" w14:textId="77777777" w:rsidR="00814918" w:rsidRPr="00F34E29" w:rsidRDefault="00814918" w:rsidP="00F34E29">
            <w:r w:rsidRPr="00F34E29">
              <w:t>4 and 7 and 10</w:t>
            </w:r>
          </w:p>
        </w:tc>
        <w:tc>
          <w:tcPr>
            <w:tcW w:w="0" w:type="auto"/>
            <w:vAlign w:val="center"/>
            <w:hideMark/>
          </w:tcPr>
          <w:p w14:paraId="153F8638" w14:textId="77777777" w:rsidR="00814918" w:rsidRPr="00F34E29" w:rsidRDefault="00814918" w:rsidP="00F34E29">
            <w:r w:rsidRPr="00F34E29">
              <w:t>338</w:t>
            </w:r>
          </w:p>
        </w:tc>
      </w:tr>
      <w:tr w:rsidR="00814918" w:rsidRPr="00F34E29" w14:paraId="6BB85D49" w14:textId="77777777" w:rsidTr="008149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4199A" w14:textId="77777777" w:rsidR="00814918" w:rsidRPr="00F34E29" w:rsidRDefault="00814918" w:rsidP="00F34E29">
            <w:r w:rsidRPr="00F34E29">
              <w:t>12</w:t>
            </w:r>
          </w:p>
        </w:tc>
        <w:tc>
          <w:tcPr>
            <w:tcW w:w="0" w:type="auto"/>
            <w:vAlign w:val="center"/>
            <w:hideMark/>
          </w:tcPr>
          <w:p w14:paraId="4A771D62" w14:textId="77777777" w:rsidR="00814918" w:rsidRPr="00F34E29" w:rsidRDefault="00814918" w:rsidP="00F34E29">
            <w:r w:rsidRPr="00F34E29">
              <w:t>limit 11 to (</w:t>
            </w:r>
            <w:proofErr w:type="spellStart"/>
            <w:r w:rsidRPr="00F34E29">
              <w:t>english</w:t>
            </w:r>
            <w:proofErr w:type="spellEnd"/>
            <w:r w:rsidRPr="00F34E29">
              <w:t xml:space="preserve"> language and </w:t>
            </w:r>
            <w:proofErr w:type="spellStart"/>
            <w:r w:rsidRPr="00F34E29">
              <w:t>yr</w:t>
            </w:r>
            <w:proofErr w:type="spellEnd"/>
            <w:r w:rsidRPr="00F34E29">
              <w:t>="1999 -Current")</w:t>
            </w:r>
          </w:p>
        </w:tc>
        <w:tc>
          <w:tcPr>
            <w:tcW w:w="0" w:type="auto"/>
            <w:vAlign w:val="center"/>
            <w:hideMark/>
          </w:tcPr>
          <w:p w14:paraId="56AF1CEE" w14:textId="77777777" w:rsidR="00814918" w:rsidRPr="00F34E29" w:rsidRDefault="00814918" w:rsidP="00F34E29">
            <w:r w:rsidRPr="00F34E29">
              <w:t>265</w:t>
            </w:r>
          </w:p>
        </w:tc>
      </w:tr>
    </w:tbl>
    <w:p w14:paraId="59DEB39C" w14:textId="77777777" w:rsidR="000220C2" w:rsidRPr="00F34E29" w:rsidRDefault="000220C2" w:rsidP="00F34E29"/>
    <w:p w14:paraId="4F9D5631" w14:textId="77777777" w:rsidR="00B23762" w:rsidRPr="00F34E29" w:rsidRDefault="00B23762" w:rsidP="00F34E29">
      <w:r w:rsidRPr="00F34E29">
        <w:t>Notes:</w:t>
      </w:r>
    </w:p>
    <w:p w14:paraId="62006C91" w14:textId="77777777" w:rsidR="00B23762" w:rsidRPr="00F34E29" w:rsidRDefault="00B23762" w:rsidP="00F34E29"/>
    <w:p w14:paraId="4551DD8D" w14:textId="77777777" w:rsidR="00B23762" w:rsidRPr="00F34E29" w:rsidRDefault="00B23762" w:rsidP="00F34E29">
      <w:r w:rsidRPr="00F34E29">
        <w:t>/ = Medical Subject Heading (</w:t>
      </w:r>
      <w:proofErr w:type="spellStart"/>
      <w:r w:rsidRPr="00F34E29">
        <w:t>MeSH</w:t>
      </w:r>
      <w:proofErr w:type="spellEnd"/>
      <w:r w:rsidRPr="00F34E29">
        <w:t>) search</w:t>
      </w:r>
    </w:p>
    <w:p w14:paraId="70AD531F" w14:textId="77777777" w:rsidR="00B23762" w:rsidRPr="00F34E29" w:rsidRDefault="00B23762" w:rsidP="00F34E29">
      <w:r w:rsidRPr="00F34E29">
        <w:t>Adj2 = adjacency search. Terms can occur without 2 words of each other in either order</w:t>
      </w:r>
    </w:p>
    <w:p w14:paraId="445AB17D" w14:textId="77777777" w:rsidR="00B23762" w:rsidRPr="00F34E29" w:rsidRDefault="00B23762" w:rsidP="00F34E29">
      <w:r w:rsidRPr="00F34E29">
        <w:t>.</w:t>
      </w:r>
      <w:proofErr w:type="spellStart"/>
      <w:r w:rsidRPr="00F34E29">
        <w:t>tw</w:t>
      </w:r>
      <w:proofErr w:type="spellEnd"/>
      <w:r w:rsidRPr="00F34E29">
        <w:t xml:space="preserve">, </w:t>
      </w:r>
      <w:proofErr w:type="gramStart"/>
      <w:r w:rsidRPr="00F34E29">
        <w:t>kw</w:t>
      </w:r>
      <w:proofErr w:type="gramEnd"/>
      <w:r w:rsidRPr="00F34E29">
        <w:t>. = title, abstract and author keyword field search</w:t>
      </w:r>
    </w:p>
    <w:p w14:paraId="6657F188" w14:textId="77777777" w:rsidR="00B23762" w:rsidRPr="00F34E29" w:rsidRDefault="00B23762" w:rsidP="00F34E29">
      <w:r w:rsidRPr="00F34E29">
        <w:t>Pc = prevention &amp; control</w:t>
      </w:r>
    </w:p>
    <w:p w14:paraId="56D9E88A" w14:textId="77777777" w:rsidR="00B23762" w:rsidRPr="00F34E29" w:rsidRDefault="00B23762" w:rsidP="00F34E29">
      <w:proofErr w:type="gramStart"/>
      <w:r w:rsidRPr="00F34E29">
        <w:t>.fs.</w:t>
      </w:r>
      <w:proofErr w:type="gramEnd"/>
      <w:r w:rsidRPr="00F34E29">
        <w:t xml:space="preserve"> = free-floating subheading search </w:t>
      </w:r>
    </w:p>
    <w:p w14:paraId="00BAD2D3" w14:textId="77777777" w:rsidR="00B23762" w:rsidRPr="00F34E29" w:rsidRDefault="00B23762" w:rsidP="00F34E29"/>
    <w:p w14:paraId="1A369038" w14:textId="77777777" w:rsidR="00FA621A" w:rsidRDefault="00FA621A" w:rsidP="00FA621A">
      <w:pPr>
        <w:rPr>
          <w:rStyle w:val="Heading1Char"/>
        </w:rPr>
      </w:pPr>
    </w:p>
    <w:p w14:paraId="3A47643A" w14:textId="7BB06BB0" w:rsidR="00FA621A" w:rsidRDefault="00F34E29" w:rsidP="00FA621A">
      <w:pPr>
        <w:rPr>
          <w:rFonts w:ascii="Times" w:eastAsia="Times New Roman" w:hAnsi="Times" w:cs="Times New Roman"/>
          <w:sz w:val="20"/>
          <w:szCs w:val="20"/>
        </w:rPr>
      </w:pPr>
      <w:r>
        <w:rPr>
          <w:rStyle w:val="Heading1Char"/>
        </w:rPr>
        <w:t>Embase 1974 to 2016 August 26</w:t>
      </w:r>
      <w:r w:rsidR="00FA621A" w:rsidRPr="00FA621A">
        <w:rPr>
          <w:rStyle w:val="Heading1Char"/>
        </w:rPr>
        <w:t xml:space="preserve"> </w:t>
      </w:r>
      <w:r w:rsidR="00FA621A" w:rsidRPr="00FA621A">
        <w:rPr>
          <w:rStyle w:val="Heading1Char"/>
        </w:rPr>
        <w:br/>
      </w:r>
    </w:p>
    <w:p w14:paraId="5FDCC6AB" w14:textId="52B2D3F3" w:rsidR="00FA621A" w:rsidRPr="00F34E29" w:rsidRDefault="00F34E29" w:rsidP="00F34E29">
      <w:r w:rsidRPr="00F34E29">
        <w:t>Search run 27</w:t>
      </w:r>
      <w:r w:rsidR="004935CA" w:rsidRPr="00F34E29">
        <w:t>/8/16</w:t>
      </w:r>
      <w:r w:rsidR="004935CA" w:rsidRPr="00F34E29">
        <w:br/>
      </w:r>
    </w:p>
    <w:p w14:paraId="5A0234C7" w14:textId="2D2CD21F" w:rsidR="00F34E29" w:rsidRPr="00F34E29" w:rsidRDefault="00F34E29" w:rsidP="00F34E29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7742"/>
        <w:gridCol w:w="1054"/>
      </w:tblGrid>
      <w:tr w:rsidR="00F34E29" w:rsidRPr="00F34E29" w14:paraId="39CD5B6E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F9395" w14:textId="77777777" w:rsidR="00F34E29" w:rsidRPr="00F34E29" w:rsidRDefault="00F34E29" w:rsidP="00F34E29">
            <w:r w:rsidRPr="00F34E29">
              <w:t>#</w:t>
            </w:r>
          </w:p>
        </w:tc>
        <w:tc>
          <w:tcPr>
            <w:tcW w:w="0" w:type="auto"/>
            <w:vAlign w:val="center"/>
            <w:hideMark/>
          </w:tcPr>
          <w:p w14:paraId="67BD7413" w14:textId="77777777" w:rsidR="00F34E29" w:rsidRPr="00F34E29" w:rsidRDefault="00F34E29" w:rsidP="00F34E29">
            <w:r w:rsidRPr="00F34E29">
              <w:t>Searches</w:t>
            </w:r>
          </w:p>
        </w:tc>
        <w:tc>
          <w:tcPr>
            <w:tcW w:w="0" w:type="auto"/>
            <w:vAlign w:val="center"/>
            <w:hideMark/>
          </w:tcPr>
          <w:p w14:paraId="6A1AD88A" w14:textId="77777777" w:rsidR="00F34E29" w:rsidRPr="00F34E29" w:rsidRDefault="00F34E29" w:rsidP="00F34E29">
            <w:r w:rsidRPr="00F34E29">
              <w:t>Results</w:t>
            </w:r>
          </w:p>
        </w:tc>
      </w:tr>
      <w:tr w:rsidR="00F34E29" w:rsidRPr="00F34E29" w14:paraId="2CE0A326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9622E" w14:textId="77777777" w:rsidR="00F34E29" w:rsidRPr="00F34E29" w:rsidRDefault="00F34E29" w:rsidP="00F34E29">
            <w:r w:rsidRPr="00F34E29">
              <w:t>1</w:t>
            </w:r>
          </w:p>
        </w:tc>
        <w:tc>
          <w:tcPr>
            <w:tcW w:w="0" w:type="auto"/>
            <w:vAlign w:val="center"/>
            <w:hideMark/>
          </w:tcPr>
          <w:p w14:paraId="327842AC" w14:textId="77777777" w:rsidR="00F34E29" w:rsidRPr="00F34E29" w:rsidRDefault="00F34E29" w:rsidP="00F34E29">
            <w:r w:rsidRPr="00F34E29">
              <w:t>hip fracture/ or acetabulum fracture/ or femur intertrochanteric fracture/ or femur neck fracture/ or femur pertrochanteric fracture/ or femur subtrochanteric fracture/ or femur trochanteric fracture/</w:t>
            </w:r>
          </w:p>
        </w:tc>
        <w:tc>
          <w:tcPr>
            <w:tcW w:w="0" w:type="auto"/>
            <w:vAlign w:val="center"/>
            <w:hideMark/>
          </w:tcPr>
          <w:p w14:paraId="4AA290A8" w14:textId="77777777" w:rsidR="00F34E29" w:rsidRPr="00F34E29" w:rsidRDefault="00F34E29" w:rsidP="00F34E29">
            <w:r w:rsidRPr="00F34E29">
              <w:t>35438</w:t>
            </w:r>
          </w:p>
        </w:tc>
      </w:tr>
      <w:tr w:rsidR="00F34E29" w:rsidRPr="00F34E29" w14:paraId="48805022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FAD11" w14:textId="77777777" w:rsidR="00F34E29" w:rsidRPr="00F34E29" w:rsidRDefault="00F34E29" w:rsidP="00F34E29">
            <w:r w:rsidRPr="00F34E29">
              <w:t>2</w:t>
            </w:r>
          </w:p>
        </w:tc>
        <w:tc>
          <w:tcPr>
            <w:tcW w:w="0" w:type="auto"/>
            <w:vAlign w:val="center"/>
            <w:hideMark/>
          </w:tcPr>
          <w:p w14:paraId="5FFF2ADC" w14:textId="77777777" w:rsidR="00F34E29" w:rsidRPr="00F34E29" w:rsidRDefault="00F34E29" w:rsidP="00F34E29">
            <w:r w:rsidRPr="00F34E29">
              <w:t xml:space="preserve">((((femoral or femur) adj2 (head or neck)) or hip? or </w:t>
            </w:r>
            <w:proofErr w:type="spellStart"/>
            <w:r w:rsidRPr="00F34E29">
              <w:t>subtrochant</w:t>
            </w:r>
            <w:proofErr w:type="spellEnd"/>
            <w:r w:rsidRPr="00F34E29">
              <w:t>* or sub-</w:t>
            </w:r>
            <w:proofErr w:type="spellStart"/>
            <w:r w:rsidRPr="00F34E29">
              <w:t>trochant</w:t>
            </w:r>
            <w:proofErr w:type="spellEnd"/>
            <w:r w:rsidRPr="00F34E29">
              <w:t xml:space="preserve">* or </w:t>
            </w:r>
            <w:proofErr w:type="spellStart"/>
            <w:r w:rsidRPr="00F34E29">
              <w:t>intertrochant</w:t>
            </w:r>
            <w:proofErr w:type="spellEnd"/>
            <w:r w:rsidRPr="00F34E29">
              <w:t>* or inter-</w:t>
            </w:r>
            <w:proofErr w:type="spellStart"/>
            <w:r w:rsidRPr="00F34E29">
              <w:t>trochant</w:t>
            </w:r>
            <w:proofErr w:type="spellEnd"/>
            <w:r w:rsidRPr="00F34E29">
              <w:t xml:space="preserve">* or </w:t>
            </w:r>
            <w:proofErr w:type="spellStart"/>
            <w:r w:rsidRPr="00F34E29">
              <w:t>intratrochant</w:t>
            </w:r>
            <w:proofErr w:type="spellEnd"/>
            <w:r w:rsidRPr="00F34E29">
              <w:t>* or intra-</w:t>
            </w:r>
            <w:proofErr w:type="spellStart"/>
            <w:r w:rsidRPr="00F34E29">
              <w:t>trochant</w:t>
            </w:r>
            <w:proofErr w:type="spellEnd"/>
            <w:r w:rsidRPr="00F34E29">
              <w:t xml:space="preserve">* or </w:t>
            </w:r>
            <w:proofErr w:type="spellStart"/>
            <w:r w:rsidRPr="00F34E29">
              <w:t>peritrochant</w:t>
            </w:r>
            <w:proofErr w:type="spellEnd"/>
            <w:r w:rsidRPr="00F34E29">
              <w:t>* or peri-</w:t>
            </w:r>
            <w:proofErr w:type="spellStart"/>
            <w:r w:rsidRPr="00F34E29">
              <w:t>trochant</w:t>
            </w:r>
            <w:proofErr w:type="spellEnd"/>
            <w:r w:rsidRPr="00F34E29">
              <w:t>* or greater trochanter or acetabular) and fracture*).</w:t>
            </w:r>
            <w:proofErr w:type="spellStart"/>
            <w:r w:rsidRPr="00F34E29">
              <w:t>tw</w:t>
            </w:r>
            <w:proofErr w:type="gramStart"/>
            <w:r w:rsidRPr="00F34E29">
              <w:t>,kw</w:t>
            </w:r>
            <w:proofErr w:type="spellEnd"/>
            <w:proofErr w:type="gramEnd"/>
            <w:r w:rsidRPr="00F34E29">
              <w:t>.</w:t>
            </w:r>
          </w:p>
        </w:tc>
        <w:tc>
          <w:tcPr>
            <w:tcW w:w="0" w:type="auto"/>
            <w:vAlign w:val="center"/>
            <w:hideMark/>
          </w:tcPr>
          <w:p w14:paraId="5B1C10EA" w14:textId="77777777" w:rsidR="00F34E29" w:rsidRPr="00F34E29" w:rsidRDefault="00F34E29" w:rsidP="00F34E29">
            <w:r w:rsidRPr="00F34E29">
              <w:t>44870</w:t>
            </w:r>
          </w:p>
        </w:tc>
      </w:tr>
      <w:tr w:rsidR="00F34E29" w:rsidRPr="00F34E29" w14:paraId="63CC9815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F0EB3" w14:textId="77777777" w:rsidR="00F34E29" w:rsidRPr="00F34E29" w:rsidRDefault="00F34E29" w:rsidP="00F34E29">
            <w:r w:rsidRPr="00F34E29">
              <w:t>3</w:t>
            </w:r>
          </w:p>
        </w:tc>
        <w:tc>
          <w:tcPr>
            <w:tcW w:w="0" w:type="auto"/>
            <w:vAlign w:val="center"/>
            <w:hideMark/>
          </w:tcPr>
          <w:p w14:paraId="7433EDDF" w14:textId="77777777" w:rsidR="00F34E29" w:rsidRPr="00F34E29" w:rsidRDefault="00F34E29" w:rsidP="00F34E29">
            <w:r w:rsidRPr="00F34E29">
              <w:t>or/1-2</w:t>
            </w:r>
          </w:p>
        </w:tc>
        <w:tc>
          <w:tcPr>
            <w:tcW w:w="0" w:type="auto"/>
            <w:vAlign w:val="center"/>
            <w:hideMark/>
          </w:tcPr>
          <w:p w14:paraId="0739862A" w14:textId="77777777" w:rsidR="00F34E29" w:rsidRPr="00F34E29" w:rsidRDefault="00F34E29" w:rsidP="00F34E29">
            <w:r w:rsidRPr="00F34E29">
              <w:t>54645</w:t>
            </w:r>
          </w:p>
        </w:tc>
      </w:tr>
      <w:tr w:rsidR="00F34E29" w:rsidRPr="00F34E29" w14:paraId="36A14F13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357D6" w14:textId="77777777" w:rsidR="00F34E29" w:rsidRPr="00F34E29" w:rsidRDefault="00F34E29" w:rsidP="00F34E29">
            <w:r w:rsidRPr="00F34E29">
              <w:t>4</w:t>
            </w:r>
          </w:p>
        </w:tc>
        <w:tc>
          <w:tcPr>
            <w:tcW w:w="0" w:type="auto"/>
            <w:vAlign w:val="center"/>
            <w:hideMark/>
          </w:tcPr>
          <w:p w14:paraId="247D9066" w14:textId="77777777" w:rsidR="00F34E29" w:rsidRPr="00F34E29" w:rsidRDefault="00F34E29" w:rsidP="00F34E29">
            <w:r w:rsidRPr="00F34E29">
              <w:t>delirium/ or postoperative delirium/ or confusion/ or acute confusion/</w:t>
            </w:r>
          </w:p>
        </w:tc>
        <w:tc>
          <w:tcPr>
            <w:tcW w:w="0" w:type="auto"/>
            <w:vAlign w:val="center"/>
            <w:hideMark/>
          </w:tcPr>
          <w:p w14:paraId="001962DD" w14:textId="77777777" w:rsidR="00F34E29" w:rsidRPr="00F34E29" w:rsidRDefault="00F34E29" w:rsidP="00F34E29">
            <w:r w:rsidRPr="00F34E29">
              <w:t>43430</w:t>
            </w:r>
          </w:p>
        </w:tc>
      </w:tr>
      <w:tr w:rsidR="00F34E29" w:rsidRPr="00F34E29" w14:paraId="4D39D4CE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36451" w14:textId="77777777" w:rsidR="00F34E29" w:rsidRPr="00F34E29" w:rsidRDefault="00F34E29" w:rsidP="00F34E29">
            <w:r w:rsidRPr="00F34E29">
              <w:t>5</w:t>
            </w:r>
          </w:p>
        </w:tc>
        <w:tc>
          <w:tcPr>
            <w:tcW w:w="0" w:type="auto"/>
            <w:vAlign w:val="center"/>
            <w:hideMark/>
          </w:tcPr>
          <w:p w14:paraId="310C5E27" w14:textId="77777777" w:rsidR="00F34E29" w:rsidRPr="00F34E29" w:rsidRDefault="00F34E29" w:rsidP="00F34E29">
            <w:r w:rsidRPr="00F34E29">
              <w:t xml:space="preserve">(Delirium* or delirious or </w:t>
            </w:r>
            <w:proofErr w:type="spellStart"/>
            <w:r w:rsidRPr="00F34E29">
              <w:t>confus</w:t>
            </w:r>
            <w:proofErr w:type="spellEnd"/>
            <w:r w:rsidRPr="00F34E29">
              <w:t xml:space="preserve">* or </w:t>
            </w:r>
            <w:proofErr w:type="spellStart"/>
            <w:r w:rsidRPr="00F34E29">
              <w:t>agitat</w:t>
            </w:r>
            <w:proofErr w:type="spellEnd"/>
            <w:r w:rsidRPr="00F34E29">
              <w:t>* or disorient*).</w:t>
            </w:r>
            <w:proofErr w:type="spellStart"/>
            <w:r w:rsidRPr="00F34E29">
              <w:t>tw</w:t>
            </w:r>
            <w:proofErr w:type="gramStart"/>
            <w:r w:rsidRPr="00F34E29">
              <w:t>,kw</w:t>
            </w:r>
            <w:proofErr w:type="spellEnd"/>
            <w:proofErr w:type="gramEnd"/>
            <w:r w:rsidRPr="00F34E29">
              <w:t>.</w:t>
            </w:r>
          </w:p>
        </w:tc>
        <w:tc>
          <w:tcPr>
            <w:tcW w:w="0" w:type="auto"/>
            <w:vAlign w:val="center"/>
            <w:hideMark/>
          </w:tcPr>
          <w:p w14:paraId="4284D922" w14:textId="77777777" w:rsidR="00F34E29" w:rsidRPr="00F34E29" w:rsidRDefault="00F34E29" w:rsidP="00F34E29">
            <w:r w:rsidRPr="00F34E29">
              <w:t>103557</w:t>
            </w:r>
          </w:p>
        </w:tc>
      </w:tr>
      <w:tr w:rsidR="00F34E29" w:rsidRPr="00F34E29" w14:paraId="066C854A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5B6AE" w14:textId="77777777" w:rsidR="00F34E29" w:rsidRPr="00F34E29" w:rsidRDefault="00F34E29" w:rsidP="00F34E29">
            <w:r w:rsidRPr="00F34E29">
              <w:t>6</w:t>
            </w:r>
          </w:p>
        </w:tc>
        <w:tc>
          <w:tcPr>
            <w:tcW w:w="0" w:type="auto"/>
            <w:vAlign w:val="center"/>
            <w:hideMark/>
          </w:tcPr>
          <w:p w14:paraId="765E14DD" w14:textId="77777777" w:rsidR="00F34E29" w:rsidRPr="00F34E29" w:rsidRDefault="00F34E29" w:rsidP="00F34E29">
            <w:r w:rsidRPr="00F34E29">
              <w:t>or/4-5</w:t>
            </w:r>
          </w:p>
        </w:tc>
        <w:tc>
          <w:tcPr>
            <w:tcW w:w="0" w:type="auto"/>
            <w:vAlign w:val="center"/>
            <w:hideMark/>
          </w:tcPr>
          <w:p w14:paraId="12535275" w14:textId="77777777" w:rsidR="00F34E29" w:rsidRPr="00F34E29" w:rsidRDefault="00F34E29" w:rsidP="00F34E29">
            <w:r w:rsidRPr="00F34E29">
              <w:t>126844</w:t>
            </w:r>
          </w:p>
        </w:tc>
      </w:tr>
      <w:tr w:rsidR="00F34E29" w:rsidRPr="00F34E29" w14:paraId="15A60746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22E8B" w14:textId="77777777" w:rsidR="00F34E29" w:rsidRPr="00F34E29" w:rsidRDefault="00F34E29" w:rsidP="00F34E29">
            <w:r w:rsidRPr="00F34E29">
              <w:t>7</w:t>
            </w:r>
          </w:p>
        </w:tc>
        <w:tc>
          <w:tcPr>
            <w:tcW w:w="0" w:type="auto"/>
            <w:vAlign w:val="center"/>
            <w:hideMark/>
          </w:tcPr>
          <w:p w14:paraId="620048FC" w14:textId="77777777" w:rsidR="00F34E29" w:rsidRPr="00F34E29" w:rsidRDefault="00F34E29" w:rsidP="00F34E29">
            <w:r w:rsidRPr="00F34E29">
              <w:t>prevention study/ or "prevention and control"/ or prevention/</w:t>
            </w:r>
          </w:p>
        </w:tc>
        <w:tc>
          <w:tcPr>
            <w:tcW w:w="0" w:type="auto"/>
            <w:vAlign w:val="center"/>
            <w:hideMark/>
          </w:tcPr>
          <w:p w14:paraId="3FFCD81E" w14:textId="77777777" w:rsidR="00F34E29" w:rsidRPr="00F34E29" w:rsidRDefault="00F34E29" w:rsidP="00F34E29">
            <w:r w:rsidRPr="00F34E29">
              <w:t>217758</w:t>
            </w:r>
          </w:p>
        </w:tc>
      </w:tr>
      <w:tr w:rsidR="00F34E29" w:rsidRPr="00F34E29" w14:paraId="7464CA4D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1C13A" w14:textId="77777777" w:rsidR="00F34E29" w:rsidRPr="00F34E29" w:rsidRDefault="00F34E29" w:rsidP="00F34E29">
            <w:r w:rsidRPr="00F34E29">
              <w:t>8</w:t>
            </w:r>
          </w:p>
        </w:tc>
        <w:tc>
          <w:tcPr>
            <w:tcW w:w="0" w:type="auto"/>
            <w:vAlign w:val="center"/>
            <w:hideMark/>
          </w:tcPr>
          <w:p w14:paraId="300E9BC6" w14:textId="77777777" w:rsidR="00F34E29" w:rsidRPr="00F34E29" w:rsidRDefault="00F34E29" w:rsidP="00F34E29">
            <w:r w:rsidRPr="00F34E29">
              <w:t>disease management/ or intervention study/</w:t>
            </w:r>
          </w:p>
        </w:tc>
        <w:tc>
          <w:tcPr>
            <w:tcW w:w="0" w:type="auto"/>
            <w:vAlign w:val="center"/>
            <w:hideMark/>
          </w:tcPr>
          <w:p w14:paraId="3B7ABC45" w14:textId="77777777" w:rsidR="00F34E29" w:rsidRPr="00F34E29" w:rsidRDefault="00F34E29" w:rsidP="00F34E29">
            <w:r w:rsidRPr="00F34E29">
              <w:t>45497</w:t>
            </w:r>
          </w:p>
        </w:tc>
      </w:tr>
      <w:tr w:rsidR="00F34E29" w:rsidRPr="00F34E29" w14:paraId="41B489A7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1D94B" w14:textId="77777777" w:rsidR="00F34E29" w:rsidRPr="00F34E29" w:rsidRDefault="00F34E29" w:rsidP="00F34E29">
            <w:r w:rsidRPr="00F34E29">
              <w:t>9</w:t>
            </w:r>
          </w:p>
        </w:tc>
        <w:tc>
          <w:tcPr>
            <w:tcW w:w="0" w:type="auto"/>
            <w:vAlign w:val="center"/>
            <w:hideMark/>
          </w:tcPr>
          <w:p w14:paraId="16E9ECB0" w14:textId="77777777" w:rsidR="00F34E29" w:rsidRPr="00F34E29" w:rsidRDefault="00F34E29" w:rsidP="00F34E29">
            <w:r w:rsidRPr="00F34E29">
              <w:t>(</w:t>
            </w:r>
            <w:proofErr w:type="gramStart"/>
            <w:r w:rsidRPr="00F34E29">
              <w:t>prevent</w:t>
            </w:r>
            <w:proofErr w:type="gramEnd"/>
            <w:r w:rsidRPr="00F34E29">
              <w:t xml:space="preserve">* or intervention* or </w:t>
            </w:r>
            <w:proofErr w:type="spellStart"/>
            <w:r w:rsidRPr="00F34E29">
              <w:t>therap</w:t>
            </w:r>
            <w:proofErr w:type="spellEnd"/>
            <w:r w:rsidRPr="00F34E29">
              <w:t xml:space="preserve">* or treatment* or pathway* or protocol* or algorithm* or program* or </w:t>
            </w:r>
            <w:proofErr w:type="spellStart"/>
            <w:r w:rsidRPr="00F34E29">
              <w:t>manag</w:t>
            </w:r>
            <w:proofErr w:type="spellEnd"/>
            <w:r w:rsidRPr="00F34E29">
              <w:t>* or guideline* or guidance).</w:t>
            </w:r>
            <w:proofErr w:type="spellStart"/>
            <w:r w:rsidRPr="00F34E29">
              <w:t>tw,kw</w:t>
            </w:r>
            <w:proofErr w:type="spellEnd"/>
            <w:r w:rsidRPr="00F34E29">
              <w:t>.</w:t>
            </w:r>
          </w:p>
        </w:tc>
        <w:tc>
          <w:tcPr>
            <w:tcW w:w="0" w:type="auto"/>
            <w:vAlign w:val="center"/>
            <w:hideMark/>
          </w:tcPr>
          <w:p w14:paraId="2729D8A2" w14:textId="77777777" w:rsidR="00F34E29" w:rsidRPr="00F34E29" w:rsidRDefault="00F34E29" w:rsidP="00F34E29">
            <w:r w:rsidRPr="00F34E29">
              <w:t>9851497</w:t>
            </w:r>
          </w:p>
        </w:tc>
      </w:tr>
      <w:tr w:rsidR="00F34E29" w:rsidRPr="00F34E29" w14:paraId="36E7FCA5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1A19C" w14:textId="77777777" w:rsidR="00F34E29" w:rsidRPr="00F34E29" w:rsidRDefault="00F34E29" w:rsidP="00F34E29">
            <w:r w:rsidRPr="00F34E29">
              <w:t>10</w:t>
            </w:r>
          </w:p>
        </w:tc>
        <w:tc>
          <w:tcPr>
            <w:tcW w:w="0" w:type="auto"/>
            <w:vAlign w:val="center"/>
            <w:hideMark/>
          </w:tcPr>
          <w:p w14:paraId="2D71C4A0" w14:textId="77777777" w:rsidR="00F34E29" w:rsidRPr="00F34E29" w:rsidRDefault="00F34E29" w:rsidP="00F34E29">
            <w:r w:rsidRPr="00F34E29">
              <w:t>(</w:t>
            </w:r>
            <w:proofErr w:type="spellStart"/>
            <w:proofErr w:type="gramStart"/>
            <w:r w:rsidRPr="00F34E29">
              <w:t>dm</w:t>
            </w:r>
            <w:proofErr w:type="spellEnd"/>
            <w:proofErr w:type="gramEnd"/>
            <w:r w:rsidRPr="00F34E29">
              <w:t xml:space="preserve"> or pc).fs.</w:t>
            </w:r>
          </w:p>
        </w:tc>
        <w:tc>
          <w:tcPr>
            <w:tcW w:w="0" w:type="auto"/>
            <w:vAlign w:val="center"/>
            <w:hideMark/>
          </w:tcPr>
          <w:p w14:paraId="0090F7A2" w14:textId="77777777" w:rsidR="00F34E29" w:rsidRPr="00F34E29" w:rsidRDefault="00F34E29" w:rsidP="00F34E29">
            <w:r w:rsidRPr="00F34E29">
              <w:t>1195748</w:t>
            </w:r>
          </w:p>
        </w:tc>
      </w:tr>
      <w:tr w:rsidR="00F34E29" w:rsidRPr="00F34E29" w14:paraId="1922378B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41AAF" w14:textId="77777777" w:rsidR="00F34E29" w:rsidRPr="00F34E29" w:rsidRDefault="00F34E29" w:rsidP="00F34E29">
            <w:r w:rsidRPr="00F34E29">
              <w:t>11</w:t>
            </w:r>
          </w:p>
        </w:tc>
        <w:tc>
          <w:tcPr>
            <w:tcW w:w="0" w:type="auto"/>
            <w:vAlign w:val="center"/>
            <w:hideMark/>
          </w:tcPr>
          <w:p w14:paraId="7010961F" w14:textId="77777777" w:rsidR="00F34E29" w:rsidRPr="00F34E29" w:rsidRDefault="00F34E29" w:rsidP="00F34E29">
            <w:r w:rsidRPr="00F34E29">
              <w:t>or/7-10</w:t>
            </w:r>
          </w:p>
        </w:tc>
        <w:tc>
          <w:tcPr>
            <w:tcW w:w="0" w:type="auto"/>
            <w:vAlign w:val="center"/>
            <w:hideMark/>
          </w:tcPr>
          <w:p w14:paraId="475C087D" w14:textId="77777777" w:rsidR="00F34E29" w:rsidRPr="00F34E29" w:rsidRDefault="00F34E29" w:rsidP="00F34E29">
            <w:r w:rsidRPr="00F34E29">
              <w:t>10440937</w:t>
            </w:r>
          </w:p>
        </w:tc>
      </w:tr>
      <w:tr w:rsidR="00F34E29" w:rsidRPr="00F34E29" w14:paraId="5AFD42E0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985D2" w14:textId="77777777" w:rsidR="00F34E29" w:rsidRPr="00F34E29" w:rsidRDefault="00F34E29" w:rsidP="00F34E29">
            <w:r w:rsidRPr="00F34E29">
              <w:t>12</w:t>
            </w:r>
          </w:p>
        </w:tc>
        <w:tc>
          <w:tcPr>
            <w:tcW w:w="0" w:type="auto"/>
            <w:vAlign w:val="center"/>
            <w:hideMark/>
          </w:tcPr>
          <w:p w14:paraId="784F9736" w14:textId="77777777" w:rsidR="00F34E29" w:rsidRPr="00F34E29" w:rsidRDefault="00F34E29" w:rsidP="00F34E29">
            <w:r w:rsidRPr="00F34E29">
              <w:t>3 and 6 and 11</w:t>
            </w:r>
          </w:p>
        </w:tc>
        <w:tc>
          <w:tcPr>
            <w:tcW w:w="0" w:type="auto"/>
            <w:vAlign w:val="center"/>
            <w:hideMark/>
          </w:tcPr>
          <w:p w14:paraId="2068EF3A" w14:textId="77777777" w:rsidR="00F34E29" w:rsidRPr="00F34E29" w:rsidRDefault="00F34E29" w:rsidP="00F34E29">
            <w:r w:rsidRPr="00F34E29">
              <w:t>744</w:t>
            </w:r>
          </w:p>
        </w:tc>
      </w:tr>
      <w:tr w:rsidR="00F34E29" w:rsidRPr="00F34E29" w14:paraId="65E0E937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B6A02" w14:textId="77777777" w:rsidR="00F34E29" w:rsidRPr="00F34E29" w:rsidRDefault="00F34E29" w:rsidP="00F34E29">
            <w:r w:rsidRPr="00F34E29">
              <w:t>13</w:t>
            </w:r>
          </w:p>
        </w:tc>
        <w:tc>
          <w:tcPr>
            <w:tcW w:w="0" w:type="auto"/>
            <w:vAlign w:val="center"/>
            <w:hideMark/>
          </w:tcPr>
          <w:p w14:paraId="081EB861" w14:textId="77777777" w:rsidR="00F34E29" w:rsidRPr="00F34E29" w:rsidRDefault="00F34E29" w:rsidP="00F34E29">
            <w:r w:rsidRPr="00F34E29">
              <w:t>limit 12 to (</w:t>
            </w:r>
            <w:proofErr w:type="spellStart"/>
            <w:r w:rsidRPr="00F34E29">
              <w:t>english</w:t>
            </w:r>
            <w:proofErr w:type="spellEnd"/>
            <w:r w:rsidRPr="00F34E29">
              <w:t xml:space="preserve"> language and </w:t>
            </w:r>
            <w:proofErr w:type="spellStart"/>
            <w:r w:rsidRPr="00F34E29">
              <w:t>yr</w:t>
            </w:r>
            <w:proofErr w:type="spellEnd"/>
            <w:r w:rsidRPr="00F34E29">
              <w:t>="1999 -Current")</w:t>
            </w:r>
          </w:p>
        </w:tc>
        <w:tc>
          <w:tcPr>
            <w:tcW w:w="0" w:type="auto"/>
            <w:vAlign w:val="center"/>
            <w:hideMark/>
          </w:tcPr>
          <w:p w14:paraId="1D941910" w14:textId="77777777" w:rsidR="00F34E29" w:rsidRPr="00F34E29" w:rsidRDefault="00F34E29" w:rsidP="00F34E29">
            <w:r w:rsidRPr="00F34E29">
              <w:t>644</w:t>
            </w:r>
          </w:p>
        </w:tc>
      </w:tr>
    </w:tbl>
    <w:p w14:paraId="527B9DBB" w14:textId="77777777" w:rsidR="00FA621A" w:rsidRPr="00F34E29" w:rsidRDefault="00FA621A" w:rsidP="00F34E29"/>
    <w:p w14:paraId="6B5EFBCD" w14:textId="7B6D5171" w:rsidR="00FA621A" w:rsidRPr="00F34E29" w:rsidRDefault="00F34E29" w:rsidP="00F34E29">
      <w:r w:rsidRPr="00F34E29">
        <w:t xml:space="preserve">Note: </w:t>
      </w:r>
      <w:proofErr w:type="spellStart"/>
      <w:r w:rsidRPr="00F34E29">
        <w:t>pc.fs</w:t>
      </w:r>
      <w:proofErr w:type="spellEnd"/>
      <w:r w:rsidRPr="00F34E29">
        <w:t xml:space="preserve">. = prevention free floating subheading; </w:t>
      </w:r>
      <w:proofErr w:type="spellStart"/>
      <w:r w:rsidRPr="00F34E29">
        <w:t>dm</w:t>
      </w:r>
      <w:proofErr w:type="spellEnd"/>
      <w:r w:rsidRPr="00F34E29">
        <w:t xml:space="preserve"> = disease management free floating subheading.</w:t>
      </w:r>
    </w:p>
    <w:p w14:paraId="2BDA488C" w14:textId="77777777" w:rsidR="00F34E29" w:rsidRDefault="00F34E29" w:rsidP="00F34E29"/>
    <w:p w14:paraId="2B85A97C" w14:textId="77777777" w:rsidR="00F34E29" w:rsidRDefault="00F34E29" w:rsidP="00F34E29"/>
    <w:p w14:paraId="41C3C9B2" w14:textId="77777777" w:rsidR="00F34E29" w:rsidRDefault="00F34E29" w:rsidP="00F34E29"/>
    <w:p w14:paraId="701DFD4C" w14:textId="77777777" w:rsidR="00F34E29" w:rsidRPr="00F34E29" w:rsidRDefault="00F34E29" w:rsidP="00F34E29"/>
    <w:p w14:paraId="35EEE4C1" w14:textId="77777777" w:rsidR="004935CA" w:rsidRDefault="004935CA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28CA8E91" w14:textId="3A8B79AF" w:rsidR="00EE489E" w:rsidRPr="00F34E29" w:rsidRDefault="00EE489E" w:rsidP="00F34E29">
      <w:r w:rsidRPr="008B0742">
        <w:rPr>
          <w:rStyle w:val="Heading1Char"/>
        </w:rPr>
        <w:lastRenderedPageBreak/>
        <w:t xml:space="preserve">PsycINFO 1806 to July Week 4 2016 </w:t>
      </w:r>
      <w:r w:rsidRPr="008B0742">
        <w:rPr>
          <w:rStyle w:val="Heading1Char"/>
        </w:rPr>
        <w:br/>
      </w:r>
      <w:r w:rsidR="004935CA">
        <w:br/>
      </w:r>
      <w:r w:rsidR="00F34E29" w:rsidRPr="00F34E29">
        <w:t>Search run 27</w:t>
      </w:r>
      <w:r w:rsidR="004935CA" w:rsidRPr="00F34E29">
        <w:t>/8/16</w:t>
      </w:r>
      <w:r w:rsidR="004935CA" w:rsidRPr="00F34E29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7986"/>
        <w:gridCol w:w="932"/>
      </w:tblGrid>
      <w:tr w:rsidR="00F34E29" w:rsidRPr="00F34E29" w14:paraId="7281C3FC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FB4C7" w14:textId="77777777" w:rsidR="00F34E29" w:rsidRPr="00F34E29" w:rsidRDefault="00F34E29" w:rsidP="00F34E29">
            <w:r w:rsidRPr="00F34E29">
              <w:t>#</w:t>
            </w:r>
          </w:p>
        </w:tc>
        <w:tc>
          <w:tcPr>
            <w:tcW w:w="0" w:type="auto"/>
            <w:vAlign w:val="center"/>
            <w:hideMark/>
          </w:tcPr>
          <w:p w14:paraId="09F718E7" w14:textId="77777777" w:rsidR="00F34E29" w:rsidRPr="00F34E29" w:rsidRDefault="00F34E29" w:rsidP="00F34E29">
            <w:r w:rsidRPr="00F34E29">
              <w:t>Searches</w:t>
            </w:r>
          </w:p>
        </w:tc>
        <w:tc>
          <w:tcPr>
            <w:tcW w:w="0" w:type="auto"/>
            <w:vAlign w:val="center"/>
            <w:hideMark/>
          </w:tcPr>
          <w:p w14:paraId="67830AE4" w14:textId="77777777" w:rsidR="00F34E29" w:rsidRPr="00F34E29" w:rsidRDefault="00F34E29" w:rsidP="00F34E29">
            <w:r w:rsidRPr="00F34E29">
              <w:t>Results</w:t>
            </w:r>
          </w:p>
        </w:tc>
      </w:tr>
      <w:tr w:rsidR="00F34E29" w:rsidRPr="00F34E29" w14:paraId="72960A0A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896A0" w14:textId="77777777" w:rsidR="00F34E29" w:rsidRPr="00F34E29" w:rsidRDefault="00F34E29" w:rsidP="00F34E29">
            <w:r w:rsidRPr="00F34E29">
              <w:t>1</w:t>
            </w:r>
          </w:p>
        </w:tc>
        <w:tc>
          <w:tcPr>
            <w:tcW w:w="0" w:type="auto"/>
            <w:vAlign w:val="center"/>
            <w:hideMark/>
          </w:tcPr>
          <w:p w14:paraId="36C77089" w14:textId="77777777" w:rsidR="00F34E29" w:rsidRPr="00F34E29" w:rsidRDefault="00F34E29" w:rsidP="00F34E29">
            <w:r w:rsidRPr="00F34E29">
              <w:t xml:space="preserve">((((femoral or femur) adj2 (head or neck)) or hip? or </w:t>
            </w:r>
            <w:proofErr w:type="spellStart"/>
            <w:r w:rsidRPr="00F34E29">
              <w:t>subtrochant</w:t>
            </w:r>
            <w:proofErr w:type="spellEnd"/>
            <w:r w:rsidRPr="00F34E29">
              <w:t>* or sub-</w:t>
            </w:r>
            <w:proofErr w:type="spellStart"/>
            <w:r w:rsidRPr="00F34E29">
              <w:t>trochant</w:t>
            </w:r>
            <w:proofErr w:type="spellEnd"/>
            <w:r w:rsidRPr="00F34E29">
              <w:t xml:space="preserve">* or </w:t>
            </w:r>
            <w:proofErr w:type="spellStart"/>
            <w:r w:rsidRPr="00F34E29">
              <w:t>intertrochant</w:t>
            </w:r>
            <w:proofErr w:type="spellEnd"/>
            <w:r w:rsidRPr="00F34E29">
              <w:t>* or inter-</w:t>
            </w:r>
            <w:proofErr w:type="spellStart"/>
            <w:r w:rsidRPr="00F34E29">
              <w:t>trochant</w:t>
            </w:r>
            <w:proofErr w:type="spellEnd"/>
            <w:r w:rsidRPr="00F34E29">
              <w:t xml:space="preserve">* or </w:t>
            </w:r>
            <w:proofErr w:type="spellStart"/>
            <w:r w:rsidRPr="00F34E29">
              <w:t>intratrochant</w:t>
            </w:r>
            <w:proofErr w:type="spellEnd"/>
            <w:r w:rsidRPr="00F34E29">
              <w:t>* or intra-</w:t>
            </w:r>
            <w:proofErr w:type="spellStart"/>
            <w:r w:rsidRPr="00F34E29">
              <w:t>trochant</w:t>
            </w:r>
            <w:proofErr w:type="spellEnd"/>
            <w:r w:rsidRPr="00F34E29">
              <w:t xml:space="preserve">* or </w:t>
            </w:r>
            <w:proofErr w:type="spellStart"/>
            <w:r w:rsidRPr="00F34E29">
              <w:t>peritrochant</w:t>
            </w:r>
            <w:proofErr w:type="spellEnd"/>
            <w:r w:rsidRPr="00F34E29">
              <w:t>* or peri-</w:t>
            </w:r>
            <w:proofErr w:type="spellStart"/>
            <w:r w:rsidRPr="00F34E29">
              <w:t>trochant</w:t>
            </w:r>
            <w:proofErr w:type="spellEnd"/>
            <w:r w:rsidRPr="00F34E29">
              <w:t>* or greater trochanter or acetabular) and fracture*).</w:t>
            </w:r>
            <w:proofErr w:type="spellStart"/>
            <w:r w:rsidRPr="00F34E29">
              <w:t>tw</w:t>
            </w:r>
            <w:proofErr w:type="gramStart"/>
            <w:r w:rsidRPr="00F34E29">
              <w:t>,id</w:t>
            </w:r>
            <w:proofErr w:type="spellEnd"/>
            <w:proofErr w:type="gramEnd"/>
            <w:r w:rsidRPr="00F34E29">
              <w:t>.</w:t>
            </w:r>
          </w:p>
        </w:tc>
        <w:tc>
          <w:tcPr>
            <w:tcW w:w="0" w:type="auto"/>
            <w:vAlign w:val="center"/>
            <w:hideMark/>
          </w:tcPr>
          <w:p w14:paraId="1C350DB7" w14:textId="77777777" w:rsidR="00F34E29" w:rsidRPr="00F34E29" w:rsidRDefault="00F34E29" w:rsidP="00F34E29">
            <w:r w:rsidRPr="00F34E29">
              <w:t>960</w:t>
            </w:r>
          </w:p>
        </w:tc>
      </w:tr>
      <w:tr w:rsidR="00F34E29" w:rsidRPr="00F34E29" w14:paraId="17426F6B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C291B" w14:textId="77777777" w:rsidR="00F34E29" w:rsidRPr="00F34E29" w:rsidRDefault="00F34E29" w:rsidP="00F34E29">
            <w:r w:rsidRPr="00F34E29">
              <w:t>2</w:t>
            </w:r>
          </w:p>
        </w:tc>
        <w:tc>
          <w:tcPr>
            <w:tcW w:w="0" w:type="auto"/>
            <w:vAlign w:val="center"/>
            <w:hideMark/>
          </w:tcPr>
          <w:p w14:paraId="4A91B3DE" w14:textId="77777777" w:rsidR="00F34E29" w:rsidRPr="00F34E29" w:rsidRDefault="00F34E29" w:rsidP="00F34E29">
            <w:r w:rsidRPr="00F34E29">
              <w:t>delirium/ or mental confusion/</w:t>
            </w:r>
          </w:p>
        </w:tc>
        <w:tc>
          <w:tcPr>
            <w:tcW w:w="0" w:type="auto"/>
            <w:vAlign w:val="center"/>
            <w:hideMark/>
          </w:tcPr>
          <w:p w14:paraId="52AE3B4B" w14:textId="77777777" w:rsidR="00F34E29" w:rsidRPr="00F34E29" w:rsidRDefault="00F34E29" w:rsidP="00F34E29">
            <w:r w:rsidRPr="00F34E29">
              <w:t>3452</w:t>
            </w:r>
          </w:p>
        </w:tc>
      </w:tr>
      <w:tr w:rsidR="00F34E29" w:rsidRPr="00F34E29" w14:paraId="76E887FB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91351" w14:textId="77777777" w:rsidR="00F34E29" w:rsidRPr="00F34E29" w:rsidRDefault="00F34E29" w:rsidP="00F34E29">
            <w:r w:rsidRPr="00F34E29">
              <w:t>3</w:t>
            </w:r>
          </w:p>
        </w:tc>
        <w:tc>
          <w:tcPr>
            <w:tcW w:w="0" w:type="auto"/>
            <w:vAlign w:val="center"/>
            <w:hideMark/>
          </w:tcPr>
          <w:p w14:paraId="5926FFA6" w14:textId="77777777" w:rsidR="00F34E29" w:rsidRPr="00F34E29" w:rsidRDefault="00F34E29" w:rsidP="00F34E29">
            <w:r w:rsidRPr="00F34E29">
              <w:t xml:space="preserve">(Delirium* or delirious or </w:t>
            </w:r>
            <w:proofErr w:type="spellStart"/>
            <w:r w:rsidRPr="00F34E29">
              <w:t>confus</w:t>
            </w:r>
            <w:proofErr w:type="spellEnd"/>
            <w:r w:rsidRPr="00F34E29">
              <w:t xml:space="preserve">* or </w:t>
            </w:r>
            <w:proofErr w:type="spellStart"/>
            <w:r w:rsidRPr="00F34E29">
              <w:t>agitat</w:t>
            </w:r>
            <w:proofErr w:type="spellEnd"/>
            <w:r w:rsidRPr="00F34E29">
              <w:t>* or disorient*).</w:t>
            </w:r>
            <w:proofErr w:type="spellStart"/>
            <w:r w:rsidRPr="00F34E29">
              <w:t>tw</w:t>
            </w:r>
            <w:proofErr w:type="gramStart"/>
            <w:r w:rsidRPr="00F34E29">
              <w:t>,id</w:t>
            </w:r>
            <w:proofErr w:type="spellEnd"/>
            <w:proofErr w:type="gramEnd"/>
            <w:r w:rsidRPr="00F34E29">
              <w:t>.</w:t>
            </w:r>
          </w:p>
        </w:tc>
        <w:tc>
          <w:tcPr>
            <w:tcW w:w="0" w:type="auto"/>
            <w:vAlign w:val="center"/>
            <w:hideMark/>
          </w:tcPr>
          <w:p w14:paraId="482A7725" w14:textId="77777777" w:rsidR="00F34E29" w:rsidRPr="00F34E29" w:rsidRDefault="00F34E29" w:rsidP="00F34E29">
            <w:r w:rsidRPr="00F34E29">
              <w:t>40876</w:t>
            </w:r>
          </w:p>
        </w:tc>
      </w:tr>
      <w:tr w:rsidR="00F34E29" w:rsidRPr="00F34E29" w14:paraId="1933F0F7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5ABAF" w14:textId="77777777" w:rsidR="00F34E29" w:rsidRPr="00F34E29" w:rsidRDefault="00F34E29" w:rsidP="00F34E29">
            <w:r w:rsidRPr="00F34E29">
              <w:t>4</w:t>
            </w:r>
          </w:p>
        </w:tc>
        <w:tc>
          <w:tcPr>
            <w:tcW w:w="0" w:type="auto"/>
            <w:vAlign w:val="center"/>
            <w:hideMark/>
          </w:tcPr>
          <w:p w14:paraId="41882A06" w14:textId="77777777" w:rsidR="00F34E29" w:rsidRPr="00F34E29" w:rsidRDefault="00F34E29" w:rsidP="00F34E29">
            <w:r w:rsidRPr="00F34E29">
              <w:t>or/2-3</w:t>
            </w:r>
          </w:p>
        </w:tc>
        <w:tc>
          <w:tcPr>
            <w:tcW w:w="0" w:type="auto"/>
            <w:vAlign w:val="center"/>
            <w:hideMark/>
          </w:tcPr>
          <w:p w14:paraId="1FC0ECAB" w14:textId="77777777" w:rsidR="00F34E29" w:rsidRPr="00F34E29" w:rsidRDefault="00F34E29" w:rsidP="00F34E29">
            <w:r w:rsidRPr="00F34E29">
              <w:t>40941</w:t>
            </w:r>
          </w:p>
        </w:tc>
      </w:tr>
      <w:tr w:rsidR="00F34E29" w:rsidRPr="00F34E29" w14:paraId="1FFE3384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FE3E8" w14:textId="77777777" w:rsidR="00F34E29" w:rsidRPr="00F34E29" w:rsidRDefault="00F34E29" w:rsidP="00F34E29">
            <w:r w:rsidRPr="00F34E29">
              <w:t>5</w:t>
            </w:r>
          </w:p>
        </w:tc>
        <w:tc>
          <w:tcPr>
            <w:tcW w:w="0" w:type="auto"/>
            <w:vAlign w:val="center"/>
            <w:hideMark/>
          </w:tcPr>
          <w:p w14:paraId="0EC7339F" w14:textId="77777777" w:rsidR="00F34E29" w:rsidRPr="00F34E29" w:rsidRDefault="00F34E29" w:rsidP="00F34E29">
            <w:r w:rsidRPr="00F34E29">
              <w:t>prevention/ or intervention/</w:t>
            </w:r>
          </w:p>
        </w:tc>
        <w:tc>
          <w:tcPr>
            <w:tcW w:w="0" w:type="auto"/>
            <w:vAlign w:val="center"/>
            <w:hideMark/>
          </w:tcPr>
          <w:p w14:paraId="0B140374" w14:textId="77777777" w:rsidR="00F34E29" w:rsidRPr="00F34E29" w:rsidRDefault="00F34E29" w:rsidP="00F34E29">
            <w:r w:rsidRPr="00F34E29">
              <w:t>69518</w:t>
            </w:r>
          </w:p>
        </w:tc>
      </w:tr>
      <w:tr w:rsidR="00F34E29" w:rsidRPr="00F34E29" w14:paraId="0BEF5061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B0D97" w14:textId="77777777" w:rsidR="00F34E29" w:rsidRPr="00F34E29" w:rsidRDefault="00F34E29" w:rsidP="00F34E29">
            <w:r w:rsidRPr="00F34E29">
              <w:t>6</w:t>
            </w:r>
          </w:p>
        </w:tc>
        <w:tc>
          <w:tcPr>
            <w:tcW w:w="0" w:type="auto"/>
            <w:vAlign w:val="center"/>
            <w:hideMark/>
          </w:tcPr>
          <w:p w14:paraId="2115545E" w14:textId="77777777" w:rsidR="00F34E29" w:rsidRPr="00F34E29" w:rsidRDefault="00F34E29" w:rsidP="00F34E29">
            <w:r w:rsidRPr="00F34E29">
              <w:t>(</w:t>
            </w:r>
            <w:proofErr w:type="gramStart"/>
            <w:r w:rsidRPr="00F34E29">
              <w:t>prevent</w:t>
            </w:r>
            <w:proofErr w:type="gramEnd"/>
            <w:r w:rsidRPr="00F34E29">
              <w:t xml:space="preserve">* or intervention* or </w:t>
            </w:r>
            <w:proofErr w:type="spellStart"/>
            <w:r w:rsidRPr="00F34E29">
              <w:t>therap</w:t>
            </w:r>
            <w:proofErr w:type="spellEnd"/>
            <w:r w:rsidRPr="00F34E29">
              <w:t xml:space="preserve">* or treatment* or pathway* or protocol* or algorithm* or program* or </w:t>
            </w:r>
            <w:proofErr w:type="spellStart"/>
            <w:r w:rsidRPr="00F34E29">
              <w:t>manag</w:t>
            </w:r>
            <w:proofErr w:type="spellEnd"/>
            <w:r w:rsidRPr="00F34E29">
              <w:t>* or guideline* or guidance).</w:t>
            </w:r>
            <w:proofErr w:type="spellStart"/>
            <w:r w:rsidRPr="00F34E29">
              <w:t>tw,id</w:t>
            </w:r>
            <w:proofErr w:type="spellEnd"/>
            <w:r w:rsidRPr="00F34E29">
              <w:t>.</w:t>
            </w:r>
          </w:p>
        </w:tc>
        <w:tc>
          <w:tcPr>
            <w:tcW w:w="0" w:type="auto"/>
            <w:vAlign w:val="center"/>
            <w:hideMark/>
          </w:tcPr>
          <w:p w14:paraId="4A524D06" w14:textId="77777777" w:rsidR="00F34E29" w:rsidRPr="00F34E29" w:rsidRDefault="00F34E29" w:rsidP="00F34E29">
            <w:r w:rsidRPr="00F34E29">
              <w:t>1448146</w:t>
            </w:r>
          </w:p>
        </w:tc>
      </w:tr>
      <w:tr w:rsidR="00F34E29" w:rsidRPr="00F34E29" w14:paraId="5E6DEE09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B3E1A" w14:textId="77777777" w:rsidR="00F34E29" w:rsidRPr="00F34E29" w:rsidRDefault="00F34E29" w:rsidP="00F34E29">
            <w:r w:rsidRPr="00F34E29">
              <w:t>7</w:t>
            </w:r>
          </w:p>
        </w:tc>
        <w:tc>
          <w:tcPr>
            <w:tcW w:w="0" w:type="auto"/>
            <w:vAlign w:val="center"/>
            <w:hideMark/>
          </w:tcPr>
          <w:p w14:paraId="39BA535F" w14:textId="77777777" w:rsidR="00F34E29" w:rsidRPr="00F34E29" w:rsidRDefault="00F34E29" w:rsidP="00F34E29">
            <w:r w:rsidRPr="00F34E29">
              <w:t>or/5-6</w:t>
            </w:r>
          </w:p>
        </w:tc>
        <w:tc>
          <w:tcPr>
            <w:tcW w:w="0" w:type="auto"/>
            <w:vAlign w:val="center"/>
            <w:hideMark/>
          </w:tcPr>
          <w:p w14:paraId="3C1D3AF4" w14:textId="77777777" w:rsidR="00F34E29" w:rsidRPr="00F34E29" w:rsidRDefault="00F34E29" w:rsidP="00F34E29">
            <w:r w:rsidRPr="00F34E29">
              <w:t>1448910</w:t>
            </w:r>
          </w:p>
        </w:tc>
      </w:tr>
      <w:tr w:rsidR="00F34E29" w:rsidRPr="00F34E29" w14:paraId="03551E12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1B7DF" w14:textId="77777777" w:rsidR="00F34E29" w:rsidRPr="00F34E29" w:rsidRDefault="00F34E29" w:rsidP="00F34E29">
            <w:r w:rsidRPr="00F34E29">
              <w:t>8</w:t>
            </w:r>
          </w:p>
        </w:tc>
        <w:tc>
          <w:tcPr>
            <w:tcW w:w="0" w:type="auto"/>
            <w:vAlign w:val="center"/>
            <w:hideMark/>
          </w:tcPr>
          <w:p w14:paraId="6C07AF5D" w14:textId="77777777" w:rsidR="00F34E29" w:rsidRPr="00F34E29" w:rsidRDefault="00F34E29" w:rsidP="00F34E29">
            <w:r w:rsidRPr="00F34E29">
              <w:t>1 and 4 and 7</w:t>
            </w:r>
          </w:p>
        </w:tc>
        <w:tc>
          <w:tcPr>
            <w:tcW w:w="0" w:type="auto"/>
            <w:vAlign w:val="center"/>
            <w:hideMark/>
          </w:tcPr>
          <w:p w14:paraId="7DDF7C51" w14:textId="77777777" w:rsidR="00F34E29" w:rsidRPr="00F34E29" w:rsidRDefault="00F34E29" w:rsidP="00F34E29">
            <w:r w:rsidRPr="00F34E29">
              <w:t>70</w:t>
            </w:r>
          </w:p>
        </w:tc>
      </w:tr>
      <w:tr w:rsidR="00F34E29" w:rsidRPr="00F34E29" w14:paraId="247DAD62" w14:textId="77777777" w:rsidTr="00F34E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F4426" w14:textId="77777777" w:rsidR="00F34E29" w:rsidRPr="00F34E29" w:rsidRDefault="00F34E29" w:rsidP="00F34E29">
            <w:r w:rsidRPr="00F34E29">
              <w:t>9</w:t>
            </w:r>
          </w:p>
        </w:tc>
        <w:tc>
          <w:tcPr>
            <w:tcW w:w="0" w:type="auto"/>
            <w:vAlign w:val="center"/>
            <w:hideMark/>
          </w:tcPr>
          <w:p w14:paraId="0E964BB5" w14:textId="77777777" w:rsidR="00F34E29" w:rsidRPr="00F34E29" w:rsidRDefault="00F34E29" w:rsidP="00F34E29">
            <w:r w:rsidRPr="00F34E29">
              <w:t>limit 8 to (</w:t>
            </w:r>
            <w:proofErr w:type="spellStart"/>
            <w:r w:rsidRPr="00F34E29">
              <w:t>english</w:t>
            </w:r>
            <w:proofErr w:type="spellEnd"/>
            <w:r w:rsidRPr="00F34E29">
              <w:t xml:space="preserve"> language and </w:t>
            </w:r>
            <w:proofErr w:type="spellStart"/>
            <w:r w:rsidRPr="00F34E29">
              <w:t>yr</w:t>
            </w:r>
            <w:proofErr w:type="spellEnd"/>
            <w:r w:rsidRPr="00F34E29">
              <w:t>="1999 -Current")</w:t>
            </w:r>
          </w:p>
        </w:tc>
        <w:tc>
          <w:tcPr>
            <w:tcW w:w="0" w:type="auto"/>
            <w:vAlign w:val="center"/>
            <w:hideMark/>
          </w:tcPr>
          <w:p w14:paraId="36E30BF0" w14:textId="77777777" w:rsidR="00F34E29" w:rsidRPr="00F34E29" w:rsidRDefault="00F34E29" w:rsidP="00F34E29">
            <w:r w:rsidRPr="00F34E29">
              <w:t>61</w:t>
            </w:r>
          </w:p>
        </w:tc>
      </w:tr>
    </w:tbl>
    <w:p w14:paraId="51BF443D" w14:textId="77777777" w:rsidR="007259EA" w:rsidRDefault="007259EA" w:rsidP="00F32464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1A9CBA0" w14:textId="77777777" w:rsidR="007259EA" w:rsidRDefault="007259EA" w:rsidP="00F32464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9F58F71" w14:textId="77777777" w:rsidR="007259EA" w:rsidRDefault="007259EA" w:rsidP="00F32464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C8CC57B" w14:textId="77777777" w:rsidR="007259EA" w:rsidRDefault="007259EA" w:rsidP="00F32464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F80DAF1" w14:textId="77777777" w:rsidR="00985A5A" w:rsidRDefault="007259EA" w:rsidP="00985A5A">
      <w:pPr>
        <w:pStyle w:val="Heading1"/>
        <w:rPr>
          <w:lang w:eastAsia="en-AU"/>
        </w:rPr>
      </w:pPr>
      <w:r>
        <w:rPr>
          <w:lang w:eastAsia="en-AU"/>
        </w:rPr>
        <w:t>CINAHL</w:t>
      </w:r>
      <w:r w:rsidR="004935CA">
        <w:rPr>
          <w:lang w:eastAsia="en-AU"/>
        </w:rPr>
        <w:t xml:space="preserve"> (EBSCOhost)</w:t>
      </w:r>
    </w:p>
    <w:p w14:paraId="0D5C58E6" w14:textId="70106403" w:rsidR="004935CA" w:rsidRPr="004935CA" w:rsidRDefault="008B0742" w:rsidP="004935CA">
      <w:r>
        <w:t>Search run 27</w:t>
      </w:r>
      <w:r w:rsidR="004935CA" w:rsidRPr="004935CA">
        <w:t>/8/16</w:t>
      </w:r>
      <w:r w:rsidR="004935CA" w:rsidRPr="004935CA"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"/>
        <w:gridCol w:w="5601"/>
        <w:gridCol w:w="2163"/>
        <w:gridCol w:w="950"/>
      </w:tblGrid>
      <w:tr w:rsidR="008B0742" w:rsidRPr="008B0742" w14:paraId="32897725" w14:textId="77777777" w:rsidTr="008B07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E4F1E" w14:textId="77777777" w:rsidR="008B0742" w:rsidRPr="008B0742" w:rsidRDefault="008B0742" w:rsidP="008B074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DF27C" w14:textId="77777777" w:rsidR="008B0742" w:rsidRPr="008B0742" w:rsidRDefault="008B0742" w:rsidP="008B074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Query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6EEB" w14:textId="77777777" w:rsidR="008B0742" w:rsidRPr="008B0742" w:rsidRDefault="008B0742" w:rsidP="008B074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Limiters/Expanders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89F6" w14:textId="77777777" w:rsidR="008B0742" w:rsidRPr="008B0742" w:rsidRDefault="008B0742" w:rsidP="008B074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Results </w:t>
            </w:r>
          </w:p>
        </w:tc>
      </w:tr>
      <w:tr w:rsidR="008B0742" w:rsidRPr="008B0742" w14:paraId="1EAA37E5" w14:textId="77777777" w:rsidTr="008B07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C99AF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0C736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(MH "Hip Fractures+")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72707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61903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4,574 </w:t>
            </w:r>
          </w:p>
        </w:tc>
      </w:tr>
      <w:tr w:rsidR="008B0742" w:rsidRPr="008B0742" w14:paraId="28A5DE46" w14:textId="77777777" w:rsidTr="008B07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F21B0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C1A14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( (MH "Femur Neck") OR (MH "Femur Head") ) AND (MH "Femoral Fractures")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15380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4020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27 </w:t>
            </w:r>
          </w:p>
        </w:tc>
      </w:tr>
      <w:tr w:rsidR="008B0742" w:rsidRPr="008B0742" w14:paraId="54CE623E" w14:textId="77777777" w:rsidTr="008B07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E450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FDCCD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TI ( ((((femoral OR femur) N2 (head OR neck)) OR hip OR hips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subtrochant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* OR “sub-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*”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intertrochant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* OR “inter-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*”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intratrochant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* OR “intra-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*”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peritrochant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* OR “peri-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*” OR “greater trochanter” OR acetabular) and fracture*) ) OR AB ( ((((femoral OR femur) N2 (head OR neck)) OR hip OR hips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subtrochant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* OR “sub-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*”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intertrochant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* OR “inter-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*”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intratrochant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* OR “intra-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*”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peritrochant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* OR “peri-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trochant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*” OR “greater trochanter” OR acetabular) and fracture*)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9B89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41B0B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5,982 </w:t>
            </w:r>
          </w:p>
        </w:tc>
      </w:tr>
      <w:tr w:rsidR="008B0742" w:rsidRPr="008B0742" w14:paraId="17330327" w14:textId="77777777" w:rsidTr="008B07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B7EC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9294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S1 OR S2 OR S3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31A4D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9C9E5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7,246 </w:t>
            </w:r>
          </w:p>
        </w:tc>
      </w:tr>
      <w:tr w:rsidR="008B0742" w:rsidRPr="008B0742" w14:paraId="5D739C95" w14:textId="77777777" w:rsidTr="008B07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CA20C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166A6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(MH "Confusion") OR (MH "Delirium") or (MH "Psychomotor Agitation")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BC24E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EBF74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4,755 </w:t>
            </w:r>
          </w:p>
        </w:tc>
      </w:tr>
      <w:tr w:rsidR="008B0742" w:rsidRPr="008B0742" w14:paraId="771879D0" w14:textId="77777777" w:rsidTr="008B07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D8FF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37272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TI ( (Delirium* OR delirious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confus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agitat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 OR disorient*) ) OR AB ( (Delirium* OR delirious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confus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agitat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 OR disorient*)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A6803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1A60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13,873 </w:t>
            </w:r>
          </w:p>
        </w:tc>
      </w:tr>
      <w:tr w:rsidR="008B0742" w:rsidRPr="008B0742" w14:paraId="59C0AE2A" w14:textId="77777777" w:rsidTr="008B07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61AF6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0AEF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S5 OR S6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15C2E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0ABEF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15,443 </w:t>
            </w:r>
          </w:p>
        </w:tc>
      </w:tr>
      <w:tr w:rsidR="008B0742" w:rsidRPr="008B0742" w14:paraId="5E13613C" w14:textId="77777777" w:rsidTr="008B07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65FE4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S8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9977A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TI ( prevent* OR intervention*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therap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 OR treatment* OR pathway* OR protocol* OR algorithm* OR program*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manag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 OR guideline* OR guidance ) OR AB ( prevent* OR intervention*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therap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 OR treatment* OR pathway* OR protocol* OR algorithm* OR program* OR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manag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* OR guideline* OR guidance 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50182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194B8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935,560 </w:t>
            </w:r>
          </w:p>
        </w:tc>
      </w:tr>
      <w:tr w:rsidR="008B0742" w:rsidRPr="008B0742" w14:paraId="0718A055" w14:textId="77777777" w:rsidTr="008B07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62785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6E24C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MW pc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4544D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BDC2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310,906 </w:t>
            </w:r>
          </w:p>
        </w:tc>
      </w:tr>
      <w:tr w:rsidR="008B0742" w:rsidRPr="008B0742" w14:paraId="2290839B" w14:textId="77777777" w:rsidTr="008B07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BA316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C6466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S8 OR S9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7BFC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1864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1,112,376 </w:t>
            </w:r>
          </w:p>
        </w:tc>
      </w:tr>
      <w:tr w:rsidR="008B0742" w:rsidRPr="008B0742" w14:paraId="555D04AA" w14:textId="77777777" w:rsidTr="008B07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58B88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6990D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S4 AND S7 AND S10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A6DD9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E4D02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134 </w:t>
            </w:r>
          </w:p>
        </w:tc>
      </w:tr>
      <w:tr w:rsidR="008B0742" w:rsidRPr="008B0742" w14:paraId="0A6AD61B" w14:textId="77777777" w:rsidTr="008B07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8DDC6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0E3F9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S4 AND S7 AND S10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6A8C9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Limiters - Published Date: 19990101-20161231 </w:t>
            </w: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3AAC3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123 </w:t>
            </w:r>
          </w:p>
        </w:tc>
      </w:tr>
      <w:tr w:rsidR="008B0742" w:rsidRPr="008B0742" w14:paraId="45FF702C" w14:textId="77777777" w:rsidTr="008B07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4866D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DB6A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S4 AND S7 AND S10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46DA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Limiters - Published Date: 19990101-20161231 </w:t>
            </w: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Narrow by Language: - </w:t>
            </w:r>
            <w:proofErr w:type="spellStart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english</w:t>
            </w:r>
            <w:proofErr w:type="spellEnd"/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Search modes - Boolean/Phrase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9951" w14:textId="77777777" w:rsidR="008B0742" w:rsidRPr="008B0742" w:rsidRDefault="008B0742" w:rsidP="008B074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B0742">
              <w:rPr>
                <w:rFonts w:ascii="Times" w:eastAsia="Times New Roman" w:hAnsi="Times" w:cs="Times New Roman"/>
                <w:sz w:val="20"/>
                <w:szCs w:val="20"/>
              </w:rPr>
              <w:t>123</w:t>
            </w:r>
          </w:p>
        </w:tc>
      </w:tr>
    </w:tbl>
    <w:p w14:paraId="7B62C7C4" w14:textId="77777777" w:rsidR="00D40B9A" w:rsidRPr="00D40B9A" w:rsidRDefault="00D40B9A" w:rsidP="00D40B9A"/>
    <w:p w14:paraId="179692CE" w14:textId="77777777" w:rsidR="007259EA" w:rsidRDefault="007259EA" w:rsidP="007259EA"/>
    <w:p w14:paraId="068AB232" w14:textId="77777777" w:rsidR="007259EA" w:rsidRDefault="007259EA" w:rsidP="007259EA"/>
    <w:p w14:paraId="11E2D4F9" w14:textId="039DBD16" w:rsidR="004935CA" w:rsidRDefault="004935CA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46111FC3" w14:textId="3ABA1D5C" w:rsidR="00CF328D" w:rsidRDefault="007259EA" w:rsidP="004935CA">
      <w:pPr>
        <w:pStyle w:val="Heading1"/>
      </w:pPr>
      <w:r>
        <w:t>Scopus</w:t>
      </w:r>
      <w:r w:rsidR="004935CA">
        <w:br/>
      </w:r>
      <w:r w:rsidR="004935CA">
        <w:rPr>
          <w:rFonts w:asciiTheme="minorHAnsi" w:hAnsiTheme="minorHAnsi"/>
          <w:b w:val="0"/>
          <w:sz w:val="24"/>
          <w:szCs w:val="24"/>
        </w:rPr>
        <w:br/>
      </w:r>
      <w:r w:rsidR="008B0742">
        <w:rPr>
          <w:rFonts w:asciiTheme="minorHAnsi" w:hAnsiTheme="minorHAnsi"/>
          <w:b w:val="0"/>
          <w:sz w:val="24"/>
          <w:szCs w:val="24"/>
        </w:rPr>
        <w:t>Search run 27</w:t>
      </w:r>
      <w:r w:rsidR="004935CA" w:rsidRPr="004935CA">
        <w:rPr>
          <w:rFonts w:asciiTheme="minorHAnsi" w:hAnsiTheme="minorHAnsi"/>
          <w:b w:val="0"/>
          <w:sz w:val="24"/>
          <w:szCs w:val="24"/>
        </w:rPr>
        <w:t>/8/16</w:t>
      </w:r>
      <w:r w:rsidR="004935CA" w:rsidRPr="004935CA">
        <w:rPr>
          <w:rFonts w:asciiTheme="minorHAnsi" w:hAnsiTheme="minorHAnsi"/>
          <w:b w:val="0"/>
          <w:sz w:val="24"/>
          <w:szCs w:val="24"/>
        </w:rPr>
        <w:br/>
      </w:r>
      <w:r w:rsidR="004935CA">
        <w:rPr>
          <w:highlight w:val="yellow"/>
        </w:rPr>
        <w:br/>
      </w:r>
      <w:r w:rsidR="00E61701">
        <w:rPr>
          <w:highlight w:val="yellow"/>
        </w:rPr>
        <w:t>N=577</w:t>
      </w:r>
    </w:p>
    <w:p w14:paraId="19FC4460" w14:textId="77777777" w:rsidR="00CF328D" w:rsidRPr="00CF328D" w:rsidRDefault="00CF328D" w:rsidP="00CF328D"/>
    <w:p w14:paraId="597DBBBF" w14:textId="4A2A024A" w:rsidR="00CF328D" w:rsidRDefault="00E61701" w:rsidP="0077773C">
      <w:pPr>
        <w:rPr>
          <w:rStyle w:val="querytxt"/>
          <w:rFonts w:eastAsia="Times New Roman" w:cs="Times New Roman"/>
        </w:rPr>
      </w:pPr>
      <w:r>
        <w:rPr>
          <w:rStyle w:val="querysrchtext"/>
          <w:rFonts w:eastAsia="Times New Roman" w:cs="Times New Roman"/>
        </w:rPr>
        <w:t>(</w:t>
      </w:r>
      <w:r>
        <w:rPr>
          <w:rStyle w:val="querytxt"/>
          <w:rFonts w:eastAsia="Times New Roman" w:cs="Times New Roman"/>
        </w:rPr>
        <w:t> </w:t>
      </w:r>
      <w:r>
        <w:rPr>
          <w:rStyle w:val="queryoperator"/>
          <w:rFonts w:eastAsia="Times New Roman" w:cs="Times New Roman"/>
        </w:rPr>
        <w:t>TITLE-ABS-KEY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(</w:t>
      </w:r>
      <w:r>
        <w:rPr>
          <w:rStyle w:val="querytxt"/>
          <w:rFonts w:eastAsia="Times New Roman" w:cs="Times New Roman"/>
        </w:rPr>
        <w:t> </w:t>
      </w:r>
      <w:r>
        <w:rPr>
          <w:rStyle w:val="querysrchterm"/>
          <w:rFonts w:eastAsia="Times New Roman" w:cs="Times New Roman"/>
        </w:rPr>
        <w:t>prevent*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intervention*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therap</w:t>
      </w:r>
      <w:proofErr w:type="spellEnd"/>
      <w:r>
        <w:rPr>
          <w:rStyle w:val="querysrchterm"/>
          <w:rFonts w:eastAsia="Times New Roman" w:cs="Times New Roman"/>
        </w:rPr>
        <w:t>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treatment*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pathway*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protocol*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algorithm*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program*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manag</w:t>
      </w:r>
      <w:proofErr w:type="spellEnd"/>
      <w:r>
        <w:rPr>
          <w:rStyle w:val="querysrchterm"/>
          <w:rFonts w:eastAsia="Times New Roman" w:cs="Times New Roman"/>
        </w:rPr>
        <w:t>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guideline*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guidance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)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AND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operator"/>
          <w:rFonts w:eastAsia="Times New Roman" w:cs="Times New Roman"/>
        </w:rPr>
        <w:t>TITLE-ABS-KEY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(</w:t>
      </w:r>
      <w:r>
        <w:rPr>
          <w:rStyle w:val="querytxt"/>
          <w:rFonts w:eastAsia="Times New Roman" w:cs="Times New Roman"/>
        </w:rPr>
        <w:t> </w:t>
      </w:r>
      <w:r>
        <w:rPr>
          <w:rStyle w:val="querysrchterm"/>
          <w:rFonts w:eastAsia="Times New Roman" w:cs="Times New Roman"/>
        </w:rPr>
        <w:t>delirium*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delirious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confus</w:t>
      </w:r>
      <w:proofErr w:type="spellEnd"/>
      <w:r>
        <w:rPr>
          <w:rStyle w:val="querysrchterm"/>
          <w:rFonts w:eastAsia="Times New Roman" w:cs="Times New Roman"/>
        </w:rPr>
        <w:t>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agitat</w:t>
      </w:r>
      <w:proofErr w:type="spellEnd"/>
      <w:r>
        <w:rPr>
          <w:rStyle w:val="querysrchterm"/>
          <w:rFonts w:eastAsia="Times New Roman" w:cs="Times New Roman"/>
        </w:rPr>
        <w:t>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disorient*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)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AND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operator"/>
          <w:rFonts w:eastAsia="Times New Roman" w:cs="Times New Roman"/>
        </w:rPr>
        <w:t>TITLE-ABS-KEY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(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(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(</w:t>
      </w:r>
      <w:r>
        <w:rPr>
          <w:rStyle w:val="querytxt"/>
          <w:rFonts w:eastAsia="Times New Roman" w:cs="Times New Roman"/>
        </w:rPr>
        <w:t> </w:t>
      </w:r>
      <w:r>
        <w:rPr>
          <w:rStyle w:val="querysrchterm"/>
          <w:rFonts w:eastAsia="Times New Roman" w:cs="Times New Roman"/>
        </w:rPr>
        <w:t>femoral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femur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)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W/2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(</w:t>
      </w:r>
      <w:r>
        <w:rPr>
          <w:rStyle w:val="querytxt"/>
          <w:rFonts w:eastAsia="Times New Roman" w:cs="Times New Roman"/>
        </w:rPr>
        <w:t> </w:t>
      </w:r>
      <w:r>
        <w:rPr>
          <w:rStyle w:val="querysrchterm"/>
          <w:rFonts w:eastAsia="Times New Roman" w:cs="Times New Roman"/>
        </w:rPr>
        <w:t>head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neck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)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)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hip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hips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subtrochant</w:t>
      </w:r>
      <w:proofErr w:type="spellEnd"/>
      <w:r>
        <w:rPr>
          <w:rStyle w:val="querysrchterm"/>
          <w:rFonts w:eastAsia="Times New Roman" w:cs="Times New Roman"/>
        </w:rPr>
        <w:t>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"sub-</w:t>
      </w:r>
      <w:proofErr w:type="spellStart"/>
      <w:r>
        <w:rPr>
          <w:rStyle w:val="querysrchterm"/>
          <w:rFonts w:eastAsia="Times New Roman" w:cs="Times New Roman"/>
        </w:rPr>
        <w:t>trochant</w:t>
      </w:r>
      <w:proofErr w:type="spellEnd"/>
      <w:r>
        <w:rPr>
          <w:rStyle w:val="querysrchterm"/>
          <w:rFonts w:eastAsia="Times New Roman" w:cs="Times New Roman"/>
        </w:rPr>
        <w:t>*"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intertrochant</w:t>
      </w:r>
      <w:proofErr w:type="spellEnd"/>
      <w:r>
        <w:rPr>
          <w:rStyle w:val="querysrchterm"/>
          <w:rFonts w:eastAsia="Times New Roman" w:cs="Times New Roman"/>
        </w:rPr>
        <w:t>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"inter-</w:t>
      </w:r>
      <w:proofErr w:type="spellStart"/>
      <w:r>
        <w:rPr>
          <w:rStyle w:val="querysrchterm"/>
          <w:rFonts w:eastAsia="Times New Roman" w:cs="Times New Roman"/>
        </w:rPr>
        <w:t>trochant</w:t>
      </w:r>
      <w:proofErr w:type="spellEnd"/>
      <w:r>
        <w:rPr>
          <w:rStyle w:val="querysrchterm"/>
          <w:rFonts w:eastAsia="Times New Roman" w:cs="Times New Roman"/>
        </w:rPr>
        <w:t>*"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intratrochant</w:t>
      </w:r>
      <w:proofErr w:type="spellEnd"/>
      <w:r>
        <w:rPr>
          <w:rStyle w:val="querysrchterm"/>
          <w:rFonts w:eastAsia="Times New Roman" w:cs="Times New Roman"/>
        </w:rPr>
        <w:t>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"intra-</w:t>
      </w:r>
      <w:proofErr w:type="spellStart"/>
      <w:r>
        <w:rPr>
          <w:rStyle w:val="querysrchterm"/>
          <w:rFonts w:eastAsia="Times New Roman" w:cs="Times New Roman"/>
        </w:rPr>
        <w:t>trochant</w:t>
      </w:r>
      <w:proofErr w:type="spellEnd"/>
      <w:r>
        <w:rPr>
          <w:rStyle w:val="querysrchterm"/>
          <w:rFonts w:eastAsia="Times New Roman" w:cs="Times New Roman"/>
        </w:rPr>
        <w:t>*"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peritrochant</w:t>
      </w:r>
      <w:proofErr w:type="spellEnd"/>
      <w:r>
        <w:rPr>
          <w:rStyle w:val="querysrchterm"/>
          <w:rFonts w:eastAsia="Times New Roman" w:cs="Times New Roman"/>
        </w:rPr>
        <w:t>*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"peri-</w:t>
      </w:r>
      <w:proofErr w:type="spellStart"/>
      <w:r>
        <w:rPr>
          <w:rStyle w:val="querysrchterm"/>
          <w:rFonts w:eastAsia="Times New Roman" w:cs="Times New Roman"/>
        </w:rPr>
        <w:t>trochant</w:t>
      </w:r>
      <w:proofErr w:type="spellEnd"/>
      <w:r>
        <w:rPr>
          <w:rStyle w:val="querysrchterm"/>
          <w:rFonts w:eastAsia="Times New Roman" w:cs="Times New Roman"/>
        </w:rPr>
        <w:t>*"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"greater trochanter"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acetabular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)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AND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operator"/>
          <w:rFonts w:eastAsia="Times New Roman" w:cs="Times New Roman"/>
        </w:rPr>
        <w:t>TITLE-ABS-KEY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(</w:t>
      </w:r>
      <w:r>
        <w:rPr>
          <w:rStyle w:val="querytxt"/>
          <w:rFonts w:eastAsia="Times New Roman" w:cs="Times New Roman"/>
        </w:rPr>
        <w:t> </w:t>
      </w:r>
      <w:r>
        <w:rPr>
          <w:rStyle w:val="querysrchterm"/>
          <w:rFonts w:eastAsia="Times New Roman" w:cs="Times New Roman"/>
        </w:rPr>
        <w:t>fracture*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)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)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AND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operator"/>
          <w:rFonts w:eastAsia="Times New Roman" w:cs="Times New Roman"/>
        </w:rPr>
        <w:t>SUBJAREA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(</w:t>
      </w:r>
      <w:r>
        <w:rPr>
          <w:rStyle w:val="querytxt"/>
          <w:rFonts w:eastAsia="Times New Roman" w:cs="Times New Roman"/>
        </w:rPr>
        <w:t> </w:t>
      </w:r>
      <w:proofErr w:type="spellStart"/>
      <w:r>
        <w:rPr>
          <w:rStyle w:val="querysrchterm"/>
          <w:rFonts w:eastAsia="Times New Roman" w:cs="Times New Roman"/>
        </w:rPr>
        <w:t>mult</w:t>
      </w:r>
      <w:proofErr w:type="spellEnd"/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medi</w:t>
      </w:r>
      <w:proofErr w:type="spellEnd"/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nurs</w:t>
      </w:r>
      <w:proofErr w:type="spellEnd"/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vete</w:t>
      </w:r>
      <w:proofErr w:type="spellEnd"/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dent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heal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mult</w:t>
      </w:r>
      <w:proofErr w:type="spellEnd"/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arts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busi</w:t>
      </w:r>
      <w:proofErr w:type="spellEnd"/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deci</w:t>
      </w:r>
      <w:proofErr w:type="spellEnd"/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econ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psyc</w:t>
      </w:r>
      <w:proofErr w:type="spellEnd"/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OR</w:t>
      </w:r>
      <w:r>
        <w:rPr>
          <w:rStyle w:val="querytxt"/>
          <w:rFonts w:eastAsia="Times New Roman" w:cs="Times New Roman"/>
        </w:rPr>
        <w:t xml:space="preserve">  </w:t>
      </w:r>
      <w:proofErr w:type="spellStart"/>
      <w:r>
        <w:rPr>
          <w:rStyle w:val="querysrchterm"/>
          <w:rFonts w:eastAsia="Times New Roman" w:cs="Times New Roman"/>
        </w:rPr>
        <w:t>soci</w:t>
      </w:r>
      <w:proofErr w:type="spellEnd"/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)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AND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operator"/>
          <w:rFonts w:eastAsia="Times New Roman" w:cs="Times New Roman"/>
        </w:rPr>
        <w:t>PUBYEAR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&gt;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1998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AND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xt"/>
          <w:rFonts w:eastAsia="Times New Roman" w:cs="Times New Roman"/>
        </w:rPr>
        <w:t>(</w:t>
      </w:r>
      <w:r>
        <w:rPr>
          <w:rStyle w:val="querytxt"/>
          <w:rFonts w:eastAsia="Times New Roman" w:cs="Times New Roman"/>
        </w:rPr>
        <w:t> </w:t>
      </w:r>
      <w:r>
        <w:rPr>
          <w:rStyle w:val="queryoperator"/>
          <w:rFonts w:eastAsia="Times New Roman" w:cs="Times New Roman"/>
        </w:rPr>
        <w:t>LIMIT-TO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(</w:t>
      </w:r>
      <w:r>
        <w:rPr>
          <w:rStyle w:val="querytxt"/>
          <w:rFonts w:eastAsia="Times New Roman" w:cs="Times New Roman"/>
        </w:rPr>
        <w:t> </w:t>
      </w:r>
      <w:r>
        <w:rPr>
          <w:rStyle w:val="queryoperator"/>
          <w:rFonts w:eastAsia="Times New Roman" w:cs="Times New Roman"/>
        </w:rPr>
        <w:t>LANGUAGE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,</w:t>
      </w:r>
      <w:r>
        <w:rPr>
          <w:rStyle w:val="querytxt"/>
          <w:rFonts w:eastAsia="Times New Roman" w:cs="Times New Roman"/>
        </w:rPr>
        <w:t xml:space="preserve">  </w:t>
      </w:r>
      <w:r>
        <w:rPr>
          <w:rStyle w:val="querysrchterm"/>
          <w:rFonts w:eastAsia="Times New Roman" w:cs="Times New Roman"/>
        </w:rPr>
        <w:t>"English"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)</w:t>
      </w:r>
      <w:r>
        <w:rPr>
          <w:rStyle w:val="querytxt"/>
          <w:rFonts w:eastAsia="Times New Roman" w:cs="Times New Roman"/>
        </w:rPr>
        <w:t> </w:t>
      </w:r>
      <w:r>
        <w:rPr>
          <w:rStyle w:val="querysrchtext"/>
          <w:rFonts w:eastAsia="Times New Roman" w:cs="Times New Roman"/>
        </w:rPr>
        <w:t>)</w:t>
      </w:r>
      <w:r>
        <w:rPr>
          <w:rStyle w:val="querytxt"/>
          <w:rFonts w:eastAsia="Times New Roman" w:cs="Times New Roman"/>
        </w:rPr>
        <w:t> </w:t>
      </w:r>
    </w:p>
    <w:p w14:paraId="4798794F" w14:textId="77777777" w:rsidR="00CF328D" w:rsidRDefault="00CF328D" w:rsidP="0077773C">
      <w:pPr>
        <w:rPr>
          <w:rStyle w:val="querytxt"/>
          <w:rFonts w:eastAsia="Times New Roman" w:cs="Times New Roman"/>
        </w:rPr>
      </w:pPr>
    </w:p>
    <w:p w14:paraId="3F72AD42" w14:textId="77777777" w:rsidR="00CF328D" w:rsidRDefault="00CF328D" w:rsidP="0077773C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D6D837C" w14:textId="77777777" w:rsidR="00CF328D" w:rsidRDefault="00CF328D" w:rsidP="0077773C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D5A02F6" w14:textId="77777777" w:rsidR="007259EA" w:rsidRDefault="007259EA" w:rsidP="007259EA">
      <w:pPr>
        <w:pStyle w:val="Heading1"/>
      </w:pPr>
      <w:r>
        <w:t>Web of Science</w:t>
      </w:r>
      <w:r w:rsidR="00CF328D">
        <w:t xml:space="preserve"> Core Collection</w:t>
      </w:r>
    </w:p>
    <w:p w14:paraId="61308C2E" w14:textId="4DD3C349" w:rsidR="004935CA" w:rsidRPr="004935CA" w:rsidRDefault="007343F6" w:rsidP="00CF328D">
      <w:pPr>
        <w:rPr>
          <w:highlight w:val="yellow"/>
        </w:rPr>
      </w:pPr>
      <w:r>
        <w:rPr>
          <w:sz w:val="24"/>
          <w:szCs w:val="24"/>
        </w:rPr>
        <w:lastRenderedPageBreak/>
        <w:t>Search run 27</w:t>
      </w:r>
      <w:r w:rsidR="004935CA" w:rsidRPr="004935CA">
        <w:rPr>
          <w:sz w:val="24"/>
          <w:szCs w:val="24"/>
        </w:rPr>
        <w:t>/8/16</w:t>
      </w:r>
      <w:r w:rsidR="004935CA" w:rsidRPr="004935CA">
        <w:rPr>
          <w:sz w:val="24"/>
          <w:szCs w:val="24"/>
        </w:rPr>
        <w:br/>
      </w:r>
    </w:p>
    <w:p w14:paraId="1E7EA15F" w14:textId="56285267" w:rsidR="00CF328D" w:rsidRDefault="007343F6" w:rsidP="00CF328D">
      <w:r>
        <w:rPr>
          <w:highlight w:val="yellow"/>
        </w:rPr>
        <w:t>N=513</w:t>
      </w:r>
    </w:p>
    <w:p w14:paraId="7B01791F" w14:textId="77777777" w:rsidR="00CF328D" w:rsidRDefault="00CF328D" w:rsidP="00CF328D"/>
    <w:p w14:paraId="0290A2A3" w14:textId="7ADE30CB" w:rsidR="00CF328D" w:rsidRDefault="00CF328D" w:rsidP="00CF328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((((femoral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femur) NEAR/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2 (head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neck))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hip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hips OR 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subtrochant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“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sub-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” OR 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intertrochant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“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inter-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” OR 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intratrochant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“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intra-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” OR 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peritrochant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“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peri-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” OR “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greater trochanter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”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cetabular) and fracture*) AND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(Delirium*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delirious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confus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agitat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* OR disorient*) AND (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prevent*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intervention*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therap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treatment*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pathway*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protocol*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algorithm*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program*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manag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guideline* OR guidance)</w:t>
      </w:r>
    </w:p>
    <w:p w14:paraId="01BBEACF" w14:textId="77777777" w:rsidR="00CF328D" w:rsidRDefault="00CF328D" w:rsidP="00CF328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12BC565" w14:textId="77777777" w:rsidR="00CF328D" w:rsidRPr="00CF328D" w:rsidRDefault="00CF328D" w:rsidP="00CF328D">
      <w:pPr>
        <w:rPr>
          <w:rFonts w:ascii="Times" w:eastAsia="Times New Roman" w:hAnsi="Times" w:cs="Times New Roman"/>
          <w:sz w:val="20"/>
          <w:szCs w:val="20"/>
        </w:rPr>
      </w:pPr>
      <w:r w:rsidRPr="00CF328D">
        <w:rPr>
          <w:rFonts w:ascii="Times" w:eastAsia="Times New Roman" w:hAnsi="Times" w:cs="Times New Roman"/>
          <w:b/>
          <w:bCs/>
          <w:sz w:val="20"/>
          <w:szCs w:val="20"/>
        </w:rPr>
        <w:t>Refined by:</w:t>
      </w:r>
      <w:r w:rsidRPr="00CF328D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CF328D">
        <w:rPr>
          <w:rFonts w:ascii="Times" w:eastAsia="Times New Roman" w:hAnsi="Times" w:cs="Times New Roman"/>
          <w:b/>
          <w:bCs/>
          <w:sz w:val="20"/>
          <w:szCs w:val="20"/>
        </w:rPr>
        <w:t>LANGUAGES:</w:t>
      </w:r>
      <w:r w:rsidRPr="00CF328D">
        <w:rPr>
          <w:rFonts w:ascii="Times" w:eastAsia="Times New Roman" w:hAnsi="Times" w:cs="Times New Roman"/>
          <w:sz w:val="20"/>
          <w:szCs w:val="20"/>
        </w:rPr>
        <w:t> </w:t>
      </w:r>
      <w:proofErr w:type="gramStart"/>
      <w:r w:rsidRPr="00CF328D">
        <w:rPr>
          <w:rFonts w:ascii="Times" w:eastAsia="Times New Roman" w:hAnsi="Times" w:cs="Times New Roman"/>
          <w:sz w:val="20"/>
          <w:szCs w:val="20"/>
        </w:rPr>
        <w:t>( ENGLISH</w:t>
      </w:r>
      <w:proofErr w:type="gramEnd"/>
      <w:r w:rsidRPr="00CF328D">
        <w:rPr>
          <w:rFonts w:ascii="Times" w:eastAsia="Times New Roman" w:hAnsi="Times" w:cs="Times New Roman"/>
          <w:sz w:val="20"/>
          <w:szCs w:val="20"/>
        </w:rPr>
        <w:t xml:space="preserve"> ) </w:t>
      </w:r>
    </w:p>
    <w:p w14:paraId="27407507" w14:textId="77777777" w:rsidR="00CF328D" w:rsidRPr="00CF328D" w:rsidRDefault="00CF328D" w:rsidP="00CF328D">
      <w:pPr>
        <w:rPr>
          <w:rFonts w:ascii="Times" w:eastAsia="Times New Roman" w:hAnsi="Times" w:cs="Times New Roman"/>
          <w:sz w:val="20"/>
          <w:szCs w:val="20"/>
        </w:rPr>
      </w:pPr>
      <w:r w:rsidRPr="00CF328D">
        <w:rPr>
          <w:rFonts w:ascii="Times" w:eastAsia="Times New Roman" w:hAnsi="Times" w:cs="Times New Roman"/>
          <w:b/>
          <w:bCs/>
          <w:sz w:val="20"/>
          <w:szCs w:val="20"/>
        </w:rPr>
        <w:t>Timespan:</w:t>
      </w:r>
      <w:r w:rsidRPr="00CF328D">
        <w:rPr>
          <w:rFonts w:ascii="Times" w:eastAsia="Times New Roman" w:hAnsi="Times" w:cs="Times New Roman"/>
          <w:sz w:val="20"/>
          <w:szCs w:val="20"/>
        </w:rPr>
        <w:t xml:space="preserve"> 1999-2016. </w:t>
      </w:r>
      <w:r w:rsidRPr="00CF328D">
        <w:rPr>
          <w:rFonts w:ascii="Times" w:eastAsia="Times New Roman" w:hAnsi="Times" w:cs="Times New Roman"/>
          <w:b/>
          <w:bCs/>
          <w:sz w:val="20"/>
          <w:szCs w:val="20"/>
        </w:rPr>
        <w:t>Indexes:</w:t>
      </w:r>
      <w:r w:rsidRPr="00CF328D">
        <w:rPr>
          <w:rFonts w:ascii="Times" w:eastAsia="Times New Roman" w:hAnsi="Times" w:cs="Times New Roman"/>
          <w:sz w:val="20"/>
          <w:szCs w:val="20"/>
        </w:rPr>
        <w:t xml:space="preserve"> SCI-EXPANDED, SSCI, A&amp;HCI, CPCI-S, CPCI-SSH, ESCI, CCR-EXPANDED, IC. </w:t>
      </w:r>
    </w:p>
    <w:p w14:paraId="797E1C91" w14:textId="4DDDE10A" w:rsidR="004935CA" w:rsidRDefault="004935CA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761AD8F0" w14:textId="77777777" w:rsidR="007259EA" w:rsidRDefault="007259EA" w:rsidP="007259EA">
      <w:pPr>
        <w:pStyle w:val="Heading1"/>
      </w:pPr>
      <w:r>
        <w:t>Cochrane Central Register of Controlled Trials</w:t>
      </w:r>
    </w:p>
    <w:p w14:paraId="7F016F89" w14:textId="77777777" w:rsidR="00CF328D" w:rsidRDefault="00CF328D" w:rsidP="00CF328D">
      <w:pPr>
        <w:rPr>
          <w:rStyle w:val="issuedetail"/>
          <w:rFonts w:eastAsia="Times New Roman" w:cs="Times New Roman"/>
        </w:rPr>
      </w:pPr>
      <w:r>
        <w:rPr>
          <w:rStyle w:val="issuedetail"/>
          <w:rFonts w:eastAsia="Times New Roman" w:cs="Times New Roman"/>
        </w:rPr>
        <w:t>Issue 7 of 12, July 2016</w:t>
      </w:r>
    </w:p>
    <w:p w14:paraId="7520E0D0" w14:textId="6076A1CB" w:rsidR="004935CA" w:rsidRPr="004935CA" w:rsidRDefault="007343F6" w:rsidP="004935CA">
      <w:r>
        <w:t>Search run 27</w:t>
      </w:r>
      <w:r w:rsidR="004935CA" w:rsidRPr="004935CA">
        <w:t>/8/16</w:t>
      </w:r>
      <w:r w:rsidR="004935CA" w:rsidRPr="004935CA">
        <w:br/>
      </w:r>
    </w:p>
    <w:p w14:paraId="095D8A1F" w14:textId="77777777" w:rsidR="00CF328D" w:rsidRDefault="00CF328D" w:rsidP="00CF328D">
      <w:pPr>
        <w:rPr>
          <w:rStyle w:val="issuedetail"/>
          <w:rFonts w:eastAsia="Times New Roman" w:cs="Times New Roman"/>
        </w:rPr>
      </w:pPr>
    </w:p>
    <w:p w14:paraId="648872CB" w14:textId="77777777" w:rsidR="00CF328D" w:rsidRPr="00CF328D" w:rsidRDefault="00CF328D" w:rsidP="00CF328D">
      <w:r w:rsidRPr="00CF328D">
        <w:rPr>
          <w:rStyle w:val="issuedetail"/>
          <w:rFonts w:eastAsia="Times New Roman" w:cs="Times New Roman"/>
          <w:highlight w:val="yellow"/>
        </w:rPr>
        <w:t>N=64</w:t>
      </w:r>
    </w:p>
    <w:p w14:paraId="61A8C40A" w14:textId="77777777" w:rsidR="00CF328D" w:rsidRDefault="00CF328D" w:rsidP="00CF328D"/>
    <w:p w14:paraId="22759BDC" w14:textId="597F0A9E" w:rsidR="00CF328D" w:rsidRDefault="00CF328D" w:rsidP="00CF328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((((femoral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femur) NEAR/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2 (head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neck))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hip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hips OR 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subtrochant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“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sub-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” OR 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intertrochant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“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inter-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” OR 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intratrochant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“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intra-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” OR 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peritrochant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“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peri-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trochant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” OR “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greater trochanter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”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cetabular) and fracture*) AND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(Delirium*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delirious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confus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agitat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* OR disorient*) AND </w:t>
      </w:r>
      <w:r w:rsidR="007343F6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prevent*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intervention*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therap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treatment*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pathway*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protocol*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algorithm*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program*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</w:t>
      </w:r>
      <w:proofErr w:type="spellStart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manag</w:t>
      </w:r>
      <w:proofErr w:type="spellEnd"/>
      <w:r w:rsidRPr="00B23762">
        <w:rPr>
          <w:rFonts w:ascii="Times New Roman" w:eastAsia="Times New Roman" w:hAnsi="Times New Roman" w:cs="Times New Roman"/>
          <w:sz w:val="24"/>
          <w:szCs w:val="24"/>
          <w:lang w:eastAsia="en-A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guideline* OR guidance)</w:t>
      </w:r>
    </w:p>
    <w:p w14:paraId="14E913CD" w14:textId="77777777" w:rsidR="00CF328D" w:rsidRPr="00CF328D" w:rsidRDefault="00CF328D" w:rsidP="00CF328D"/>
    <w:p w14:paraId="4CA960E2" w14:textId="77777777" w:rsidR="00CF328D" w:rsidRDefault="00CF328D" w:rsidP="00CF328D">
      <w:pPr>
        <w:pStyle w:val="Heading1"/>
      </w:pPr>
    </w:p>
    <w:p w14:paraId="18F6ADE6" w14:textId="77777777" w:rsidR="00045EA0" w:rsidRDefault="00045EA0" w:rsidP="00045EA0"/>
    <w:p w14:paraId="4A7A0454" w14:textId="77777777" w:rsidR="00045EA0" w:rsidRPr="00045EA0" w:rsidRDefault="00045EA0" w:rsidP="00045EA0"/>
    <w:p w14:paraId="4604F810" w14:textId="77777777" w:rsidR="007259EA" w:rsidRPr="007259EA" w:rsidRDefault="007259EA" w:rsidP="007259EA"/>
    <w:sectPr w:rsidR="007259EA" w:rsidRPr="00725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C2"/>
    <w:rsid w:val="000220C2"/>
    <w:rsid w:val="00045EA0"/>
    <w:rsid w:val="003830BF"/>
    <w:rsid w:val="0043240C"/>
    <w:rsid w:val="00442D70"/>
    <w:rsid w:val="00446237"/>
    <w:rsid w:val="004935CA"/>
    <w:rsid w:val="006650B8"/>
    <w:rsid w:val="007259EA"/>
    <w:rsid w:val="007343F6"/>
    <w:rsid w:val="0077773C"/>
    <w:rsid w:val="007A6859"/>
    <w:rsid w:val="00814918"/>
    <w:rsid w:val="008B0742"/>
    <w:rsid w:val="00937F37"/>
    <w:rsid w:val="00985A5A"/>
    <w:rsid w:val="00A32526"/>
    <w:rsid w:val="00B23762"/>
    <w:rsid w:val="00B575A4"/>
    <w:rsid w:val="00BB1605"/>
    <w:rsid w:val="00BE75E8"/>
    <w:rsid w:val="00BF628D"/>
    <w:rsid w:val="00C546F0"/>
    <w:rsid w:val="00CF328D"/>
    <w:rsid w:val="00D40B9A"/>
    <w:rsid w:val="00E033DC"/>
    <w:rsid w:val="00E61701"/>
    <w:rsid w:val="00E820F8"/>
    <w:rsid w:val="00EE36A0"/>
    <w:rsid w:val="00EE489E"/>
    <w:rsid w:val="00F3097E"/>
    <w:rsid w:val="00F32464"/>
    <w:rsid w:val="00F34E29"/>
    <w:rsid w:val="00FA621A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ED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customStyle="1" w:styleId="searchhistory-search-term">
    <w:name w:val="searchhistory-search-term"/>
    <w:basedOn w:val="DefaultParagraphFont"/>
    <w:rsid w:val="00C546F0"/>
  </w:style>
  <w:style w:type="paragraph" w:styleId="NormalWeb">
    <w:name w:val="Normal (Web)"/>
    <w:basedOn w:val="Normal"/>
    <w:uiPriority w:val="99"/>
    <w:semiHidden/>
    <w:unhideWhenUsed/>
    <w:rsid w:val="007259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edium-bold">
    <w:name w:val="medium-bold"/>
    <w:basedOn w:val="DefaultParagraphFont"/>
    <w:rsid w:val="0077773C"/>
  </w:style>
  <w:style w:type="character" w:customStyle="1" w:styleId="medium-normal">
    <w:name w:val="medium-normal"/>
    <w:basedOn w:val="DefaultParagraphFont"/>
    <w:rsid w:val="0077773C"/>
  </w:style>
  <w:style w:type="character" w:customStyle="1" w:styleId="label">
    <w:name w:val="label"/>
    <w:basedOn w:val="DefaultParagraphFont"/>
    <w:rsid w:val="00D40B9A"/>
  </w:style>
  <w:style w:type="character" w:customStyle="1" w:styleId="querytxt">
    <w:name w:val="querytxt"/>
    <w:basedOn w:val="DefaultParagraphFont"/>
    <w:rsid w:val="00CF328D"/>
  </w:style>
  <w:style w:type="character" w:customStyle="1" w:styleId="querysrchtext">
    <w:name w:val="querysrchtext"/>
    <w:basedOn w:val="DefaultParagraphFont"/>
    <w:rsid w:val="00CF328D"/>
  </w:style>
  <w:style w:type="character" w:customStyle="1" w:styleId="queryoperator">
    <w:name w:val="queryoperator"/>
    <w:basedOn w:val="DefaultParagraphFont"/>
    <w:rsid w:val="00CF328D"/>
  </w:style>
  <w:style w:type="character" w:customStyle="1" w:styleId="querysrchterm">
    <w:name w:val="querysrchterm"/>
    <w:basedOn w:val="DefaultParagraphFont"/>
    <w:rsid w:val="00CF328D"/>
  </w:style>
  <w:style w:type="character" w:customStyle="1" w:styleId="issuedetail">
    <w:name w:val="issuedetail"/>
    <w:basedOn w:val="DefaultParagraphFont"/>
    <w:rsid w:val="00CF328D"/>
  </w:style>
  <w:style w:type="table" w:styleId="TableGrid">
    <w:name w:val="Table Grid"/>
    <w:basedOn w:val="TableNormal"/>
    <w:uiPriority w:val="59"/>
    <w:rsid w:val="00E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935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customStyle="1" w:styleId="searchhistory-search-term">
    <w:name w:val="searchhistory-search-term"/>
    <w:basedOn w:val="DefaultParagraphFont"/>
    <w:rsid w:val="00C546F0"/>
  </w:style>
  <w:style w:type="paragraph" w:styleId="NormalWeb">
    <w:name w:val="Normal (Web)"/>
    <w:basedOn w:val="Normal"/>
    <w:uiPriority w:val="99"/>
    <w:semiHidden/>
    <w:unhideWhenUsed/>
    <w:rsid w:val="007259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edium-bold">
    <w:name w:val="medium-bold"/>
    <w:basedOn w:val="DefaultParagraphFont"/>
    <w:rsid w:val="0077773C"/>
  </w:style>
  <w:style w:type="character" w:customStyle="1" w:styleId="medium-normal">
    <w:name w:val="medium-normal"/>
    <w:basedOn w:val="DefaultParagraphFont"/>
    <w:rsid w:val="0077773C"/>
  </w:style>
  <w:style w:type="character" w:customStyle="1" w:styleId="label">
    <w:name w:val="label"/>
    <w:basedOn w:val="DefaultParagraphFont"/>
    <w:rsid w:val="00D40B9A"/>
  </w:style>
  <w:style w:type="character" w:customStyle="1" w:styleId="querytxt">
    <w:name w:val="querytxt"/>
    <w:basedOn w:val="DefaultParagraphFont"/>
    <w:rsid w:val="00CF328D"/>
  </w:style>
  <w:style w:type="character" w:customStyle="1" w:styleId="querysrchtext">
    <w:name w:val="querysrchtext"/>
    <w:basedOn w:val="DefaultParagraphFont"/>
    <w:rsid w:val="00CF328D"/>
  </w:style>
  <w:style w:type="character" w:customStyle="1" w:styleId="queryoperator">
    <w:name w:val="queryoperator"/>
    <w:basedOn w:val="DefaultParagraphFont"/>
    <w:rsid w:val="00CF328D"/>
  </w:style>
  <w:style w:type="character" w:customStyle="1" w:styleId="querysrchterm">
    <w:name w:val="querysrchterm"/>
    <w:basedOn w:val="DefaultParagraphFont"/>
    <w:rsid w:val="00CF328D"/>
  </w:style>
  <w:style w:type="character" w:customStyle="1" w:styleId="issuedetail">
    <w:name w:val="issuedetail"/>
    <w:basedOn w:val="DefaultParagraphFont"/>
    <w:rsid w:val="00CF328D"/>
  </w:style>
  <w:style w:type="table" w:styleId="TableGrid">
    <w:name w:val="Table Grid"/>
    <w:basedOn w:val="TableNormal"/>
    <w:uiPriority w:val="59"/>
    <w:rsid w:val="00E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935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Raechel Damarell</dc:creator>
  <cp:lastModifiedBy>Oberai, Tarandeep (Taran) (CO)</cp:lastModifiedBy>
  <cp:revision>2</cp:revision>
  <dcterms:created xsi:type="dcterms:W3CDTF">2017-03-21T01:20:00Z</dcterms:created>
  <dcterms:modified xsi:type="dcterms:W3CDTF">2017-03-21T01:20:00Z</dcterms:modified>
</cp:coreProperties>
</file>