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3"/>
        <w:gridCol w:w="2603"/>
        <w:gridCol w:w="2769"/>
      </w:tblGrid>
      <w:tr w:rsidR="00F368CE" w:rsidRPr="00F368CE" w:rsidTr="00661470">
        <w:trPr>
          <w:trHeight w:val="285"/>
        </w:trPr>
        <w:tc>
          <w:tcPr>
            <w:tcW w:w="930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61470" w:rsidRPr="00F368CE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368CE">
              <w:rPr>
                <w:rFonts w:ascii="Times New Roman" w:eastAsia="+mn-ea" w:hAnsi="Times New Roman" w:cs="Times New Roman"/>
                <w:b/>
                <w:bCs/>
                <w:kern w:val="24"/>
                <w:lang w:val="en-US"/>
              </w:rPr>
              <w:t>Table 1</w:t>
            </w:r>
            <w:r w:rsidRPr="00F368CE">
              <w:rPr>
                <w:rFonts w:ascii="Times New Roman" w:eastAsia="+mn-ea" w:hAnsi="Times New Roman" w:cs="Times New Roman"/>
                <w:bCs/>
                <w:kern w:val="24"/>
                <w:lang w:val="en-US"/>
              </w:rPr>
              <w:t xml:space="preserve">. Socio-demographic and clinical characteristics of outpatients and inpatients groups </w:t>
            </w:r>
          </w:p>
        </w:tc>
      </w:tr>
      <w:tr w:rsidR="00661470" w:rsidRPr="0077744D" w:rsidTr="00296954">
        <w:trPr>
          <w:trHeight w:val="156"/>
        </w:trPr>
        <w:tc>
          <w:tcPr>
            <w:tcW w:w="393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5" w:type="dxa"/>
              <w:bottom w:w="0" w:type="dxa"/>
              <w:right w:w="142" w:type="dxa"/>
            </w:tcMar>
            <w:vAlign w:val="center"/>
            <w:hideMark/>
          </w:tcPr>
          <w:p w:rsidR="00661470" w:rsidRPr="0077744D" w:rsidRDefault="00296954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2603" w:type="dxa"/>
            <w:tcBorders>
              <w:top w:val="single" w:sz="12" w:space="0" w:color="000000"/>
              <w:left w:val="nil"/>
              <w:bottom w:val="single" w:sz="8" w:space="0" w:color="000000"/>
              <w:right w:val="dotted" w:sz="4" w:space="0" w:color="auto"/>
            </w:tcBorders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 xml:space="preserve">OUTPATIENTS </w:t>
            </w:r>
          </w:p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 xml:space="preserve"> = 274</w:t>
            </w:r>
          </w:p>
        </w:tc>
        <w:tc>
          <w:tcPr>
            <w:tcW w:w="2769" w:type="dxa"/>
            <w:tcBorders>
              <w:top w:val="single" w:sz="12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>INPATIENTS</w:t>
            </w:r>
          </w:p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= 32</w:t>
            </w:r>
          </w:p>
        </w:tc>
      </w:tr>
      <w:tr w:rsidR="00661470" w:rsidRPr="0077744D" w:rsidTr="00296954">
        <w:trPr>
          <w:trHeight w:val="129"/>
        </w:trPr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42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Age (</w:t>
            </w:r>
            <w:proofErr w:type="spellStart"/>
            <w:r w:rsidRPr="007774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years</w:t>
            </w:r>
            <w:proofErr w:type="spellEnd"/>
            <w:r w:rsidRPr="007774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):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73.91 (SD = 5.95; range 65-89)</w:t>
            </w: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74.84 (SD = 6.73; range 65-89)</w:t>
            </w:r>
          </w:p>
        </w:tc>
      </w:tr>
      <w:tr w:rsidR="00661470" w:rsidRPr="0077744D" w:rsidTr="00296954">
        <w:trPr>
          <w:trHeight w:val="129"/>
        </w:trPr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5" w:type="dxa"/>
              <w:bottom w:w="28" w:type="dxa"/>
              <w:right w:w="142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Education (years):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3.08 (SD = 2.66; range 0-17)</w:t>
            </w: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2.63 (SD = 2.27; range 0-11)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Gender: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 xml:space="preserve">n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71 (25.9)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9 (28.1)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203 (74.1)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23 (71.9)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Marital status: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 xml:space="preserve"> n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(%) 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 xml:space="preserve">Single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48 (17.5)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 (18.8)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Married/Common-law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124 (45.3)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14 (43.8)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Widowed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83 (30.3)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11 (34.4)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Divorced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/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Separated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19 (6.9)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 (3.1)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Living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situation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: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45 (16.4)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 (25.0)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With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122 (44.5)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13 (40.6)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With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other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relatives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58 (21.2)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(28.1)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With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49 (17.9)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 (6.3)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Psychiatric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diagnosis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: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n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Depressive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95 (34.7)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 (25.0)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Dementia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66 (24.1)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(28.1)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Bipolar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17 (6.2)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 (15.6)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Schizophrenia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and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other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psychoses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37 (13.5)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 (6.3)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Adjustment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29 (10.6)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 (6.3)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Anxiety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21 (7.7)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 (9.4)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(3.3)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 (9.4)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Somatic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comorbidity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: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260 (94.9)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30 (93.8)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14 (5.1)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 (6.3)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Socio-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economic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classification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Graffar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):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n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Class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I –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Very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high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 (0.4)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 (0.0)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Class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II -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High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 (1.8)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 (3.1)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Class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III -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 (2.9)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 (0.0)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Class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IV –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Low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14 (5.1)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 (0.0)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Class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V –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Very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low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246 (89.8)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31 (96.9)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Geographical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area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: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n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 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Urban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70 (25.5)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 (37.5)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Suburban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45 (16.4)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(28.1)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Rural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159 (58.0)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11 (34.4)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Has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a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carer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? </w:t>
            </w: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186 (67.9)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26 (81.3)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88 (32.1)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 (18.8)</w:t>
            </w:r>
          </w:p>
        </w:tc>
      </w:tr>
      <w:tr w:rsidR="00661470" w:rsidRPr="00F368CE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Lives with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carer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? </w:t>
            </w: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(%) (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>n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=26)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134 (72.0)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17 (65.4)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52 (28.0)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(34.6)</w:t>
            </w:r>
          </w:p>
        </w:tc>
      </w:tr>
      <w:tr w:rsidR="00661470" w:rsidRPr="00F368CE" w:rsidTr="00296954">
        <w:trPr>
          <w:trHeight w:hRule="exact" w:val="271"/>
        </w:trPr>
        <w:tc>
          <w:tcPr>
            <w:tcW w:w="39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Is also a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carer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? </w:t>
            </w: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(%)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23 (8.4)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 (0.0)</w:t>
            </w:r>
          </w:p>
        </w:tc>
      </w:tr>
      <w:tr w:rsidR="00661470" w:rsidRPr="0077744D" w:rsidTr="00296954">
        <w:trPr>
          <w:trHeight w:hRule="exact" w:val="271"/>
        </w:trPr>
        <w:tc>
          <w:tcPr>
            <w:tcW w:w="39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12" w:space="0" w:color="000000"/>
              <w:right w:val="dotted" w:sz="4" w:space="0" w:color="auto"/>
            </w:tcBorders>
            <w:vAlign w:val="center"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251 (91.6)</w:t>
            </w:r>
          </w:p>
        </w:tc>
        <w:tc>
          <w:tcPr>
            <w:tcW w:w="2769" w:type="dxa"/>
            <w:tcBorders>
              <w:top w:val="nil"/>
              <w:left w:val="dotted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  <w:hideMark/>
          </w:tcPr>
          <w:p w:rsidR="00661470" w:rsidRPr="0077744D" w:rsidRDefault="00661470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32 (100)</w:t>
            </w:r>
          </w:p>
        </w:tc>
      </w:tr>
    </w:tbl>
    <w:p w:rsidR="00D061E8" w:rsidRPr="0077744D" w:rsidRDefault="00D061E8" w:rsidP="007F42D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elha"/>
        <w:tblpPr w:leftFromText="141" w:rightFromText="141" w:horzAnchor="margin" w:tblpY="555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09"/>
        <w:gridCol w:w="1227"/>
        <w:gridCol w:w="1226"/>
        <w:gridCol w:w="850"/>
        <w:gridCol w:w="1134"/>
        <w:gridCol w:w="1418"/>
        <w:gridCol w:w="1134"/>
      </w:tblGrid>
      <w:tr w:rsidR="007F42DC" w:rsidRPr="00F368CE" w:rsidTr="007F42DC">
        <w:trPr>
          <w:trHeight w:val="219"/>
        </w:trPr>
        <w:tc>
          <w:tcPr>
            <w:tcW w:w="9698" w:type="dxa"/>
            <w:gridSpan w:val="7"/>
            <w:vAlign w:val="center"/>
            <w:hideMark/>
          </w:tcPr>
          <w:p w:rsidR="007F42DC" w:rsidRPr="0077744D" w:rsidRDefault="007F42DC" w:rsidP="007F42DC">
            <w:pPr>
              <w:spacing w:line="360" w:lineRule="auto"/>
              <w:rPr>
                <w:rFonts w:ascii="Times New Roman" w:eastAsia="+mn-ea" w:hAnsi="Times New Roman" w:cs="Times New Roman"/>
                <w:bCs/>
                <w:color w:val="FF0000"/>
                <w:kern w:val="24"/>
                <w:lang w:val="en-US"/>
              </w:rPr>
            </w:pPr>
            <w:r w:rsidRPr="00F368CE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lastRenderedPageBreak/>
              <w:t>Table 2.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US"/>
              </w:rPr>
              <w:t xml:space="preserve"> 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GB"/>
              </w:rPr>
              <w:t xml:space="preserve">Results of assessment instruments by </w:t>
            </w:r>
            <w:r w:rsidRPr="00F368CE">
              <w:rPr>
                <w:rFonts w:ascii="Times New Roman" w:eastAsia="+mn-ea" w:hAnsi="Times New Roman" w:cs="Times New Roman"/>
                <w:bCs/>
                <w:kern w:val="24"/>
                <w:lang w:val="en-US"/>
              </w:rPr>
              <w:t>outpatients and inpatients groups</w:t>
            </w:r>
          </w:p>
        </w:tc>
      </w:tr>
      <w:tr w:rsidR="00296954" w:rsidRPr="0077744D" w:rsidTr="00296954">
        <w:trPr>
          <w:trHeight w:val="219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296954" w:rsidRPr="0077744D" w:rsidRDefault="00296954" w:rsidP="007F42DC">
            <w:pPr>
              <w:spacing w:after="6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INSTRUMENTS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right w:val="dotted" w:sz="4" w:space="0" w:color="auto"/>
            </w:tcBorders>
            <w:hideMark/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 xml:space="preserve">OUTPATIENTS </w:t>
            </w:r>
          </w:p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 xml:space="preserve"> = 274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</w:rPr>
              <w:t>INPATIENTS</w:t>
            </w:r>
          </w:p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= 32</w:t>
            </w:r>
          </w:p>
        </w:tc>
      </w:tr>
      <w:tr w:rsidR="00296954" w:rsidRPr="0077744D" w:rsidTr="00296954">
        <w:trPr>
          <w:trHeight w:val="219"/>
        </w:trPr>
        <w:tc>
          <w:tcPr>
            <w:tcW w:w="2709" w:type="dxa"/>
            <w:vMerge/>
            <w:tcBorders>
              <w:bottom w:val="single" w:sz="12" w:space="0" w:color="auto"/>
            </w:tcBorders>
            <w:hideMark/>
          </w:tcPr>
          <w:p w:rsidR="00296954" w:rsidRPr="0077744D" w:rsidRDefault="00296954" w:rsidP="007F42DC">
            <w:pPr>
              <w:spacing w:after="6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hideMark/>
          </w:tcPr>
          <w:p w:rsidR="00296954" w:rsidRPr="0077744D" w:rsidRDefault="00296954" w:rsidP="007F42DC">
            <w:pPr>
              <w:spacing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(%)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>Mean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 xml:space="preserve"> (SD)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</w:tcPr>
          <w:p w:rsidR="00296954" w:rsidRPr="0077744D" w:rsidRDefault="00296954" w:rsidP="007F42DC">
            <w:pPr>
              <w:spacing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>Mean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 xml:space="preserve"> (SD)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96954" w:rsidRPr="0077744D" w:rsidRDefault="002969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</w:rPr>
              <w:t>Range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top w:val="single" w:sz="12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MMSE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Total Score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22.89 (5.96)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1-30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21.19 (6.37)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7-30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Without cognitive deficit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146 (53.3)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15 (46.9)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With cognitive deficit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128 (46.7)</w:t>
            </w:r>
          </w:p>
        </w:tc>
        <w:tc>
          <w:tcPr>
            <w:tcW w:w="1226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17 (53.1)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CDT 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vertAlign w:val="superscript"/>
                <w:lang w:val="en-US"/>
              </w:rPr>
              <w:t>(</w:t>
            </w:r>
            <w:r w:rsidRPr="0077744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vertAlign w:val="superscript"/>
                <w:lang w:val="en-US"/>
              </w:rPr>
              <w:t>n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vertAlign w:val="superscript"/>
                <w:lang w:val="en-US"/>
              </w:rPr>
              <w:t>=272)</w:t>
            </w: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 xml:space="preserve">Total 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Score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4.66 (3.22)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0-10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4.52 (3.13)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0-10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Normal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87 (32.0)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 (28.1)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Abnormal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185 (68.0)</w:t>
            </w:r>
          </w:p>
        </w:tc>
        <w:tc>
          <w:tcPr>
            <w:tcW w:w="1226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23 (71.9)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GDS 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vertAlign w:val="superscript"/>
              </w:rPr>
              <w:t>(</w:t>
            </w:r>
            <w:r w:rsidRPr="0077744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vertAlign w:val="superscript"/>
              </w:rPr>
              <w:t>n</w:t>
            </w: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vertAlign w:val="superscript"/>
              </w:rPr>
              <w:t>=263)</w:t>
            </w:r>
          </w:p>
        </w:tc>
        <w:tc>
          <w:tcPr>
            <w:tcW w:w="1227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Total Score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7.21 (3.78)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0-15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9.59 (3.56)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1-15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No depression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101 (38.4)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3 (9.4)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162 (61.6)</w:t>
            </w:r>
          </w:p>
        </w:tc>
        <w:tc>
          <w:tcPr>
            <w:tcW w:w="1226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29 (90.6)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Barthel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Index: </w:t>
            </w:r>
          </w:p>
        </w:tc>
        <w:tc>
          <w:tcPr>
            <w:tcW w:w="1227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Total Score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18</w:t>
            </w: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.16 (3.17)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0-20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17</w:t>
            </w: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.34 (4.61)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1-20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Total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independence</w:t>
            </w:r>
            <w:proofErr w:type="spellEnd"/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137(50.0)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 (37.5)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Moderate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dependence</w:t>
            </w:r>
            <w:proofErr w:type="spellEnd"/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120 (43.8)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18 (56.3)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Severe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dependence</w:t>
            </w:r>
            <w:proofErr w:type="spellEnd"/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 (3.6)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 (0.0)</w:t>
            </w: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Total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dependence</w:t>
            </w:r>
            <w:proofErr w:type="spellEnd"/>
          </w:p>
        </w:tc>
        <w:tc>
          <w:tcPr>
            <w:tcW w:w="1227" w:type="dxa"/>
            <w:tcBorders>
              <w:bottom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 (2.6)</w:t>
            </w:r>
          </w:p>
        </w:tc>
        <w:tc>
          <w:tcPr>
            <w:tcW w:w="1226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 (6.3)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Lawton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Index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: </w:t>
            </w:r>
          </w:p>
        </w:tc>
        <w:tc>
          <w:tcPr>
            <w:tcW w:w="1227" w:type="dxa"/>
            <w:tcBorders>
              <w:top w:val="single" w:sz="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D7D54" w:rsidRPr="0077744D" w:rsidRDefault="005D7D54" w:rsidP="007F42D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Total Score</w:t>
            </w:r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13.36 (7.79)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1-23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/>
              </w:rPr>
              <w:t>11.06 (7.28)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1-22</w:t>
            </w: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Total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independence</w:t>
            </w:r>
            <w:proofErr w:type="spellEnd"/>
          </w:p>
        </w:tc>
        <w:tc>
          <w:tcPr>
            <w:tcW w:w="1227" w:type="dxa"/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51 (18.6)</w:t>
            </w:r>
          </w:p>
        </w:tc>
        <w:tc>
          <w:tcPr>
            <w:tcW w:w="1226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5D7D54" w:rsidRPr="0077744D" w:rsidTr="00296954">
        <w:trPr>
          <w:trHeight w:hRule="exact" w:val="284"/>
        </w:trPr>
        <w:tc>
          <w:tcPr>
            <w:tcW w:w="2709" w:type="dxa"/>
            <w:tcBorders>
              <w:bottom w:val="single" w:sz="1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Some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level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dependence</w:t>
            </w:r>
            <w:proofErr w:type="spellEnd"/>
          </w:p>
        </w:tc>
        <w:tc>
          <w:tcPr>
            <w:tcW w:w="1227" w:type="dxa"/>
            <w:tcBorders>
              <w:bottom w:val="single" w:sz="18" w:space="0" w:color="auto"/>
            </w:tcBorders>
            <w:hideMark/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223 (81.4)</w:t>
            </w:r>
          </w:p>
        </w:tc>
        <w:tc>
          <w:tcPr>
            <w:tcW w:w="1226" w:type="dxa"/>
            <w:tcBorders>
              <w:bottom w:val="single" w:sz="1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dotted" w:sz="4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32 (100)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D7D54" w:rsidRPr="0077744D" w:rsidRDefault="005D7D54" w:rsidP="007F42D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</w:tc>
      </w:tr>
    </w:tbl>
    <w:p w:rsidR="007F42DC" w:rsidRPr="0077744D" w:rsidRDefault="007F42DC" w:rsidP="007F42DC">
      <w:pPr>
        <w:spacing w:line="360" w:lineRule="auto"/>
        <w:rPr>
          <w:rFonts w:ascii="Times New Roman" w:eastAsia="+mn-ea" w:hAnsi="Times New Roman" w:cs="Times New Roman"/>
          <w:bCs/>
          <w:color w:val="FF0000"/>
          <w:kern w:val="24"/>
          <w:lang w:val="en-US"/>
        </w:rPr>
      </w:pPr>
      <w:r w:rsidRPr="0077744D">
        <w:rPr>
          <w:rFonts w:ascii="Times New Roman" w:eastAsia="+mn-ea" w:hAnsi="Times New Roman" w:cs="Times New Roman"/>
          <w:bCs/>
          <w:color w:val="FF0000"/>
          <w:kern w:val="24"/>
          <w:lang w:val="en-US"/>
        </w:rPr>
        <w:br w:type="page"/>
      </w:r>
    </w:p>
    <w:tbl>
      <w:tblPr>
        <w:tblW w:w="88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8"/>
        <w:gridCol w:w="1276"/>
        <w:gridCol w:w="1701"/>
        <w:gridCol w:w="1559"/>
      </w:tblGrid>
      <w:tr w:rsidR="007F42DC" w:rsidRPr="00F368CE" w:rsidTr="0077744D">
        <w:trPr>
          <w:trHeight w:val="244"/>
        </w:trPr>
        <w:tc>
          <w:tcPr>
            <w:tcW w:w="8804" w:type="dxa"/>
            <w:gridSpan w:val="4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2" w:type="dxa"/>
            </w:tcMar>
            <w:vAlign w:val="center"/>
          </w:tcPr>
          <w:p w:rsidR="007F42DC" w:rsidRPr="0077744D" w:rsidRDefault="0077744D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368CE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lastRenderedPageBreak/>
              <w:t>Table 3.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US"/>
              </w:rPr>
              <w:t xml:space="preserve"> Needs 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GB"/>
              </w:rPr>
              <w:t xml:space="preserve">assessment in </w:t>
            </w:r>
            <w:r w:rsidRPr="00F368CE">
              <w:rPr>
                <w:rFonts w:ascii="Times New Roman" w:eastAsia="+mn-ea" w:hAnsi="Times New Roman" w:cs="Times New Roman"/>
                <w:bCs/>
                <w:kern w:val="24"/>
                <w:lang w:val="en-US"/>
              </w:rPr>
              <w:t>outpatients group</w:t>
            </w:r>
          </w:p>
        </w:tc>
      </w:tr>
      <w:tr w:rsidR="007F42DC" w:rsidRPr="0077744D" w:rsidTr="0077744D">
        <w:trPr>
          <w:trHeight w:val="244"/>
        </w:trPr>
        <w:tc>
          <w:tcPr>
            <w:tcW w:w="4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2" w:type="dxa"/>
            </w:tcMar>
            <w:vAlign w:val="center"/>
            <w:hideMark/>
          </w:tcPr>
          <w:p w:rsidR="007F42DC" w:rsidRPr="0077744D" w:rsidRDefault="007F42DC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= 274 (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n=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186,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Item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A </w:t>
            </w:r>
            <w:r w:rsidR="0077744D" w:rsidRPr="0077744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18"/>
                <w:szCs w:val="18"/>
              </w:rPr>
              <w:t>and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B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F42DC" w:rsidRPr="0077744D" w:rsidRDefault="0077744D" w:rsidP="0077744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en-US"/>
              </w:rPr>
              <w:t>CANE</w:t>
            </w:r>
            <w:r w:rsidR="007F42DC" w:rsidRPr="0077744D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7F42DC" w:rsidRPr="0077744D" w:rsidTr="0077744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7F42DC" w:rsidRPr="0077744D" w:rsidRDefault="0077744D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ITEM 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No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Met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Unmet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1. Accommodation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255 (93.1)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 (5.1)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5 (1.8)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2. Household skills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76 (27.7)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177 (64.6)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21 (7.7)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3. Food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95 (34.7)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165 (60.2)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14 (5.1)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4. Self-care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171 (62.4)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92 (33.6)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11 (4.0)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5. Caring for other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263 (96.0)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11 (4.0)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---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6. Daytime activities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91 (33.2)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60 (21.9)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123 (44.9)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7. Memory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105 (38.3)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134 (48.9)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35 (12.8)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lang w:val="en-GB"/>
              </w:rPr>
              <w:t>8. Eyesight/hearing/communication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</w:rPr>
              <w:t>188 (68.6)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71 (25.9)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15 (5.5)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9. Mobility/falls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222 (81.0)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45 (16.4)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7 (2.6)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10. Continence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184 (67.2)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85 (31.0)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5 (1.8)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11. Physical health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30 (10.9)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240 (87.6)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 (1.5)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12. Drugs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140 (51.1)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120 (43.8)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14 (5.1)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13. Psychotic symptoms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241 (88.0)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18 (6.6)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15 (5.5)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14. Psychological distress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35 (12.8)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173 (63.1)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66 (24.1)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15. Information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84 (30.7)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179 (65.3)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11 (4.0)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16. Safety (deliberate self-harm)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259 (94.5)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12 (4.4)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(1.1)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17. Safety (accidental self-harm)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218 (79.6)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44 (16.1)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12 (4.4)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18. Abuse/neglect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271 (98.9)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(0.7)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19. Behaviour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260 (94.9)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12 (4.4)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(0.7)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20. Alcohol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265 (96.7)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 (2.9)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(0.4)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21. Company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224 (81.8)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31 (11.3)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19 (6.9)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22. Intimate relationships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250 (91.2)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18 (6.6)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(2.2)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23. Money/budgeting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126 (46.0)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145 (52.9)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(1.1)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24. Benefits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229 (83.6)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11 (4.0)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34 (12.4)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A. Carer’s need for information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151 (81.2)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27 (14.5)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 (4.3)</w:t>
            </w:r>
          </w:p>
        </w:tc>
      </w:tr>
      <w:tr w:rsidR="007F42DC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2DC" w:rsidRPr="0077744D" w:rsidRDefault="007F42DC" w:rsidP="007F42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B. Carer’s psychological distress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68 (36.6)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76 (40.9)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DC" w:rsidRPr="0077744D" w:rsidRDefault="007F42DC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42 (22.6)</w:t>
            </w:r>
          </w:p>
        </w:tc>
      </w:tr>
    </w:tbl>
    <w:p w:rsidR="007F42DC" w:rsidRPr="0077744D" w:rsidRDefault="007F42DC" w:rsidP="007F42DC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F42DC" w:rsidRPr="0077744D" w:rsidRDefault="007F42DC" w:rsidP="007F42DC">
      <w:pPr>
        <w:spacing w:line="360" w:lineRule="auto"/>
        <w:rPr>
          <w:rFonts w:ascii="Times New Roman" w:hAnsi="Times New Roman" w:cs="Times New Roman"/>
          <w:lang w:val="en-US"/>
        </w:rPr>
      </w:pPr>
      <w:r w:rsidRPr="0077744D">
        <w:rPr>
          <w:rFonts w:ascii="Times New Roman" w:hAnsi="Times New Roman" w:cs="Times New Roman"/>
          <w:lang w:val="en-US"/>
        </w:rPr>
        <w:br w:type="page"/>
      </w:r>
    </w:p>
    <w:tbl>
      <w:tblPr>
        <w:tblpPr w:leftFromText="141" w:rightFromText="141" w:vertAnchor="page" w:horzAnchor="margin" w:tblpY="1501"/>
        <w:tblW w:w="88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8"/>
        <w:gridCol w:w="1276"/>
        <w:gridCol w:w="1701"/>
        <w:gridCol w:w="1559"/>
      </w:tblGrid>
      <w:tr w:rsidR="007F42DC" w:rsidRPr="00F368CE" w:rsidTr="0077744D">
        <w:trPr>
          <w:trHeight w:val="244"/>
        </w:trPr>
        <w:tc>
          <w:tcPr>
            <w:tcW w:w="8804" w:type="dxa"/>
            <w:gridSpan w:val="4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2" w:type="dxa"/>
            </w:tcMar>
            <w:vAlign w:val="center"/>
          </w:tcPr>
          <w:p w:rsidR="007F42DC" w:rsidRPr="0077744D" w:rsidRDefault="0077744D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bookmarkStart w:id="0" w:name="_GoBack"/>
            <w:r w:rsidRPr="00F368CE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lastRenderedPageBreak/>
              <w:t>Table 3.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US"/>
              </w:rPr>
              <w:t xml:space="preserve"> Needs </w:t>
            </w:r>
            <w:r w:rsidRPr="00F368CE">
              <w:rPr>
                <w:rFonts w:ascii="Times New Roman" w:eastAsia="Times New Roman" w:hAnsi="Times New Roman" w:cs="Times New Roman"/>
                <w:bCs/>
                <w:kern w:val="24"/>
                <w:lang w:val="en-GB"/>
              </w:rPr>
              <w:t xml:space="preserve">assessment in </w:t>
            </w:r>
            <w:r w:rsidRPr="00F368CE">
              <w:rPr>
                <w:rFonts w:ascii="Times New Roman" w:eastAsia="+mn-ea" w:hAnsi="Times New Roman" w:cs="Times New Roman"/>
                <w:bCs/>
                <w:kern w:val="24"/>
                <w:lang w:val="en-US"/>
              </w:rPr>
              <w:t>inpatients group</w:t>
            </w:r>
            <w:bookmarkEnd w:id="0"/>
          </w:p>
        </w:tc>
      </w:tr>
      <w:tr w:rsidR="007F42DC" w:rsidRPr="0077744D" w:rsidTr="0077744D">
        <w:trPr>
          <w:trHeight w:val="244"/>
        </w:trPr>
        <w:tc>
          <w:tcPr>
            <w:tcW w:w="4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2" w:type="dxa"/>
            </w:tcMar>
            <w:vAlign w:val="center"/>
            <w:hideMark/>
          </w:tcPr>
          <w:p w:rsidR="007F42DC" w:rsidRPr="0077744D" w:rsidRDefault="007F42DC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= 32 (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N=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26,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,Item </w:t>
            </w:r>
            <w:r w:rsidR="0077744D"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A </w:t>
            </w:r>
            <w:r w:rsidR="0077744D" w:rsidRPr="0077744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18"/>
                <w:szCs w:val="18"/>
              </w:rPr>
              <w:t>and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77744D"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B</w:t>
            </w:r>
            <w:r w:rsidR="0077744D" w:rsidRPr="0077744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F42DC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en-US"/>
              </w:rPr>
              <w:t>CANE</w:t>
            </w: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 (%)</w:t>
            </w:r>
          </w:p>
        </w:tc>
      </w:tr>
      <w:tr w:rsidR="0077744D" w:rsidRPr="0077744D" w:rsidTr="0077744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77744D" w:rsidRPr="0077744D" w:rsidRDefault="0077744D" w:rsidP="0077744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No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Met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Unmet</w:t>
            </w:r>
            <w:proofErr w:type="spellEnd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774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Need</w:t>
            </w:r>
            <w:proofErr w:type="spellEnd"/>
          </w:p>
          <w:p w:rsidR="0077744D" w:rsidRPr="0077744D" w:rsidRDefault="0077744D" w:rsidP="00F2519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  <w:proofErr w:type="gramEnd"/>
            <w:r w:rsidRPr="007774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(%)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1. Accommodation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 (87.5)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---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4 (12.5)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2. Household skills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4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26 (81.3)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3. Food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5 (15.6)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24 (75.0)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(9.4)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4. Self-care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 (53.1)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13 (40.6)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5. Caring for other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 (100)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---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6. Daytime activities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8 (25.0)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 (12.5)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20 (62.5)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7. Memory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 (31.3)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16 (50.0)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6 (18.8)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lang w:val="en-GB"/>
              </w:rPr>
              <w:t>8. Eyesight/hearing/communication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kern w:val="24"/>
              </w:rPr>
              <w:t>25 (78.1)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5 (15.6)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9. Mobility/falls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22 (68.8)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 (25.0)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10. Continence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 (56.3)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13 (40.6)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(3.1)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11. Physical health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28 (87.5)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12. Drugs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(18.8)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19 (59.4)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7 (21.9)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13. Psychotic symptoms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 (62.5)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 (25.0)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 (12.5)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14. Psychological distress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19 (59.4)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13 (40.6)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15. Information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(18.8)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23 (71.9)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(9.4)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16. Safety (deliberate self-harm)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 (68.8)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(18.8)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4 (12.5)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17. Safety (accidental self-harm)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22 (68.8)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7 (21.9)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(9.4)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18. Abuse/neglect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31 (96.9)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(3.1)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19. Behaviour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27 (84.4)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5 (15.6)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20. Alcohol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30 (93.8)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21. Company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19 (59.4)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7 (21.9)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6 (18.8)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22. Intimate relationships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28 (87.5)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3 (9.4)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(3.1)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23. Money/budgeting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 (28.1)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7744D">
              <w:rPr>
                <w:rFonts w:ascii="Times New Roman" w:eastAsia="Times New Roman" w:hAnsi="Times New Roman" w:cs="Times New Roman"/>
                <w:b/>
              </w:rPr>
              <w:t>21 (65.6)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(6.3)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24. Benefits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23 (71.9)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8 (25.0)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 (3.1)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A. Carer’s need for information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18 (69.2)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(23.1)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2 (7.7)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774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B. Carer’s psychological distress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6 (23.1)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</w:rPr>
              <w:t>11 (42.3)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74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 (34.6)</w:t>
            </w:r>
          </w:p>
        </w:tc>
      </w:tr>
      <w:tr w:rsidR="0077744D" w:rsidRPr="0077744D" w:rsidTr="0077744D">
        <w:trPr>
          <w:trHeight w:hRule="exact" w:val="284"/>
        </w:trPr>
        <w:tc>
          <w:tcPr>
            <w:tcW w:w="4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D" w:rsidRPr="0077744D" w:rsidRDefault="0077744D" w:rsidP="00F251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44D" w:rsidRPr="0077744D" w:rsidRDefault="0077744D" w:rsidP="007F42D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</w:tr>
    </w:tbl>
    <w:p w:rsidR="00243BF3" w:rsidRDefault="00243BF3" w:rsidP="007F42DC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7744D" w:rsidRPr="0077744D" w:rsidRDefault="0077744D" w:rsidP="007F42DC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77744D" w:rsidRPr="0077744D" w:rsidSect="00243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0"/>
    <w:rsid w:val="00243BF3"/>
    <w:rsid w:val="00296954"/>
    <w:rsid w:val="005D7D54"/>
    <w:rsid w:val="00654C84"/>
    <w:rsid w:val="00661470"/>
    <w:rsid w:val="0077744D"/>
    <w:rsid w:val="007F42DC"/>
    <w:rsid w:val="009A7319"/>
    <w:rsid w:val="00A1283C"/>
    <w:rsid w:val="00A2353B"/>
    <w:rsid w:val="00B4520C"/>
    <w:rsid w:val="00D061E8"/>
    <w:rsid w:val="00D70A6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Lia</cp:lastModifiedBy>
  <cp:revision>3</cp:revision>
  <dcterms:created xsi:type="dcterms:W3CDTF">2015-03-01T17:19:00Z</dcterms:created>
  <dcterms:modified xsi:type="dcterms:W3CDTF">2015-03-01T19:05:00Z</dcterms:modified>
</cp:coreProperties>
</file>