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5DE" w:rsidRPr="00D52C7B" w:rsidRDefault="00D8338C" w:rsidP="009909AA">
      <w:pPr>
        <w:pStyle w:val="Geenafstand"/>
        <w:rPr>
          <w:sz w:val="18"/>
          <w:szCs w:val="18"/>
          <w:lang w:val="en-US"/>
        </w:rPr>
      </w:pPr>
      <w:bookmarkStart w:id="0" w:name="_GoBack"/>
      <w:bookmarkEnd w:id="0"/>
      <w:r>
        <w:rPr>
          <w:sz w:val="18"/>
          <w:szCs w:val="18"/>
          <w:lang w:val="en-US"/>
        </w:rPr>
        <w:t>Supplement</w:t>
      </w:r>
      <w:r w:rsidR="009B7F2C">
        <w:rPr>
          <w:sz w:val="18"/>
          <w:szCs w:val="18"/>
          <w:lang w:val="en-US"/>
        </w:rPr>
        <w:t>ary Table</w:t>
      </w:r>
      <w:r w:rsidR="00745D3E" w:rsidRPr="00D52C7B">
        <w:rPr>
          <w:sz w:val="18"/>
          <w:szCs w:val="18"/>
          <w:lang w:val="en-US"/>
        </w:rPr>
        <w:t xml:space="preserve"> 1. Overview of computerized search strategy: terms used</w:t>
      </w:r>
      <w:r w:rsidR="00FB3EE5" w:rsidRPr="00D52C7B">
        <w:rPr>
          <w:sz w:val="18"/>
          <w:szCs w:val="18"/>
          <w:lang w:val="en-US"/>
        </w:rPr>
        <w:t xml:space="preserve"> in PubMed</w:t>
      </w:r>
      <w:r w:rsidR="00745D3E" w:rsidRPr="00D52C7B">
        <w:rPr>
          <w:sz w:val="18"/>
          <w:szCs w:val="18"/>
          <w:lang w:val="en-US"/>
        </w:rPr>
        <w:t>.</w:t>
      </w:r>
    </w:p>
    <w:p w:rsidR="00CC2778" w:rsidRPr="00D52C7B" w:rsidRDefault="009909AA">
      <w:pPr>
        <w:rPr>
          <w:sz w:val="18"/>
          <w:szCs w:val="18"/>
          <w:lang w:val="en-US"/>
        </w:rPr>
      </w:pPr>
      <w:r w:rsidRPr="00D52C7B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771282" wp14:editId="510DFA6A">
                <wp:simplePos x="0" y="0"/>
                <wp:positionH relativeFrom="column">
                  <wp:posOffset>5080</wp:posOffset>
                </wp:positionH>
                <wp:positionV relativeFrom="paragraph">
                  <wp:posOffset>205740</wp:posOffset>
                </wp:positionV>
                <wp:extent cx="5753100" cy="0"/>
                <wp:effectExtent l="0" t="0" r="19050" b="19050"/>
                <wp:wrapNone/>
                <wp:docPr id="3" name="Rechte verbindingslijn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4pt,16.2pt" to="453.4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" strokecolor="black [3040]"/>
            </w:pict>
          </mc:Fallback>
        </mc:AlternateContent>
      </w:r>
    </w:p>
    <w:p w:rsidR="00CC2778" w:rsidRPr="00D52C7B" w:rsidRDefault="006E250A">
      <w:pPr>
        <w:rPr>
          <w:sz w:val="18"/>
          <w:szCs w:val="18"/>
          <w:lang w:val="en-US"/>
        </w:rPr>
      </w:pPr>
      <w:r w:rsidRPr="00D52C7B">
        <w:rPr>
          <w:sz w:val="18"/>
          <w:szCs w:val="18"/>
          <w:lang w:val="en-US"/>
        </w:rPr>
        <w:t>(</w:t>
      </w:r>
      <w:r w:rsidR="00745D3E" w:rsidRPr="00D52C7B">
        <w:rPr>
          <w:sz w:val="18"/>
          <w:szCs w:val="18"/>
          <w:lang w:val="en-US"/>
        </w:rPr>
        <w:t>"Dementia"[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 xml:space="preserve">] OR </w:t>
      </w:r>
      <w:proofErr w:type="spellStart"/>
      <w:r w:rsidR="00745D3E" w:rsidRPr="00D52C7B">
        <w:rPr>
          <w:sz w:val="18"/>
          <w:szCs w:val="18"/>
          <w:lang w:val="en-US"/>
        </w:rPr>
        <w:t>Alzheim</w:t>
      </w:r>
      <w:proofErr w:type="spellEnd"/>
      <w:r w:rsidR="00745D3E" w:rsidRPr="00D52C7B">
        <w:rPr>
          <w:sz w:val="18"/>
          <w:szCs w:val="18"/>
          <w:lang w:val="en-US"/>
        </w:rPr>
        <w:t>*[All Fields] OR "CADASIL"[All Fields] OR "Dementia"[All Fields] OR "</w:t>
      </w:r>
      <w:proofErr w:type="spellStart"/>
      <w:r w:rsidR="00745D3E" w:rsidRPr="00D52C7B">
        <w:rPr>
          <w:sz w:val="18"/>
          <w:szCs w:val="18"/>
          <w:lang w:val="en-US"/>
        </w:rPr>
        <w:t>Lewy</w:t>
      </w:r>
      <w:proofErr w:type="spellEnd"/>
      <w:r w:rsidR="00745D3E" w:rsidRPr="00D52C7B">
        <w:rPr>
          <w:sz w:val="18"/>
          <w:szCs w:val="18"/>
          <w:lang w:val="en-US"/>
        </w:rPr>
        <w:t xml:space="preserve"> Body"[All Fields] OR Pick*[All Fields] OR "Prion Diseases"[All Fields]</w:t>
      </w:r>
      <w:r w:rsidRPr="00D52C7B">
        <w:rPr>
          <w:sz w:val="18"/>
          <w:szCs w:val="18"/>
          <w:lang w:val="en-US"/>
        </w:rPr>
        <w:t>)</w:t>
      </w:r>
    </w:p>
    <w:p w:rsidR="00CC2778" w:rsidRPr="00D52C7B" w:rsidRDefault="00745D3E">
      <w:pPr>
        <w:rPr>
          <w:sz w:val="18"/>
          <w:szCs w:val="18"/>
          <w:lang w:val="en-US"/>
        </w:rPr>
      </w:pPr>
      <w:r w:rsidRPr="00D52C7B">
        <w:rPr>
          <w:sz w:val="18"/>
          <w:szCs w:val="18"/>
          <w:lang w:val="en-US"/>
        </w:rPr>
        <w:t>AND</w:t>
      </w:r>
    </w:p>
    <w:p w:rsidR="00CC2778" w:rsidRPr="00D52C7B" w:rsidRDefault="006E250A">
      <w:pPr>
        <w:rPr>
          <w:sz w:val="18"/>
          <w:szCs w:val="18"/>
          <w:lang w:val="en-US"/>
        </w:rPr>
      </w:pPr>
      <w:r w:rsidRPr="00D52C7B">
        <w:rPr>
          <w:sz w:val="18"/>
          <w:szCs w:val="18"/>
          <w:lang w:val="en-US"/>
        </w:rPr>
        <w:t>(</w:t>
      </w:r>
      <w:r w:rsidR="00745D3E" w:rsidRPr="00D52C7B">
        <w:rPr>
          <w:sz w:val="18"/>
          <w:szCs w:val="18"/>
          <w:lang w:val="en-US"/>
        </w:rPr>
        <w:t>"Community Health Services"[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"General Practice"[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"General Practitioners"[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"Independent Living"[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"Primary Health Care"[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"Community Based Care"[All Fields] OR "Community-Based Care"[All Fields] OR "Community Dwelling"[All Fields] OR "Community-Dwelling"[All Fields] OR "Community Health Services"[All Fields] OR ("Community"[All Fields] AND "Healthcare"[All Fields]) OR "Family Doctor"[All Fields] OR "Family Doctors"[All Fields] OR "Family Physician"[All Fields] OR "Family Physicians"[All Fields] OR "Family Practice"[All Fields] OR "Family Practitioner"[All Fields] OR "Family Practitioners"[All Fields] OR "General Practice"[All Fields] OR "General Practitioner"[All Fields] OR "General Practitioners"[All Fields] OR "Home Care Services"[All Fields] OR "Independent Living"[All Fields] OR "General Medicine"[All Fields] OR "Primary Care"[All Fields] OR "Primary Health Care"[All Fields] OR "Public Health"[All Fields]</w:t>
      </w:r>
      <w:r w:rsidRPr="00D52C7B">
        <w:rPr>
          <w:sz w:val="18"/>
          <w:szCs w:val="18"/>
          <w:lang w:val="en-US"/>
        </w:rPr>
        <w:t>)</w:t>
      </w:r>
    </w:p>
    <w:p w:rsidR="00CC2778" w:rsidRPr="00D52C7B" w:rsidRDefault="00745D3E">
      <w:pPr>
        <w:rPr>
          <w:sz w:val="18"/>
          <w:szCs w:val="18"/>
          <w:lang w:val="en-US"/>
        </w:rPr>
      </w:pPr>
      <w:r w:rsidRPr="00D52C7B">
        <w:rPr>
          <w:sz w:val="18"/>
          <w:szCs w:val="18"/>
          <w:lang w:val="en-US"/>
        </w:rPr>
        <w:t>AND</w:t>
      </w:r>
    </w:p>
    <w:p w:rsidR="00CC2778" w:rsidRPr="00D52C7B" w:rsidRDefault="006E250A">
      <w:pPr>
        <w:rPr>
          <w:sz w:val="18"/>
          <w:szCs w:val="18"/>
          <w:lang w:val="en-US"/>
        </w:rPr>
      </w:pPr>
      <w:r w:rsidRPr="00D52C7B">
        <w:rPr>
          <w:sz w:val="18"/>
          <w:szCs w:val="18"/>
          <w:lang w:val="en-US"/>
        </w:rPr>
        <w:t>(</w:t>
      </w:r>
      <w:r w:rsidR="00745D3E" w:rsidRPr="00D52C7B">
        <w:rPr>
          <w:sz w:val="18"/>
          <w:szCs w:val="18"/>
          <w:lang w:val="en-US"/>
        </w:rPr>
        <w:t>"Cohort Studies"[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"Cohort"[All Fields] OR "Concurrent"[All Fields] OR "Follow up"[All Fields] OR "Follow-up"[All Fields] OR "Longitudinal"[All Field</w:t>
      </w:r>
      <w:r w:rsidR="00CC2778" w:rsidRPr="00D52C7B">
        <w:rPr>
          <w:sz w:val="18"/>
          <w:szCs w:val="18"/>
          <w:lang w:val="en-US"/>
        </w:rPr>
        <w:t>s] OR "Prospective"[All Fields]</w:t>
      </w:r>
      <w:r w:rsidRPr="00D52C7B">
        <w:rPr>
          <w:sz w:val="18"/>
          <w:szCs w:val="18"/>
          <w:lang w:val="en-US"/>
        </w:rPr>
        <w:t>)</w:t>
      </w:r>
    </w:p>
    <w:p w:rsidR="00CC2778" w:rsidRPr="00D52C7B" w:rsidRDefault="00745D3E">
      <w:pPr>
        <w:rPr>
          <w:sz w:val="18"/>
          <w:szCs w:val="18"/>
          <w:lang w:val="en-US"/>
        </w:rPr>
      </w:pPr>
      <w:r w:rsidRPr="00D52C7B">
        <w:rPr>
          <w:sz w:val="18"/>
          <w:szCs w:val="18"/>
          <w:lang w:val="en-US"/>
        </w:rPr>
        <w:t>AND</w:t>
      </w:r>
    </w:p>
    <w:p w:rsidR="00745D3E" w:rsidRPr="00D52C7B" w:rsidRDefault="00D52C7B" w:rsidP="00891693">
      <w:pPr>
        <w:rPr>
          <w:sz w:val="18"/>
          <w:szCs w:val="18"/>
          <w:lang w:val="en-US"/>
        </w:rPr>
      </w:pPr>
      <w:r w:rsidRPr="00D52C7B">
        <w:rPr>
          <w:noProof/>
          <w:sz w:val="18"/>
          <w:szCs w:val="18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33E180" wp14:editId="435ED320">
                <wp:simplePos x="0" y="0"/>
                <wp:positionH relativeFrom="column">
                  <wp:posOffset>-13970</wp:posOffset>
                </wp:positionH>
                <wp:positionV relativeFrom="paragraph">
                  <wp:posOffset>4888230</wp:posOffset>
                </wp:positionV>
                <wp:extent cx="5886450" cy="0"/>
                <wp:effectExtent l="0" t="0" r="19050" b="19050"/>
                <wp:wrapNone/>
                <wp:docPr id="4" name="Rechte verbindingslij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Rechte verbindingslijn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1pt,384.9pt" to="462.4pt,38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" strokecolor="black [3040]"/>
            </w:pict>
          </mc:Fallback>
        </mc:AlternateContent>
      </w:r>
      <w:r w:rsidR="006E250A" w:rsidRPr="00D52C7B">
        <w:rPr>
          <w:sz w:val="18"/>
          <w:szCs w:val="18"/>
          <w:lang w:val="en-US"/>
        </w:rPr>
        <w:t>(</w:t>
      </w:r>
      <w:r w:rsidR="00745D3E" w:rsidRPr="00D52C7B">
        <w:rPr>
          <w:sz w:val="18"/>
          <w:szCs w:val="18"/>
          <w:lang w:val="en-US"/>
        </w:rPr>
        <w:t>"Activities of Daily Living"[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"Affect"[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"Aggression"[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"Anxiety"[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"Appetite"[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"Behavioral Symptoms"[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"Chronic Disease"[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"Cognition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"Communication"[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"Communication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"Comorbidity"[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"Cooperative Behavior"[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"Delusions"[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"Depression"[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"Depressive Disorder"[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"Eating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"Environment"[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"Euphoria"[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"Geriatric Assessment"[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"Geriatric Psychiatry"[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"Hallucinations"[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"Hearing Loss"[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"Irritable Mood"[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"Language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"Marital Status"[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"Mental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"Mood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"Natural History"[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"Neurobehavioral Manifestations"[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"Neuropsychological Tests"[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"Neuropsychology"[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"Pain"[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"Personality"[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"Psychiatric Status Rating Scales"[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"Psychomotor Agitation"[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"Psychotic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"Quality of Life"[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"Race Relations"[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"Risk Factors"[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"Severity of Illness Index"[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"Sexual behavior"[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"Sleep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"Social Behavior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"Vision Disorders"[</w:t>
      </w:r>
      <w:proofErr w:type="spellStart"/>
      <w:r w:rsidR="00745D3E" w:rsidRPr="00D52C7B">
        <w:rPr>
          <w:sz w:val="18"/>
          <w:szCs w:val="18"/>
          <w:lang w:val="en-US"/>
        </w:rPr>
        <w:t>MeSH</w:t>
      </w:r>
      <w:proofErr w:type="spellEnd"/>
      <w:r w:rsidR="00745D3E" w:rsidRPr="00D52C7B">
        <w:rPr>
          <w:sz w:val="18"/>
          <w:szCs w:val="18"/>
          <w:lang w:val="en-US"/>
        </w:rPr>
        <w:t>] OR "Activities of Daily Living"[All Fields] OR "Affect"[All Fields] OR "Aggression"[All Fields] OR "Agitation"[All Fields] OR "Anxiety"[All Fields] OR "Appetite"[All Fields] OR "Behavioral Symptom"[All Fields] OR "Behavioral Symptoms"[All Fields] OR "</w:t>
      </w:r>
      <w:proofErr w:type="spellStart"/>
      <w:r w:rsidR="00745D3E" w:rsidRPr="00D52C7B">
        <w:rPr>
          <w:sz w:val="18"/>
          <w:szCs w:val="18"/>
          <w:lang w:val="en-US"/>
        </w:rPr>
        <w:t>Behavioural</w:t>
      </w:r>
      <w:proofErr w:type="spellEnd"/>
      <w:r w:rsidR="00745D3E" w:rsidRPr="00D52C7B">
        <w:rPr>
          <w:sz w:val="18"/>
          <w:szCs w:val="18"/>
          <w:lang w:val="en-US"/>
        </w:rPr>
        <w:t xml:space="preserve"> Symptom"[All Fields] OR "</w:t>
      </w:r>
      <w:proofErr w:type="spellStart"/>
      <w:r w:rsidR="00745D3E" w:rsidRPr="00D52C7B">
        <w:rPr>
          <w:sz w:val="18"/>
          <w:szCs w:val="18"/>
          <w:lang w:val="en-US"/>
        </w:rPr>
        <w:t>Behavioural</w:t>
      </w:r>
      <w:proofErr w:type="spellEnd"/>
      <w:r w:rsidR="00745D3E" w:rsidRPr="00D52C7B">
        <w:rPr>
          <w:sz w:val="18"/>
          <w:szCs w:val="18"/>
          <w:lang w:val="en-US"/>
        </w:rPr>
        <w:t xml:space="preserve"> Symptoms"[All Fields] OR "Chronic Disease"[All Fields] OR "Chronic illness"[All Fields] OR "Cognition Disorder"[All Fields] OR "Cognition Disorders"[All Fields] OR "Communication"[All Fields] OR "Cooperative Behavior"[All Fields] OR "Cooperative </w:t>
      </w:r>
      <w:proofErr w:type="spellStart"/>
      <w:r w:rsidR="00745D3E" w:rsidRPr="00D52C7B">
        <w:rPr>
          <w:sz w:val="18"/>
          <w:szCs w:val="18"/>
          <w:lang w:val="en-US"/>
        </w:rPr>
        <w:t>Behaviour</w:t>
      </w:r>
      <w:proofErr w:type="spellEnd"/>
      <w:r w:rsidR="00745D3E" w:rsidRPr="00D52C7B">
        <w:rPr>
          <w:sz w:val="18"/>
          <w:szCs w:val="18"/>
          <w:lang w:val="en-US"/>
        </w:rPr>
        <w:t>"[All Fields] OR "Delusions"[All Fields] OR "Depression"[All Fields] OR "Depressive Disorder"[All Fields] OR "Depressive Disorders"[All Fields] OR "Eating Disorder"[All Fields] OR "Eating Disorders"[All Fields] OR "Environment"[All Fields] OR "Euphoria"[All Fields] OR "Geriatric Assessment"[All Fields] OR "Geriatric Psychiatry"[All Fields] OR "Hallucinations"[All Fields] OR "Hearing"[All Fields] OR "Irritable Mood"[All Fields] OR "Language Disorder"[All Fields] OR "Language Disorders"[All Fields] OR "Marital Status"[All Fields] OR "Mental Disorder"[All Fields] OR "Mental Disorders"[All Fields] OR "Mood Disorder"[All Fields] OR "Mood Disorders"[All Fields] OR "Natural History"[All Fields] OR "Neurobehavioral Manifestation"[All Fields] OR "Neurobehavioral Manifestations"[All Fields] OR "</w:t>
      </w:r>
      <w:proofErr w:type="spellStart"/>
      <w:r w:rsidR="00745D3E" w:rsidRPr="00D52C7B">
        <w:rPr>
          <w:sz w:val="18"/>
          <w:szCs w:val="18"/>
          <w:lang w:val="en-US"/>
        </w:rPr>
        <w:t>Neurobehavioural</w:t>
      </w:r>
      <w:proofErr w:type="spellEnd"/>
      <w:r w:rsidR="00745D3E" w:rsidRPr="00D52C7B">
        <w:rPr>
          <w:sz w:val="18"/>
          <w:szCs w:val="18"/>
          <w:lang w:val="en-US"/>
        </w:rPr>
        <w:t xml:space="preserve"> Manifestation"[All Fields] OR "</w:t>
      </w:r>
      <w:proofErr w:type="spellStart"/>
      <w:r w:rsidR="00745D3E" w:rsidRPr="00D52C7B">
        <w:rPr>
          <w:sz w:val="18"/>
          <w:szCs w:val="18"/>
          <w:lang w:val="en-US"/>
        </w:rPr>
        <w:t>Neurobehavioural</w:t>
      </w:r>
      <w:proofErr w:type="spellEnd"/>
      <w:r w:rsidR="00745D3E" w:rsidRPr="00D52C7B">
        <w:rPr>
          <w:sz w:val="18"/>
          <w:szCs w:val="18"/>
          <w:lang w:val="en-US"/>
        </w:rPr>
        <w:t xml:space="preserve"> Manifestations"[All Fields] OR "Neuropsychological Tests"[All Fields] OR "Neuropsychology"[All Fields] OR "Pain"[All Fields] OR "Personality"[All Fields] OR "Psychiatric Status Rating Scales"[All Fields] OR "Psychomotor Agitation"[All Fields] OR "Psychotic Disorder"[All Fields] OR "Psychotic Disorders"[All Fields] OR "Quality of Life"[All Fields] OR "Race Relations"[All Fields] OR "Risk Factors"[All Fields] OR "Severity of Illness Index"[All Fields] OR "Sexual Behavior"[All Fields] OR "Sexual </w:t>
      </w:r>
      <w:proofErr w:type="spellStart"/>
      <w:r w:rsidR="00745D3E" w:rsidRPr="00D52C7B">
        <w:rPr>
          <w:sz w:val="18"/>
          <w:szCs w:val="18"/>
          <w:lang w:val="en-US"/>
        </w:rPr>
        <w:t>Behaviour</w:t>
      </w:r>
      <w:proofErr w:type="spellEnd"/>
      <w:r w:rsidR="00745D3E" w:rsidRPr="00D52C7B">
        <w:rPr>
          <w:sz w:val="18"/>
          <w:szCs w:val="18"/>
          <w:lang w:val="en-US"/>
        </w:rPr>
        <w:t xml:space="preserve">"[All Fields] OR "Social Behavior Disorder"[All Fields] OR "Social Behavior Disorders"[All Fields] OR "Social </w:t>
      </w:r>
      <w:proofErr w:type="spellStart"/>
      <w:r w:rsidR="00745D3E" w:rsidRPr="00D52C7B">
        <w:rPr>
          <w:sz w:val="18"/>
          <w:szCs w:val="18"/>
          <w:lang w:val="en-US"/>
        </w:rPr>
        <w:t>Behaviour</w:t>
      </w:r>
      <w:proofErr w:type="spellEnd"/>
      <w:r w:rsidR="00745D3E" w:rsidRPr="00D52C7B">
        <w:rPr>
          <w:sz w:val="18"/>
          <w:szCs w:val="18"/>
          <w:lang w:val="en-US"/>
        </w:rPr>
        <w:t xml:space="preserve"> Disorder"[All Fields] OR "Social </w:t>
      </w:r>
      <w:proofErr w:type="spellStart"/>
      <w:r w:rsidR="00745D3E" w:rsidRPr="00D52C7B">
        <w:rPr>
          <w:sz w:val="18"/>
          <w:szCs w:val="18"/>
          <w:lang w:val="en-US"/>
        </w:rPr>
        <w:t>Behaviour</w:t>
      </w:r>
      <w:proofErr w:type="spellEnd"/>
      <w:r w:rsidR="00745D3E" w:rsidRPr="00D52C7B">
        <w:rPr>
          <w:sz w:val="18"/>
          <w:szCs w:val="18"/>
          <w:lang w:val="en-US"/>
        </w:rPr>
        <w:t xml:space="preserve"> Disorders"[All Fields] OR "Sleep Disorder"[All Fields] OR "Sleep Disorders"[All </w:t>
      </w:r>
      <w:r w:rsidR="00CC2778" w:rsidRPr="00D52C7B">
        <w:rPr>
          <w:sz w:val="18"/>
          <w:szCs w:val="18"/>
          <w:lang w:val="en-US"/>
        </w:rPr>
        <w:t>Fields] OR "Vision"[All Fields]</w:t>
      </w:r>
      <w:r w:rsidR="006E250A" w:rsidRPr="00D52C7B">
        <w:rPr>
          <w:sz w:val="18"/>
          <w:szCs w:val="18"/>
          <w:lang w:val="en-US"/>
        </w:rPr>
        <w:t>)</w:t>
      </w:r>
    </w:p>
    <w:sectPr w:rsidR="00745D3E" w:rsidRPr="00D52C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6D7"/>
    <w:rsid w:val="003B7FB2"/>
    <w:rsid w:val="004A0304"/>
    <w:rsid w:val="004C7618"/>
    <w:rsid w:val="005155DE"/>
    <w:rsid w:val="006E250A"/>
    <w:rsid w:val="00745D3E"/>
    <w:rsid w:val="007A76D7"/>
    <w:rsid w:val="00891693"/>
    <w:rsid w:val="009909AA"/>
    <w:rsid w:val="009B7F2C"/>
    <w:rsid w:val="00CC2778"/>
    <w:rsid w:val="00D52C7B"/>
    <w:rsid w:val="00D8338C"/>
    <w:rsid w:val="00FB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277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CC277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746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BorsjeP</dc:creator>
  <cp:lastModifiedBy>BorsjeP</cp:lastModifiedBy>
  <cp:revision>14</cp:revision>
  <cp:lastPrinted>2014-07-25T15:29:00Z</cp:lastPrinted>
  <dcterms:created xsi:type="dcterms:W3CDTF">2013-10-14T10:11:00Z</dcterms:created>
  <dcterms:modified xsi:type="dcterms:W3CDTF">2014-07-25T15:29:00Z</dcterms:modified>
</cp:coreProperties>
</file>