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08" w:rsidRPr="006D09C7" w:rsidRDefault="00ED1E08" w:rsidP="00ED1E0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6D09C7">
        <w:rPr>
          <w:rFonts w:ascii="Times New Roman" w:hAnsi="Times New Roman" w:cs="Times New Roman"/>
          <w:b/>
          <w:sz w:val="24"/>
          <w:szCs w:val="24"/>
        </w:rPr>
        <w:t>: Key individuals owning property in Hull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118"/>
        <w:gridCol w:w="2330"/>
      </w:tblGrid>
      <w:tr w:rsidR="00ED1E08" w:rsidTr="001876C7">
        <w:tc>
          <w:tcPr>
            <w:tcW w:w="2235" w:type="dxa"/>
          </w:tcPr>
          <w:p w:rsidR="00ED1E08" w:rsidRPr="00C97FD2" w:rsidRDefault="00ED1E08" w:rsidP="0018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ED1E08" w:rsidRPr="00C97FD2" w:rsidRDefault="00ED1E08" w:rsidP="0018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b/>
                <w:sz w:val="20"/>
                <w:szCs w:val="20"/>
              </w:rPr>
              <w:t>Property holdings</w:t>
            </w:r>
          </w:p>
        </w:tc>
        <w:tc>
          <w:tcPr>
            <w:tcW w:w="3118" w:type="dxa"/>
          </w:tcPr>
          <w:p w:rsidR="00ED1E08" w:rsidRPr="00C97FD2" w:rsidRDefault="00ED1E08" w:rsidP="0018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2330" w:type="dxa"/>
          </w:tcPr>
          <w:p w:rsidR="00ED1E08" w:rsidRPr="00C97FD2" w:rsidRDefault="00ED1E08" w:rsidP="0018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Personal information</w:t>
            </w:r>
          </w:p>
        </w:tc>
      </w:tr>
      <w:tr w:rsidR="00ED1E08" w:rsidTr="001876C7">
        <w:tc>
          <w:tcPr>
            <w:tcW w:w="9242" w:type="dxa"/>
            <w:gridSpan w:val="4"/>
          </w:tcPr>
          <w:p w:rsidR="00ED1E08" w:rsidRPr="00C97FD2" w:rsidRDefault="00ED1E08" w:rsidP="00187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i/>
                <w:sz w:val="20"/>
                <w:szCs w:val="20"/>
              </w:rPr>
              <w:t>Previous generations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related to 1347 owners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Barton (CPR, 1320, p. 351; H, L)</w:t>
            </w:r>
          </w:p>
        </w:tc>
        <w:tc>
          <w:tcPr>
            <w:tcW w:w="1559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Substantial landowner in Hull in 1293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the Custom, 1294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Guardian and Collector of the New Small Custom, c.1303-c.1310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Gave land to the Carmelite Friars, 1320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ssibly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from Barton-on-Humber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John, Robert, Alyanora and Elena (or one daughter Eleanor)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Barton (CPR, 1323, p.277; H)</w:t>
            </w:r>
          </w:p>
        </w:tc>
        <w:tc>
          <w:tcPr>
            <w:tcW w:w="1559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Acted (with others) as security for seven Lubeck merchants, 1319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Controller of the Custom, 1320, 1323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tallages to enclose the town with a ditch and pallisade,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John Barton)  for pavage and murage, 1321-4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Controller of the customs in Hull and Ravenserod, 1323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ly from Barton-on-Humber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Hugh Baxter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Heirs own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a baker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Stephen Beghome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1332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Bewholme, near Hornsea, East Yorkshire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John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Birkin (Byrkyn) (H; TNA SC8/228/11392)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Merchant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the tallage to repay debts, 1321, and to enclose the town with a ditch, 1322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ship seized off Brittany, 1337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Birkin, near Knottingley, West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Hamo 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17/10/1287; G)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Descendants own numerous properties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Wine merchant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Citizen of London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Attorney to Richard Guydich, merchant of Lucca, of the Society of the Ricardi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Gauger of wines in Hull, 1287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1240-1302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Married Benedicta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John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Box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H, p.88;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Michael and Matilda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Matilda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Died c.1346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Box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 of a valuable property in Hull in 1293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Dispute with his agent, Henry Palmer, 1310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1265-1337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Hamo Box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Married Alice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Father of John 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Bumble (D33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H, p.151; TNA SC8/228/11392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Heirs own 1 tenement and half-shares in 2 others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seized off Brittany, 1337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Ascilia and  father-in-law to John Stonfery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Burton (CPR, 1322, p.100)</w:t>
            </w:r>
          </w:p>
        </w:tc>
        <w:tc>
          <w:tcPr>
            <w:tcW w:w="1559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enclose the town with a pallisade, 1322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Commissioned to array forces for the Scottish War, as substitute for Richard Gretford, 1322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Burton is a local name that could be associated with various settlements in East Yorkshire or elsewhere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Byrkyn (Birkyn) (CPR, 1331, pp.77, 196, 338)</w:t>
            </w:r>
          </w:p>
        </w:tc>
        <w:tc>
          <w:tcPr>
            <w:tcW w:w="1559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chief royal butler, 1331, 1332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Cameryngton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1335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Margaret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ly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Camerington, near Hedon, East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Chester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Heirs own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Chester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Alexander Cok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(CPR, 1322, p. 100; 1340, p.528; F, p.70; 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p.11; P, pp.391-2; T, p.160)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Landowner in 1293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Owner of windmill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 gift of Walter Graa,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c.1301-27)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Commissioned to array forces for the Scottish War, 1322-3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 money to the king, 1340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From Ravenserod Husband of Elota (or Elena?), widow and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executrix of John Rotenheryng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Father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Peter (his heir) and Thomas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Walter Doresme (Duresme)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pavage on small goods, 1321-4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Durham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Arnald de Gretford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(F, p.70; H, p.35)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1 tenement and pay the rent on 6 others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 of windmill in the angle between the roads from Hull to Beverley and Anlaby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Richard and Alice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Katherine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Greatford, near Stamford, Lincolnshire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de Gretford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1322, p.100; CPR, 1322, p. 191; 1328, p.304; 1331, p.156;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H, p.107, K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1 tenement and pay the rent on 1 other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the Custom, 1313, 1320, 1322-3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Controller of the Custom as attorney, 1324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Gave to the commonality land near Holy Trinity churchyard, 1319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Commissioned to array forces for the Scottish War, but substituted by Robert Burton, 1322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Controller of the wool custom, 1322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Endowed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chantry in Holy Trinity, Hull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1328, and financed a chaplain, 1331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Alice Apparently married twice to women of the same name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Walter Haxey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 119)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Heirs hold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Agnes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Haxey on the Isle of Axholme, Lincolnshire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Walter Helleward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(Hellward)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TNA C241/134/195, E358/3; CPR, 1322, p.109; 1327, p.105; 1336, p.345; 1340, p.406; 1342, p.466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Heirs hold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merchant; ship-owner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tallages for enclosing the town with a ditch and pallisade,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Granted royal protection for a ship carrying corn,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Collector (with Richard de la Pole) of the wool customs, 1325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Purveyor for the Chancellor, John, Bishop of Ely, 1327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Granted protection for a voyage to Gascony, 1336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Loaned money to the Edward III, 1340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1342, 1349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MP 1341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Involved in disputes, 1343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Called before the King’s Council at Westminster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Father of William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of Dutch origin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Henry 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Heirs own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Hessle, west of Hull, whose parish including Holy Trinity,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Geoffrey Hothom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1317, p. 22; H, p. 50)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landowner in Hull, 1293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Gave land (with John de Wetwang) to the 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in Friars for construction of a friary in Hull, 1317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ossibl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y a member of a Norman family associated with Hutton cum Cranswick, East Yorkshire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Held a manor in Laxton, near Howden, East Yorkshire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Richard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Stephen Kerr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Owned three plots in 1320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of Stephen and Matilda 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Richard and Hugh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Matilda Kerr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Held property as a widow, 1320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Wife of Stephen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Freeman, c. 1322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Kirtilington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(Kirtlington)(CPR, 1317, p.18)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Gauger at Newcastle, Scarborough, Hartlepool and Hull, 1317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Oysel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Warden, 1296, 1301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 of Holderness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Appointed by Edward I to improve and let the wastes around the Humber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Ordered by Edward I to lease vacant plots in Hull, 1305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Member of a well-known Norman family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Possibly a relative of Roger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Sir  Hugh Pickworth (H; P; TNA SC8/341/16051)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Held a property in Hullstrete in 1320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Fought in the Scottish Wars 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Margery, widow of Sir Walter Usflete, who jointly held the manor of Ella, west of Hull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Buried with Margery in Selby Abbey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de la Pole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p.288; CPR 1317, p.9; 1322, p.100; 1326, p.249; 1330, pp.518; 544, 549; 1340, p.474;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D82a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H; K; J, p.22; M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William a major property owner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and corn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Acted (with others) as security for seven Lubeck merchants, 1319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Deputy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king’s butler for Hull (with William de la Pole, senior), 1317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Chamberlain, 1321-4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Commissioned to array forces for the Scottish War,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Held custody of the town against attack, deputizing for Robert Hastang, ‘broken by age’, 1326, later collaborating with him, and finally replacing him entirely on his death 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Chief Butler, 1327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Benefactor of the Austin Friars in Hull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Born 1290-5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Knight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Elder brother of William Senior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John (both merchants)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Married 1314;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Joan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William Junior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Roger, John, Joan, Agnes, Margaret and Elizabeth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Dissolved partnership with William and moved to London,1331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Retired to Northamptonshire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Died 1345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Buried in Holy Trinity, leaving rents for a priest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Rotenheryng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p. 288; D7; H; J, p.6;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P, pp.391-2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His heirs hold 3 individual tenements and one set of tenements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wealthy w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ool merchant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ship-owner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Landowner in 1293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Keeper of the Manor of Myton, 1308-11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Founded a chantry in Holy Trinity, Hull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Reputed to have been the guardian (with his brother Robert) of the brothers Richard and William de la Pole senior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Elena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Elota?)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of Alice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Died 1328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Surname signifies ‘fishmonger’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John Shayl (Scaill, Skayl, Scale) (F, p. 45, fn. 3; H, p. 134)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 of dynasty that owned much of the property on Scale Lane 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Burgess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Isabella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of William and Elena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Agnes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Scaill (Shayl, Skayl, Scale) (H, p.133, 135)</w:t>
            </w:r>
          </w:p>
        </w:tc>
        <w:tc>
          <w:tcPr>
            <w:tcW w:w="1559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enclose the town with a pallisade, 1322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John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of John and Elena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Agnes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Thomas, Richard and Margaret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Died 1327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Strensale (Stransale)</w:t>
            </w:r>
          </w:p>
        </w:tc>
        <w:tc>
          <w:tcPr>
            <w:tcW w:w="1559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enclose the town with a pallisade, 1322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Probably from Strensale, near Alne, North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Stut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F; H, p. 88;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D57a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D67a)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Mandated by Edward III to provide seven warlike vessels, 1334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1341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Commissioned with others to search for uncustomed goods, 1341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Benefactor of the Guild of Corpus Christi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Died 1342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Husband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Matilda, widow of Michael Box (d. 1344)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, father of Nicholas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(his heir)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Joan.</w:t>
            </w:r>
          </w:p>
        </w:tc>
      </w:tr>
      <w:tr w:rsidR="00ED1E08" w:rsidTr="001876C7">
        <w:tc>
          <w:tcPr>
            <w:tcW w:w="2235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 Taverner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(H; p.12, </w:t>
            </w:r>
            <w:hyperlink r:id="rId7" w:history="1">
              <w:r w:rsidRPr="00E21D7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www.surnamedb.com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30/09/2014)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murage on small goods, boats, woad and wine, 1321-4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Agnes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said that this common surname first occurs in English records in Yorkshire in the C12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Hugh Taverner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1322, p.109; H, p. 139;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D38)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one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merchant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given royal protection for shipping corn and food supplies,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the Custom, 1331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1334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Roger husband of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, father of Henry,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Richard,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John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and Elena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Died 1336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Nicholas Taverner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one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Michael Tunnok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(Tinnok) (E, p.185)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one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Ship-owner (the </w:t>
            </w:r>
            <w:r w:rsidRPr="006A1ABF">
              <w:rPr>
                <w:rFonts w:ascii="Times New Roman" w:hAnsi="Times New Roman" w:cs="Times New Roman"/>
                <w:i/>
                <w:sz w:val="20"/>
                <w:szCs w:val="20"/>
              </w:rPr>
              <w:t>Miguel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possibly others)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Upsale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defray the costs of the king’s marshal of measures, 1323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Incurred arrears when chamberlain, which he paid off 1321-4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Upsall, near Thirsk, North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Wetwang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1317, p. 22; E, p. 185, 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Heirs hold one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Gave a plot in Munkgate to the Augustinian Friars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Wetwang on the East Yorkshire Wolds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known connection to Walter Wetwang, Keeper of the King’s Purse, 1344-7</w:t>
            </w:r>
          </w:p>
        </w:tc>
      </w:tr>
      <w:tr w:rsidR="00ED1E08" w:rsidTr="001876C7">
        <w:tc>
          <w:tcPr>
            <w:tcW w:w="9242" w:type="dxa"/>
            <w:gridSpan w:val="4"/>
          </w:tcPr>
          <w:p w:rsidR="00ED1E08" w:rsidRPr="005508C7" w:rsidRDefault="00ED1E08" w:rsidP="00187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8C7">
              <w:rPr>
                <w:rFonts w:ascii="Times New Roman" w:hAnsi="Times New Roman" w:cs="Times New Roman"/>
                <w:i/>
                <w:sz w:val="20"/>
                <w:szCs w:val="20"/>
              </w:rPr>
              <w:t>Present generation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Alan Anlaghby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Freeman, c.1322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Anlaby, a short distance west of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Barbor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(Barber) (CPR, 1343, p.111)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custody of the small piece of the seal for wool, 1343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Master John Barton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p.45; CPR, 1324, p.58; 1325, p.184; 1330, p.572; 1334, p.166; 1339,  p.349; 1345, p.544; E, p. 217; H;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L; T, p.160; TNA SC8/228/11392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8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merchant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repay debts, 1321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William Barton)  for pavage and murrage  on wool, hides and wool fells, 1321-4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King’s Butler in Hull, 1324-5, 1339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Collector of the Customs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1326, 1327,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1329, 1332,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1334,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1345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1336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MP 1324, 1327, 1335, 1336, 1339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seized off Brittany, 1337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Witness to the rental,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Richard de la Pole described him to the Archbishop of York as ‘the most knowing man in the town to make your profit’ 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Son of Robert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Agnes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Matilda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Father of Thomas, Robert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Matilda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known connection to Godfrey Barton, major wool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Hardeleph Barton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1340, p. 103; 1342, p.435; 1345, p.544;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4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merchant, partnered with Beverley merchants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Barton (D132a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TNA SC8/228/11392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seized off Brittany, 1337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Executor of Joh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Matilda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Barton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Alyanora Barton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Daughter of Robert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Baxter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a baker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John Bedford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(CPR, 1319, p.351;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4 tenements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Major merchant and shipowner; involved in a shipping dispute with Norwegians, 1316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Constable of the ship </w:t>
            </w:r>
            <w:r w:rsidRPr="005E661E">
              <w:rPr>
                <w:rFonts w:ascii="Times New Roman" w:hAnsi="Times New Roman" w:cs="Times New Roman"/>
                <w:i/>
                <w:sz w:val="20"/>
                <w:szCs w:val="20"/>
              </w:rPr>
              <w:t>La Nicolas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sailing to Scotland, 1319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Bailiff, 1332, 1335-8 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Married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Margaret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Gilbert and Richard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Bedford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Henry Bedford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Gilbert and Anne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Beghome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Stephen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ly from Bewholme near Hornsea, East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Beghom (H, p. 18)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Katherine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tenement; pays the rent on others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merchant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1290-1370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Probably son of John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Married Johanna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Walter Box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1353, p.479;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Wool, wine and corn merchant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1341-2, 1349 (always with Robert Fysshelak)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1362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1351, 1367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Collector of customs, 1352,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1354,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Pardoned with others for selling wine before it was gauged and taking corn to Gascony contrary to royal proclamation, 1353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Probably the son of Michael and Matilda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Married Elena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Chantry in Holy Trinity, 1392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Box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Broune (Brouneswayn)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1353, p.384; L, p.24)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mariner, 1334-9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Shipped wheat to Gascony, 1353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Burton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Juror on 1320 inquisition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Gilbert Byrkyn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1340, p.528; 1342, p.466; H, p.49;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Merchant in wool and grain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1348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Collector of customs, 1360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1350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MP 1346,1353,1361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Loaned money to the Edward III, 1340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Married Joan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Robert, Nicholas, William and John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Probably died 1361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Margaret Cameryngton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Daughter of John 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del Chambre (D137)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1346-7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Roger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Ellen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del Chambre (D116)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Alleged to have assaulted, with others, John Sutton, 1327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Margaret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Roger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Margaret del Chambre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Wife of John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Mother of Roger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Chapman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Clerk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 51)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Margaret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Burton Stather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Nicholas Clyff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Coates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of Thomas, and uncle of Thomas’s son, John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Alan Cok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1340, pp.406, 528; 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tenement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Loaned money to Edward III, 1340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of the tenements was a gift of William Graa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Peter Cok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and heir of Alexander 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Cok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1353, p.418)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Plot at Milnehill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Alexander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be Sir Thomas Cok, seneschal of Gascony, deceased by 1353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Colyn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p.24)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 and some land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William Fysshe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 Coo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p.153)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Daughter of Stephen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Peter Couper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Corneburgh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Crytelington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(CPR, 1347, p.253)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royal chief butler for Hull,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Drury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Duresme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Doresme)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Durham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related to Walter Doresme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Ferrour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Surname probably Norman and signifying blacksmith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Flynton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2 tenements and a chamber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Walter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Thomas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ossibly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from a long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established family from  Flinton, near Burton Constable, East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Frost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Fysshelak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D77a)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1341-2, 1349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(always with Walter Box)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Summoned to the royal council,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Brother of Thomas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ossibl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y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Fishlake,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Thorne, near Doncaster, South Yorkshire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Brother of Thomas and John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Fysshelak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1340, p.94;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D77a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4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Possibly ship-master of the Mariole of Hull, 1332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Commissioned with others to search for uncustomed goods, 1340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Brother of Robert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Retired to Meaux Abbey c.1353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John Grantham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 104)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Clerk to the commonality,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Grantham, Lincolnshire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Harald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p.16)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Matilda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Hedon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Hedon, east of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Helleward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1322, p.68; 1347, p.216;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Owned 1 tenement omitted from this study for lack of data (map 149)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and wine merchant; shipowner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Granted royal protection for a ship carrying corn,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Purveyor for the Chancellor, John, Bishop of Ely, 1327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1338-9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Agnes 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of James and Walter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Sir James Hell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(A, pp.45, 335; CPR, 1321, p. 86; 1333, p. 418; 1334, p.526; 1341, p. 295; 1344, p.239; H, p.75; L, pp. 26-7; D132a)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Owned 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Lawyer acting for the commonality in chancery and elsewhere, 1321-4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Described as a king’s clerk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Supervised the purchase of supplies from Southampton for the Scottish war, 1333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Rewarded with a church living for ‘long service and especially in the recovery [of] the king’s prises of wine’ from the Archbishop of York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Founded a chantry in Holy Trinity, endowed with house and rent of £1, 1341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Endowed a Maison Dieu for 13 poor and infirm persons in Aldgate, 1344 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Also known as James Kingston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of Walter and John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of Adam and Agnes, nephew of Walter and Christina Steller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Kerr (senior)(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1327, p. 207; 1328, p.284; H, p. 73;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D76)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Holds 2 tenements and pays rent for 2 others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Alleged to have assaulted, with others, John Sutton, 1327, and apparently involved in a subsequent affray in Boston, Lincolnshire, 1328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1343-4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and heir of Stephen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Theophania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, husband of Alice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Brother of Hugh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Hugh Kerr (D48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D76)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Brother of Richard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Kirtlington (Kyrketon)(D78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D82)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Margaret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Died 1349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known connection to Ralph Kirtilington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Lambert (Lamberd) (D79)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Roger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Lychefeld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1340, p. 57; 1341, p.253; 1342, p. 573;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D119)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6 tenements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1337-8, 1344, 1346-7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chief royal butler, 1340, 1341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Arrest a ship on behalf of the king, 1342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Cave, north-west of Hull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Member of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well-known Staffordshire family (based at Lichfield?)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Roger Mapledon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(Mapleton?)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Mappleton, near Ashbourne, Derbyshire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Mapleton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(Mapledon?)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William Marshal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Pays the rent on 3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Nigel Newland (Neweland)(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H, p.105;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D117)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From Cottingham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Alice, Joan, Cecily and Matilda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(Alice married John Souter; Joan married Roger Sutton; Cecily married William More)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Roger Oysel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 including a solar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Possibly a relative of Richard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Alice Pogg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(H, p.50)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Daughter of John and Katherine. John (died 1334) owned property in Hullstrete and in Ravenserod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de la Pole Senior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1333, p.418; 1339, pp.383,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394, 408;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H, p.41;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J, p.22; M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the manor, by far the largest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property in Hull, and 18 ordinary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Leading wool merchant and financier to Edward III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Deputy Royal Chief Butler and Chamberlain, 1321-4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enclose the town with a pallisade, 1322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1332, 1333, 1335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Arrayed a fleet to sail to Scotland, 1333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ed the 1337 wool monopoly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baron of the exchequer, 1339-40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Briefly controlled and appropriated customs nationally, 1340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Imprisoned 1340-2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Knight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Younger brother of Richard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Chief executor and residual legatee of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John Rotenheryng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(died 1328)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Katherine (died 1382)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Michael, Walter, Thomas, Elizabeth, Edmund, Matilda, Blanche and Margaret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Died 1366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William de la Pole Junior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1351, p.270;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D83a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K; M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plots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6 tenements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 sub-let from William Senior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Donated land to the Carmelites to enlarge their friary, 1351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and 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Richard and his wife Joan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ephew of William senior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Porter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Preston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1340, p.528,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D21)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Draper, 1324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Loaned money to Edward III, 1340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1342-3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Mayor,1345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Preston, near Hedon, east of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Sir Thomas Pynkworth (Pi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kworth)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Probably relative (son?) of Hugh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Rotenheryng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1337, p.388; 1340, p. 94;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merchant; shipowner at Ravenserod, 1336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Acted (with others) as security for seven Lubeck merchants, 1319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Commissioned with others to find mariners to man a newly-built Hull galley for the king, 1336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On king’s service in Scotland, 1340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Commissioned with others to search for uncustomed goods, 1340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Brother of John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Hugh Schyrburn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Holds 1 tenements and pays the rent jointly on 2 others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Sherburn-in-Elmet, near Selby, west of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Selby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Holds 1 tenements and pays the rent jointly on 2 others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Selby, west of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Skayl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(Schaill, Shayl, Scale)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1340, p. 94;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Chamberlain, 1339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1340-1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Investigated, with others,  trade in uncustomed wool, 1340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Lent 10 marks to the king, 1351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William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Agnes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Younger brother of Thomas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Skayl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(Schaill, Shayl, Scale)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1327, p.207; H, p.135;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Alleged to have assaulted, with others, John Sutton, 1327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Eldest son of William and Agnes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of Richard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Sletholm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(E, pp.27, 163; 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tenement and 1 plot of land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agent of William de la Pole senior, handling wool exports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Sleightholme, north of Whitby, North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St.Albans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St. Albans, Hertfordshire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hn Stonfe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ry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(also known as John Pacock)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(D44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H, pp.64, 203; M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Part-holder of 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Tailor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Ascilia (Alice)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Elena, wife of Simon Derkhouse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Probably named after the ferry over the River Hull, currently the site of a road bridge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Stransale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(Strensale) (CPR, 1342, p.466; 1347, p.281; 1351,  p.144; D105)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 merchant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Loaned money to Edward III, 1340-2 and 1351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Mayor, 1359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Nicholas Stut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1341, p.323;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H, p.14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tenements, and pays the rent of another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 property to Guild of Corpus Christi</w:t>
            </w: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Joan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and heir of Robert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(mayor, 1341)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and Matilda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Died 1349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Swan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Swanland (Swanlund)(D89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E, p.185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Nicholas who was son of John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Swanland, near Kirk Ella, west of Hull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known connection to Thomas Swanland, London merchant, who sued William de la Pole senior for fraud, and became bankrupt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Roger Swerd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H, p. 65, p. 134; 1344, pp.213-4;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and wool merchant, shipowner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 1352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 1357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MP 1351, 1358, 1360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Partnered with Cottingham merchants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 royal pardon (with others, including John Swerd) for felonies and transgressions, 1344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Married Joan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Elizabeth and Katherine</w:t>
            </w:r>
          </w:p>
          <w:p w:rsidR="00ED1E08" w:rsidRPr="008D13CA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3CA">
              <w:rPr>
                <w:rFonts w:ascii="Times New Roman" w:hAnsi="Times New Roman" w:cs="Times New Roman"/>
                <w:sz w:val="20"/>
                <w:szCs w:val="20"/>
              </w:rPr>
              <w:t>Died 1369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Stephen Swyne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(H; 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Collector (with others) of the tallages to repay debts, 1321, enclose the town with a ditch, 1322, and a pallisade, 1322 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ossibly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from Swyne, near Hull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Sygeston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Holds 2 tenements and pays the rent on 2 others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Taverner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1346-7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1358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Walter Taverner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D53)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Wool merchant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1334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Executor of Hugh; possibly Hugh’s brother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Henry Taverner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1347, pp.281, 283;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D60)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Hugh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Richard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 was described as a citizen of Bordeaux, 1347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Richard Taverner (D60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 xml:space="preserve"> D74)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and heir of Henry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Taverner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Son of Hugh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Thedelthorp (Thetelthorp) (D102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M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Theddlethorpe, near Louth, Lincolnshire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Alan Upsale Junior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1341, p.137;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Chamberlain, 1339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1340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Acting controller of the wool subsidy, 1341-2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Father of John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(controller of the customs from Grimsby to Whitby, including Hull, 1351)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Alan Upsale Senior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1341, p.434;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3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of customs, 1341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Robert Upsale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1322, p.109; 1339, p. 389; 1340, p.528;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5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Corn merchant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given royal protection for shipping corn and food supplies,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Collector (with others) of the tallage to enclose the town with a pallisade, 1322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1339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MP, 1341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Loaned money to the Edward III, 1340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 to the rental, 1347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William Upsale Senior (K)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2 tenements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Possibly wine 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Bailiff, 1352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Henry Watton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(H, p.50; 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Watton, north of Beverley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Died 1369; left all his property to the town, who were to give the surplus rent to Holy Trinity church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William Went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Whyteby (H, p.64; 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Part-holder of 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Husband of Amyas (died 1339)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of Richard, Robert and William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Possibly from Whitby, North Yorkshire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Wylflete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(TNA SC8/228/11392)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Merchant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seized off Brittany, 1337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John Wylton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1 tenement</w:t>
            </w:r>
          </w:p>
        </w:tc>
        <w:tc>
          <w:tcPr>
            <w:tcW w:w="3118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Makes grant (with others) to the priory of Feriby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is possibly from Wilton, near Pickering, North Yorkshire, but has connections with Feriby</w:t>
            </w:r>
          </w:p>
        </w:tc>
      </w:tr>
      <w:tr w:rsidR="00ED1E08" w:rsidTr="001876C7">
        <w:tc>
          <w:tcPr>
            <w:tcW w:w="2235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Thomas Yafford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CPR, 1322, p.109; 1343, pp.133, 163; H; 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M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4 tenements</w:t>
            </w:r>
          </w:p>
        </w:tc>
        <w:tc>
          <w:tcPr>
            <w:tcW w:w="3118" w:type="dxa"/>
          </w:tcPr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Merchant: given royal protection for shipping corn and food supplies,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Freeman c.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Given protection for shipping corn and food supplies, 1322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Alleged to have assaulted, with others, John Sutton, 1327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Bailiff, 1337, 1339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Mayor, 1340, 1343</w:t>
            </w:r>
          </w:p>
          <w:p w:rsidR="00ED1E08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Commissioned with others to search for uncustomed goods, 1341, 1343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Accused with others of misdemeanour, 1343 </w:t>
            </w:r>
          </w:p>
        </w:tc>
        <w:tc>
          <w:tcPr>
            <w:tcW w:w="2330" w:type="dxa"/>
          </w:tcPr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Husband of Margaret</w:t>
            </w:r>
          </w:p>
          <w:p w:rsidR="00ED1E08" w:rsidRPr="00875A3E" w:rsidRDefault="00ED1E08" w:rsidP="0018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ossib</w:t>
            </w:r>
            <w:r w:rsidRPr="00875A3E">
              <w:rPr>
                <w:rFonts w:ascii="Times New Roman" w:hAnsi="Times New Roman" w:cs="Times New Roman"/>
                <w:sz w:val="20"/>
                <w:szCs w:val="20"/>
              </w:rPr>
              <w:t>ly from Yafforth, Northallerton, North Yorkshire</w:t>
            </w:r>
          </w:p>
        </w:tc>
      </w:tr>
    </w:tbl>
    <w:p w:rsidR="00ED1E08" w:rsidRPr="007C31CD" w:rsidRDefault="00ED1E08" w:rsidP="00ED1E0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C31CD">
        <w:rPr>
          <w:rFonts w:ascii="Times New Roman" w:hAnsi="Times New Roman" w:cs="Times New Roman"/>
          <w:i/>
          <w:sz w:val="24"/>
          <w:szCs w:val="24"/>
        </w:rPr>
        <w:t>Key</w:t>
      </w:r>
      <w:r w:rsidR="00ED545B">
        <w:rPr>
          <w:rFonts w:ascii="Times New Roman" w:hAnsi="Times New Roman" w:cs="Times New Roman"/>
          <w:sz w:val="24"/>
          <w:szCs w:val="24"/>
        </w:rPr>
        <w:t>: A denotes Alli</w:t>
      </w:r>
      <w:bookmarkStart w:id="0" w:name="_GoBack"/>
      <w:bookmarkEnd w:id="0"/>
      <w:r w:rsidRPr="007C31CD">
        <w:rPr>
          <w:rFonts w:ascii="Times New Roman" w:hAnsi="Times New Roman" w:cs="Times New Roman"/>
          <w:sz w:val="24"/>
          <w:szCs w:val="24"/>
        </w:rPr>
        <w:t>son (1969); D: deeds calendared by Stanewell (1951); E: Fryde (1988); F: Frost (1827); H: Horrox (1978); J: Horrox (1983</w:t>
      </w:r>
      <w:r w:rsidRPr="007C31CD">
        <w:rPr>
          <w:rFonts w:ascii="Times New Roman" w:hAnsi="Times New Roman" w:cs="Times New Roman"/>
          <w:i/>
          <w:sz w:val="24"/>
          <w:szCs w:val="24"/>
        </w:rPr>
        <w:t>a</w:t>
      </w:r>
      <w:r w:rsidRPr="007C31CD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L: Lister (1924); </w:t>
      </w:r>
      <w:r w:rsidRPr="007C31CD">
        <w:rPr>
          <w:rFonts w:ascii="Times New Roman" w:hAnsi="Times New Roman" w:cs="Times New Roman"/>
          <w:sz w:val="24"/>
          <w:szCs w:val="24"/>
        </w:rPr>
        <w:t>M: Horrox (1983</w:t>
      </w:r>
      <w:r w:rsidRPr="007C31CD">
        <w:rPr>
          <w:rFonts w:ascii="Times New Roman" w:hAnsi="Times New Roman" w:cs="Times New Roman"/>
          <w:i/>
          <w:sz w:val="24"/>
          <w:szCs w:val="24"/>
        </w:rPr>
        <w:t>b</w:t>
      </w:r>
      <w:r w:rsidRPr="007C31CD">
        <w:rPr>
          <w:rFonts w:ascii="Times New Roman" w:hAnsi="Times New Roman" w:cs="Times New Roman"/>
          <w:sz w:val="24"/>
          <w:szCs w:val="24"/>
        </w:rPr>
        <w:t>); K: Kermode (199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31CD">
        <w:rPr>
          <w:rFonts w:ascii="Times New Roman" w:hAnsi="Times New Roman" w:cs="Times New Roman"/>
          <w:sz w:val="24"/>
          <w:szCs w:val="24"/>
        </w:rPr>
        <w:t xml:space="preserve">); L: Lambert (2011), P: Palmer (1993); T: Topping (1822); CPR: Calendar of Patent Rolls: TNA: The National Archives; G: </w:t>
      </w:r>
      <w:r>
        <w:rPr>
          <w:rFonts w:ascii="Times New Roman" w:hAnsi="Times New Roman" w:cs="Times New Roman"/>
          <w:sz w:val="24"/>
          <w:szCs w:val="24"/>
        </w:rPr>
        <w:t>Family tree maker</w:t>
      </w:r>
      <w:r w:rsidRPr="007C31CD">
        <w:rPr>
          <w:rFonts w:ascii="Times New Roman" w:hAnsi="Times New Roman" w:cs="Times New Roman"/>
          <w:sz w:val="24"/>
          <w:szCs w:val="24"/>
        </w:rPr>
        <w:t xml:space="preserve">; S: </w:t>
      </w:r>
      <w:r>
        <w:rPr>
          <w:rFonts w:ascii="Times New Roman" w:hAnsi="Times New Roman" w:cs="Times New Roman"/>
          <w:sz w:val="24"/>
          <w:szCs w:val="24"/>
        </w:rPr>
        <w:t>Surname database</w:t>
      </w:r>
      <w:r w:rsidRPr="007C31CD">
        <w:rPr>
          <w:rFonts w:ascii="Times New Roman" w:hAnsi="Times New Roman" w:cs="Times New Roman"/>
          <w:sz w:val="24"/>
          <w:szCs w:val="24"/>
        </w:rPr>
        <w:t xml:space="preserve">; M: </w:t>
      </w:r>
      <w:hyperlink r:id="rId8" w:history="1">
        <w:r w:rsidRPr="007C31CD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https://www.google.co.uk/maps/place</w:t>
        </w:r>
      </w:hyperlink>
      <w:r w:rsidRPr="007C31CD">
        <w:rPr>
          <w:rFonts w:ascii="Times New Roman" w:hAnsi="Times New Roman" w:cs="Times New Roman"/>
          <w:sz w:val="24"/>
          <w:szCs w:val="24"/>
        </w:rPr>
        <w:t>, accessed 2</w:t>
      </w:r>
      <w:r>
        <w:rPr>
          <w:rFonts w:ascii="Times New Roman" w:hAnsi="Times New Roman" w:cs="Times New Roman"/>
          <w:sz w:val="24"/>
          <w:szCs w:val="24"/>
        </w:rPr>
        <w:t>9. Sept.</w:t>
      </w:r>
      <w:r w:rsidRPr="007C31CD">
        <w:rPr>
          <w:rFonts w:ascii="Times New Roman" w:hAnsi="Times New Roman" w:cs="Times New Roman"/>
          <w:sz w:val="24"/>
          <w:szCs w:val="24"/>
        </w:rPr>
        <w:t xml:space="preserve">2014; P: </w:t>
      </w:r>
      <w:hyperlink r:id="rId9" w:history="1">
        <w:r w:rsidRPr="007C31CD">
          <w:rPr>
            <w:rStyle w:val="Hyperlink"/>
            <w:rFonts w:ascii="Times New Roman" w:hAnsi="Times New Roman" w:cs="Times New Roman"/>
            <w:sz w:val="24"/>
            <w:szCs w:val="24"/>
          </w:rPr>
          <w:t>http://www.goole-on-the-web.org.uk/main.php?page=reedness_e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7C31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 Sept.</w:t>
      </w:r>
      <w:r w:rsidRPr="007C31CD">
        <w:rPr>
          <w:rFonts w:ascii="Times New Roman" w:hAnsi="Times New Roman" w:cs="Times New Roman"/>
          <w:sz w:val="24"/>
          <w:szCs w:val="24"/>
        </w:rPr>
        <w:t>2014</w:t>
      </w:r>
    </w:p>
    <w:p w:rsidR="00ED1E08" w:rsidRPr="00DB3777" w:rsidRDefault="00ED1E08" w:rsidP="00ED1E0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C31CD">
        <w:rPr>
          <w:rFonts w:ascii="Times New Roman" w:hAnsi="Times New Roman" w:cs="Times New Roman"/>
          <w:i/>
          <w:sz w:val="24"/>
          <w:szCs w:val="24"/>
        </w:rPr>
        <w:t>Not</w:t>
      </w:r>
      <w:r w:rsidRPr="007C31CD">
        <w:rPr>
          <w:rFonts w:ascii="Times New Roman" w:hAnsi="Times New Roman" w:cs="Times New Roman"/>
          <w:sz w:val="24"/>
          <w:szCs w:val="24"/>
        </w:rPr>
        <w:t>e: The entries in the right-hand column of this table cannot be cross-referenced as dif</w:t>
      </w:r>
      <w:r>
        <w:rPr>
          <w:rFonts w:ascii="Times New Roman" w:hAnsi="Times New Roman" w:cs="Times New Roman"/>
          <w:sz w:val="24"/>
          <w:szCs w:val="24"/>
        </w:rPr>
        <w:t xml:space="preserve">ferent generations of a family </w:t>
      </w:r>
      <w:r w:rsidRPr="007C31CD">
        <w:rPr>
          <w:rFonts w:ascii="Times New Roman" w:hAnsi="Times New Roman" w:cs="Times New Roman"/>
          <w:sz w:val="24"/>
          <w:szCs w:val="24"/>
        </w:rPr>
        <w:t xml:space="preserve">may share the same </w:t>
      </w:r>
      <w:r>
        <w:rPr>
          <w:rFonts w:ascii="Times New Roman" w:hAnsi="Times New Roman" w:cs="Times New Roman"/>
          <w:sz w:val="24"/>
          <w:szCs w:val="24"/>
        </w:rPr>
        <w:t>fore</w:t>
      </w:r>
      <w:r w:rsidRPr="007C31C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E08" w:rsidRDefault="00ED1E08" w:rsidP="00ED1E08">
      <w:pPr>
        <w:rPr>
          <w:rFonts w:ascii="Times New Roman" w:hAnsi="Times New Roman" w:cs="Times New Roman"/>
          <w:sz w:val="24"/>
          <w:szCs w:val="24"/>
        </w:rPr>
      </w:pPr>
    </w:p>
    <w:p w:rsidR="00ED1E08" w:rsidRPr="00D847D4" w:rsidRDefault="00ED1E08" w:rsidP="00ED1E08">
      <w:pPr>
        <w:rPr>
          <w:rFonts w:ascii="Times New Roman" w:hAnsi="Times New Roman" w:cs="Times New Roman"/>
          <w:sz w:val="24"/>
          <w:szCs w:val="24"/>
        </w:rPr>
      </w:pPr>
    </w:p>
    <w:p w:rsidR="00EA22AE" w:rsidRDefault="00EA22AE"/>
    <w:sectPr w:rsidR="00EA22A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4C" w:rsidRDefault="00EE1B4C" w:rsidP="00ED1E08">
      <w:pPr>
        <w:spacing w:after="0" w:line="240" w:lineRule="auto"/>
      </w:pPr>
      <w:r>
        <w:separator/>
      </w:r>
    </w:p>
  </w:endnote>
  <w:endnote w:type="continuationSeparator" w:id="0">
    <w:p w:rsidR="00EE1B4C" w:rsidRDefault="00EE1B4C" w:rsidP="00ED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4C" w:rsidRDefault="00EE1B4C" w:rsidP="00ED1E08">
      <w:pPr>
        <w:spacing w:after="0" w:line="240" w:lineRule="auto"/>
      </w:pPr>
      <w:r>
        <w:separator/>
      </w:r>
    </w:p>
  </w:footnote>
  <w:footnote w:type="continuationSeparator" w:id="0">
    <w:p w:rsidR="00EE1B4C" w:rsidRDefault="00EE1B4C" w:rsidP="00ED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465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D1E08" w:rsidRPr="00ED1E08" w:rsidRDefault="00ED1E08">
        <w:pPr>
          <w:pStyle w:val="Header"/>
          <w:jc w:val="right"/>
          <w:rPr>
            <w:rFonts w:ascii="Times New Roman" w:hAnsi="Times New Roman" w:cs="Times New Roman"/>
          </w:rPr>
        </w:pPr>
        <w:r w:rsidRPr="00ED1E08">
          <w:rPr>
            <w:rFonts w:ascii="Times New Roman" w:hAnsi="Times New Roman" w:cs="Times New Roman"/>
          </w:rPr>
          <w:fldChar w:fldCharType="begin"/>
        </w:r>
        <w:r w:rsidRPr="00ED1E08">
          <w:rPr>
            <w:rFonts w:ascii="Times New Roman" w:hAnsi="Times New Roman" w:cs="Times New Roman"/>
          </w:rPr>
          <w:instrText xml:space="preserve"> PAGE   \* MERGEFORMAT </w:instrText>
        </w:r>
        <w:r w:rsidRPr="00ED1E08">
          <w:rPr>
            <w:rFonts w:ascii="Times New Roman" w:hAnsi="Times New Roman" w:cs="Times New Roman"/>
          </w:rPr>
          <w:fldChar w:fldCharType="separate"/>
        </w:r>
        <w:r w:rsidR="00ED545B">
          <w:rPr>
            <w:rFonts w:ascii="Times New Roman" w:hAnsi="Times New Roman" w:cs="Times New Roman"/>
            <w:noProof/>
          </w:rPr>
          <w:t>18</w:t>
        </w:r>
        <w:r w:rsidRPr="00ED1E0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1E08" w:rsidRDefault="00ED1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7E3"/>
    <w:multiLevelType w:val="hybridMultilevel"/>
    <w:tmpl w:val="819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BC"/>
    <w:multiLevelType w:val="hybridMultilevel"/>
    <w:tmpl w:val="93D4A158"/>
    <w:lvl w:ilvl="0" w:tplc="1B1E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E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C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2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5A33B9"/>
    <w:multiLevelType w:val="hybridMultilevel"/>
    <w:tmpl w:val="FF52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43B7"/>
    <w:multiLevelType w:val="hybridMultilevel"/>
    <w:tmpl w:val="1AC4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6B3E"/>
    <w:multiLevelType w:val="hybridMultilevel"/>
    <w:tmpl w:val="7472CAF2"/>
    <w:lvl w:ilvl="0" w:tplc="D5DC0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8"/>
    <w:rsid w:val="005D45B9"/>
    <w:rsid w:val="00EA22AE"/>
    <w:rsid w:val="00ED1E08"/>
    <w:rsid w:val="00ED545B"/>
    <w:rsid w:val="00E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0B694-62BC-42C7-9016-15E6EEEE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0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D1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08"/>
  </w:style>
  <w:style w:type="paragraph" w:styleId="Footer">
    <w:name w:val="footer"/>
    <w:basedOn w:val="Normal"/>
    <w:link w:val="FooterChar"/>
    <w:uiPriority w:val="99"/>
    <w:unhideWhenUsed/>
    <w:rsid w:val="00ED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08"/>
  </w:style>
  <w:style w:type="character" w:customStyle="1" w:styleId="Heading3Char">
    <w:name w:val="Heading 3 Char"/>
    <w:basedOn w:val="DefaultParagraphFont"/>
    <w:link w:val="Heading3"/>
    <w:uiPriority w:val="9"/>
    <w:rsid w:val="00ED1E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ED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E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E08"/>
    <w:pPr>
      <w:ind w:left="720"/>
      <w:contextualSpacing/>
    </w:pPr>
  </w:style>
  <w:style w:type="character" w:customStyle="1" w:styleId="personname">
    <w:name w:val="person_name"/>
    <w:rsid w:val="00ED1E08"/>
  </w:style>
  <w:style w:type="character" w:styleId="Emphasis">
    <w:name w:val="Emphasis"/>
    <w:uiPriority w:val="20"/>
    <w:qFormat/>
    <w:rsid w:val="00ED1E0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0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D1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E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E0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D1E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1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named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le-on-the-web.org.uk/main.php?page=reedness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Casson</dc:creator>
  <cp:keywords/>
  <dc:description/>
  <cp:lastModifiedBy>Catherine Casson</cp:lastModifiedBy>
  <cp:revision>2</cp:revision>
  <dcterms:created xsi:type="dcterms:W3CDTF">2017-06-25T15:44:00Z</dcterms:created>
  <dcterms:modified xsi:type="dcterms:W3CDTF">2018-04-15T16:39:00Z</dcterms:modified>
</cp:coreProperties>
</file>