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F8F9" w14:textId="4FE12CFF" w:rsidR="00DB0BB5" w:rsidRDefault="00DB0BB5" w:rsidP="00DB0BB5">
      <w:pPr>
        <w:shd w:val="clear" w:color="auto" w:fill="FFFFFF"/>
        <w:spacing w:after="0" w:line="240" w:lineRule="auto"/>
        <w:rPr>
          <w:rFonts w:ascii="Times New Roman" w:hAnsi="Times New Roman"/>
          <w:bCs/>
          <w:lang w:val="en-US"/>
        </w:rPr>
      </w:pPr>
      <w:bookmarkStart w:id="0" w:name="_Hlk102565181"/>
      <w:bookmarkEnd w:id="0"/>
      <w:r>
        <w:rPr>
          <w:rFonts w:ascii="Times New Roman" w:hAnsi="Times New Roman"/>
          <w:bCs/>
          <w:lang w:val="en-US"/>
        </w:rPr>
        <w:t>Supplementary materials.</w:t>
      </w:r>
      <w:r w:rsidR="00575EAC">
        <w:rPr>
          <w:rFonts w:ascii="Times New Roman" w:hAnsi="Times New Roman"/>
          <w:bCs/>
          <w:lang w:val="en-US"/>
        </w:rPr>
        <w:t xml:space="preserve"> </w:t>
      </w:r>
      <w:r w:rsidR="00575EAC" w:rsidRPr="00575EAC">
        <w:rPr>
          <w:rFonts w:ascii="Times New Roman" w:hAnsi="Times New Roman"/>
          <w:bCs/>
          <w:lang w:val="en-US"/>
        </w:rPr>
        <w:t>Supplementary Figure</w:t>
      </w:r>
      <w:r w:rsidR="00575EAC">
        <w:rPr>
          <w:rFonts w:ascii="Times New Roman" w:hAnsi="Times New Roman"/>
          <w:bCs/>
          <w:lang w:val="en-US"/>
        </w:rPr>
        <w:t xml:space="preserve"> </w:t>
      </w:r>
      <w:r w:rsidR="00095AB6">
        <w:rPr>
          <w:rFonts w:ascii="Times New Roman" w:hAnsi="Times New Roman"/>
          <w:bCs/>
          <w:lang w:val="en-US"/>
        </w:rPr>
        <w:t>1</w:t>
      </w:r>
      <w:r w:rsidR="00575EAC">
        <w:rPr>
          <w:rFonts w:ascii="Times New Roman" w:hAnsi="Times New Roman"/>
          <w:bCs/>
          <w:lang w:val="en-US"/>
        </w:rPr>
        <w:t>.</w:t>
      </w:r>
    </w:p>
    <w:p w14:paraId="71787E1D" w14:textId="77777777" w:rsidR="00DB0BB5" w:rsidRDefault="00DB0BB5" w:rsidP="00DB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0ED7501" w14:textId="77777777" w:rsidR="000543E4" w:rsidRPr="000543E4" w:rsidRDefault="000543E4" w:rsidP="00054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1" w:name="_Hlk109458645"/>
      <w:bookmarkStart w:id="2" w:name="_GoBack"/>
      <w:r w:rsidRPr="000543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Characterization and diversity of seed endophytic bacteria of the endemic holoparasitic plant species </w:t>
      </w:r>
      <w:proofErr w:type="spellStart"/>
      <w:r w:rsidRPr="000543E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Cistanche</w:t>
      </w:r>
      <w:proofErr w:type="spellEnd"/>
      <w:r w:rsidRPr="000543E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armena</w:t>
      </w:r>
      <w:r w:rsidRPr="000543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(Orobanchaceae) from a  semi-desert area in Armenia</w:t>
      </w:r>
      <w:bookmarkEnd w:id="1"/>
    </w:p>
    <w:bookmarkEnd w:id="2"/>
    <w:p w14:paraId="762166A4" w14:textId="77777777" w:rsidR="00DB0BB5" w:rsidRPr="00CE622F" w:rsidRDefault="00DB0BB5" w:rsidP="00DB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A6BA84C" w14:textId="77777777" w:rsidR="00DB0BB5" w:rsidRPr="00CE622F" w:rsidRDefault="00DB0BB5" w:rsidP="00DB0BB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bookmarkStart w:id="3" w:name="_30j0zll" w:colFirst="0" w:colLast="0"/>
      <w:bookmarkEnd w:id="3"/>
      <w:r w:rsidRPr="00CE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Kristine Petrosyan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1,3*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Sofie Thijs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Renata Piwowarczyk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Karolina Ruraż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Jaco Vangronsveld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3,4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proofErr w:type="spellStart"/>
      <w:r w:rsidRPr="00CE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Wiesław</w:t>
      </w:r>
      <w:proofErr w:type="spellEnd"/>
      <w:r w:rsidRPr="00CE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Kaca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</w:p>
    <w:p w14:paraId="0F245C3B" w14:textId="77777777" w:rsidR="00DB0BB5" w:rsidRPr="00CE622F" w:rsidRDefault="00DB0BB5" w:rsidP="00DB0BB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622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Department of Microbiology, Institute of Biology, Jan Kochanowski University, </w:t>
      </w:r>
      <w:proofErr w:type="spellStart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Uniwersytecka</w:t>
      </w:r>
      <w:proofErr w:type="spellEnd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7, 25-406 Kielce, Poland</w:t>
      </w:r>
    </w:p>
    <w:p w14:paraId="00F2F737" w14:textId="77777777" w:rsidR="00DB0BB5" w:rsidRPr="00CE622F" w:rsidRDefault="00DB0BB5" w:rsidP="00DB0BB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622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Center for Research and Conservation of Biodiversity, Department of Environmental Biology, Institute of Biology, Jan Kochanowski University, </w:t>
      </w:r>
      <w:proofErr w:type="spellStart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Uniwersytecka</w:t>
      </w:r>
      <w:proofErr w:type="spellEnd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7, 25-406 Kielce, Poland </w:t>
      </w:r>
    </w:p>
    <w:p w14:paraId="040299CE" w14:textId="77777777" w:rsidR="00DB0BB5" w:rsidRPr="00CE622F" w:rsidRDefault="00DB0BB5" w:rsidP="00DB0BB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622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Centre for Environmental Sciences, Environmental Biology Research Group, Hasselt University, </w:t>
      </w:r>
      <w:proofErr w:type="spellStart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Agoralaan</w:t>
      </w:r>
      <w:proofErr w:type="spellEnd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building D, 3590 </w:t>
      </w:r>
      <w:proofErr w:type="spellStart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Diepenbeek</w:t>
      </w:r>
      <w:proofErr w:type="spellEnd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, Belgium</w:t>
      </w:r>
    </w:p>
    <w:p w14:paraId="72D31660" w14:textId="77777777" w:rsidR="00DB0BB5" w:rsidRPr="00CE622F" w:rsidRDefault="00DB0BB5" w:rsidP="00DB0BB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4" w:name="_1fob9te" w:colFirst="0" w:colLast="0"/>
      <w:bookmarkEnd w:id="4"/>
      <w:r w:rsidRPr="00CE622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Institute of Biological Sciences, </w:t>
      </w:r>
      <w:r w:rsidRPr="00CE62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Department of Plant Physiology and Biophysics, </w:t>
      </w:r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Faculty of Biology and Biotechnology, Maria Curie-</w:t>
      </w:r>
      <w:proofErr w:type="spellStart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Skłodowska</w:t>
      </w:r>
      <w:proofErr w:type="spellEnd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University, 19 </w:t>
      </w:r>
      <w:proofErr w:type="spellStart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Akademicka</w:t>
      </w:r>
      <w:proofErr w:type="spellEnd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20–033 Lublin, Poland </w:t>
      </w:r>
    </w:p>
    <w:p w14:paraId="270E6276" w14:textId="77777777" w:rsidR="00DB0BB5" w:rsidRPr="00CE622F" w:rsidRDefault="00DB0BB5" w:rsidP="00DB0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E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Correspondence: </w:t>
      </w:r>
    </w:p>
    <w:p w14:paraId="6DE40D93" w14:textId="77777777" w:rsidR="00DB0BB5" w:rsidRPr="00CE622F" w:rsidRDefault="00DB0BB5" w:rsidP="00DB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Corresponding Author</w:t>
      </w:r>
    </w:p>
    <w:p w14:paraId="60E9AFE5" w14:textId="77777777" w:rsidR="00DB0BB5" w:rsidRPr="00CE622F" w:rsidRDefault="00DB0BB5" w:rsidP="00DB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Department of Microbiology, Institute of Biology, Jan Kochanowski University, </w:t>
      </w:r>
      <w:proofErr w:type="spellStart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Uniwersytecka</w:t>
      </w:r>
      <w:proofErr w:type="spellEnd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7, 25-406 Kielce, Poland,</w:t>
      </w:r>
    </w:p>
    <w:p w14:paraId="000DC8D3" w14:textId="77777777" w:rsidR="00DB0BB5" w:rsidRPr="00CE622F" w:rsidRDefault="00DB0BB5" w:rsidP="00DB0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Tel: (48) 735046235</w:t>
      </w:r>
    </w:p>
    <w:p w14:paraId="2BDDF7F5" w14:textId="77777777" w:rsidR="00DB0BB5" w:rsidRPr="00CE622F" w:rsidRDefault="00DB0BB5" w:rsidP="00DB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4">
        <w:r w:rsidRPr="00CE622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kristine.petrosyan@phd.ujk.edu.pl</w:t>
        </w:r>
      </w:hyperlink>
    </w:p>
    <w:p w14:paraId="7D7E3969" w14:textId="77777777" w:rsidR="00DB0BB5" w:rsidRPr="00CE622F" w:rsidRDefault="00DB0BB5" w:rsidP="00DB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62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kristine.petrosyan@uhasselt.be</w:t>
      </w:r>
    </w:p>
    <w:p w14:paraId="6A66274F" w14:textId="0CD50263" w:rsidR="00DB0BB5" w:rsidRDefault="00DB0BB5"/>
    <w:p w14:paraId="7929F9C2" w14:textId="084B7E32" w:rsidR="00DF36BF" w:rsidRDefault="00DB0BB5">
      <w:r>
        <w:rPr>
          <w:noProof/>
        </w:rPr>
        <w:lastRenderedPageBreak/>
        <w:drawing>
          <wp:inline distT="0" distB="0" distL="0" distR="0" wp14:anchorId="5334EA74" wp14:editId="30133703">
            <wp:extent cx="5706110" cy="5041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04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A80B1" w14:textId="5E346812" w:rsidR="00DF36BF" w:rsidRPr="00DB0BB5" w:rsidRDefault="00DF36BF" w:rsidP="00DF36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Hlk102571985"/>
      <w:r w:rsidRPr="00DB0BB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Pr="00DB0BB5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Figure.</w:t>
      </w:r>
      <w:r w:rsidR="00976552" w:rsidRPr="00DB0B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728B5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DB0BB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B0B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0BB5">
        <w:rPr>
          <w:rFonts w:ascii="Times New Roman" w:hAnsi="Times New Roman" w:cs="Times New Roman"/>
          <w:sz w:val="24"/>
          <w:szCs w:val="24"/>
          <w:lang w:val="en-US"/>
        </w:rPr>
        <w:t xml:space="preserve">The values of reads of </w:t>
      </w:r>
      <w:r w:rsidRPr="00DB0BB5">
        <w:rPr>
          <w:rFonts w:ascii="Times New Roman" w:hAnsi="Times New Roman" w:cs="Times New Roman"/>
          <w:i/>
          <w:sz w:val="24"/>
          <w:szCs w:val="24"/>
          <w:lang w:val="en-US"/>
        </w:rPr>
        <w:t>Cistanche armena</w:t>
      </w:r>
      <w:r w:rsidRPr="00DB0BB5">
        <w:rPr>
          <w:rFonts w:ascii="Times New Roman" w:hAnsi="Times New Roman" w:cs="Times New Roman"/>
          <w:sz w:val="24"/>
          <w:szCs w:val="24"/>
          <w:lang w:val="en-US"/>
        </w:rPr>
        <w:t xml:space="preserve"> seed-endophytes after filtering</w:t>
      </w:r>
      <w:r w:rsidRPr="00DB0B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(a) </w:t>
      </w:r>
      <w:r w:rsidRPr="00DB0BB5">
        <w:rPr>
          <w:rFonts w:ascii="Times New Roman" w:hAnsi="Times New Roman" w:cs="Times New Roman"/>
          <w:sz w:val="24"/>
          <w:szCs w:val="24"/>
          <w:lang w:val="en-US"/>
        </w:rPr>
        <w:t>Chao1 index was 27,</w:t>
      </w:r>
      <w:r w:rsidRPr="00DB0B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(b) </w:t>
      </w:r>
      <w:r w:rsidRPr="00DB0BB5">
        <w:rPr>
          <w:rFonts w:ascii="Times New Roman" w:hAnsi="Times New Roman" w:cs="Times New Roman"/>
          <w:sz w:val="24"/>
          <w:szCs w:val="24"/>
          <w:lang w:val="en-US"/>
        </w:rPr>
        <w:t>Shannon-Wiener biodiversity index was 2.82,</w:t>
      </w:r>
      <w:r w:rsidRPr="00DB0B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(c) </w:t>
      </w:r>
      <w:r w:rsidRPr="00DB0BB5">
        <w:rPr>
          <w:rFonts w:ascii="Times New Roman" w:hAnsi="Times New Roman" w:cs="Times New Roman"/>
          <w:sz w:val="24"/>
          <w:szCs w:val="24"/>
          <w:lang w:val="en-US"/>
        </w:rPr>
        <w:t xml:space="preserve">Simpson index 13.9 for total 75 different OTUs. </w:t>
      </w:r>
      <w:r w:rsidRPr="00C6441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6441C" w:rsidRPr="00C6441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6441C">
        <w:rPr>
          <w:rFonts w:ascii="Times New Roman" w:hAnsi="Times New Roman" w:cs="Times New Roman"/>
          <w:sz w:val="24"/>
          <w:szCs w:val="24"/>
          <w:lang w:val="en-US"/>
        </w:rPr>
        <w:t>value: 0.05</w:t>
      </w:r>
      <w:r w:rsidR="00C644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5"/>
    <w:p w14:paraId="1AE8525C" w14:textId="77777777" w:rsidR="00DF36BF" w:rsidRPr="0076767C" w:rsidRDefault="00DF36BF">
      <w:pPr>
        <w:rPr>
          <w:lang w:val="en-US"/>
        </w:rPr>
      </w:pPr>
    </w:p>
    <w:sectPr w:rsidR="00DF36BF" w:rsidRPr="0076767C" w:rsidSect="0025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4E"/>
    <w:rsid w:val="000543E4"/>
    <w:rsid w:val="00095AB6"/>
    <w:rsid w:val="00252FC3"/>
    <w:rsid w:val="00411E49"/>
    <w:rsid w:val="004B7C90"/>
    <w:rsid w:val="005728B5"/>
    <w:rsid w:val="00575EAC"/>
    <w:rsid w:val="0076767C"/>
    <w:rsid w:val="00976552"/>
    <w:rsid w:val="009E504E"/>
    <w:rsid w:val="00C6441C"/>
    <w:rsid w:val="00DB0BB5"/>
    <w:rsid w:val="00DF36BF"/>
    <w:rsid w:val="00E9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6506"/>
  <w15:chartTrackingRefBased/>
  <w15:docId w15:val="{7BEA122B-789B-4592-AEC8-C1D0A510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ristine.petrosyan@phd.ujk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Petrosyan</dc:creator>
  <cp:keywords/>
  <dc:description/>
  <cp:lastModifiedBy>Kristine Petrosyan</cp:lastModifiedBy>
  <cp:revision>13</cp:revision>
  <dcterms:created xsi:type="dcterms:W3CDTF">2022-05-01T13:38:00Z</dcterms:created>
  <dcterms:modified xsi:type="dcterms:W3CDTF">2022-07-23T07:36:00Z</dcterms:modified>
</cp:coreProperties>
</file>