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6C" w:rsidRDefault="002E6F96" w:rsidP="00A9766C">
      <w:pPr>
        <w:pStyle w:val="BodyText"/>
        <w:numPr>
          <w:ilvl w:val="0"/>
          <w:numId w:val="0"/>
        </w:numPr>
        <w:spacing w:line="360" w:lineRule="auto"/>
        <w:rPr>
          <w:rFonts w:eastAsiaTheme="minorEastAsia" w:cs="Times New Roman"/>
          <w:b/>
          <w:spacing w:val="0"/>
          <w:sz w:val="32"/>
          <w:lang w:val="en-GB"/>
        </w:rPr>
      </w:pPr>
      <w:r w:rsidRPr="009F17F2">
        <w:rPr>
          <w:rFonts w:eastAsiaTheme="minorEastAsia" w:cs="Times New Roman"/>
          <w:b/>
          <w:spacing w:val="0"/>
          <w:sz w:val="32"/>
          <w:lang w:val="en-GB"/>
        </w:rPr>
        <w:t>Supplementary Material</w:t>
      </w:r>
    </w:p>
    <w:p w:rsidR="002A2CE4" w:rsidRDefault="002A2CE4" w:rsidP="00A9766C">
      <w:pPr>
        <w:pStyle w:val="BodyText"/>
        <w:numPr>
          <w:ilvl w:val="0"/>
          <w:numId w:val="0"/>
        </w:numPr>
        <w:spacing w:line="360" w:lineRule="auto"/>
        <w:rPr>
          <w:rFonts w:eastAsiaTheme="minorEastAsia" w:cs="Times New Roman"/>
          <w:b/>
          <w:spacing w:val="0"/>
          <w:sz w:val="32"/>
          <w:lang w:val="en-GB"/>
        </w:rPr>
      </w:pPr>
    </w:p>
    <w:p w:rsidR="002A2CE4" w:rsidRPr="00292329" w:rsidRDefault="002A2CE4" w:rsidP="002A2CE4">
      <w:pPr>
        <w:spacing w:line="360" w:lineRule="auto"/>
        <w:rPr>
          <w:rFonts w:ascii="Times New Roman" w:hAnsi="Times New Roman" w:cs="Times New Roman"/>
          <w:sz w:val="36"/>
        </w:rPr>
      </w:pPr>
      <w:r w:rsidRPr="00292329">
        <w:rPr>
          <w:rFonts w:ascii="Times New Roman" w:hAnsi="Times New Roman" w:cs="Times New Roman"/>
          <w:sz w:val="36"/>
        </w:rPr>
        <w:t xml:space="preserve">Drivers of bird diversity in an understudied African centre of endemism: The Angolan Central </w:t>
      </w:r>
      <w:r>
        <w:rPr>
          <w:rFonts w:ascii="Times New Roman" w:hAnsi="Times New Roman" w:cs="Times New Roman"/>
          <w:sz w:val="36"/>
        </w:rPr>
        <w:t>Escarpment F</w:t>
      </w:r>
      <w:r w:rsidRPr="00292329">
        <w:rPr>
          <w:rFonts w:ascii="Times New Roman" w:hAnsi="Times New Roman" w:cs="Times New Roman"/>
          <w:sz w:val="36"/>
        </w:rPr>
        <w:t>orest</w:t>
      </w:r>
    </w:p>
    <w:p w:rsidR="002A2CE4" w:rsidRDefault="002A2CE4" w:rsidP="002A2CE4">
      <w:pPr>
        <w:spacing w:line="360" w:lineRule="auto"/>
        <w:rPr>
          <w:rFonts w:ascii="Times New Roman" w:hAnsi="Times New Roman" w:cs="Times New Roman"/>
        </w:rPr>
      </w:pPr>
    </w:p>
    <w:p w:rsidR="002A2CE4" w:rsidRDefault="002A2CE4" w:rsidP="002A2CE4">
      <w:pPr>
        <w:spacing w:line="360" w:lineRule="auto"/>
        <w:rPr>
          <w:rFonts w:ascii="Times New Roman" w:hAnsi="Times New Roman" w:cs="Times New Roman"/>
          <w:vertAlign w:val="superscript"/>
        </w:rPr>
      </w:pPr>
      <w:r w:rsidRPr="003444F6">
        <w:rPr>
          <w:rFonts w:ascii="Times New Roman" w:hAnsi="Times New Roman" w:cs="Times New Roman"/>
        </w:rPr>
        <w:t xml:space="preserve">AIMY CÁCERES, MARTIM MELO, JOS BARLOW, RICARDO FAUSTINO DE LIMA </w:t>
      </w:r>
      <w:r>
        <w:rPr>
          <w:rFonts w:ascii="Times New Roman" w:hAnsi="Times New Roman" w:cs="Times New Roman"/>
        </w:rPr>
        <w:t>and</w:t>
      </w:r>
      <w:r w:rsidRPr="003444F6">
        <w:rPr>
          <w:rFonts w:ascii="Times New Roman" w:hAnsi="Times New Roman" w:cs="Times New Roman"/>
        </w:rPr>
        <w:t xml:space="preserve"> MICHAEL S.</w:t>
      </w:r>
      <w:r>
        <w:rPr>
          <w:rFonts w:ascii="Times New Roman" w:hAnsi="Times New Roman" w:cs="Times New Roman"/>
        </w:rPr>
        <w:t xml:space="preserve"> </w:t>
      </w:r>
      <w:r w:rsidRPr="003444F6">
        <w:rPr>
          <w:rFonts w:ascii="Times New Roman" w:hAnsi="Times New Roman" w:cs="Times New Roman"/>
        </w:rPr>
        <w:t>L. MILLS</w:t>
      </w:r>
    </w:p>
    <w:p w:rsidR="002A2CE4" w:rsidRPr="003444F6" w:rsidRDefault="002A2CE4" w:rsidP="002A2CE4">
      <w:pPr>
        <w:spacing w:line="360" w:lineRule="auto"/>
        <w:rPr>
          <w:rFonts w:ascii="Times New Roman" w:hAnsi="Times New Roman" w:cs="Times New Roman"/>
          <w:vertAlign w:val="superscript"/>
        </w:rPr>
      </w:pPr>
    </w:p>
    <w:p w:rsidR="002A2CE4" w:rsidRDefault="002A2CE4" w:rsidP="00A9766C">
      <w:pPr>
        <w:pStyle w:val="BodyText"/>
        <w:numPr>
          <w:ilvl w:val="0"/>
          <w:numId w:val="0"/>
        </w:numPr>
        <w:spacing w:line="360" w:lineRule="auto"/>
        <w:rPr>
          <w:rFonts w:eastAsiaTheme="minorEastAsia" w:cs="Times New Roman"/>
          <w:b/>
          <w:spacing w:val="0"/>
          <w:sz w:val="28"/>
          <w:lang w:val="en-GB"/>
        </w:rPr>
      </w:pPr>
      <w:r w:rsidRPr="002A2CE4">
        <w:rPr>
          <w:rFonts w:eastAsiaTheme="minorEastAsia" w:cs="Times New Roman"/>
          <w:b/>
          <w:spacing w:val="0"/>
          <w:sz w:val="28"/>
          <w:lang w:val="en-GB"/>
        </w:rPr>
        <w:t>Contents</w:t>
      </w:r>
    </w:p>
    <w:p w:rsidR="002A2CE4" w:rsidRDefault="002A2CE4" w:rsidP="00A9766C">
      <w:pPr>
        <w:pStyle w:val="BodyText"/>
        <w:numPr>
          <w:ilvl w:val="0"/>
          <w:numId w:val="0"/>
        </w:numPr>
        <w:spacing w:line="360" w:lineRule="auto"/>
        <w:rPr>
          <w:rFonts w:cs="Times New Roman"/>
        </w:rPr>
      </w:pPr>
      <w:r w:rsidRPr="009F17F2">
        <w:rPr>
          <w:rFonts w:cs="Times New Roman"/>
        </w:rPr>
        <w:t>Figure S1</w:t>
      </w:r>
      <w:r>
        <w:rPr>
          <w:rFonts w:cs="Times New Roman"/>
        </w:rPr>
        <w:t>.</w:t>
      </w:r>
      <w:r w:rsidRPr="00A932F6">
        <w:rPr>
          <w:rFonts w:cs="Times New Roman"/>
        </w:rPr>
        <w:t xml:space="preserve"> Pair plots and correlation coefficients for explanatory variables</w:t>
      </w:r>
      <w:r>
        <w:rPr>
          <w:rFonts w:cs="Times New Roman"/>
        </w:rPr>
        <w:t>.</w:t>
      </w:r>
    </w:p>
    <w:p w:rsidR="002A2CE4" w:rsidRDefault="002A2CE4">
      <w:pPr>
        <w:spacing w:after="200" w:line="276" w:lineRule="auto"/>
        <w:rPr>
          <w:rFonts w:ascii="Times New Roman" w:hAnsi="Times New Roman" w:cs="Times New Roman"/>
        </w:rPr>
      </w:pPr>
      <w:bookmarkStart w:id="0" w:name="_GoBack"/>
      <w:bookmarkEnd w:id="0"/>
      <w:r w:rsidRPr="009F17F2">
        <w:rPr>
          <w:rFonts w:ascii="Times New Roman" w:hAnsi="Times New Roman" w:cs="Times New Roman"/>
        </w:rPr>
        <w:t>Figure S2.</w:t>
      </w:r>
      <w:r>
        <w:rPr>
          <w:rFonts w:ascii="Times New Roman" w:hAnsi="Times New Roman" w:cs="Times New Roman"/>
        </w:rPr>
        <w:t xml:space="preserve"> </w:t>
      </w:r>
      <w:r w:rsidRPr="0093537B">
        <w:rPr>
          <w:rFonts w:ascii="Times New Roman" w:hAnsi="Times New Roman" w:cs="Times New Roman"/>
        </w:rPr>
        <w:t>Map of residuals from</w:t>
      </w:r>
      <w:r>
        <w:rPr>
          <w:rFonts w:ascii="Times New Roman" w:hAnsi="Times New Roman" w:cs="Times New Roman"/>
        </w:rPr>
        <w:t xml:space="preserve"> generalized</w:t>
      </w:r>
      <w:r w:rsidRPr="0093537B">
        <w:rPr>
          <w:rFonts w:ascii="Times New Roman" w:hAnsi="Times New Roman" w:cs="Times New Roman"/>
        </w:rPr>
        <w:t xml:space="preserve"> linear models of </w:t>
      </w:r>
      <w:r>
        <w:rPr>
          <w:rFonts w:ascii="Times New Roman" w:hAnsi="Times New Roman" w:cs="Times New Roman"/>
        </w:rPr>
        <w:t xml:space="preserve">(A) Species Richness, presence of (B) Red-crested Turaco, (C) </w:t>
      </w:r>
      <w:proofErr w:type="spellStart"/>
      <w:r>
        <w:rPr>
          <w:rFonts w:ascii="Times New Roman" w:hAnsi="Times New Roman" w:cs="Times New Roman"/>
        </w:rPr>
        <w:t>Gabela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Akalat</w:t>
      </w:r>
      <w:proofErr w:type="spellEnd"/>
      <w:r>
        <w:rPr>
          <w:rFonts w:ascii="Times New Roman" w:hAnsi="Times New Roman" w:cs="Times New Roman"/>
        </w:rPr>
        <w:t xml:space="preserve"> and (D) </w:t>
      </w:r>
      <w:proofErr w:type="spellStart"/>
      <w:r>
        <w:rPr>
          <w:rFonts w:ascii="Times New Roman" w:hAnsi="Times New Roman" w:cs="Times New Roman"/>
        </w:rPr>
        <w:t>Gabela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Bushshrike</w:t>
      </w:r>
      <w:proofErr w:type="spellEnd"/>
      <w:r>
        <w:rPr>
          <w:rFonts w:ascii="Times New Roman" w:hAnsi="Times New Roman" w:cs="Times New Roman"/>
        </w:rPr>
        <w:t>.</w:t>
      </w:r>
    </w:p>
    <w:p w:rsidR="002A2CE4" w:rsidRPr="00B6778A" w:rsidRDefault="002A2CE4" w:rsidP="002A2CE4">
      <w:pPr>
        <w:spacing w:line="480" w:lineRule="auto"/>
        <w:rPr>
          <w:rFonts w:ascii="Times New Roman" w:hAnsi="Times New Roman" w:cs="Times New Roman"/>
        </w:rPr>
      </w:pPr>
      <w:r w:rsidRPr="009F17F2">
        <w:rPr>
          <w:rFonts w:ascii="Times New Roman" w:hAnsi="Times New Roman" w:cs="Times New Roman"/>
        </w:rPr>
        <w:t>Table S1.</w:t>
      </w:r>
      <w:r w:rsidRPr="00B6778A">
        <w:rPr>
          <w:rFonts w:ascii="Times New Roman" w:hAnsi="Times New Roman" w:cs="Times New Roman"/>
        </w:rPr>
        <w:t xml:space="preserve"> Environmental variables obtained through vegetation surveys (ground variables) and remote sensing.</w:t>
      </w:r>
    </w:p>
    <w:p w:rsidR="002A2CE4" w:rsidRDefault="002A2CE4">
      <w:pPr>
        <w:spacing w:after="200" w:line="276" w:lineRule="auto"/>
        <w:rPr>
          <w:rFonts w:ascii="Times New Roman" w:hAnsi="Times New Roman" w:cs="Times New Roman"/>
        </w:rPr>
      </w:pPr>
      <w:r w:rsidRPr="009F17F2">
        <w:rPr>
          <w:rFonts w:ascii="Times New Roman" w:hAnsi="Times New Roman" w:cs="Times New Roman"/>
        </w:rPr>
        <w:t>Table S2.</w:t>
      </w:r>
      <w:r w:rsidRPr="00695413">
        <w:rPr>
          <w:rFonts w:ascii="Times New Roman" w:hAnsi="Times New Roman" w:cs="Times New Roman"/>
        </w:rPr>
        <w:t xml:space="preserve"> Results of Pearson-based Mantel test with 1000 permutations.</w:t>
      </w:r>
    </w:p>
    <w:p w:rsidR="002A2CE4" w:rsidRDefault="002A2CE4">
      <w:pPr>
        <w:spacing w:after="200" w:line="276" w:lineRule="auto"/>
        <w:rPr>
          <w:rFonts w:cs="Times New Roman"/>
        </w:rPr>
      </w:pPr>
      <w:r w:rsidRPr="002A2CE4">
        <w:rPr>
          <w:rFonts w:ascii="Times New Roman" w:hAnsi="Times New Roman" w:cs="Times New Roman"/>
        </w:rPr>
        <w:t>Table S3</w:t>
      </w:r>
      <w:r>
        <w:rPr>
          <w:rFonts w:ascii="Times New Roman" w:hAnsi="Times New Roman" w:cs="Times New Roman"/>
        </w:rPr>
        <w:t>.</w:t>
      </w:r>
      <w:r w:rsidRPr="00A02838">
        <w:rPr>
          <w:rFonts w:ascii="Times New Roman" w:hAnsi="Times New Roman" w:cs="Times New Roman"/>
        </w:rPr>
        <w:t xml:space="preserve"> Set of models generated for species richness.</w:t>
      </w:r>
    </w:p>
    <w:p w:rsidR="002A2CE4" w:rsidRDefault="002A2CE4">
      <w:pPr>
        <w:spacing w:after="200" w:line="276" w:lineRule="auto"/>
        <w:rPr>
          <w:rFonts w:ascii="Times New Roman" w:hAnsi="Times New Roman" w:cs="Times New Roman"/>
        </w:rPr>
      </w:pPr>
      <w:r w:rsidRPr="002A2CE4">
        <w:rPr>
          <w:rFonts w:ascii="Times New Roman" w:hAnsi="Times New Roman" w:cs="Times New Roman"/>
        </w:rPr>
        <w:t>Table S4</w:t>
      </w:r>
      <w:r>
        <w:rPr>
          <w:rFonts w:ascii="Times New Roman" w:hAnsi="Times New Roman" w:cs="Times New Roman"/>
        </w:rPr>
        <w:t>.</w:t>
      </w:r>
      <w:r w:rsidRPr="00A02838">
        <w:rPr>
          <w:rFonts w:ascii="Times New Roman" w:hAnsi="Times New Roman" w:cs="Times New Roman"/>
        </w:rPr>
        <w:t xml:space="preserve"> Complete set of models generated for Red-crested Turaco presence. </w:t>
      </w:r>
    </w:p>
    <w:p w:rsidR="002A2CE4" w:rsidRDefault="002A2CE4">
      <w:pPr>
        <w:spacing w:after="200" w:line="276" w:lineRule="auto"/>
        <w:rPr>
          <w:rFonts w:ascii="Times New Roman" w:hAnsi="Times New Roman" w:cs="Times New Roman"/>
        </w:rPr>
      </w:pPr>
      <w:r w:rsidRPr="002A2CE4">
        <w:rPr>
          <w:rFonts w:ascii="Times New Roman" w:hAnsi="Times New Roman" w:cs="Times New Roman"/>
        </w:rPr>
        <w:t>Table S5</w:t>
      </w:r>
      <w:r>
        <w:rPr>
          <w:rFonts w:ascii="Times New Roman" w:hAnsi="Times New Roman" w:cs="Times New Roman"/>
        </w:rPr>
        <w:t>.</w:t>
      </w:r>
      <w:r w:rsidRPr="00A02838">
        <w:rPr>
          <w:rFonts w:ascii="Times New Roman" w:hAnsi="Times New Roman" w:cs="Times New Roman"/>
        </w:rPr>
        <w:t xml:space="preserve"> Complete set of models generated for </w:t>
      </w:r>
      <w:proofErr w:type="spellStart"/>
      <w:r w:rsidRPr="00A02838">
        <w:rPr>
          <w:rFonts w:ascii="Times New Roman" w:hAnsi="Times New Roman" w:cs="Times New Roman"/>
        </w:rPr>
        <w:t>Gabela</w:t>
      </w:r>
      <w:proofErr w:type="spellEnd"/>
      <w:r w:rsidRPr="00A02838">
        <w:rPr>
          <w:rFonts w:ascii="Times New Roman" w:hAnsi="Times New Roman" w:cs="Times New Roman"/>
        </w:rPr>
        <w:t xml:space="preserve"> </w:t>
      </w:r>
      <w:proofErr w:type="spellStart"/>
      <w:r w:rsidRPr="00A02838">
        <w:rPr>
          <w:rFonts w:ascii="Times New Roman" w:hAnsi="Times New Roman" w:cs="Times New Roman"/>
        </w:rPr>
        <w:t>Akalat</w:t>
      </w:r>
      <w:proofErr w:type="spellEnd"/>
      <w:r w:rsidRPr="00A02838">
        <w:rPr>
          <w:rFonts w:ascii="Times New Roman" w:hAnsi="Times New Roman" w:cs="Times New Roman"/>
        </w:rPr>
        <w:t xml:space="preserve"> presence. </w:t>
      </w:r>
    </w:p>
    <w:p w:rsidR="002A2CE4" w:rsidRDefault="002A2CE4">
      <w:pPr>
        <w:spacing w:after="200" w:line="276" w:lineRule="auto"/>
        <w:rPr>
          <w:rFonts w:ascii="Times New Roman" w:eastAsia="Times New Roman" w:hAnsi="Times New Roman" w:cs="Times New Roman"/>
          <w:spacing w:val="-1"/>
          <w:lang w:val="en-US"/>
        </w:rPr>
      </w:pPr>
      <w:r w:rsidRPr="002A2CE4">
        <w:rPr>
          <w:rFonts w:ascii="Times New Roman" w:hAnsi="Times New Roman" w:cs="Times New Roman"/>
          <w:sz w:val="22"/>
          <w:szCs w:val="22"/>
        </w:rPr>
        <w:t>Table S6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A02838">
        <w:rPr>
          <w:rFonts w:ascii="Times New Roman" w:hAnsi="Times New Roman" w:cs="Times New Roman"/>
          <w:sz w:val="22"/>
          <w:szCs w:val="22"/>
        </w:rPr>
        <w:t xml:space="preserve">Complete set of models generated for </w:t>
      </w:r>
      <w:proofErr w:type="spellStart"/>
      <w:r w:rsidRPr="00A02838">
        <w:rPr>
          <w:rFonts w:ascii="Times New Roman" w:hAnsi="Times New Roman" w:cs="Times New Roman"/>
          <w:sz w:val="22"/>
          <w:szCs w:val="22"/>
        </w:rPr>
        <w:t>Gabela</w:t>
      </w:r>
      <w:proofErr w:type="spellEnd"/>
      <w:r w:rsidRPr="00A028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2838">
        <w:rPr>
          <w:rFonts w:ascii="Times New Roman" w:hAnsi="Times New Roman" w:cs="Times New Roman"/>
          <w:sz w:val="22"/>
          <w:szCs w:val="22"/>
        </w:rPr>
        <w:t>Bushshrike</w:t>
      </w:r>
      <w:proofErr w:type="spellEnd"/>
      <w:r w:rsidRPr="00A02838">
        <w:rPr>
          <w:rFonts w:ascii="Times New Roman" w:hAnsi="Times New Roman" w:cs="Times New Roman"/>
          <w:sz w:val="22"/>
          <w:szCs w:val="22"/>
        </w:rPr>
        <w:t xml:space="preserve"> presence. </w:t>
      </w:r>
      <w:r>
        <w:rPr>
          <w:rFonts w:cs="Times New Roman"/>
        </w:rPr>
        <w:br w:type="page"/>
      </w:r>
    </w:p>
    <w:p w:rsidR="002A2CE4" w:rsidRPr="002A2CE4" w:rsidRDefault="002A2CE4" w:rsidP="00A9766C">
      <w:pPr>
        <w:pStyle w:val="BodyText"/>
        <w:numPr>
          <w:ilvl w:val="0"/>
          <w:numId w:val="0"/>
        </w:numPr>
        <w:spacing w:line="360" w:lineRule="auto"/>
        <w:rPr>
          <w:rFonts w:eastAsiaTheme="minorEastAsia" w:cs="Times New Roman"/>
          <w:b/>
          <w:spacing w:val="0"/>
          <w:sz w:val="28"/>
          <w:lang w:val="en-GB"/>
        </w:rPr>
      </w:pPr>
    </w:p>
    <w:p w:rsidR="00502467" w:rsidRDefault="00A9766C" w:rsidP="00502467">
      <w:pPr>
        <w:pStyle w:val="BodyText"/>
        <w:numPr>
          <w:ilvl w:val="0"/>
          <w:numId w:val="0"/>
        </w:numPr>
        <w:spacing w:line="360" w:lineRule="auto"/>
        <w:rPr>
          <w:rFonts w:cs="Times New Roman"/>
        </w:rPr>
      </w:pPr>
      <w:r w:rsidRPr="009F17F2">
        <w:rPr>
          <w:rFonts w:cs="Times New Roman"/>
        </w:rPr>
        <w:t xml:space="preserve">Figure </w:t>
      </w:r>
      <w:r w:rsidR="00EB784A" w:rsidRPr="009F17F2">
        <w:rPr>
          <w:rFonts w:cs="Times New Roman"/>
        </w:rPr>
        <w:t>S1</w:t>
      </w:r>
      <w:r w:rsidR="009F17F2">
        <w:rPr>
          <w:rFonts w:cs="Times New Roman"/>
        </w:rPr>
        <w:t>.</w:t>
      </w:r>
      <w:r w:rsidR="00A932F6" w:rsidRPr="00A932F6">
        <w:rPr>
          <w:rFonts w:cs="Times New Roman"/>
        </w:rPr>
        <w:t xml:space="preserve"> Pair plots and correlation coefficients for explanatory variables,  </w:t>
      </w:r>
      <w:proofErr w:type="spellStart"/>
      <w:r w:rsidR="00A932F6" w:rsidRPr="00A932F6">
        <w:rPr>
          <w:rFonts w:cs="Times New Roman"/>
        </w:rPr>
        <w:t>elev</w:t>
      </w:r>
      <w:proofErr w:type="spellEnd"/>
      <w:r w:rsidR="00A932F6" w:rsidRPr="00A932F6">
        <w:rPr>
          <w:rFonts w:cs="Times New Roman"/>
        </w:rPr>
        <w:t xml:space="preserve"> – elevation, cc – canopy cover, </w:t>
      </w:r>
      <w:proofErr w:type="spellStart"/>
      <w:r w:rsidR="00A932F6" w:rsidRPr="00A932F6">
        <w:rPr>
          <w:rFonts w:cs="Times New Roman"/>
        </w:rPr>
        <w:t>ch</w:t>
      </w:r>
      <w:proofErr w:type="spellEnd"/>
      <w:r w:rsidR="00A932F6" w:rsidRPr="00A932F6">
        <w:rPr>
          <w:rFonts w:cs="Times New Roman"/>
        </w:rPr>
        <w:t xml:space="preserve"> – canopy height, shrub – shrub cover, </w:t>
      </w:r>
      <w:proofErr w:type="spellStart"/>
      <w:r w:rsidR="00A932F6" w:rsidRPr="00A932F6">
        <w:rPr>
          <w:rFonts w:cs="Times New Roman"/>
        </w:rPr>
        <w:t>ld</w:t>
      </w:r>
      <w:proofErr w:type="spellEnd"/>
      <w:r w:rsidR="00A932F6" w:rsidRPr="00A932F6">
        <w:rPr>
          <w:rFonts w:cs="Times New Roman"/>
        </w:rPr>
        <w:t xml:space="preserve"> – liana density, c – carbon, </w:t>
      </w:r>
      <w:proofErr w:type="spellStart"/>
      <w:r w:rsidR="00A932F6" w:rsidRPr="00A932F6">
        <w:rPr>
          <w:rFonts w:cs="Times New Roman"/>
        </w:rPr>
        <w:t>xfor</w:t>
      </w:r>
      <w:proofErr w:type="spellEnd"/>
      <w:r w:rsidR="00A932F6" w:rsidRPr="00A932F6">
        <w:rPr>
          <w:rFonts w:cs="Times New Roman"/>
        </w:rPr>
        <w:t xml:space="preserve"> – forest cover percent, LSWI  – land surface water index, EVI – enhanced vegetation index, BR – blue-red ratio index (n= 132 sample points).</w:t>
      </w:r>
    </w:p>
    <w:p w:rsidR="00382512" w:rsidRDefault="00B214AF" w:rsidP="00382512">
      <w:pPr>
        <w:pStyle w:val="BodyText"/>
        <w:numPr>
          <w:ilvl w:val="0"/>
          <w:numId w:val="0"/>
        </w:num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Times New Roman"/>
          <w:noProof/>
          <w:lang w:val="en-GB" w:eastAsia="en-GB"/>
        </w:rPr>
        <w:drawing>
          <wp:inline distT="0" distB="0" distL="0" distR="0" wp14:anchorId="221EA59F" wp14:editId="0CC488F3">
            <wp:extent cx="7017488" cy="4232949"/>
            <wp:effectExtent l="19050" t="19050" r="12065" b="152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lot_VEGSig_132.tif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9" t="7586" r="5580" b="5747"/>
                    <a:stretch/>
                  </pic:blipFill>
                  <pic:spPr bwMode="auto">
                    <a:xfrm>
                      <a:off x="0" y="0"/>
                      <a:ext cx="7019456" cy="42341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2512" w:rsidRDefault="00382512" w:rsidP="00A932F6">
      <w:pPr>
        <w:jc w:val="center"/>
        <w:rPr>
          <w:rFonts w:ascii="Arial" w:hAnsi="Arial" w:cs="Arial"/>
          <w:b/>
          <w:sz w:val="20"/>
          <w:szCs w:val="20"/>
        </w:rPr>
      </w:pPr>
    </w:p>
    <w:p w:rsidR="0093537B" w:rsidRDefault="0093537B" w:rsidP="00A932F6">
      <w:pPr>
        <w:jc w:val="center"/>
        <w:rPr>
          <w:rFonts w:ascii="Arial" w:hAnsi="Arial" w:cs="Arial"/>
          <w:b/>
          <w:sz w:val="20"/>
          <w:szCs w:val="20"/>
        </w:rPr>
        <w:sectPr w:rsidR="0093537B" w:rsidSect="0038251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3537B" w:rsidRDefault="0093537B" w:rsidP="0093537B">
      <w:pPr>
        <w:spacing w:line="360" w:lineRule="auto"/>
        <w:rPr>
          <w:rFonts w:ascii="Times New Roman" w:hAnsi="Times New Roman" w:cs="Times New Roman"/>
        </w:rPr>
      </w:pPr>
      <w:r w:rsidRPr="009F17F2">
        <w:rPr>
          <w:rFonts w:ascii="Times New Roman" w:hAnsi="Times New Roman" w:cs="Times New Roman"/>
        </w:rPr>
        <w:lastRenderedPageBreak/>
        <w:t>Figure S2.</w:t>
      </w:r>
      <w:r>
        <w:rPr>
          <w:rFonts w:ascii="Times New Roman" w:hAnsi="Times New Roman" w:cs="Times New Roman"/>
        </w:rPr>
        <w:t xml:space="preserve"> </w:t>
      </w:r>
      <w:r w:rsidRPr="0093537B">
        <w:rPr>
          <w:rFonts w:ascii="Times New Roman" w:hAnsi="Times New Roman" w:cs="Times New Roman"/>
        </w:rPr>
        <w:t>Map of residuals from</w:t>
      </w:r>
      <w:r>
        <w:rPr>
          <w:rFonts w:ascii="Times New Roman" w:hAnsi="Times New Roman" w:cs="Times New Roman"/>
        </w:rPr>
        <w:t xml:space="preserve"> generalized</w:t>
      </w:r>
      <w:r w:rsidRPr="0093537B">
        <w:rPr>
          <w:rFonts w:ascii="Times New Roman" w:hAnsi="Times New Roman" w:cs="Times New Roman"/>
        </w:rPr>
        <w:t xml:space="preserve"> linear models of </w:t>
      </w:r>
      <w:r>
        <w:rPr>
          <w:rFonts w:ascii="Times New Roman" w:hAnsi="Times New Roman" w:cs="Times New Roman"/>
        </w:rPr>
        <w:t xml:space="preserve">(A) Species Richness, presence of (B) Red-crested Turaco, (C) </w:t>
      </w:r>
      <w:proofErr w:type="spellStart"/>
      <w:r>
        <w:rPr>
          <w:rFonts w:ascii="Times New Roman" w:hAnsi="Times New Roman" w:cs="Times New Roman"/>
        </w:rPr>
        <w:t>Gabela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Akalat</w:t>
      </w:r>
      <w:proofErr w:type="spellEnd"/>
      <w:r>
        <w:rPr>
          <w:rFonts w:ascii="Times New Roman" w:hAnsi="Times New Roman" w:cs="Times New Roman"/>
        </w:rPr>
        <w:t xml:space="preserve"> and (D) </w:t>
      </w:r>
      <w:proofErr w:type="spellStart"/>
      <w:r>
        <w:rPr>
          <w:rFonts w:ascii="Times New Roman" w:hAnsi="Times New Roman" w:cs="Times New Roman"/>
        </w:rPr>
        <w:t>Gabela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Bushshrike</w:t>
      </w:r>
      <w:proofErr w:type="spellEnd"/>
      <w:r>
        <w:rPr>
          <w:rFonts w:ascii="Times New Roman" w:hAnsi="Times New Roman" w:cs="Times New Roman"/>
        </w:rPr>
        <w:t>. Black dots represent the sample points (N=201) and their size is proportional to the absolute value of residuals. No pattern is observed with the residuals</w:t>
      </w:r>
      <w:r w:rsidR="00C63CBA">
        <w:rPr>
          <w:rFonts w:ascii="Times New Roman" w:hAnsi="Times New Roman" w:cs="Times New Roman"/>
        </w:rPr>
        <w:t xml:space="preserve"> so there is no influence of</w:t>
      </w:r>
      <w:r w:rsidR="00C63CBA" w:rsidRPr="00C63CBA">
        <w:rPr>
          <w:rFonts w:ascii="Times New Roman" w:hAnsi="Times New Roman" w:cs="Times New Roman"/>
        </w:rPr>
        <w:t xml:space="preserve"> spatial location on model residuals</w:t>
      </w:r>
      <w:r w:rsidR="00C63CBA">
        <w:rPr>
          <w:rFonts w:ascii="Times New Roman" w:hAnsi="Times New Roman" w:cs="Times New Roman"/>
        </w:rPr>
        <w:t>.</w:t>
      </w:r>
    </w:p>
    <w:p w:rsidR="0093537B" w:rsidRDefault="0093537B" w:rsidP="0093537B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93537B"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30E9F" wp14:editId="5144CADE">
                <wp:simplePos x="0" y="0"/>
                <wp:positionH relativeFrom="column">
                  <wp:posOffset>716767</wp:posOffset>
                </wp:positionH>
                <wp:positionV relativeFrom="paragraph">
                  <wp:posOffset>2686212</wp:posOffset>
                </wp:positionV>
                <wp:extent cx="403831" cy="1403985"/>
                <wp:effectExtent l="0" t="0" r="0" b="5715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3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37B" w:rsidRPr="0093537B" w:rsidRDefault="0093537B" w:rsidP="009353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35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Pr="00935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B30E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6.45pt;margin-top:211.5pt;width:31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" filled="f" stroked="f">
                <v:textbox style="mso-fit-shape-to-text:t">
                  <w:txbxContent>
                    <w:p w:rsidR="0093537B" w:rsidRPr="0093537B" w:rsidRDefault="0093537B" w:rsidP="0093537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353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</w:t>
                      </w:r>
                      <w:r w:rsidRPr="009353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3537B"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6BD5D" wp14:editId="2BAB78FF">
                <wp:simplePos x="0" y="0"/>
                <wp:positionH relativeFrom="column">
                  <wp:posOffset>3131539</wp:posOffset>
                </wp:positionH>
                <wp:positionV relativeFrom="paragraph">
                  <wp:posOffset>-4711</wp:posOffset>
                </wp:positionV>
                <wp:extent cx="403860" cy="1403985"/>
                <wp:effectExtent l="0" t="0" r="0" b="571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37B" w:rsidRPr="0093537B" w:rsidRDefault="0093537B" w:rsidP="009353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35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 w:rsidRPr="00935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56BD5D" id="_x0000_s1027" type="#_x0000_t202" style="position:absolute;left:0;text-align:left;margin-left:246.6pt;margin-top:-.35pt;width:31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" filled="f" stroked="f">
                <v:textbox style="mso-fit-shape-to-text:t">
                  <w:txbxContent>
                    <w:p w:rsidR="0093537B" w:rsidRPr="0093537B" w:rsidRDefault="0093537B" w:rsidP="0093537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353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</w:t>
                      </w:r>
                      <w:r w:rsidRPr="009353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3537B"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D8ACD" wp14:editId="75D2D534">
                <wp:simplePos x="0" y="0"/>
                <wp:positionH relativeFrom="column">
                  <wp:posOffset>799465</wp:posOffset>
                </wp:positionH>
                <wp:positionV relativeFrom="paragraph">
                  <wp:posOffset>-8255</wp:posOffset>
                </wp:positionV>
                <wp:extent cx="403860" cy="1403985"/>
                <wp:effectExtent l="0" t="0" r="0" b="571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37B" w:rsidRPr="0093537B" w:rsidRDefault="0093537B" w:rsidP="009353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35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935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4D8ACD" id="_x0000_s1028" type="#_x0000_t202" style="position:absolute;left:0;text-align:left;margin-left:62.95pt;margin-top:-.65pt;width:31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" filled="f" stroked="f">
                <v:textbox style="mso-fit-shape-to-text:t">
                  <w:txbxContent>
                    <w:p w:rsidR="0093537B" w:rsidRPr="0093537B" w:rsidRDefault="0093537B" w:rsidP="0093537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353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</w:t>
                      </w:r>
                      <w:r w:rsidRPr="009353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 wp14:anchorId="344A1A1C" wp14:editId="19D88582">
            <wp:extent cx="2520000" cy="25200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esRichness_ggplotResiduals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 wp14:anchorId="22867DD5" wp14:editId="1C96114C">
            <wp:extent cx="2520000" cy="25200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crestedTuraco_ggplotResiduals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37B" w:rsidRDefault="0093537B" w:rsidP="0093537B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93537B"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14495" wp14:editId="7110CABD">
                <wp:simplePos x="0" y="0"/>
                <wp:positionH relativeFrom="column">
                  <wp:posOffset>3198968</wp:posOffset>
                </wp:positionH>
                <wp:positionV relativeFrom="paragraph">
                  <wp:posOffset>-2540</wp:posOffset>
                </wp:positionV>
                <wp:extent cx="403860" cy="1403985"/>
                <wp:effectExtent l="0" t="0" r="0" b="5715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37B" w:rsidRPr="0093537B" w:rsidRDefault="0093537B" w:rsidP="009353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35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Pr="009353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14495" id="_x0000_s1029" type="#_x0000_t202" style="position:absolute;left:0;text-align:left;margin-left:251.9pt;margin-top:-.2pt;width:31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" filled="f" stroked="f">
                <v:textbox style="mso-fit-shape-to-text:t">
                  <w:txbxContent>
                    <w:p w:rsidR="0093537B" w:rsidRPr="0093537B" w:rsidRDefault="0093537B" w:rsidP="0093537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353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</w:t>
                      </w:r>
                      <w:r w:rsidRPr="009353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 wp14:anchorId="65FB3C60" wp14:editId="724814C6">
            <wp:extent cx="2520000" cy="25200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elaAkalat_ggplotResiduals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>
            <wp:extent cx="2520000" cy="25200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elaBushshrike_ggplotResiduals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37B" w:rsidRDefault="0093537B" w:rsidP="003E2FC3">
      <w:pPr>
        <w:spacing w:line="480" w:lineRule="auto"/>
        <w:rPr>
          <w:rFonts w:ascii="Times New Roman" w:hAnsi="Times New Roman" w:cs="Times New Roman"/>
          <w:b/>
        </w:rPr>
      </w:pPr>
    </w:p>
    <w:p w:rsidR="0093537B" w:rsidRDefault="0093537B" w:rsidP="003E2FC3">
      <w:pPr>
        <w:spacing w:line="480" w:lineRule="auto"/>
        <w:rPr>
          <w:rFonts w:ascii="Times New Roman" w:hAnsi="Times New Roman" w:cs="Times New Roman"/>
          <w:b/>
        </w:rPr>
      </w:pPr>
    </w:p>
    <w:p w:rsidR="0093537B" w:rsidRDefault="0093537B" w:rsidP="003E2FC3">
      <w:pPr>
        <w:spacing w:line="480" w:lineRule="auto"/>
        <w:rPr>
          <w:rFonts w:ascii="Times New Roman" w:hAnsi="Times New Roman" w:cs="Times New Roman"/>
          <w:b/>
        </w:rPr>
      </w:pPr>
    </w:p>
    <w:p w:rsidR="0093537B" w:rsidRDefault="0093537B" w:rsidP="003E2FC3">
      <w:pPr>
        <w:spacing w:line="480" w:lineRule="auto"/>
        <w:rPr>
          <w:rFonts w:ascii="Times New Roman" w:hAnsi="Times New Roman" w:cs="Times New Roman"/>
          <w:b/>
        </w:rPr>
      </w:pPr>
    </w:p>
    <w:p w:rsidR="0093537B" w:rsidRDefault="0093537B" w:rsidP="003E2FC3">
      <w:pPr>
        <w:spacing w:line="480" w:lineRule="auto"/>
        <w:rPr>
          <w:rFonts w:ascii="Times New Roman" w:hAnsi="Times New Roman" w:cs="Times New Roman"/>
          <w:b/>
        </w:rPr>
      </w:pPr>
    </w:p>
    <w:p w:rsidR="0093537B" w:rsidRDefault="0093537B" w:rsidP="003E2FC3">
      <w:pPr>
        <w:spacing w:line="480" w:lineRule="auto"/>
        <w:rPr>
          <w:rFonts w:ascii="Times New Roman" w:hAnsi="Times New Roman" w:cs="Times New Roman"/>
          <w:b/>
        </w:rPr>
        <w:sectPr w:rsidR="0093537B" w:rsidSect="0093537B">
          <w:footerReference w:type="defaul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E2FC3" w:rsidRPr="00B6778A" w:rsidRDefault="003E2FC3" w:rsidP="003E2FC3">
      <w:pPr>
        <w:spacing w:line="480" w:lineRule="auto"/>
        <w:rPr>
          <w:rFonts w:ascii="Times New Roman" w:hAnsi="Times New Roman" w:cs="Times New Roman"/>
        </w:rPr>
      </w:pPr>
      <w:r w:rsidRPr="009F17F2">
        <w:rPr>
          <w:rFonts w:ascii="Times New Roman" w:hAnsi="Times New Roman" w:cs="Times New Roman"/>
        </w:rPr>
        <w:lastRenderedPageBreak/>
        <w:t>Table S1.</w:t>
      </w:r>
      <w:r w:rsidRPr="00B6778A">
        <w:rPr>
          <w:rFonts w:ascii="Times New Roman" w:hAnsi="Times New Roman" w:cs="Times New Roman"/>
        </w:rPr>
        <w:t xml:space="preserve"> Environmental variables obtained through vegetation surveys (ground variables) and remote sensing.</w:t>
      </w:r>
    </w:p>
    <w:tbl>
      <w:tblPr>
        <w:tblW w:w="8295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992"/>
        <w:gridCol w:w="1207"/>
      </w:tblGrid>
      <w:tr w:rsidR="003E2FC3" w:rsidRPr="00B6778A" w:rsidTr="003E2FC3">
        <w:trPr>
          <w:jc w:val="center"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2FC3" w:rsidRPr="00B6778A" w:rsidRDefault="003E2FC3" w:rsidP="00DF48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778A">
              <w:rPr>
                <w:rFonts w:ascii="Arial" w:hAnsi="Arial" w:cs="Arial"/>
                <w:b/>
                <w:sz w:val="20"/>
                <w:szCs w:val="20"/>
              </w:rPr>
              <w:t>Variables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2FC3" w:rsidRPr="00B6778A" w:rsidRDefault="003E2FC3" w:rsidP="00DF4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78A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2FC3" w:rsidRPr="00B6778A" w:rsidRDefault="003E2FC3" w:rsidP="00DF4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78A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12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2FC3" w:rsidRPr="00B6778A" w:rsidRDefault="003E2FC3" w:rsidP="00DF4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78A">
              <w:rPr>
                <w:rFonts w:ascii="Arial" w:hAnsi="Arial" w:cs="Arial"/>
                <w:b/>
                <w:sz w:val="20"/>
                <w:szCs w:val="20"/>
              </w:rPr>
              <w:t>Group</w:t>
            </w:r>
          </w:p>
        </w:tc>
      </w:tr>
      <w:tr w:rsidR="003E2FC3" w:rsidRPr="00B6778A" w:rsidTr="003E2FC3">
        <w:trPr>
          <w:trHeight w:val="567"/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3E2FC3" w:rsidRPr="00B6778A" w:rsidRDefault="003E2FC3" w:rsidP="00DF4845">
            <w:pPr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Elevation (</w:t>
            </w:r>
            <w:proofErr w:type="spellStart"/>
            <w:r w:rsidRPr="00B6778A">
              <w:rPr>
                <w:rFonts w:ascii="Arial" w:hAnsi="Arial" w:cs="Arial"/>
                <w:sz w:val="20"/>
                <w:szCs w:val="20"/>
              </w:rPr>
              <w:t>elev</w:t>
            </w:r>
            <w:proofErr w:type="spellEnd"/>
            <w:r w:rsidRPr="00B677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3E2FC3" w:rsidRPr="00B6778A" w:rsidRDefault="003E2FC3" w:rsidP="00DF4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Elevation at each sample point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E2FC3" w:rsidRPr="00B6778A" w:rsidRDefault="003E2FC3" w:rsidP="00DF4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Meters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3E2FC3" w:rsidRPr="00B6778A" w:rsidRDefault="003E2FC3" w:rsidP="00DF4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Ground</w:t>
            </w:r>
          </w:p>
        </w:tc>
      </w:tr>
      <w:tr w:rsidR="003E2FC3" w:rsidRPr="00B6778A" w:rsidTr="003E2FC3">
        <w:trPr>
          <w:trHeight w:val="567"/>
          <w:jc w:val="center"/>
        </w:trPr>
        <w:tc>
          <w:tcPr>
            <w:tcW w:w="2127" w:type="dxa"/>
            <w:vAlign w:val="center"/>
          </w:tcPr>
          <w:p w:rsidR="003E2FC3" w:rsidRPr="00B6778A" w:rsidRDefault="003E2FC3" w:rsidP="00DF4845">
            <w:pPr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Canopy Cover (cc)</w:t>
            </w:r>
          </w:p>
        </w:tc>
        <w:tc>
          <w:tcPr>
            <w:tcW w:w="3969" w:type="dxa"/>
            <w:vAlign w:val="center"/>
          </w:tcPr>
          <w:p w:rsidR="003E2FC3" w:rsidRPr="00B6778A" w:rsidRDefault="003E2FC3" w:rsidP="00DF4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Percent of canopy cover</w:t>
            </w:r>
          </w:p>
        </w:tc>
        <w:tc>
          <w:tcPr>
            <w:tcW w:w="992" w:type="dxa"/>
            <w:vAlign w:val="center"/>
          </w:tcPr>
          <w:p w:rsidR="003E2FC3" w:rsidRPr="00B6778A" w:rsidRDefault="003E2FC3" w:rsidP="00DF4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7" w:type="dxa"/>
            <w:vAlign w:val="center"/>
          </w:tcPr>
          <w:p w:rsidR="003E2FC3" w:rsidRPr="00B6778A" w:rsidRDefault="003E2FC3" w:rsidP="00DF4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Ground</w:t>
            </w:r>
          </w:p>
        </w:tc>
      </w:tr>
      <w:tr w:rsidR="003E2FC3" w:rsidRPr="00B6778A" w:rsidTr="003E2FC3">
        <w:trPr>
          <w:trHeight w:val="567"/>
          <w:jc w:val="center"/>
        </w:trPr>
        <w:tc>
          <w:tcPr>
            <w:tcW w:w="2127" w:type="dxa"/>
            <w:vAlign w:val="center"/>
          </w:tcPr>
          <w:p w:rsidR="003E2FC3" w:rsidRPr="00B6778A" w:rsidRDefault="003E2FC3" w:rsidP="00DF4845">
            <w:pPr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Canopy Height (</w:t>
            </w:r>
            <w:proofErr w:type="spellStart"/>
            <w:r w:rsidRPr="00B6778A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B677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3E2FC3" w:rsidRPr="00B6778A" w:rsidRDefault="003E2FC3" w:rsidP="00DF4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Maximum visible height of the canopy</w:t>
            </w:r>
          </w:p>
        </w:tc>
        <w:tc>
          <w:tcPr>
            <w:tcW w:w="992" w:type="dxa"/>
            <w:vAlign w:val="center"/>
          </w:tcPr>
          <w:p w:rsidR="003E2FC3" w:rsidRPr="00B6778A" w:rsidRDefault="003E2FC3" w:rsidP="00DF4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meters</w:t>
            </w:r>
          </w:p>
        </w:tc>
        <w:tc>
          <w:tcPr>
            <w:tcW w:w="1207" w:type="dxa"/>
            <w:vAlign w:val="center"/>
          </w:tcPr>
          <w:p w:rsidR="003E2FC3" w:rsidRPr="00B6778A" w:rsidRDefault="003E2FC3" w:rsidP="00DF4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Ground</w:t>
            </w:r>
          </w:p>
        </w:tc>
      </w:tr>
      <w:tr w:rsidR="003E2FC3" w:rsidRPr="00B6778A" w:rsidTr="003E2FC3">
        <w:trPr>
          <w:trHeight w:val="567"/>
          <w:jc w:val="center"/>
        </w:trPr>
        <w:tc>
          <w:tcPr>
            <w:tcW w:w="2127" w:type="dxa"/>
            <w:vAlign w:val="center"/>
          </w:tcPr>
          <w:p w:rsidR="003E2FC3" w:rsidRPr="00B6778A" w:rsidRDefault="003E2FC3" w:rsidP="00DF4845">
            <w:pPr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Shrub cover (shrub)</w:t>
            </w:r>
          </w:p>
        </w:tc>
        <w:tc>
          <w:tcPr>
            <w:tcW w:w="3969" w:type="dxa"/>
            <w:vAlign w:val="center"/>
          </w:tcPr>
          <w:p w:rsidR="003E2FC3" w:rsidRPr="00B6778A" w:rsidRDefault="003E2FC3" w:rsidP="00DF4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Percent of vegetation cover at shrub level (0.15 – 1.5)</w:t>
            </w:r>
          </w:p>
        </w:tc>
        <w:tc>
          <w:tcPr>
            <w:tcW w:w="992" w:type="dxa"/>
            <w:vAlign w:val="center"/>
          </w:tcPr>
          <w:p w:rsidR="003E2FC3" w:rsidRPr="00B6778A" w:rsidRDefault="003E2FC3" w:rsidP="00DF4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7" w:type="dxa"/>
            <w:vAlign w:val="center"/>
          </w:tcPr>
          <w:p w:rsidR="003E2FC3" w:rsidRPr="00B6778A" w:rsidRDefault="003E2FC3" w:rsidP="00DF4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Ground</w:t>
            </w:r>
          </w:p>
        </w:tc>
      </w:tr>
      <w:tr w:rsidR="003E2FC3" w:rsidRPr="00B6778A" w:rsidTr="003E2FC3">
        <w:trPr>
          <w:trHeight w:val="567"/>
          <w:jc w:val="center"/>
        </w:trPr>
        <w:tc>
          <w:tcPr>
            <w:tcW w:w="2127" w:type="dxa"/>
            <w:vAlign w:val="center"/>
          </w:tcPr>
          <w:p w:rsidR="003E2FC3" w:rsidRPr="00B6778A" w:rsidRDefault="003E2FC3" w:rsidP="00DF4845">
            <w:pPr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Liana density (</w:t>
            </w:r>
            <w:proofErr w:type="spellStart"/>
            <w:r w:rsidRPr="00B6778A">
              <w:rPr>
                <w:rFonts w:ascii="Arial" w:hAnsi="Arial" w:cs="Arial"/>
                <w:sz w:val="20"/>
                <w:szCs w:val="20"/>
              </w:rPr>
              <w:t>ld</w:t>
            </w:r>
            <w:proofErr w:type="spellEnd"/>
            <w:r w:rsidRPr="00B677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3E2FC3" w:rsidRPr="00B6778A" w:rsidRDefault="003E2FC3" w:rsidP="00DF4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Number of lianas in a 10 m transect</w:t>
            </w:r>
          </w:p>
        </w:tc>
        <w:tc>
          <w:tcPr>
            <w:tcW w:w="992" w:type="dxa"/>
            <w:vAlign w:val="center"/>
          </w:tcPr>
          <w:p w:rsidR="003E2FC3" w:rsidRPr="00B6778A" w:rsidRDefault="003E2FC3" w:rsidP="00DF4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#lianas/meter</w:t>
            </w:r>
          </w:p>
        </w:tc>
        <w:tc>
          <w:tcPr>
            <w:tcW w:w="1207" w:type="dxa"/>
            <w:vAlign w:val="center"/>
          </w:tcPr>
          <w:p w:rsidR="003E2FC3" w:rsidRPr="00B6778A" w:rsidRDefault="003E2FC3" w:rsidP="00DF4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Ground</w:t>
            </w:r>
          </w:p>
        </w:tc>
      </w:tr>
      <w:tr w:rsidR="003E2FC3" w:rsidRPr="00B6778A" w:rsidTr="003E2FC3">
        <w:trPr>
          <w:trHeight w:val="851"/>
          <w:jc w:val="center"/>
        </w:trPr>
        <w:tc>
          <w:tcPr>
            <w:tcW w:w="2127" w:type="dxa"/>
            <w:vAlign w:val="center"/>
          </w:tcPr>
          <w:p w:rsidR="003E2FC3" w:rsidRPr="00B6778A" w:rsidRDefault="003E2FC3" w:rsidP="00DF4845">
            <w:pPr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Above-ground carbon (c)</w:t>
            </w:r>
          </w:p>
        </w:tc>
        <w:tc>
          <w:tcPr>
            <w:tcW w:w="3969" w:type="dxa"/>
            <w:vAlign w:val="center"/>
          </w:tcPr>
          <w:p w:rsidR="003E2FC3" w:rsidRPr="00B6778A" w:rsidRDefault="003E2FC3" w:rsidP="00DF4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Carbon per area estimated from above-ground biomass (AGB)</w:t>
            </w:r>
          </w:p>
        </w:tc>
        <w:tc>
          <w:tcPr>
            <w:tcW w:w="992" w:type="dxa"/>
            <w:vAlign w:val="center"/>
          </w:tcPr>
          <w:p w:rsidR="003E2FC3" w:rsidRPr="00B6778A" w:rsidRDefault="003E2FC3" w:rsidP="00DF4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Mg/ha</w:t>
            </w:r>
          </w:p>
        </w:tc>
        <w:tc>
          <w:tcPr>
            <w:tcW w:w="1207" w:type="dxa"/>
            <w:vAlign w:val="center"/>
          </w:tcPr>
          <w:p w:rsidR="003E2FC3" w:rsidRPr="00B6778A" w:rsidRDefault="003E2FC3" w:rsidP="00DF4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Ground</w:t>
            </w:r>
          </w:p>
        </w:tc>
      </w:tr>
      <w:tr w:rsidR="003E2FC3" w:rsidRPr="00B6778A" w:rsidTr="003E2FC3">
        <w:trPr>
          <w:trHeight w:val="851"/>
          <w:jc w:val="center"/>
        </w:trPr>
        <w:tc>
          <w:tcPr>
            <w:tcW w:w="2127" w:type="dxa"/>
            <w:vAlign w:val="center"/>
          </w:tcPr>
          <w:p w:rsidR="003E2FC3" w:rsidRPr="00B6778A" w:rsidRDefault="003E2FC3" w:rsidP="00DF4845">
            <w:pPr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Land Surface Water Index (LSWI)</w:t>
            </w:r>
          </w:p>
        </w:tc>
        <w:tc>
          <w:tcPr>
            <w:tcW w:w="3969" w:type="dxa"/>
            <w:vAlign w:val="center"/>
          </w:tcPr>
          <w:p w:rsidR="003E2FC3" w:rsidRPr="00B6778A" w:rsidRDefault="003E2FC3" w:rsidP="00DF4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Proportion between Near Infrared (NIR) and Short Wave Infrared (SWIR) bands and represents the amount of moisture present in the leaves and soil</w:t>
            </w:r>
          </w:p>
        </w:tc>
        <w:tc>
          <w:tcPr>
            <w:tcW w:w="992" w:type="dxa"/>
            <w:vAlign w:val="center"/>
          </w:tcPr>
          <w:p w:rsidR="003E2FC3" w:rsidRPr="00B6778A" w:rsidRDefault="003E2FC3" w:rsidP="00DF4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207" w:type="dxa"/>
            <w:vAlign w:val="center"/>
          </w:tcPr>
          <w:p w:rsidR="003E2FC3" w:rsidRPr="00B6778A" w:rsidRDefault="003E2FC3" w:rsidP="00DF4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Remote sensing</w:t>
            </w:r>
          </w:p>
        </w:tc>
      </w:tr>
      <w:tr w:rsidR="003E2FC3" w:rsidRPr="00B6778A" w:rsidTr="003E2FC3">
        <w:trPr>
          <w:trHeight w:val="851"/>
          <w:jc w:val="center"/>
        </w:trPr>
        <w:tc>
          <w:tcPr>
            <w:tcW w:w="2127" w:type="dxa"/>
            <w:vAlign w:val="center"/>
          </w:tcPr>
          <w:p w:rsidR="003E2FC3" w:rsidRPr="00B6778A" w:rsidRDefault="003E2FC3" w:rsidP="00DF4845">
            <w:pPr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Blue- Red Ratio Index (BR)</w:t>
            </w:r>
          </w:p>
        </w:tc>
        <w:tc>
          <w:tcPr>
            <w:tcW w:w="3969" w:type="dxa"/>
            <w:vAlign w:val="center"/>
          </w:tcPr>
          <w:p w:rsidR="003E2FC3" w:rsidRPr="00B6778A" w:rsidRDefault="003E2FC3" w:rsidP="00DF4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Normalized difference between Blue and Red bands and represents the shadow produced by the canopy</w:t>
            </w:r>
          </w:p>
        </w:tc>
        <w:tc>
          <w:tcPr>
            <w:tcW w:w="992" w:type="dxa"/>
            <w:vAlign w:val="center"/>
          </w:tcPr>
          <w:p w:rsidR="003E2FC3" w:rsidRPr="00B6778A" w:rsidRDefault="003E2FC3" w:rsidP="00DF4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207" w:type="dxa"/>
            <w:vAlign w:val="center"/>
          </w:tcPr>
          <w:p w:rsidR="003E2FC3" w:rsidRPr="00B6778A" w:rsidRDefault="003E2FC3" w:rsidP="00DF4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Remote sensing</w:t>
            </w:r>
          </w:p>
        </w:tc>
      </w:tr>
      <w:tr w:rsidR="003E2FC3" w:rsidRPr="00B6778A" w:rsidTr="003E2FC3">
        <w:trPr>
          <w:trHeight w:val="851"/>
          <w:jc w:val="center"/>
        </w:trPr>
        <w:tc>
          <w:tcPr>
            <w:tcW w:w="2127" w:type="dxa"/>
            <w:vAlign w:val="center"/>
          </w:tcPr>
          <w:p w:rsidR="003E2FC3" w:rsidRPr="00B6778A" w:rsidRDefault="003E2FC3" w:rsidP="00DF4845">
            <w:pPr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Enhanced Vegetation Index  (EVI)</w:t>
            </w:r>
          </w:p>
        </w:tc>
        <w:tc>
          <w:tcPr>
            <w:tcW w:w="3969" w:type="dxa"/>
            <w:vAlign w:val="center"/>
          </w:tcPr>
          <w:p w:rsidR="003E2FC3" w:rsidRPr="00B6778A" w:rsidRDefault="003E2FC3" w:rsidP="00DF4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Optimizes vegetation signal in high biomass areas and reduces atmosphere influences</w:t>
            </w:r>
          </w:p>
        </w:tc>
        <w:tc>
          <w:tcPr>
            <w:tcW w:w="992" w:type="dxa"/>
            <w:vAlign w:val="center"/>
          </w:tcPr>
          <w:p w:rsidR="003E2FC3" w:rsidRPr="00B6778A" w:rsidRDefault="003E2FC3" w:rsidP="00DF4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207" w:type="dxa"/>
            <w:vAlign w:val="center"/>
          </w:tcPr>
          <w:p w:rsidR="003E2FC3" w:rsidRPr="00B6778A" w:rsidRDefault="003E2FC3" w:rsidP="00DF4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Remote sensing</w:t>
            </w:r>
          </w:p>
        </w:tc>
      </w:tr>
      <w:tr w:rsidR="003E2FC3" w:rsidRPr="00B6778A" w:rsidTr="003E2FC3">
        <w:trPr>
          <w:trHeight w:val="851"/>
          <w:jc w:val="center"/>
        </w:trPr>
        <w:tc>
          <w:tcPr>
            <w:tcW w:w="2127" w:type="dxa"/>
            <w:vAlign w:val="center"/>
          </w:tcPr>
          <w:p w:rsidR="003E2FC3" w:rsidRPr="00B6778A" w:rsidRDefault="003E2FC3" w:rsidP="00DF4845">
            <w:pPr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Forest Cover (</w:t>
            </w:r>
            <w:proofErr w:type="spellStart"/>
            <w:r w:rsidRPr="00B6778A">
              <w:rPr>
                <w:rFonts w:ascii="Arial" w:hAnsi="Arial" w:cs="Arial"/>
                <w:sz w:val="20"/>
                <w:szCs w:val="20"/>
              </w:rPr>
              <w:t>xfor</w:t>
            </w:r>
            <w:proofErr w:type="spellEnd"/>
            <w:r w:rsidRPr="00B677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3E2FC3" w:rsidRPr="00B6778A" w:rsidRDefault="003E2FC3" w:rsidP="00DF4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Percent of the forest mask in a 50 m circular plot around each sample point</w:t>
            </w:r>
          </w:p>
        </w:tc>
        <w:tc>
          <w:tcPr>
            <w:tcW w:w="992" w:type="dxa"/>
            <w:vAlign w:val="center"/>
          </w:tcPr>
          <w:p w:rsidR="003E2FC3" w:rsidRPr="00B6778A" w:rsidRDefault="003E2FC3" w:rsidP="00DF4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7" w:type="dxa"/>
            <w:vAlign w:val="center"/>
          </w:tcPr>
          <w:p w:rsidR="003E2FC3" w:rsidRPr="00B6778A" w:rsidRDefault="003E2FC3" w:rsidP="00DF4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78A">
              <w:rPr>
                <w:rFonts w:ascii="Arial" w:hAnsi="Arial" w:cs="Arial"/>
                <w:sz w:val="20"/>
                <w:szCs w:val="20"/>
              </w:rPr>
              <w:t>Remote sensing</w:t>
            </w:r>
          </w:p>
        </w:tc>
      </w:tr>
    </w:tbl>
    <w:p w:rsidR="00A932F6" w:rsidRDefault="00A932F6" w:rsidP="00A932F6">
      <w:pPr>
        <w:jc w:val="center"/>
        <w:rPr>
          <w:rFonts w:ascii="Arial" w:hAnsi="Arial" w:cs="Arial"/>
          <w:b/>
          <w:sz w:val="20"/>
          <w:szCs w:val="20"/>
        </w:rPr>
      </w:pPr>
    </w:p>
    <w:p w:rsidR="003E2FC3" w:rsidRDefault="003E2FC3" w:rsidP="00A932F6">
      <w:pPr>
        <w:jc w:val="center"/>
        <w:rPr>
          <w:rFonts w:ascii="Arial" w:hAnsi="Arial" w:cs="Arial"/>
          <w:b/>
          <w:sz w:val="20"/>
          <w:szCs w:val="20"/>
        </w:rPr>
      </w:pPr>
    </w:p>
    <w:p w:rsidR="00695413" w:rsidRDefault="00695413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95413" w:rsidRPr="00695413" w:rsidRDefault="00695413" w:rsidP="00695413">
      <w:pPr>
        <w:spacing w:line="360" w:lineRule="auto"/>
        <w:rPr>
          <w:rFonts w:ascii="Times New Roman" w:hAnsi="Times New Roman" w:cs="Times New Roman"/>
        </w:rPr>
      </w:pPr>
      <w:r w:rsidRPr="009F17F2">
        <w:rPr>
          <w:rFonts w:ascii="Times New Roman" w:hAnsi="Times New Roman" w:cs="Times New Roman"/>
        </w:rPr>
        <w:lastRenderedPageBreak/>
        <w:t>Table S2.</w:t>
      </w:r>
      <w:r w:rsidRPr="00695413">
        <w:rPr>
          <w:rFonts w:ascii="Times New Roman" w:hAnsi="Times New Roman" w:cs="Times New Roman"/>
        </w:rPr>
        <w:t xml:space="preserve"> Results of Pearson-based Mantel test with 1000 permutations. Only the presence of Red-crested Turaco </w:t>
      </w:r>
      <w:r>
        <w:rPr>
          <w:rFonts w:ascii="Times New Roman" w:hAnsi="Times New Roman" w:cs="Times New Roman"/>
        </w:rPr>
        <w:t>was significant (p-value</w:t>
      </w:r>
      <w:r w:rsidR="009F17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&lt;</w:t>
      </w:r>
      <w:r w:rsidR="009F17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0.05) presenting</w:t>
      </w:r>
      <w:r w:rsidRPr="00695413">
        <w:rPr>
          <w:rFonts w:ascii="Times New Roman" w:hAnsi="Times New Roman" w:cs="Times New Roman"/>
        </w:rPr>
        <w:t xml:space="preserve"> some spatial autocorrelation.</w:t>
      </w:r>
    </w:p>
    <w:tbl>
      <w:tblPr>
        <w:tblW w:w="4519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79"/>
      </w:tblGrid>
      <w:tr w:rsidR="00695413" w:rsidRPr="003D1801" w:rsidTr="00A1724E">
        <w:trPr>
          <w:jc w:val="center"/>
        </w:trPr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5413" w:rsidRPr="003D1801" w:rsidRDefault="00695413" w:rsidP="00A172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5413" w:rsidRPr="003D1801" w:rsidRDefault="00695413" w:rsidP="00A17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801">
              <w:rPr>
                <w:rFonts w:ascii="Arial" w:hAnsi="Arial" w:cs="Arial"/>
                <w:b/>
                <w:sz w:val="22"/>
                <w:szCs w:val="22"/>
              </w:rPr>
              <w:t>Values</w:t>
            </w:r>
          </w:p>
        </w:tc>
      </w:tr>
      <w:tr w:rsidR="00695413" w:rsidRPr="003D1801" w:rsidTr="00A1724E">
        <w:trPr>
          <w:trHeight w:val="567"/>
          <w:jc w:val="center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695413" w:rsidRPr="003D1801" w:rsidRDefault="00695413" w:rsidP="00A1724E">
            <w:pPr>
              <w:rPr>
                <w:rFonts w:ascii="Arial" w:hAnsi="Arial" w:cs="Arial"/>
                <w:sz w:val="22"/>
                <w:szCs w:val="22"/>
              </w:rPr>
            </w:pPr>
            <w:r w:rsidRPr="003D1801">
              <w:rPr>
                <w:rFonts w:ascii="Arial" w:hAnsi="Arial" w:cs="Arial"/>
                <w:sz w:val="22"/>
                <w:szCs w:val="22"/>
              </w:rPr>
              <w:t>Species Richness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:rsidR="00695413" w:rsidRPr="003D1801" w:rsidRDefault="00695413" w:rsidP="00A17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801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="002C7C65">
              <w:rPr>
                <w:rFonts w:ascii="Arial" w:hAnsi="Arial" w:cs="Arial"/>
                <w:sz w:val="22"/>
                <w:szCs w:val="22"/>
              </w:rPr>
              <w:t xml:space="preserve"> = -0.05,</w:t>
            </w:r>
            <w:r w:rsidRPr="003D18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1801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3D1801">
              <w:rPr>
                <w:rFonts w:ascii="Arial" w:hAnsi="Arial" w:cs="Arial"/>
                <w:sz w:val="22"/>
                <w:szCs w:val="22"/>
              </w:rPr>
              <w:t xml:space="preserve"> = 0.951</w:t>
            </w:r>
          </w:p>
        </w:tc>
      </w:tr>
      <w:tr w:rsidR="00695413" w:rsidRPr="003D1801" w:rsidTr="00A1724E">
        <w:trPr>
          <w:trHeight w:val="567"/>
          <w:jc w:val="center"/>
        </w:trPr>
        <w:tc>
          <w:tcPr>
            <w:tcW w:w="2340" w:type="dxa"/>
            <w:vAlign w:val="center"/>
          </w:tcPr>
          <w:p w:rsidR="00695413" w:rsidRPr="003D1801" w:rsidRDefault="00695413" w:rsidP="00A1724E">
            <w:pPr>
              <w:rPr>
                <w:rFonts w:ascii="Arial" w:hAnsi="Arial" w:cs="Arial"/>
                <w:sz w:val="22"/>
                <w:szCs w:val="22"/>
              </w:rPr>
            </w:pPr>
            <w:r w:rsidRPr="003D1801">
              <w:rPr>
                <w:rFonts w:ascii="Arial" w:hAnsi="Arial" w:cs="Arial"/>
                <w:sz w:val="22"/>
                <w:szCs w:val="22"/>
              </w:rPr>
              <w:t>Red-crested Turaco</w:t>
            </w:r>
          </w:p>
        </w:tc>
        <w:tc>
          <w:tcPr>
            <w:tcW w:w="2179" w:type="dxa"/>
            <w:vAlign w:val="center"/>
          </w:tcPr>
          <w:p w:rsidR="00695413" w:rsidRPr="003D1801" w:rsidRDefault="00695413" w:rsidP="00A17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801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="002C7C65">
              <w:rPr>
                <w:rFonts w:ascii="Arial" w:hAnsi="Arial" w:cs="Arial"/>
                <w:sz w:val="22"/>
                <w:szCs w:val="22"/>
              </w:rPr>
              <w:t xml:space="preserve"> = 0.04,</w:t>
            </w:r>
            <w:r w:rsidRPr="003D18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1801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3D1801">
              <w:rPr>
                <w:rFonts w:ascii="Arial" w:hAnsi="Arial" w:cs="Arial"/>
                <w:sz w:val="22"/>
                <w:szCs w:val="22"/>
              </w:rPr>
              <w:t xml:space="preserve"> = 0.032</w:t>
            </w:r>
          </w:p>
        </w:tc>
      </w:tr>
      <w:tr w:rsidR="00695413" w:rsidRPr="003D1801" w:rsidTr="00A1724E">
        <w:trPr>
          <w:trHeight w:val="567"/>
          <w:jc w:val="center"/>
        </w:trPr>
        <w:tc>
          <w:tcPr>
            <w:tcW w:w="2340" w:type="dxa"/>
            <w:vAlign w:val="center"/>
          </w:tcPr>
          <w:p w:rsidR="00695413" w:rsidRPr="003D1801" w:rsidRDefault="00695413" w:rsidP="00A1724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1801">
              <w:rPr>
                <w:rFonts w:ascii="Arial" w:hAnsi="Arial" w:cs="Arial"/>
                <w:sz w:val="22"/>
                <w:szCs w:val="22"/>
              </w:rPr>
              <w:t>Gabela</w:t>
            </w:r>
            <w:proofErr w:type="spellEnd"/>
            <w:r w:rsidRPr="003D180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1801">
              <w:rPr>
                <w:rFonts w:ascii="Arial" w:hAnsi="Arial" w:cs="Arial"/>
                <w:sz w:val="22"/>
                <w:szCs w:val="22"/>
              </w:rPr>
              <w:t>Akalat</w:t>
            </w:r>
            <w:proofErr w:type="spellEnd"/>
          </w:p>
        </w:tc>
        <w:tc>
          <w:tcPr>
            <w:tcW w:w="2179" w:type="dxa"/>
            <w:vAlign w:val="center"/>
          </w:tcPr>
          <w:p w:rsidR="00695413" w:rsidRPr="003D1801" w:rsidRDefault="00695413" w:rsidP="00A17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801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="002C7C65">
              <w:rPr>
                <w:rFonts w:ascii="Arial" w:hAnsi="Arial" w:cs="Arial"/>
                <w:sz w:val="22"/>
                <w:szCs w:val="22"/>
              </w:rPr>
              <w:t xml:space="preserve"> = 0.007,</w:t>
            </w:r>
            <w:r w:rsidRPr="003D18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1801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3D1801">
              <w:rPr>
                <w:rFonts w:ascii="Arial" w:hAnsi="Arial" w:cs="Arial"/>
                <w:sz w:val="22"/>
                <w:szCs w:val="22"/>
              </w:rPr>
              <w:t xml:space="preserve"> = 0.147</w:t>
            </w:r>
          </w:p>
        </w:tc>
      </w:tr>
      <w:tr w:rsidR="00695413" w:rsidRPr="003D1801" w:rsidTr="00A1724E">
        <w:trPr>
          <w:trHeight w:val="567"/>
          <w:jc w:val="center"/>
        </w:trPr>
        <w:tc>
          <w:tcPr>
            <w:tcW w:w="2340" w:type="dxa"/>
            <w:vAlign w:val="center"/>
          </w:tcPr>
          <w:p w:rsidR="00695413" w:rsidRPr="003D1801" w:rsidRDefault="00695413" w:rsidP="00A1724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1801">
              <w:rPr>
                <w:rFonts w:ascii="Arial" w:hAnsi="Arial" w:cs="Arial"/>
                <w:sz w:val="22"/>
                <w:szCs w:val="22"/>
              </w:rPr>
              <w:t>Gabela</w:t>
            </w:r>
            <w:proofErr w:type="spellEnd"/>
            <w:r w:rsidRPr="003D180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1801">
              <w:rPr>
                <w:rFonts w:ascii="Arial" w:hAnsi="Arial" w:cs="Arial"/>
                <w:sz w:val="22"/>
                <w:szCs w:val="22"/>
              </w:rPr>
              <w:t>Bushshrike</w:t>
            </w:r>
            <w:proofErr w:type="spellEnd"/>
          </w:p>
        </w:tc>
        <w:tc>
          <w:tcPr>
            <w:tcW w:w="2179" w:type="dxa"/>
            <w:vAlign w:val="center"/>
          </w:tcPr>
          <w:p w:rsidR="00695413" w:rsidRPr="003D1801" w:rsidRDefault="00695413" w:rsidP="00A17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801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="002C7C65">
              <w:rPr>
                <w:rFonts w:ascii="Arial" w:hAnsi="Arial" w:cs="Arial"/>
                <w:sz w:val="22"/>
                <w:szCs w:val="22"/>
              </w:rPr>
              <w:t xml:space="preserve"> = -0.02,</w:t>
            </w:r>
            <w:r w:rsidRPr="003D18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1801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3D1801">
              <w:rPr>
                <w:rFonts w:ascii="Arial" w:hAnsi="Arial" w:cs="Arial"/>
                <w:sz w:val="22"/>
                <w:szCs w:val="22"/>
              </w:rPr>
              <w:t xml:space="preserve"> = 0.703</w:t>
            </w:r>
          </w:p>
        </w:tc>
      </w:tr>
    </w:tbl>
    <w:p w:rsidR="00695413" w:rsidRPr="003D1801" w:rsidRDefault="00695413" w:rsidP="00695413">
      <w:pPr>
        <w:jc w:val="center"/>
        <w:rPr>
          <w:rFonts w:ascii="Arial" w:hAnsi="Arial" w:cs="Arial"/>
          <w:b/>
          <w:sz w:val="22"/>
          <w:szCs w:val="22"/>
        </w:rPr>
      </w:pPr>
    </w:p>
    <w:p w:rsidR="00695413" w:rsidRPr="003D1801" w:rsidRDefault="00695413" w:rsidP="00695413">
      <w:pPr>
        <w:jc w:val="center"/>
        <w:rPr>
          <w:rFonts w:ascii="Arial" w:hAnsi="Arial" w:cs="Arial"/>
          <w:b/>
          <w:sz w:val="22"/>
          <w:szCs w:val="22"/>
        </w:rPr>
      </w:pPr>
    </w:p>
    <w:p w:rsidR="003E2FC3" w:rsidRDefault="003E2FC3" w:rsidP="00A932F6">
      <w:pPr>
        <w:jc w:val="center"/>
        <w:rPr>
          <w:rFonts w:ascii="Arial" w:hAnsi="Arial" w:cs="Arial"/>
          <w:b/>
          <w:sz w:val="20"/>
          <w:szCs w:val="20"/>
        </w:rPr>
      </w:pPr>
    </w:p>
    <w:p w:rsidR="00695413" w:rsidRDefault="00695413" w:rsidP="00A932F6">
      <w:pPr>
        <w:jc w:val="center"/>
        <w:rPr>
          <w:rFonts w:ascii="Arial" w:hAnsi="Arial" w:cs="Arial"/>
          <w:b/>
          <w:sz w:val="20"/>
          <w:szCs w:val="20"/>
        </w:rPr>
      </w:pPr>
    </w:p>
    <w:p w:rsidR="00695413" w:rsidRDefault="00695413" w:rsidP="00A932F6">
      <w:pPr>
        <w:jc w:val="center"/>
        <w:rPr>
          <w:rFonts w:ascii="Arial" w:hAnsi="Arial" w:cs="Arial"/>
          <w:b/>
          <w:sz w:val="20"/>
          <w:szCs w:val="20"/>
        </w:rPr>
      </w:pPr>
    </w:p>
    <w:p w:rsidR="00695413" w:rsidRDefault="00695413" w:rsidP="00A932F6">
      <w:pPr>
        <w:jc w:val="center"/>
        <w:rPr>
          <w:rFonts w:ascii="Arial" w:hAnsi="Arial" w:cs="Arial"/>
          <w:b/>
          <w:sz w:val="20"/>
          <w:szCs w:val="20"/>
        </w:rPr>
      </w:pPr>
    </w:p>
    <w:p w:rsidR="00695413" w:rsidRDefault="00695413" w:rsidP="00A932F6">
      <w:pPr>
        <w:jc w:val="center"/>
        <w:rPr>
          <w:rFonts w:ascii="Arial" w:hAnsi="Arial" w:cs="Arial"/>
          <w:b/>
          <w:sz w:val="20"/>
          <w:szCs w:val="20"/>
        </w:rPr>
      </w:pPr>
    </w:p>
    <w:p w:rsidR="00695413" w:rsidRDefault="00695413" w:rsidP="00A932F6">
      <w:pPr>
        <w:jc w:val="center"/>
        <w:rPr>
          <w:rFonts w:ascii="Arial" w:hAnsi="Arial" w:cs="Arial"/>
          <w:b/>
          <w:sz w:val="20"/>
          <w:szCs w:val="20"/>
        </w:rPr>
      </w:pPr>
    </w:p>
    <w:p w:rsidR="00695413" w:rsidRDefault="00695413" w:rsidP="00A932F6">
      <w:pPr>
        <w:jc w:val="center"/>
        <w:rPr>
          <w:rFonts w:ascii="Arial" w:hAnsi="Arial" w:cs="Arial"/>
          <w:b/>
          <w:sz w:val="20"/>
          <w:szCs w:val="20"/>
        </w:rPr>
      </w:pPr>
    </w:p>
    <w:p w:rsidR="00695413" w:rsidRDefault="00695413" w:rsidP="00A932F6">
      <w:pPr>
        <w:jc w:val="center"/>
        <w:rPr>
          <w:rFonts w:ascii="Arial" w:hAnsi="Arial" w:cs="Arial"/>
          <w:b/>
          <w:sz w:val="20"/>
          <w:szCs w:val="20"/>
        </w:rPr>
      </w:pPr>
    </w:p>
    <w:p w:rsidR="00695413" w:rsidRDefault="00695413" w:rsidP="00695413">
      <w:pPr>
        <w:spacing w:after="200" w:line="276" w:lineRule="auto"/>
        <w:rPr>
          <w:rFonts w:ascii="Arial" w:hAnsi="Arial" w:cs="Arial"/>
          <w:b/>
          <w:sz w:val="20"/>
          <w:szCs w:val="20"/>
        </w:rPr>
        <w:sectPr w:rsidR="00695413" w:rsidSect="003E2FC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54D3D" w:rsidRPr="00A02838" w:rsidRDefault="00354D3D" w:rsidP="00354D3D">
      <w:pPr>
        <w:jc w:val="both"/>
        <w:rPr>
          <w:rFonts w:ascii="Times New Roman" w:hAnsi="Times New Roman" w:cs="Times New Roman"/>
        </w:rPr>
      </w:pPr>
      <w:r w:rsidRPr="002A2CE4">
        <w:rPr>
          <w:rFonts w:ascii="Times New Roman" w:hAnsi="Times New Roman" w:cs="Times New Roman"/>
        </w:rPr>
        <w:lastRenderedPageBreak/>
        <w:t>Table S</w:t>
      </w:r>
      <w:r w:rsidR="00695413" w:rsidRPr="002A2CE4">
        <w:rPr>
          <w:rFonts w:ascii="Times New Roman" w:hAnsi="Times New Roman" w:cs="Times New Roman"/>
        </w:rPr>
        <w:t>3</w:t>
      </w:r>
      <w:r w:rsidR="002A2CE4">
        <w:rPr>
          <w:rFonts w:ascii="Times New Roman" w:hAnsi="Times New Roman" w:cs="Times New Roman"/>
        </w:rPr>
        <w:t>.</w:t>
      </w:r>
      <w:r w:rsidRPr="00A02838">
        <w:rPr>
          <w:rFonts w:ascii="Times New Roman" w:hAnsi="Times New Roman" w:cs="Times New Roman"/>
        </w:rPr>
        <w:t xml:space="preserve"> Set of models generated for species richness. Here are listed all possible variables in the models, followed by degrees of freedom (df), model log-likelihood (</w:t>
      </w:r>
      <w:proofErr w:type="spellStart"/>
      <w:r w:rsidRPr="00A02838">
        <w:rPr>
          <w:rFonts w:ascii="Times New Roman" w:hAnsi="Times New Roman" w:cs="Times New Roman"/>
        </w:rPr>
        <w:t>logLik</w:t>
      </w:r>
      <w:proofErr w:type="spellEnd"/>
      <w:r w:rsidRPr="00A02838">
        <w:rPr>
          <w:rFonts w:ascii="Times New Roman" w:hAnsi="Times New Roman" w:cs="Times New Roman"/>
        </w:rPr>
        <w:t>), Akaike´s Information Criterion with small sample size correction (</w:t>
      </w:r>
      <w:proofErr w:type="spellStart"/>
      <w:r w:rsidRPr="00A02838">
        <w:rPr>
          <w:rFonts w:ascii="Times New Roman" w:hAnsi="Times New Roman" w:cs="Times New Roman"/>
        </w:rPr>
        <w:t>AICc</w:t>
      </w:r>
      <w:proofErr w:type="spellEnd"/>
      <w:r w:rsidRPr="00A02838">
        <w:rPr>
          <w:rFonts w:ascii="Times New Roman" w:hAnsi="Times New Roman" w:cs="Times New Roman"/>
        </w:rPr>
        <w:t>), AIC differences (</w:t>
      </w:r>
      <w:proofErr w:type="spellStart"/>
      <w:r w:rsidRPr="00A02838">
        <w:rPr>
          <w:rFonts w:ascii="Times New Roman" w:hAnsi="Times New Roman" w:cs="Times New Roman"/>
        </w:rPr>
        <w:t>ΔAICc</w:t>
      </w:r>
      <w:proofErr w:type="spellEnd"/>
      <w:r w:rsidRPr="00A02838">
        <w:rPr>
          <w:rFonts w:ascii="Times New Roman" w:hAnsi="Times New Roman" w:cs="Times New Roman"/>
        </w:rPr>
        <w:t>), Akaike weights (ω) and adjusted coefficient of determination (adjR</w:t>
      </w:r>
      <w:r w:rsidRPr="00A02838">
        <w:rPr>
          <w:rFonts w:ascii="Times New Roman" w:hAnsi="Times New Roman" w:cs="Times New Roman"/>
          <w:vertAlign w:val="superscript"/>
        </w:rPr>
        <w:t>2</w:t>
      </w:r>
      <w:r w:rsidRPr="00A02838">
        <w:rPr>
          <w:rFonts w:ascii="Times New Roman" w:hAnsi="Times New Roman" w:cs="Times New Roman"/>
        </w:rPr>
        <w:t xml:space="preserve">). c – carbon, cc – canopy cover,  </w:t>
      </w:r>
      <w:proofErr w:type="spellStart"/>
      <w:r w:rsidRPr="00A02838">
        <w:rPr>
          <w:rFonts w:ascii="Times New Roman" w:hAnsi="Times New Roman" w:cs="Times New Roman"/>
        </w:rPr>
        <w:t>elev</w:t>
      </w:r>
      <w:proofErr w:type="spellEnd"/>
      <w:r w:rsidRPr="00A02838">
        <w:rPr>
          <w:rFonts w:ascii="Times New Roman" w:hAnsi="Times New Roman" w:cs="Times New Roman"/>
        </w:rPr>
        <w:t xml:space="preserve"> – elevation, </w:t>
      </w:r>
      <w:proofErr w:type="spellStart"/>
      <w:r w:rsidRPr="00A02838">
        <w:rPr>
          <w:rFonts w:ascii="Times New Roman" w:hAnsi="Times New Roman" w:cs="Times New Roman"/>
        </w:rPr>
        <w:t>ld</w:t>
      </w:r>
      <w:proofErr w:type="spellEnd"/>
      <w:r w:rsidRPr="00A02838">
        <w:rPr>
          <w:rFonts w:ascii="Times New Roman" w:hAnsi="Times New Roman" w:cs="Times New Roman"/>
        </w:rPr>
        <w:t xml:space="preserve"> – liana density, shrub – shrub cover.</w:t>
      </w:r>
    </w:p>
    <w:tbl>
      <w:tblPr>
        <w:tblW w:w="140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1131"/>
        <w:gridCol w:w="1295"/>
        <w:gridCol w:w="1050"/>
        <w:gridCol w:w="1058"/>
        <w:gridCol w:w="1104"/>
        <w:gridCol w:w="1376"/>
        <w:gridCol w:w="638"/>
        <w:gridCol w:w="1236"/>
        <w:gridCol w:w="1203"/>
        <w:gridCol w:w="1104"/>
        <w:gridCol w:w="1173"/>
        <w:gridCol w:w="1064"/>
      </w:tblGrid>
      <w:tr w:rsidR="00354D3D" w:rsidRPr="003E2FC3" w:rsidTr="003E2FC3">
        <w:trPr>
          <w:trHeight w:val="255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(Intercept)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c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cc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3E2F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elev</w:t>
            </w:r>
            <w:proofErr w:type="spellEnd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3E2F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ld</w:t>
            </w:r>
            <w:proofErr w:type="spellEnd"/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shrub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df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3E2F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logLik</w:t>
            </w:r>
            <w:proofErr w:type="spellEnd"/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3E2F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AICc</w:t>
            </w:r>
            <w:proofErr w:type="spellEnd"/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3E2FC3">
              <w:rPr>
                <w:rFonts w:ascii="Arial" w:hAnsi="Arial" w:cs="Arial"/>
                <w:b/>
                <w:sz w:val="18"/>
                <w:szCs w:val="18"/>
              </w:rPr>
              <w:t>ΔAICc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hAnsi="Arial" w:cs="Arial"/>
                <w:b/>
                <w:sz w:val="18"/>
                <w:szCs w:val="18"/>
              </w:rPr>
              <w:t>ω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E2FC3">
              <w:rPr>
                <w:rFonts w:ascii="Arial" w:hAnsi="Arial" w:cs="Arial"/>
                <w:b/>
                <w:sz w:val="18"/>
                <w:szCs w:val="18"/>
              </w:rPr>
              <w:t>adjR</w:t>
            </w:r>
            <w:r w:rsidRPr="003E2FC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-6.05E-17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0.278872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0.223486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-268.41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545.02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3.65E-01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0.159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1.82E-17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0.288224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4.41E-02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0.213701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-268.20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546.70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1.68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1.57E-01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0.161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-3.26E-17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0.288467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0.23137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-0.0310208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-268.32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546.94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1.92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1.40E-01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0.160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-5.96E-17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0.0243281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0.269525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0.22443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-268.35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547.01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1.98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1.35E-01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0.160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-1.17E-17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0.0251605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0.278651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4.45E-02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0.214581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-268.13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548.70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3.68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5.80E-02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0.162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1.09E-17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0.293887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3.95E-02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0.22017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-0.0214498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-268.16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548.74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3.72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5.68E-02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0.161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-3.17E-17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0.0253971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0.278987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0.232584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-0.0319177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-268.25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548.94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3.91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5.16E-02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0.160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-1.92E-17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0.0258184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0.284286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3.97E-02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0.221328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-0.0222967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-268.09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550.76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5.73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2.08E-02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0.162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-3.06E-17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0.318272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-273.97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554.07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9.04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3.97E-03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0.108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6.79E-17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0.334109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9.15E-02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-273.06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554.32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9.30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3.48E-03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0.116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-2.68E-17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0.306187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0.03412842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-273.86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555.92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10.90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1.57E-03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0.109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8.14E-17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0.317608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9.88E-02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0.05019416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-272.82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555.94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10.92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1.55E-03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0.119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-3.00E-17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0.0144865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0.312806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-273.95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556.11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11.09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1.43E-03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0.108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6.91E-17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0.017098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0.327731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9.19E-02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-273.03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556.37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11.35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1.25E-03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0.117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-5.77E-17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0.0137324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0.301111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0.03382825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-273.84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557.99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12.97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5.58E-04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0.109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8.24E-17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0.0161929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0.311665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9.92E-02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0.04989933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-272.79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558.02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12.99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5.50E-04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0.119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-1.35E-17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0.1247417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0.269043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-275.24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558.68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13.66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3.94E-04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0.096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-1.62E-17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0.272651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-276.94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560.01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14.98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2.03E-04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0.079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-4.06E-17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0.118156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0.255109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0.04575508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-275.04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560.38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15.36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1.69E-04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0.097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-5.04E-17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0.1242563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-5.10E-03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0.27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-275.24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560.78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15.76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1.38E-04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0.096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-1.01E-17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0.252728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0.06453756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-276.53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561.27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16.25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1.08E-04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0.083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-3.50E-17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-1.73E-02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0.275851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-276.91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562.03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17.00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7.41E-05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0.079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-1.28E-18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0.1185526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7.22E-03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0.253142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0.04777122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-275.03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562.49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17.47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5.86E-05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0.098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-4.13E-17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8.31E-05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0.252705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0.06456148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-276.53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563.37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18.35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3.78E-05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0.083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-1.45E-18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0.1133933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0.12523491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-281.35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570.89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25.87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8.79E-07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0.035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-2.27E-18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0.14255481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-282.64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571.41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26.38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6.81E-07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0.022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4.74E-17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0.117747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7.25E-02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0.13933008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-280.82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571.95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26.93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5.18E-07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0.040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-1.28E-17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0.1325219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-282.92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571.97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26.95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5.13E-07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0.019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6.99E-17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6.53E-02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0.15584955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-282.22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572.65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27.63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3.66E-07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0.026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lastRenderedPageBreak/>
              <w:t>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-1.57E-17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-284.71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573.47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28.45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2.42E-07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0.000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3.71E-17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0.136637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4.59E-02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-282.71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573.63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28.60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2.24E-07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0.021</w:t>
            </w:r>
          </w:p>
        </w:tc>
      </w:tr>
      <w:tr w:rsidR="00354D3D" w:rsidRPr="003E2FC3" w:rsidTr="003E2FC3">
        <w:trPr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2.08E-17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3.36E-02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-284.59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575.31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30.28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9.68E-08</w:t>
            </w:r>
          </w:p>
        </w:tc>
        <w:tc>
          <w:tcPr>
            <w:tcW w:w="1064" w:type="dxa"/>
            <w:vAlign w:val="center"/>
          </w:tcPr>
          <w:p w:rsidR="00354D3D" w:rsidRPr="003E2FC3" w:rsidRDefault="00354D3D" w:rsidP="003E2F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0.001</w:t>
            </w:r>
          </w:p>
        </w:tc>
      </w:tr>
    </w:tbl>
    <w:p w:rsidR="003E2FC3" w:rsidRDefault="003E2FC3" w:rsidP="00354D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54D3D" w:rsidRDefault="00354D3D" w:rsidP="00354D3D">
      <w:pPr>
        <w:rPr>
          <w:rFonts w:ascii="Times New Roman" w:hAnsi="Times New Roman" w:cs="Times New Roman"/>
        </w:rPr>
      </w:pPr>
      <w:r w:rsidRPr="002A2CE4">
        <w:rPr>
          <w:rFonts w:ascii="Times New Roman" w:hAnsi="Times New Roman" w:cs="Times New Roman"/>
        </w:rPr>
        <w:lastRenderedPageBreak/>
        <w:t>Table S</w:t>
      </w:r>
      <w:r w:rsidR="00695413" w:rsidRPr="002A2CE4">
        <w:rPr>
          <w:rFonts w:ascii="Times New Roman" w:hAnsi="Times New Roman" w:cs="Times New Roman"/>
        </w:rPr>
        <w:t>4</w:t>
      </w:r>
      <w:r w:rsidR="002A2CE4">
        <w:rPr>
          <w:rFonts w:ascii="Times New Roman" w:hAnsi="Times New Roman" w:cs="Times New Roman"/>
        </w:rPr>
        <w:t>.</w:t>
      </w:r>
      <w:r w:rsidRPr="00A02838">
        <w:rPr>
          <w:rFonts w:ascii="Times New Roman" w:hAnsi="Times New Roman" w:cs="Times New Roman"/>
        </w:rPr>
        <w:t xml:space="preserve"> Complete set of models generated for Red-crested Turaco presence. Here are listed all possible variables in the models, followed by degrees of freedom (df), model log-likelihood (</w:t>
      </w:r>
      <w:proofErr w:type="spellStart"/>
      <w:r w:rsidRPr="00A02838">
        <w:rPr>
          <w:rFonts w:ascii="Times New Roman" w:hAnsi="Times New Roman" w:cs="Times New Roman"/>
        </w:rPr>
        <w:t>logLik</w:t>
      </w:r>
      <w:proofErr w:type="spellEnd"/>
      <w:r w:rsidRPr="00A02838">
        <w:rPr>
          <w:rFonts w:ascii="Times New Roman" w:hAnsi="Times New Roman" w:cs="Times New Roman"/>
        </w:rPr>
        <w:t>), Akaike´s Information Criterion with small sample size correction (</w:t>
      </w:r>
      <w:proofErr w:type="spellStart"/>
      <w:r w:rsidRPr="00A02838">
        <w:rPr>
          <w:rFonts w:ascii="Times New Roman" w:hAnsi="Times New Roman" w:cs="Times New Roman"/>
        </w:rPr>
        <w:t>AICc</w:t>
      </w:r>
      <w:proofErr w:type="spellEnd"/>
      <w:r w:rsidRPr="00A02838">
        <w:rPr>
          <w:rFonts w:ascii="Times New Roman" w:hAnsi="Times New Roman" w:cs="Times New Roman"/>
        </w:rPr>
        <w:t>), AIC differences (</w:t>
      </w:r>
      <w:proofErr w:type="spellStart"/>
      <w:r w:rsidRPr="00A02838">
        <w:rPr>
          <w:rFonts w:ascii="Times New Roman" w:hAnsi="Times New Roman" w:cs="Times New Roman"/>
        </w:rPr>
        <w:t>ΔAICc</w:t>
      </w:r>
      <w:proofErr w:type="spellEnd"/>
      <w:r w:rsidRPr="00A02838">
        <w:rPr>
          <w:rFonts w:ascii="Times New Roman" w:hAnsi="Times New Roman" w:cs="Times New Roman"/>
        </w:rPr>
        <w:t xml:space="preserve">), Akaike weights (ω) and adjusted coefficient of determination (adjR2). c – carbon, cc – canopy cover,  </w:t>
      </w:r>
      <w:proofErr w:type="spellStart"/>
      <w:r w:rsidRPr="00A02838">
        <w:rPr>
          <w:rFonts w:ascii="Times New Roman" w:hAnsi="Times New Roman" w:cs="Times New Roman"/>
        </w:rPr>
        <w:t>elev</w:t>
      </w:r>
      <w:proofErr w:type="spellEnd"/>
      <w:r w:rsidRPr="00A02838">
        <w:rPr>
          <w:rFonts w:ascii="Times New Roman" w:hAnsi="Times New Roman" w:cs="Times New Roman"/>
        </w:rPr>
        <w:t xml:space="preserve"> – elevation, </w:t>
      </w:r>
      <w:proofErr w:type="spellStart"/>
      <w:r w:rsidRPr="00A02838">
        <w:rPr>
          <w:rFonts w:ascii="Times New Roman" w:hAnsi="Times New Roman" w:cs="Times New Roman"/>
        </w:rPr>
        <w:t>ld</w:t>
      </w:r>
      <w:proofErr w:type="spellEnd"/>
      <w:r w:rsidRPr="00A02838">
        <w:rPr>
          <w:rFonts w:ascii="Times New Roman" w:hAnsi="Times New Roman" w:cs="Times New Roman"/>
        </w:rPr>
        <w:t xml:space="preserve"> – liana density, shrub – shrub cover and slope.</w:t>
      </w:r>
    </w:p>
    <w:tbl>
      <w:tblPr>
        <w:tblW w:w="140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252"/>
        <w:gridCol w:w="1093"/>
        <w:gridCol w:w="1230"/>
        <w:gridCol w:w="1213"/>
        <w:gridCol w:w="1201"/>
        <w:gridCol w:w="1134"/>
        <w:gridCol w:w="850"/>
        <w:gridCol w:w="1276"/>
        <w:gridCol w:w="851"/>
        <w:gridCol w:w="1275"/>
        <w:gridCol w:w="993"/>
        <w:gridCol w:w="1174"/>
      </w:tblGrid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(Intercept)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c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cc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3E2F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elev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3E2F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ld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shrub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df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3E2F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logLik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3E2F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AICc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3E2FC3">
              <w:rPr>
                <w:rFonts w:ascii="Arial" w:hAnsi="Arial" w:cs="Arial"/>
                <w:b/>
                <w:sz w:val="18"/>
                <w:szCs w:val="18"/>
              </w:rPr>
              <w:t>ΔAICc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hAnsi="Arial" w:cs="Arial"/>
                <w:b/>
                <w:sz w:val="18"/>
                <w:szCs w:val="18"/>
              </w:rPr>
              <w:t>ω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FC3">
              <w:rPr>
                <w:rFonts w:ascii="Arial" w:hAnsi="Arial" w:cs="Arial"/>
                <w:b/>
                <w:sz w:val="18"/>
                <w:szCs w:val="18"/>
              </w:rPr>
              <w:t>adjR</w:t>
            </w:r>
            <w:r w:rsidRPr="003E2FC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0.8060029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-0.28415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-0.5277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0.45433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-117.87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243.94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0.2989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0.115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13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0.7896822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-0.4884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0.426913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-119.61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245.34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0.1479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0.093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0.8091374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-0.33095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0.130981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-0.50834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0.425815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-117.60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245.51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0.1358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0.118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0.8059233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-0.28182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-0.53181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0.460689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-0.01731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-117.86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246.03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0.1049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0.115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0.7903613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-0.50531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0.452329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-0.06451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-119.54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247.28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0.0561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0.094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0.7897053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-0.00798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-0.49004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0.429013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-119.61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247.42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3.49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0.0523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0.093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0.8096766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-0.3302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0.150118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-0.52022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0.444314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-0.06041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-117.55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247.53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3.59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0.0496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0.119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0.775076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-0.25686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-0.44407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-121.22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248.55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4.62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0.0297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0.072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0.7831896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-0.3373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0.222742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-0.42048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-120.42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249.03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5.10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0.0234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0.082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0.7903913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0.012466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-0.5038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0.450655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-0.06844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-119.54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249.38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5.44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0.0197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0.094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0.7628697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-0.4139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-122.67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249.40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5.46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0.0195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0.052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0.7786386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-0.27643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-0.42253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0.133605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-120.88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249.97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6.04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0.0146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0.076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0.7837762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-0.33769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0.196869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-0.41133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0.070745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-120.33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250.97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7.03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0.0089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0.083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0.7644519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-0.39786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0.087576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-122.52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251.16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7.22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0.0081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0.054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7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0.7643647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0.083932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-0.40104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-122.53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251.19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7.25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0.0080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0.054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0.7650971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0.060941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-0.39232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0.066439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-122.45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253.11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9.18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0.0030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0.055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0.7657008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-0.21697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0.333743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-123.58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253.29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9.35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0.0028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0.040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0.7583267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0.320847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-124.67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253.39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9.46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0.0026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0.025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0.7712924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-0.3006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0.222852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0.291848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-122.74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253.67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9.74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0.0023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0.051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0.7552993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-0.30865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0.276285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-124.18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254.49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10.55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0.0015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0.032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0.7681303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-0.23736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0.29385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0.126452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-123.28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254.77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10.83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0.0013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0.044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0.7382676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-126.51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255.04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11.10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0.0012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0.000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11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0.7591609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0.096838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0.299787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-124.47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255.07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11.13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0.0011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0.028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0.7445415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-0.20491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-125.53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255.12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11.18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0.0011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0.014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0.7588277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0.293473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0.081135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-124.54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255.19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11.26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0.0011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0.027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0.7523067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-0.23906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0.208455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-124.64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255.41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11.47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0.0010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0.026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0.7715715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-0.30253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0.201082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0.274664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0.065443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-122.66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255.63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11.69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0.0009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0.052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0.7576382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-0.31121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0.226602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0.134417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-123.85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255.90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11.97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0.0008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0.036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0.743033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0.1645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-125.92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255.91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11.97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0.0008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0.008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0.7422525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0.149045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-126.03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256.13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12.19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0.0007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0.007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0.7592288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0.079075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0.285306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0.053459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-124.42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257.05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13.11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0.0004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0.029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0.7445153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0.103022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0.126524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-125.73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257.58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13.64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0.0003</w:t>
            </w:r>
          </w:p>
        </w:tc>
        <w:tc>
          <w:tcPr>
            <w:tcW w:w="1174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0.011</w:t>
            </w:r>
          </w:p>
        </w:tc>
      </w:tr>
    </w:tbl>
    <w:p w:rsidR="00354D3D" w:rsidRPr="00A02838" w:rsidRDefault="00354D3D" w:rsidP="00354D3D">
      <w:pPr>
        <w:rPr>
          <w:rFonts w:ascii="Times New Roman" w:hAnsi="Times New Roman" w:cs="Times New Roman"/>
        </w:rPr>
      </w:pPr>
      <w:r w:rsidRPr="002A2CE4">
        <w:rPr>
          <w:rFonts w:ascii="Times New Roman" w:hAnsi="Times New Roman" w:cs="Times New Roman"/>
        </w:rPr>
        <w:lastRenderedPageBreak/>
        <w:t>Table S</w:t>
      </w:r>
      <w:r w:rsidR="00695413" w:rsidRPr="002A2CE4">
        <w:rPr>
          <w:rFonts w:ascii="Times New Roman" w:hAnsi="Times New Roman" w:cs="Times New Roman"/>
        </w:rPr>
        <w:t>5</w:t>
      </w:r>
      <w:r w:rsidR="002A2CE4">
        <w:rPr>
          <w:rFonts w:ascii="Times New Roman" w:hAnsi="Times New Roman" w:cs="Times New Roman"/>
        </w:rPr>
        <w:t>.</w:t>
      </w:r>
      <w:r w:rsidRPr="00A02838">
        <w:rPr>
          <w:rFonts w:ascii="Times New Roman" w:hAnsi="Times New Roman" w:cs="Times New Roman"/>
        </w:rPr>
        <w:t xml:space="preserve"> Complete set of models generated for </w:t>
      </w:r>
      <w:proofErr w:type="spellStart"/>
      <w:r w:rsidRPr="00A02838">
        <w:rPr>
          <w:rFonts w:ascii="Times New Roman" w:hAnsi="Times New Roman" w:cs="Times New Roman"/>
        </w:rPr>
        <w:t>Gabela</w:t>
      </w:r>
      <w:proofErr w:type="spellEnd"/>
      <w:r w:rsidRPr="00A02838">
        <w:rPr>
          <w:rFonts w:ascii="Times New Roman" w:hAnsi="Times New Roman" w:cs="Times New Roman"/>
        </w:rPr>
        <w:t xml:space="preserve"> </w:t>
      </w:r>
      <w:proofErr w:type="spellStart"/>
      <w:r w:rsidRPr="00A02838">
        <w:rPr>
          <w:rFonts w:ascii="Times New Roman" w:hAnsi="Times New Roman" w:cs="Times New Roman"/>
        </w:rPr>
        <w:t>Akalat</w:t>
      </w:r>
      <w:proofErr w:type="spellEnd"/>
      <w:r w:rsidRPr="00A02838">
        <w:rPr>
          <w:rFonts w:ascii="Times New Roman" w:hAnsi="Times New Roman" w:cs="Times New Roman"/>
        </w:rPr>
        <w:t xml:space="preserve"> presence. Here are listed all possible variables in the models, followed by degrees of freedom (df), model log-likelihood (</w:t>
      </w:r>
      <w:proofErr w:type="spellStart"/>
      <w:r w:rsidRPr="00A02838">
        <w:rPr>
          <w:rFonts w:ascii="Times New Roman" w:hAnsi="Times New Roman" w:cs="Times New Roman"/>
        </w:rPr>
        <w:t>logLik</w:t>
      </w:r>
      <w:proofErr w:type="spellEnd"/>
      <w:r w:rsidRPr="00A02838">
        <w:rPr>
          <w:rFonts w:ascii="Times New Roman" w:hAnsi="Times New Roman" w:cs="Times New Roman"/>
        </w:rPr>
        <w:t>), Akaike´s Information Criterion with small sample size correction (</w:t>
      </w:r>
      <w:proofErr w:type="spellStart"/>
      <w:r w:rsidRPr="00A02838">
        <w:rPr>
          <w:rFonts w:ascii="Times New Roman" w:hAnsi="Times New Roman" w:cs="Times New Roman"/>
        </w:rPr>
        <w:t>AICc</w:t>
      </w:r>
      <w:proofErr w:type="spellEnd"/>
      <w:r w:rsidRPr="00A02838">
        <w:rPr>
          <w:rFonts w:ascii="Times New Roman" w:hAnsi="Times New Roman" w:cs="Times New Roman"/>
        </w:rPr>
        <w:t>), AIC differences (</w:t>
      </w:r>
      <w:proofErr w:type="spellStart"/>
      <w:r w:rsidRPr="00A02838">
        <w:rPr>
          <w:rFonts w:ascii="Times New Roman" w:hAnsi="Times New Roman" w:cs="Times New Roman"/>
        </w:rPr>
        <w:t>ΔAICc</w:t>
      </w:r>
      <w:proofErr w:type="spellEnd"/>
      <w:r w:rsidRPr="00A02838">
        <w:rPr>
          <w:rFonts w:ascii="Times New Roman" w:hAnsi="Times New Roman" w:cs="Times New Roman"/>
        </w:rPr>
        <w:t xml:space="preserve">), Akaike weights (ω) and adjusted coefficient of determination (adjR2). c – carbon, cc – canopy cover,  </w:t>
      </w:r>
      <w:proofErr w:type="spellStart"/>
      <w:r w:rsidRPr="00A02838">
        <w:rPr>
          <w:rFonts w:ascii="Times New Roman" w:hAnsi="Times New Roman" w:cs="Times New Roman"/>
        </w:rPr>
        <w:t>elev</w:t>
      </w:r>
      <w:proofErr w:type="spellEnd"/>
      <w:r w:rsidRPr="00A02838">
        <w:rPr>
          <w:rFonts w:ascii="Times New Roman" w:hAnsi="Times New Roman" w:cs="Times New Roman"/>
        </w:rPr>
        <w:t xml:space="preserve"> – elevation, </w:t>
      </w:r>
      <w:proofErr w:type="spellStart"/>
      <w:r w:rsidRPr="00A02838">
        <w:rPr>
          <w:rFonts w:ascii="Times New Roman" w:hAnsi="Times New Roman" w:cs="Times New Roman"/>
        </w:rPr>
        <w:t>ld</w:t>
      </w:r>
      <w:proofErr w:type="spellEnd"/>
      <w:r w:rsidRPr="00A02838">
        <w:rPr>
          <w:rFonts w:ascii="Times New Roman" w:hAnsi="Times New Roman" w:cs="Times New Roman"/>
        </w:rPr>
        <w:t xml:space="preserve"> – liana density, shrub – shrub cover and slope.</w:t>
      </w:r>
    </w:p>
    <w:p w:rsidR="00354D3D" w:rsidRPr="0016663B" w:rsidRDefault="00354D3D" w:rsidP="00354D3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37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267"/>
        <w:gridCol w:w="1056"/>
        <w:gridCol w:w="985"/>
        <w:gridCol w:w="1443"/>
        <w:gridCol w:w="1325"/>
        <w:gridCol w:w="1505"/>
        <w:gridCol w:w="425"/>
        <w:gridCol w:w="1418"/>
        <w:gridCol w:w="850"/>
        <w:gridCol w:w="1134"/>
        <w:gridCol w:w="851"/>
        <w:gridCol w:w="992"/>
      </w:tblGrid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(Intercept)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c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cc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3E2F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elev</w:t>
            </w:r>
            <w:proofErr w:type="spellEnd"/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3E2F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ld</w:t>
            </w:r>
            <w:proofErr w:type="spellEnd"/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shrub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df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3E2F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logLik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3E2F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AICc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3E2FC3">
              <w:rPr>
                <w:rFonts w:ascii="Arial" w:hAnsi="Arial" w:cs="Arial"/>
                <w:b/>
                <w:sz w:val="18"/>
                <w:szCs w:val="18"/>
              </w:rPr>
              <w:t>ΔAICc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hAnsi="Arial" w:cs="Arial"/>
                <w:b/>
                <w:sz w:val="18"/>
                <w:szCs w:val="18"/>
              </w:rPr>
              <w:t>ω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FC3">
              <w:rPr>
                <w:rFonts w:ascii="Arial" w:hAnsi="Arial" w:cs="Arial"/>
                <w:b/>
                <w:sz w:val="18"/>
                <w:szCs w:val="18"/>
              </w:rPr>
              <w:t>adjR</w:t>
            </w:r>
            <w:r w:rsidRPr="003E2FC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-0.172006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0.287602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-136.58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277.22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0.1459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0.0266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-0.173917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0.318783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0.1703981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-135.89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277.91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0.6899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0.1033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0.0356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-0.172524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-0.1601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0.349397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-136.05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278.23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1.0118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0.0880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0.0335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-0.172913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0.334877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-0.12944199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-136.23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278.59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1.3711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0.0735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0.0311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-0.17463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-0.157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0.37895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0.1676578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-135.39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278.99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1.7734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0.0601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0.0420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-0.169559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-138.60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279.23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2.0077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0.0535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-0.171935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0.290764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-0.0178112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-136.57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279.26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2.0462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0.0524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0.0267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-0.174597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0.354432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0.1558818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-0.10488782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-135.67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279.55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2.3341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0.0454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0.0384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-0.173091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-0.1579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0.395052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-0.12647107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-135.73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279.65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2.4365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0.0431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0.0377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-0.173803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0.331443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0.1834227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-0.0584975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-135.82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279.84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2.6191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0.0394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0.0365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-0.172442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-0.1612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0.354188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-0.0243464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-136.04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280.28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3.0662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0.0315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0.0337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-0.169964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0.1125428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-138.29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280.64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3.4192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0.0264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0.0042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-0.172974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0.333724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0.01537885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-0.13380611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-136.23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280.66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3.4431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0.0261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0.0312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-0.175024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-0.155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0.412801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0.153154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-0.10173349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-135.19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280.68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3.4659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0.0258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0.0446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-0.174551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-0.1597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0.393959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0.1818903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-0.0644161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-135.30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280.91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3.6926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0.0230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0.0432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-0.1696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0.03298837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-138.58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281.21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3.9941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0.0198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0.0004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-0.16959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-0.0256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-138.59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281.23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4.0159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0.0196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0.0002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-0.169562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-0.00715844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-138.60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281.26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4.0457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0.0193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-0.174518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0.357713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0.1641465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-0.0309308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-0.09477234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-135.65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281.62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4.3993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0.0162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0.0386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-0.173116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-0.1575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0.394313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0.00772156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-0.12866272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-135.72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281.76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4.5376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0.0151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0.0377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-0.169973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0.1158896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0.01647524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-138.28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282.69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5.4676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0.0095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0.0043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-0.169976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-0.0156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0.1111498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-138.28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282.69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5.4685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0.0095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0.0043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-0.169978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0.110199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0.01272871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-138.28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282.69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5.4726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0.0095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0.0042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-0.174969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-0.1568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0.417573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0.1633874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-0.0383237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-0.08916282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-135.16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282.75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5.5327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0.0092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0.0450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-0.169632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-0.0266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0.03375971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-138.56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283.24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6.0204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0.0072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0.0006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-0.169614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0.03891877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-0.01921298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-138.57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283.26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6.0387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0.0071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0.0005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-0.16959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-0.0251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-0.00333739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-138.59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283.29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6.0766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0.0070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0.0002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-0.169988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-0.0182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0.1147863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0.01902689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-138.27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284.75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7.5339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0.0034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0.0044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-0.169992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-0.0163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0.1086087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0.01350137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-138.28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284.76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7.5420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0.0034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0.0043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-0.16998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0.1138647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0.00785067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0.01362709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-138.28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284.77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7.5472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0.0034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0.0043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-0.169642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-0.0244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0.03843925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-0.01535624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-138.55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285.31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8.0923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0.0026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0.0007</w:t>
            </w:r>
          </w:p>
        </w:tc>
      </w:tr>
      <w:tr w:rsidR="00354D3D" w:rsidRPr="003E2FC3" w:rsidTr="003E2FC3">
        <w:trPr>
          <w:trHeight w:val="2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-0.169995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-0.0182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0.1127779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0.00779286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0.01619608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-138.27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286.85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9.6350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0.0012</w:t>
            </w:r>
          </w:p>
        </w:tc>
        <w:tc>
          <w:tcPr>
            <w:tcW w:w="992" w:type="dxa"/>
            <w:vAlign w:val="center"/>
          </w:tcPr>
          <w:p w:rsidR="00354D3D" w:rsidRPr="003E2FC3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3E2F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0.0044</w:t>
            </w:r>
          </w:p>
        </w:tc>
      </w:tr>
    </w:tbl>
    <w:p w:rsidR="00354D3D" w:rsidRPr="0016663B" w:rsidRDefault="00354D3D" w:rsidP="00354D3D">
      <w:r w:rsidRPr="0016663B">
        <w:br w:type="page"/>
      </w:r>
    </w:p>
    <w:p w:rsidR="00354D3D" w:rsidRDefault="00354D3D" w:rsidP="00354D3D">
      <w:pPr>
        <w:rPr>
          <w:rFonts w:ascii="Times New Roman" w:hAnsi="Times New Roman" w:cs="Times New Roman"/>
          <w:sz w:val="22"/>
          <w:szCs w:val="22"/>
        </w:rPr>
      </w:pPr>
      <w:r w:rsidRPr="002A2CE4">
        <w:rPr>
          <w:rFonts w:ascii="Times New Roman" w:hAnsi="Times New Roman" w:cs="Times New Roman"/>
          <w:sz w:val="22"/>
          <w:szCs w:val="22"/>
        </w:rPr>
        <w:lastRenderedPageBreak/>
        <w:t>Table S</w:t>
      </w:r>
      <w:r w:rsidR="00695413" w:rsidRPr="002A2CE4">
        <w:rPr>
          <w:rFonts w:ascii="Times New Roman" w:hAnsi="Times New Roman" w:cs="Times New Roman"/>
          <w:sz w:val="22"/>
          <w:szCs w:val="22"/>
        </w:rPr>
        <w:t>6</w:t>
      </w:r>
      <w:r w:rsidR="002A2CE4">
        <w:rPr>
          <w:rFonts w:ascii="Times New Roman" w:hAnsi="Times New Roman" w:cs="Times New Roman"/>
          <w:sz w:val="22"/>
          <w:szCs w:val="22"/>
        </w:rPr>
        <w:t xml:space="preserve">. </w:t>
      </w:r>
      <w:r w:rsidRPr="00A02838">
        <w:rPr>
          <w:rFonts w:ascii="Times New Roman" w:hAnsi="Times New Roman" w:cs="Times New Roman"/>
          <w:sz w:val="22"/>
          <w:szCs w:val="22"/>
        </w:rPr>
        <w:t xml:space="preserve">Complete set of models generated for </w:t>
      </w:r>
      <w:proofErr w:type="spellStart"/>
      <w:r w:rsidRPr="00A02838">
        <w:rPr>
          <w:rFonts w:ascii="Times New Roman" w:hAnsi="Times New Roman" w:cs="Times New Roman"/>
          <w:sz w:val="22"/>
          <w:szCs w:val="22"/>
        </w:rPr>
        <w:t>Gabela</w:t>
      </w:r>
      <w:proofErr w:type="spellEnd"/>
      <w:r w:rsidRPr="00A028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2838">
        <w:rPr>
          <w:rFonts w:ascii="Times New Roman" w:hAnsi="Times New Roman" w:cs="Times New Roman"/>
          <w:sz w:val="22"/>
          <w:szCs w:val="22"/>
        </w:rPr>
        <w:t>Bushshrike</w:t>
      </w:r>
      <w:proofErr w:type="spellEnd"/>
      <w:r w:rsidRPr="00A02838">
        <w:rPr>
          <w:rFonts w:ascii="Times New Roman" w:hAnsi="Times New Roman" w:cs="Times New Roman"/>
          <w:sz w:val="22"/>
          <w:szCs w:val="22"/>
        </w:rPr>
        <w:t xml:space="preserve"> presence. Here are listed all possible variables in the models, followed by degrees of freedom (df), model log-likelihood (</w:t>
      </w:r>
      <w:proofErr w:type="spellStart"/>
      <w:r w:rsidRPr="00A02838">
        <w:rPr>
          <w:rFonts w:ascii="Times New Roman" w:hAnsi="Times New Roman" w:cs="Times New Roman"/>
          <w:sz w:val="22"/>
          <w:szCs w:val="22"/>
        </w:rPr>
        <w:t>logLik</w:t>
      </w:r>
      <w:proofErr w:type="spellEnd"/>
      <w:r w:rsidRPr="00A02838">
        <w:rPr>
          <w:rFonts w:ascii="Times New Roman" w:hAnsi="Times New Roman" w:cs="Times New Roman"/>
          <w:sz w:val="22"/>
          <w:szCs w:val="22"/>
        </w:rPr>
        <w:t>), Akaike´s Information Criterion with small sample size correction (</w:t>
      </w:r>
      <w:proofErr w:type="spellStart"/>
      <w:r w:rsidRPr="00A02838">
        <w:rPr>
          <w:rFonts w:ascii="Times New Roman" w:hAnsi="Times New Roman" w:cs="Times New Roman"/>
          <w:sz w:val="22"/>
          <w:szCs w:val="22"/>
        </w:rPr>
        <w:t>AICc</w:t>
      </w:r>
      <w:proofErr w:type="spellEnd"/>
      <w:r w:rsidRPr="00A02838">
        <w:rPr>
          <w:rFonts w:ascii="Times New Roman" w:hAnsi="Times New Roman" w:cs="Times New Roman"/>
          <w:sz w:val="22"/>
          <w:szCs w:val="22"/>
        </w:rPr>
        <w:t>), AIC differences (</w:t>
      </w:r>
      <w:proofErr w:type="spellStart"/>
      <w:r w:rsidRPr="00A02838">
        <w:rPr>
          <w:rFonts w:ascii="Times New Roman" w:hAnsi="Times New Roman" w:cs="Times New Roman"/>
          <w:sz w:val="22"/>
          <w:szCs w:val="22"/>
        </w:rPr>
        <w:t>ΔAICc</w:t>
      </w:r>
      <w:proofErr w:type="spellEnd"/>
      <w:r w:rsidRPr="00A02838">
        <w:rPr>
          <w:rFonts w:ascii="Times New Roman" w:hAnsi="Times New Roman" w:cs="Times New Roman"/>
          <w:sz w:val="22"/>
          <w:szCs w:val="22"/>
        </w:rPr>
        <w:t xml:space="preserve">), Akaike weights (ω) and adjusted coefficient of determination (adjR2). c – carbon, cc – canopy cover,  </w:t>
      </w:r>
      <w:proofErr w:type="spellStart"/>
      <w:r w:rsidRPr="00A02838">
        <w:rPr>
          <w:rFonts w:ascii="Times New Roman" w:hAnsi="Times New Roman" w:cs="Times New Roman"/>
          <w:sz w:val="22"/>
          <w:szCs w:val="22"/>
        </w:rPr>
        <w:t>elev</w:t>
      </w:r>
      <w:proofErr w:type="spellEnd"/>
      <w:r w:rsidRPr="00A02838">
        <w:rPr>
          <w:rFonts w:ascii="Times New Roman" w:hAnsi="Times New Roman" w:cs="Times New Roman"/>
          <w:sz w:val="22"/>
          <w:szCs w:val="22"/>
        </w:rPr>
        <w:t xml:space="preserve"> – elevation, </w:t>
      </w:r>
      <w:proofErr w:type="spellStart"/>
      <w:r w:rsidRPr="00A02838">
        <w:rPr>
          <w:rFonts w:ascii="Times New Roman" w:hAnsi="Times New Roman" w:cs="Times New Roman"/>
          <w:sz w:val="22"/>
          <w:szCs w:val="22"/>
        </w:rPr>
        <w:t>ld</w:t>
      </w:r>
      <w:proofErr w:type="spellEnd"/>
      <w:r w:rsidRPr="00A02838">
        <w:rPr>
          <w:rFonts w:ascii="Times New Roman" w:hAnsi="Times New Roman" w:cs="Times New Roman"/>
          <w:sz w:val="22"/>
          <w:szCs w:val="22"/>
        </w:rPr>
        <w:t xml:space="preserve"> – liana density, shrub – shrub cover and slope.</w:t>
      </w:r>
    </w:p>
    <w:p w:rsidR="00354D3D" w:rsidRPr="00A02838" w:rsidRDefault="00354D3D" w:rsidP="00354D3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0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1258"/>
        <w:gridCol w:w="1091"/>
        <w:gridCol w:w="1285"/>
        <w:gridCol w:w="1336"/>
        <w:gridCol w:w="1381"/>
        <w:gridCol w:w="1254"/>
        <w:gridCol w:w="540"/>
        <w:gridCol w:w="1091"/>
        <w:gridCol w:w="1091"/>
        <w:gridCol w:w="966"/>
        <w:gridCol w:w="1091"/>
        <w:gridCol w:w="1022"/>
      </w:tblGrid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(Intercept)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c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cc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A028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elev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A028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ld</w:t>
            </w:r>
            <w:proofErr w:type="spellEnd"/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shrub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df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A028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logLik</w:t>
            </w:r>
            <w:proofErr w:type="spellEnd"/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A028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  <w:t>AICc</w:t>
            </w:r>
            <w:proofErr w:type="spellEnd"/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A02838">
              <w:rPr>
                <w:rFonts w:ascii="Arial" w:hAnsi="Arial" w:cs="Arial"/>
                <w:b/>
                <w:sz w:val="18"/>
                <w:szCs w:val="18"/>
              </w:rPr>
              <w:t>ΔAICc</w:t>
            </w:r>
            <w:proofErr w:type="spellEnd"/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hAnsi="Arial" w:cs="Arial"/>
                <w:b/>
                <w:sz w:val="18"/>
                <w:szCs w:val="18"/>
              </w:rPr>
              <w:t>ω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838">
              <w:rPr>
                <w:rFonts w:ascii="Arial" w:hAnsi="Arial" w:cs="Arial"/>
                <w:b/>
                <w:sz w:val="18"/>
                <w:szCs w:val="18"/>
              </w:rPr>
              <w:t>adjR</w:t>
            </w:r>
            <w:r w:rsidRPr="00A0283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-1.398236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0.301902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0.4113347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-0.3309844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-99.10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206.40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0.0964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0.0598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-1.357536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0.3049394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-101.34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206.74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0.3374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0.0815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0.0259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-1.373097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0.3415879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-0.2557456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-100.44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207.01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0.6071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0.0712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0.0396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-1.413335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-0.2544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0.39607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0.4108218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-0.3404305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-98.35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207.01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0.6086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0.0711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0.0709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-1.373926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0.23694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0.351059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-100.48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207.09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0.6864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0.0684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0.0390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-1.387632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-0.2412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0.321901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0.3491518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-99.81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207.82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1.4187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0.0474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0.0491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-1.388341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0.320165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0.3256553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-0.2321732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-99.85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207.90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1.5008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0.0455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0.0485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-1.40452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0.347771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0.387927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-0.2921182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-0.142274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-98.88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208.07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1.6623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0.0420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0.0630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-1.331235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-103.03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208.07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1.6691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0.0419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-1.361132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-0.1116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0.2960127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-101.17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208.46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2.0542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0.0345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0.0286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-1.360766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0.2856214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-0.1043661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-101.18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208.47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2.0710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0.0342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0.0284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-1.400485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-0.2334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0.396045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0.324697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-0.2224435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-99.22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208.75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2.3470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0.0298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0.0579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-1.417767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-0.2467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0.431857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0.3896167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-0.3043064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-0.1259983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-98.18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208.79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2.3871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0.0292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0.0734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-1.375457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-0.0952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0.3325843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-0.2489949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-100.32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208.84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2.4364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0.0285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0.0415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-1.373174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0.3375884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-0.2495146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-0.016142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-100.44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209.09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2.6824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0.0252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0.0396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-1.341427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-0.1891151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-102.52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209.10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2.6965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0.0250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0.0078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-1.338524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0.158829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-102.60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209.26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2.8539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0.0231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0.0066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-1.338804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-0.1619511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-102.60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209.26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2.8551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0.0231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0.0066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-1.357747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0.263556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-0.2753955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-101.63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209.39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2.9823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0.0217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0.0215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-1.336622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-0.1371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-102.75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209.56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3.1563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0.0199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0.0043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-1.352373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0.193833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-0.2295315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-101.89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209.91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3.5025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0.0167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0.0175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-1.351528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-0.2368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0.24193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-101.90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209.92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3.5192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0.0166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0.0174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-1.368577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-0.2277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0.336807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-0.2656065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-100.99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210.19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3.7891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0.0145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0.0312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-1.363501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-0.0984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0.2802926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-0.0906465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-101.05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210.30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3.8916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0.0138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0.0304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-1.366488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-0.2464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0.283608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-0.2398944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-101.13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210.47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4.0672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0.0126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0.0291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-1.346017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-0.1292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-0.1834383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-102.27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210.66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4.2600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0.0115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0.0117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-1.365408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0.275379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-0.1751394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-0.2288855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-101.26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210.72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4.3152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0.0111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0.0272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-1.344612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-0.1497134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-0.1165171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-102.32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210.75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4.3498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0.0110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0.0110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-1.375458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-0.0949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0.3320384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-0.2481048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-0.0023212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-100.32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210.94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4.5399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0.0100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0.0415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-1.342391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-0.1138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-0.144346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-102.42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210.95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4.5483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0.0099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0.0095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-1.376881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-0.2351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0.353297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-0.1863945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-0.214554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-100.57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211.46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5.0525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0.0077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0.0376</w:t>
            </w:r>
          </w:p>
        </w:tc>
      </w:tr>
      <w:tr w:rsidR="00354D3D" w:rsidRPr="00A02838" w:rsidTr="003E2FC3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-1.348002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-0.1137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NA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-0.1500997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-0.0979178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-102.13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212.46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6.0604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0.0047</w:t>
            </w:r>
          </w:p>
        </w:tc>
        <w:tc>
          <w:tcPr>
            <w:tcW w:w="1022" w:type="dxa"/>
            <w:vAlign w:val="center"/>
          </w:tcPr>
          <w:p w:rsidR="00354D3D" w:rsidRPr="00A02838" w:rsidRDefault="00354D3D" w:rsidP="007D1C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A028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0.0138</w:t>
            </w:r>
          </w:p>
        </w:tc>
      </w:tr>
    </w:tbl>
    <w:p w:rsidR="00C66881" w:rsidRDefault="00C66881"/>
    <w:sectPr w:rsidR="00C66881" w:rsidSect="00502467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FE" w:rsidRDefault="00A13DFE">
      <w:r>
        <w:separator/>
      </w:r>
    </w:p>
  </w:endnote>
  <w:endnote w:type="continuationSeparator" w:id="0">
    <w:p w:rsidR="00A13DFE" w:rsidRDefault="00A1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374023"/>
      <w:docPartObj>
        <w:docPartGallery w:val="Page Numbers (Bottom of Page)"/>
        <w:docPartUnique/>
      </w:docPartObj>
    </w:sdtPr>
    <w:sdtEndPr/>
    <w:sdtContent>
      <w:p w:rsidR="00D67239" w:rsidRDefault="003E2FC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CE4" w:rsidRPr="002A2CE4">
          <w:rPr>
            <w:noProof/>
            <w:lang w:val="pt-PT"/>
          </w:rPr>
          <w:t>10</w:t>
        </w:r>
        <w:r>
          <w:fldChar w:fldCharType="end"/>
        </w:r>
      </w:p>
    </w:sdtContent>
  </w:sdt>
  <w:p w:rsidR="00D67239" w:rsidRDefault="00A13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FE" w:rsidRDefault="00A13DFE">
      <w:r>
        <w:separator/>
      </w:r>
    </w:p>
  </w:footnote>
  <w:footnote w:type="continuationSeparator" w:id="0">
    <w:p w:rsidR="00A13DFE" w:rsidRDefault="00A1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A4F"/>
    <w:multiLevelType w:val="hybridMultilevel"/>
    <w:tmpl w:val="3254151C"/>
    <w:lvl w:ilvl="0" w:tplc="04126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0015C"/>
    <w:multiLevelType w:val="hybridMultilevel"/>
    <w:tmpl w:val="61EE40AE"/>
    <w:lvl w:ilvl="0" w:tplc="4D205E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737E"/>
    <w:multiLevelType w:val="multilevel"/>
    <w:tmpl w:val="413285A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2C5B"/>
    <w:multiLevelType w:val="hybridMultilevel"/>
    <w:tmpl w:val="A35C6E6A"/>
    <w:lvl w:ilvl="0" w:tplc="08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61440"/>
    <w:multiLevelType w:val="hybridMultilevel"/>
    <w:tmpl w:val="2332A49A"/>
    <w:lvl w:ilvl="0" w:tplc="7F36DF8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59165E"/>
    <w:multiLevelType w:val="hybridMultilevel"/>
    <w:tmpl w:val="B146521E"/>
    <w:lvl w:ilvl="0" w:tplc="F9B4F9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70821"/>
    <w:multiLevelType w:val="hybridMultilevel"/>
    <w:tmpl w:val="71EE1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D5E7C"/>
    <w:multiLevelType w:val="hybridMultilevel"/>
    <w:tmpl w:val="17F0BDB2"/>
    <w:lvl w:ilvl="0" w:tplc="7F36DF8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240EE"/>
    <w:multiLevelType w:val="hybridMultilevel"/>
    <w:tmpl w:val="5FC684F4"/>
    <w:lvl w:ilvl="0" w:tplc="F4E0E83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9" w15:restartNumberingAfterBreak="0">
    <w:nsid w:val="1385022E"/>
    <w:multiLevelType w:val="hybridMultilevel"/>
    <w:tmpl w:val="9282E7A8"/>
    <w:lvl w:ilvl="0" w:tplc="486A6B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C12C7"/>
    <w:multiLevelType w:val="hybridMultilevel"/>
    <w:tmpl w:val="29109A6A"/>
    <w:lvl w:ilvl="0" w:tplc="04090015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1EA028F5"/>
    <w:multiLevelType w:val="multilevel"/>
    <w:tmpl w:val="033C766E"/>
    <w:lvl w:ilvl="0">
      <w:start w:val="1"/>
      <w:numFmt w:val="decimal"/>
      <w:lvlText w:val="%1."/>
      <w:lvlJc w:val="right"/>
      <w:pPr>
        <w:ind w:left="360" w:firstLine="360"/>
      </w:pPr>
      <w:rPr>
        <w:rFonts w:hint="default"/>
      </w:rPr>
    </w:lvl>
    <w:lvl w:ilvl="1">
      <w:numFmt w:val="bullet"/>
      <w:lvlText w:val=""/>
      <w:lvlJc w:val="left"/>
      <w:pPr>
        <w:ind w:left="1440" w:hanging="360"/>
      </w:pPr>
      <w:rPr>
        <w:rFonts w:ascii="Wingdings" w:eastAsia="Times New Roman" w:hAnsi="Wingdings" w:cstheme="minorBid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0D547AE"/>
    <w:multiLevelType w:val="multilevel"/>
    <w:tmpl w:val="C7ACCB30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02832"/>
    <w:multiLevelType w:val="hybridMultilevel"/>
    <w:tmpl w:val="A51E01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A3E9B"/>
    <w:multiLevelType w:val="multilevel"/>
    <w:tmpl w:val="364C7290"/>
    <w:lvl w:ilvl="0">
      <w:start w:val="1"/>
      <w:numFmt w:val="decimal"/>
      <w:lvlText w:val="%1."/>
      <w:lvlJc w:val="right"/>
      <w:pPr>
        <w:ind w:left="0" w:firstLine="360"/>
      </w:pPr>
      <w:rPr>
        <w:rFonts w:ascii="Times" w:hAnsi="Times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7132560"/>
    <w:multiLevelType w:val="hybridMultilevel"/>
    <w:tmpl w:val="2760E6DC"/>
    <w:lvl w:ilvl="0" w:tplc="247294CE">
      <w:start w:val="1"/>
      <w:numFmt w:val="upperRoman"/>
      <w:lvlText w:val="%1."/>
      <w:lvlJc w:val="left"/>
      <w:pPr>
        <w:ind w:left="684" w:hanging="5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3488D74">
      <w:start w:val="1"/>
      <w:numFmt w:val="bullet"/>
      <w:lvlText w:val="–"/>
      <w:lvlJc w:val="left"/>
      <w:pPr>
        <w:ind w:left="1103" w:hanging="425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32B47B50">
      <w:start w:val="1"/>
      <w:numFmt w:val="bullet"/>
      <w:lvlText w:val="•"/>
      <w:lvlJc w:val="left"/>
      <w:pPr>
        <w:ind w:left="2173" w:hanging="425"/>
      </w:pPr>
      <w:rPr>
        <w:rFonts w:hint="default"/>
      </w:rPr>
    </w:lvl>
    <w:lvl w:ilvl="3" w:tplc="29EED232">
      <w:start w:val="1"/>
      <w:numFmt w:val="bullet"/>
      <w:lvlText w:val="•"/>
      <w:lvlJc w:val="left"/>
      <w:pPr>
        <w:ind w:left="3244" w:hanging="425"/>
      </w:pPr>
      <w:rPr>
        <w:rFonts w:hint="default"/>
      </w:rPr>
    </w:lvl>
    <w:lvl w:ilvl="4" w:tplc="47F61996">
      <w:start w:val="1"/>
      <w:numFmt w:val="bullet"/>
      <w:lvlText w:val="•"/>
      <w:lvlJc w:val="left"/>
      <w:pPr>
        <w:ind w:left="4315" w:hanging="425"/>
      </w:pPr>
      <w:rPr>
        <w:rFonts w:hint="default"/>
      </w:rPr>
    </w:lvl>
    <w:lvl w:ilvl="5" w:tplc="DFFE8F5E">
      <w:start w:val="1"/>
      <w:numFmt w:val="bullet"/>
      <w:lvlText w:val="•"/>
      <w:lvlJc w:val="left"/>
      <w:pPr>
        <w:ind w:left="5386" w:hanging="425"/>
      </w:pPr>
      <w:rPr>
        <w:rFonts w:hint="default"/>
      </w:rPr>
    </w:lvl>
    <w:lvl w:ilvl="6" w:tplc="8DE4DF20">
      <w:start w:val="1"/>
      <w:numFmt w:val="bullet"/>
      <w:lvlText w:val="•"/>
      <w:lvlJc w:val="left"/>
      <w:pPr>
        <w:ind w:left="6456" w:hanging="425"/>
      </w:pPr>
      <w:rPr>
        <w:rFonts w:hint="default"/>
      </w:rPr>
    </w:lvl>
    <w:lvl w:ilvl="7" w:tplc="4CA2774A">
      <w:start w:val="1"/>
      <w:numFmt w:val="bullet"/>
      <w:lvlText w:val="•"/>
      <w:lvlJc w:val="left"/>
      <w:pPr>
        <w:ind w:left="7527" w:hanging="425"/>
      </w:pPr>
      <w:rPr>
        <w:rFonts w:hint="default"/>
      </w:rPr>
    </w:lvl>
    <w:lvl w:ilvl="8" w:tplc="CF547B78">
      <w:start w:val="1"/>
      <w:numFmt w:val="bullet"/>
      <w:lvlText w:val="•"/>
      <w:lvlJc w:val="left"/>
      <w:pPr>
        <w:ind w:left="8598" w:hanging="425"/>
      </w:pPr>
      <w:rPr>
        <w:rFonts w:hint="default"/>
      </w:rPr>
    </w:lvl>
  </w:abstractNum>
  <w:abstractNum w:abstractNumId="16" w15:restartNumberingAfterBreak="0">
    <w:nsid w:val="3DCA2E6B"/>
    <w:multiLevelType w:val="multilevel"/>
    <w:tmpl w:val="5E7AFCBA"/>
    <w:lvl w:ilvl="0">
      <w:start w:val="1"/>
      <w:numFmt w:val="decimal"/>
      <w:lvlText w:val="%1."/>
      <w:lvlJc w:val="right"/>
      <w:pPr>
        <w:ind w:left="720" w:hanging="360"/>
      </w:pPr>
      <w:rPr>
        <w:rFonts w:ascii="Times" w:hAnsi="Times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22000"/>
    <w:multiLevelType w:val="hybridMultilevel"/>
    <w:tmpl w:val="3AB216BE"/>
    <w:lvl w:ilvl="0" w:tplc="7F36DF8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758" w:hanging="360"/>
      </w:pPr>
      <w:rPr>
        <w:rFonts w:hint="default"/>
      </w:rPr>
    </w:lvl>
    <w:lvl w:ilvl="2" w:tplc="7F36DF86">
      <w:start w:val="1"/>
      <w:numFmt w:val="decimal"/>
      <w:lvlText w:val="%3."/>
      <w:lvlJc w:val="right"/>
      <w:pPr>
        <w:ind w:left="1758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8" w15:restartNumberingAfterBreak="0">
    <w:nsid w:val="43084D2E"/>
    <w:multiLevelType w:val="hybridMultilevel"/>
    <w:tmpl w:val="646AC2A4"/>
    <w:lvl w:ilvl="0" w:tplc="7F36DF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0DC4ECA">
      <w:numFmt w:val="bullet"/>
      <w:lvlText w:val=""/>
      <w:lvlJc w:val="left"/>
      <w:pPr>
        <w:ind w:left="1440" w:hanging="360"/>
      </w:pPr>
      <w:rPr>
        <w:rFonts w:ascii="Wingdings" w:eastAsia="Times New Roman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50200"/>
    <w:multiLevelType w:val="hybridMultilevel"/>
    <w:tmpl w:val="ABF67508"/>
    <w:lvl w:ilvl="0" w:tplc="66347172">
      <w:start w:val="10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A3F07"/>
    <w:multiLevelType w:val="hybridMultilevel"/>
    <w:tmpl w:val="5E7AFCBA"/>
    <w:lvl w:ilvl="0" w:tplc="4C34F8D8">
      <w:start w:val="1"/>
      <w:numFmt w:val="decimal"/>
      <w:lvlText w:val="%1."/>
      <w:lvlJc w:val="right"/>
      <w:pPr>
        <w:ind w:left="720" w:hanging="360"/>
      </w:pPr>
      <w:rPr>
        <w:rFonts w:ascii="Times" w:hAnsi="Times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22F9B"/>
    <w:multiLevelType w:val="multilevel"/>
    <w:tmpl w:val="413285A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52E1F"/>
    <w:multiLevelType w:val="hybridMultilevel"/>
    <w:tmpl w:val="149614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7F36DF86">
      <w:start w:val="1"/>
      <w:numFmt w:val="decimal"/>
      <w:lvlText w:val="%3."/>
      <w:lvlJc w:val="right"/>
      <w:pPr>
        <w:ind w:left="144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A6C66"/>
    <w:multiLevelType w:val="hybridMultilevel"/>
    <w:tmpl w:val="62E2D77A"/>
    <w:lvl w:ilvl="0" w:tplc="7F36DF8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88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B0C7B"/>
    <w:multiLevelType w:val="hybridMultilevel"/>
    <w:tmpl w:val="C010C866"/>
    <w:lvl w:ilvl="0" w:tplc="4F420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D354D"/>
    <w:multiLevelType w:val="hybridMultilevel"/>
    <w:tmpl w:val="071632CC"/>
    <w:lvl w:ilvl="0" w:tplc="7F36DF8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4603D01"/>
    <w:multiLevelType w:val="hybridMultilevel"/>
    <w:tmpl w:val="A800B0EA"/>
    <w:lvl w:ilvl="0" w:tplc="3A7C10AA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7" w15:restartNumberingAfterBreak="0">
    <w:nsid w:val="57662187"/>
    <w:multiLevelType w:val="hybridMultilevel"/>
    <w:tmpl w:val="32E614DE"/>
    <w:lvl w:ilvl="0" w:tplc="CA4A1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A2E96"/>
    <w:multiLevelType w:val="multilevel"/>
    <w:tmpl w:val="2332A49A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706068"/>
    <w:multiLevelType w:val="hybridMultilevel"/>
    <w:tmpl w:val="A0CC4B7E"/>
    <w:lvl w:ilvl="0" w:tplc="4D205E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B7671"/>
    <w:multiLevelType w:val="multilevel"/>
    <w:tmpl w:val="1C3453D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EF82688"/>
    <w:multiLevelType w:val="hybridMultilevel"/>
    <w:tmpl w:val="0932302A"/>
    <w:lvl w:ilvl="0" w:tplc="C05C35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2" w15:restartNumberingAfterBreak="0">
    <w:nsid w:val="5F0060B3"/>
    <w:multiLevelType w:val="multilevel"/>
    <w:tmpl w:val="646AC2A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numFmt w:val="bullet"/>
      <w:lvlText w:val=""/>
      <w:lvlJc w:val="left"/>
      <w:pPr>
        <w:ind w:left="1440" w:hanging="360"/>
      </w:pPr>
      <w:rPr>
        <w:rFonts w:ascii="Wingdings" w:eastAsia="Times New Roman" w:hAnsi="Wingdings" w:cstheme="minorBid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E7B01"/>
    <w:multiLevelType w:val="hybridMultilevel"/>
    <w:tmpl w:val="3418042E"/>
    <w:lvl w:ilvl="0" w:tplc="08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81879"/>
    <w:multiLevelType w:val="multilevel"/>
    <w:tmpl w:val="6928BFC0"/>
    <w:lvl w:ilvl="0">
      <w:start w:val="1"/>
      <w:numFmt w:val="decimal"/>
      <w:lvlText w:val="%1."/>
      <w:lvlJc w:val="right"/>
      <w:pPr>
        <w:ind w:left="360" w:firstLine="0"/>
      </w:pPr>
      <w:rPr>
        <w:rFonts w:hint="default"/>
      </w:rPr>
    </w:lvl>
    <w:lvl w:ilvl="1">
      <w:numFmt w:val="bullet"/>
      <w:lvlText w:val=""/>
      <w:lvlJc w:val="left"/>
      <w:pPr>
        <w:ind w:left="1440" w:hanging="360"/>
      </w:pPr>
      <w:rPr>
        <w:rFonts w:ascii="Wingdings" w:eastAsia="Times New Roman" w:hAnsi="Wingdings" w:cstheme="minorBid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4E40F97"/>
    <w:multiLevelType w:val="hybridMultilevel"/>
    <w:tmpl w:val="EB6878D8"/>
    <w:lvl w:ilvl="0" w:tplc="AB2AF08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6AA36BE"/>
    <w:multiLevelType w:val="hybridMultilevel"/>
    <w:tmpl w:val="D856D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42FBC"/>
    <w:multiLevelType w:val="hybridMultilevel"/>
    <w:tmpl w:val="02723B44"/>
    <w:lvl w:ilvl="0" w:tplc="754665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95836"/>
    <w:multiLevelType w:val="multilevel"/>
    <w:tmpl w:val="6928BFC0"/>
    <w:lvl w:ilvl="0">
      <w:start w:val="1"/>
      <w:numFmt w:val="decimal"/>
      <w:lvlText w:val="%1."/>
      <w:lvlJc w:val="right"/>
      <w:pPr>
        <w:ind w:left="360" w:firstLine="0"/>
      </w:pPr>
      <w:rPr>
        <w:rFonts w:hint="default"/>
      </w:rPr>
    </w:lvl>
    <w:lvl w:ilvl="1">
      <w:numFmt w:val="bullet"/>
      <w:lvlText w:val=""/>
      <w:lvlJc w:val="left"/>
      <w:pPr>
        <w:ind w:left="1440" w:hanging="360"/>
      </w:pPr>
      <w:rPr>
        <w:rFonts w:ascii="Wingdings" w:eastAsia="Times New Roman" w:hAnsi="Wingdings" w:cstheme="minorBid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92B3549"/>
    <w:multiLevelType w:val="hybridMultilevel"/>
    <w:tmpl w:val="8E0AA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DA0913A">
      <w:start w:val="1"/>
      <w:numFmt w:val="decimal"/>
      <w:pStyle w:val="BodyText"/>
      <w:lvlText w:val="%2."/>
      <w:lvlJc w:val="right"/>
      <w:pPr>
        <w:ind w:left="1440" w:hanging="360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0404A"/>
    <w:multiLevelType w:val="multilevel"/>
    <w:tmpl w:val="192E608C"/>
    <w:lvl w:ilvl="0">
      <w:start w:val="1"/>
      <w:numFmt w:val="decimal"/>
      <w:lvlText w:val="%1."/>
      <w:lvlJc w:val="right"/>
      <w:pPr>
        <w:ind w:left="0" w:firstLine="360"/>
      </w:pPr>
      <w:rPr>
        <w:rFonts w:ascii="Times" w:hAnsi="Times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FBD52B0"/>
    <w:multiLevelType w:val="hybridMultilevel"/>
    <w:tmpl w:val="09241BDE"/>
    <w:lvl w:ilvl="0" w:tplc="7F36DF8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36"/>
  </w:num>
  <w:num w:numId="4">
    <w:abstractNumId w:val="9"/>
  </w:num>
  <w:num w:numId="5">
    <w:abstractNumId w:val="26"/>
  </w:num>
  <w:num w:numId="6">
    <w:abstractNumId w:val="25"/>
  </w:num>
  <w:num w:numId="7">
    <w:abstractNumId w:val="8"/>
  </w:num>
  <w:num w:numId="8">
    <w:abstractNumId w:val="39"/>
  </w:num>
  <w:num w:numId="9">
    <w:abstractNumId w:val="27"/>
  </w:num>
  <w:num w:numId="10">
    <w:abstractNumId w:val="10"/>
  </w:num>
  <w:num w:numId="11">
    <w:abstractNumId w:val="0"/>
  </w:num>
  <w:num w:numId="12">
    <w:abstractNumId w:val="22"/>
  </w:num>
  <w:num w:numId="13">
    <w:abstractNumId w:val="17"/>
  </w:num>
  <w:num w:numId="14">
    <w:abstractNumId w:val="19"/>
  </w:num>
  <w:num w:numId="15">
    <w:abstractNumId w:val="7"/>
  </w:num>
  <w:num w:numId="16">
    <w:abstractNumId w:val="41"/>
  </w:num>
  <w:num w:numId="17">
    <w:abstractNumId w:val="23"/>
  </w:num>
  <w:num w:numId="18">
    <w:abstractNumId w:val="4"/>
  </w:num>
  <w:num w:numId="19">
    <w:abstractNumId w:val="2"/>
  </w:num>
  <w:num w:numId="20">
    <w:abstractNumId w:val="18"/>
  </w:num>
  <w:num w:numId="21">
    <w:abstractNumId w:val="32"/>
  </w:num>
  <w:num w:numId="22">
    <w:abstractNumId w:val="38"/>
  </w:num>
  <w:num w:numId="23">
    <w:abstractNumId w:val="34"/>
  </w:num>
  <w:num w:numId="24">
    <w:abstractNumId w:val="11"/>
  </w:num>
  <w:num w:numId="25">
    <w:abstractNumId w:val="28"/>
  </w:num>
  <w:num w:numId="26">
    <w:abstractNumId w:val="20"/>
  </w:num>
  <w:num w:numId="27">
    <w:abstractNumId w:val="16"/>
  </w:num>
  <w:num w:numId="28">
    <w:abstractNumId w:val="40"/>
  </w:num>
  <w:num w:numId="29">
    <w:abstractNumId w:val="30"/>
  </w:num>
  <w:num w:numId="30">
    <w:abstractNumId w:val="21"/>
  </w:num>
  <w:num w:numId="31">
    <w:abstractNumId w:val="14"/>
  </w:num>
  <w:num w:numId="32">
    <w:abstractNumId w:val="12"/>
  </w:num>
  <w:num w:numId="33">
    <w:abstractNumId w:val="1"/>
  </w:num>
  <w:num w:numId="34">
    <w:abstractNumId w:val="29"/>
  </w:num>
  <w:num w:numId="35">
    <w:abstractNumId w:val="3"/>
  </w:num>
  <w:num w:numId="36">
    <w:abstractNumId w:val="33"/>
  </w:num>
  <w:num w:numId="37">
    <w:abstractNumId w:val="13"/>
  </w:num>
  <w:num w:numId="38">
    <w:abstractNumId w:val="24"/>
  </w:num>
  <w:num w:numId="39">
    <w:abstractNumId w:val="6"/>
  </w:num>
  <w:num w:numId="40">
    <w:abstractNumId w:val="5"/>
  </w:num>
  <w:num w:numId="41">
    <w:abstractNumId w:val="35"/>
  </w:num>
  <w:num w:numId="42">
    <w:abstractNumId w:val="37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3D"/>
    <w:rsid w:val="00062704"/>
    <w:rsid w:val="001077B9"/>
    <w:rsid w:val="002178A8"/>
    <w:rsid w:val="00242510"/>
    <w:rsid w:val="00276E5F"/>
    <w:rsid w:val="002A2CE4"/>
    <w:rsid w:val="002C7C65"/>
    <w:rsid w:val="002E6F96"/>
    <w:rsid w:val="00354D3D"/>
    <w:rsid w:val="00382512"/>
    <w:rsid w:val="003E2FC3"/>
    <w:rsid w:val="00417FE1"/>
    <w:rsid w:val="00502467"/>
    <w:rsid w:val="00695413"/>
    <w:rsid w:val="0074507E"/>
    <w:rsid w:val="0093537B"/>
    <w:rsid w:val="009F17F2"/>
    <w:rsid w:val="00A13DFE"/>
    <w:rsid w:val="00A87B68"/>
    <w:rsid w:val="00A932F6"/>
    <w:rsid w:val="00A9766C"/>
    <w:rsid w:val="00B214AF"/>
    <w:rsid w:val="00B3560B"/>
    <w:rsid w:val="00B42984"/>
    <w:rsid w:val="00C15C06"/>
    <w:rsid w:val="00C63CBA"/>
    <w:rsid w:val="00C66881"/>
    <w:rsid w:val="00EB784A"/>
    <w:rsid w:val="00EC1429"/>
    <w:rsid w:val="00F8686B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B2EB"/>
  <w15:docId w15:val="{6D8F0326-9A74-4D53-A3C2-2C1E2C17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4D3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4D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1">
    <w:name w:val="Estilo1"/>
    <w:qFormat/>
    <w:rsid w:val="00F8686B"/>
    <w:rPr>
      <w:rFonts w:ascii="Arial" w:eastAsiaTheme="majorEastAsia" w:hAnsi="Arial" w:cstheme="majorBidi"/>
      <w:b/>
      <w:spacing w:val="5"/>
      <w:kern w:val="28"/>
      <w:sz w:val="40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8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8686B"/>
    <w:pPr>
      <w:tabs>
        <w:tab w:val="right" w:leader="dot" w:pos="8494"/>
      </w:tabs>
      <w:spacing w:after="100" w:line="480" w:lineRule="auto"/>
    </w:pPr>
    <w:rPr>
      <w:rFonts w:ascii="Arial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8686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8686B"/>
    <w:pPr>
      <w:spacing w:after="100"/>
      <w:ind w:left="440"/>
    </w:pPr>
    <w:rPr>
      <w:lang w:eastAsia="pt-PT"/>
    </w:rPr>
  </w:style>
  <w:style w:type="paragraph" w:styleId="Caption">
    <w:name w:val="caption"/>
    <w:basedOn w:val="Normal"/>
    <w:next w:val="Normal"/>
    <w:uiPriority w:val="35"/>
    <w:unhideWhenUsed/>
    <w:qFormat/>
    <w:rsid w:val="00F8686B"/>
    <w:rPr>
      <w:rFonts w:ascii="Arial" w:hAnsi="Arial"/>
      <w:bC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686B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686B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ListParagraph">
    <w:name w:val="List Paragraph"/>
    <w:basedOn w:val="Normal"/>
    <w:uiPriority w:val="72"/>
    <w:qFormat/>
    <w:rsid w:val="00F8686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8686B"/>
    <w:pPr>
      <w:outlineLvl w:val="9"/>
    </w:pPr>
    <w:rPr>
      <w:lang w:eastAsia="pt-PT"/>
    </w:rPr>
  </w:style>
  <w:style w:type="paragraph" w:styleId="TableofFigures">
    <w:name w:val="table of figures"/>
    <w:aliases w:val="Table Thesis"/>
    <w:basedOn w:val="Caption"/>
    <w:next w:val="Normal"/>
    <w:autoRedefine/>
    <w:uiPriority w:val="99"/>
    <w:unhideWhenUsed/>
    <w:qFormat/>
    <w:rsid w:val="00F8686B"/>
    <w:pPr>
      <w:tabs>
        <w:tab w:val="right" w:pos="8494"/>
      </w:tabs>
      <w:spacing w:line="360" w:lineRule="auto"/>
      <w:jc w:val="both"/>
    </w:pPr>
    <w:rPr>
      <w:bCs w:val="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4D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BodyText">
    <w:name w:val="Body Text"/>
    <w:basedOn w:val="Normal"/>
    <w:link w:val="BodyTextChar"/>
    <w:qFormat/>
    <w:rsid w:val="00354D3D"/>
    <w:pPr>
      <w:widowControl w:val="0"/>
      <w:numPr>
        <w:ilvl w:val="1"/>
        <w:numId w:val="8"/>
      </w:numPr>
    </w:pPr>
    <w:rPr>
      <w:rFonts w:ascii="Times New Roman" w:eastAsia="Times New Roman" w:hAnsi="Times New Roman"/>
      <w:spacing w:val="-1"/>
      <w:lang w:val="en-US"/>
    </w:rPr>
  </w:style>
  <w:style w:type="character" w:customStyle="1" w:styleId="BodyTextChar">
    <w:name w:val="Body Text Char"/>
    <w:basedOn w:val="DefaultParagraphFont"/>
    <w:link w:val="BodyText"/>
    <w:rsid w:val="00354D3D"/>
    <w:rPr>
      <w:rFonts w:ascii="Times New Roman" w:eastAsia="Times New Roman" w:hAnsi="Times New Roman"/>
      <w:spacing w:val="-1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54D3D"/>
    <w:rPr>
      <w:rFonts w:ascii="Times New Roman" w:eastAsiaTheme="minorHAnsi" w:hAnsi="Times New Roman" w:cs="Times New Roman"/>
      <w:lang w:val="en-US"/>
    </w:rPr>
  </w:style>
  <w:style w:type="paragraph" w:styleId="NormalWeb">
    <w:name w:val="Normal (Web)"/>
    <w:basedOn w:val="Normal"/>
    <w:unhideWhenUsed/>
    <w:rsid w:val="00354D3D"/>
    <w:rPr>
      <w:rFonts w:ascii="Times New Roman" w:eastAsiaTheme="minorHAnsi" w:hAnsi="Times New Roman" w:cs="Times New Roman"/>
      <w:lang w:val="en-US"/>
    </w:rPr>
  </w:style>
  <w:style w:type="character" w:styleId="Hyperlink">
    <w:name w:val="Hyperlink"/>
    <w:basedOn w:val="DefaultParagraphFont"/>
    <w:unhideWhenUsed/>
    <w:rsid w:val="00354D3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54D3D"/>
  </w:style>
  <w:style w:type="character" w:styleId="FollowedHyperlink">
    <w:name w:val="FollowedHyperlink"/>
    <w:basedOn w:val="DefaultParagraphFont"/>
    <w:uiPriority w:val="99"/>
    <w:semiHidden/>
    <w:unhideWhenUsed/>
    <w:rsid w:val="00354D3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4D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D3D"/>
    <w:rPr>
      <w:rFonts w:ascii="Times New Roman" w:eastAsiaTheme="minorHAnsi" w:hAnsi="Times New Roman" w:cs="Times New Roman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D3D"/>
    <w:rPr>
      <w:rFonts w:ascii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D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D3D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354D3D"/>
    <w:rPr>
      <w:rFonts w:ascii="Times New Roman" w:eastAsiaTheme="minorHAnsi" w:hAnsi="Times New Roman" w:cs="Times New Roman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4D3D"/>
    <w:rPr>
      <w:rFonts w:ascii="Times New Roman" w:hAnsi="Times New Roman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4D3D"/>
    <w:pPr>
      <w:tabs>
        <w:tab w:val="center" w:pos="4680"/>
        <w:tab w:val="right" w:pos="9360"/>
      </w:tabs>
    </w:pPr>
    <w:rPr>
      <w:rFonts w:ascii="Times New Roman" w:eastAsiaTheme="minorHAnsi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54D3D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4D3D"/>
    <w:pPr>
      <w:tabs>
        <w:tab w:val="center" w:pos="4680"/>
        <w:tab w:val="right" w:pos="9360"/>
      </w:tabs>
    </w:pPr>
    <w:rPr>
      <w:rFonts w:ascii="Times New Roman" w:eastAsiaTheme="minorHAnsi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54D3D"/>
    <w:rPr>
      <w:rFonts w:ascii="Times New Roman" w:hAnsi="Times New Roman" w:cs="Times New Roman"/>
      <w:sz w:val="24"/>
      <w:szCs w:val="24"/>
      <w:lang w:val="en-US"/>
    </w:rPr>
  </w:style>
  <w:style w:type="paragraph" w:customStyle="1" w:styleId="ds-paragraph">
    <w:name w:val="ds-paragraph"/>
    <w:basedOn w:val="Normal"/>
    <w:rsid w:val="00354D3D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354D3D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4D3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4D3D"/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71"/>
    <w:rsid w:val="00354D3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54D3D"/>
  </w:style>
  <w:style w:type="table" w:styleId="TableGrid">
    <w:name w:val="Table Grid"/>
    <w:basedOn w:val="TableNormal"/>
    <w:uiPriority w:val="59"/>
    <w:rsid w:val="00354D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354D3D"/>
    <w:pPr>
      <w:suppressLineNumbers/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3CDE-D08F-4C1A-A129-F34B4D88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Aimy Cáceres</dc:creator>
  <cp:lastModifiedBy>DM</cp:lastModifiedBy>
  <cp:revision>19</cp:revision>
  <cp:lastPrinted>2016-07-14T11:13:00Z</cp:lastPrinted>
  <dcterms:created xsi:type="dcterms:W3CDTF">2016-04-08T23:18:00Z</dcterms:created>
  <dcterms:modified xsi:type="dcterms:W3CDTF">2017-02-13T10:08:00Z</dcterms:modified>
</cp:coreProperties>
</file>