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4" w:rsidRPr="002F1E04" w:rsidRDefault="002F1E04" w:rsidP="002F1E04">
      <w:pPr>
        <w:spacing w:line="480" w:lineRule="auto"/>
        <w:rPr>
          <w:rFonts w:ascii="Times New Roman" w:hAnsi="Times New Roman"/>
          <w:b/>
          <w:bCs/>
          <w:sz w:val="32"/>
          <w:szCs w:val="24"/>
          <w:lang w:val="en-GB"/>
        </w:rPr>
      </w:pPr>
      <w:r w:rsidRPr="002F1E04">
        <w:rPr>
          <w:rFonts w:ascii="Times New Roman" w:hAnsi="Times New Roman"/>
          <w:b/>
          <w:bCs/>
          <w:sz w:val="32"/>
          <w:szCs w:val="24"/>
          <w:lang w:val="en-GB"/>
        </w:rPr>
        <w:t>Supplementary Material</w:t>
      </w:r>
    </w:p>
    <w:p w:rsidR="002F1E04" w:rsidRDefault="002F1E04" w:rsidP="002F1E04">
      <w:pPr>
        <w:spacing w:line="480" w:lineRule="auto"/>
        <w:rPr>
          <w:rFonts w:ascii="Times New Roman" w:hAnsi="Times New Roman"/>
          <w:bCs/>
          <w:sz w:val="36"/>
          <w:szCs w:val="24"/>
          <w:lang w:val="en-GB"/>
        </w:rPr>
      </w:pPr>
    </w:p>
    <w:p w:rsidR="002F1E04" w:rsidRPr="00EF3C83" w:rsidRDefault="002F1E04" w:rsidP="002F1E04">
      <w:pPr>
        <w:spacing w:line="480" w:lineRule="auto"/>
        <w:rPr>
          <w:rFonts w:ascii="Times New Roman" w:hAnsi="Times New Roman"/>
          <w:bCs/>
          <w:sz w:val="36"/>
          <w:szCs w:val="24"/>
          <w:lang w:val="en-GB"/>
        </w:rPr>
      </w:pPr>
      <w:r w:rsidRPr="00EF3C83">
        <w:rPr>
          <w:rFonts w:ascii="Times New Roman" w:hAnsi="Times New Roman"/>
          <w:bCs/>
          <w:sz w:val="36"/>
          <w:szCs w:val="24"/>
          <w:lang w:val="en-GB"/>
        </w:rPr>
        <w:t>An assessment of threats to Anatidae in Iran</w:t>
      </w:r>
    </w:p>
    <w:p w:rsidR="002F1E04" w:rsidRPr="00B67D27" w:rsidRDefault="002F1E04" w:rsidP="002F1E04">
      <w:pPr>
        <w:spacing w:line="480" w:lineRule="auto"/>
        <w:rPr>
          <w:rFonts w:ascii="Times New Roman" w:hAnsi="Times New Roman"/>
          <w:sz w:val="24"/>
          <w:lang w:val="en-GB"/>
        </w:rPr>
      </w:pPr>
      <w:r w:rsidRPr="00B67D27">
        <w:rPr>
          <w:rFonts w:ascii="Times New Roman" w:hAnsi="Times New Roman"/>
          <w:sz w:val="24"/>
          <w:lang w:val="en-GB"/>
        </w:rPr>
        <w:t>ELHAM NOURANI</w:t>
      </w:r>
      <w:r>
        <w:rPr>
          <w:rFonts w:ascii="Times New Roman" w:hAnsi="Times New Roman"/>
          <w:sz w:val="24"/>
          <w:lang w:val="en-GB"/>
        </w:rPr>
        <w:t>, MOHAMMAD KABOLI and</w:t>
      </w:r>
      <w:r w:rsidRPr="00B67D27">
        <w:rPr>
          <w:rFonts w:ascii="Times New Roman" w:hAnsi="Times New Roman"/>
          <w:sz w:val="24"/>
          <w:lang w:val="en-GB"/>
        </w:rPr>
        <w:t xml:space="preserve"> BEN COLLEN</w:t>
      </w:r>
    </w:p>
    <w:p w:rsidR="002F1E04" w:rsidRDefault="002F1E04">
      <w:pPr>
        <w:rPr>
          <w:rFonts w:ascii="Times New Roman" w:hAnsi="Times New Roman" w:cs="Times New Roman"/>
          <w:b/>
          <w:sz w:val="24"/>
          <w:lang w:val="en-GB"/>
        </w:rPr>
      </w:pPr>
    </w:p>
    <w:p w:rsidR="00214301" w:rsidRDefault="002F1E04">
      <w:pPr>
        <w:rPr>
          <w:rFonts w:ascii="Times New Roman" w:hAnsi="Times New Roman" w:cs="Times New Roman"/>
          <w:b/>
          <w:sz w:val="24"/>
          <w:lang w:val="en-GB"/>
        </w:rPr>
      </w:pPr>
      <w:r w:rsidRPr="002F1E04">
        <w:rPr>
          <w:rFonts w:ascii="Times New Roman" w:hAnsi="Times New Roman" w:cs="Times New Roman"/>
          <w:b/>
          <w:sz w:val="24"/>
          <w:lang w:val="en-GB"/>
        </w:rPr>
        <w:t>Contents</w:t>
      </w:r>
    </w:p>
    <w:p w:rsidR="00E524B6" w:rsidRDefault="00E524B6">
      <w:pPr>
        <w:rPr>
          <w:rFonts w:ascii="Times New Roman" w:hAnsi="Times New Roman" w:cs="Times New Roman"/>
          <w:b/>
          <w:sz w:val="24"/>
          <w:lang w:val="en-GB"/>
        </w:rPr>
      </w:pPr>
    </w:p>
    <w:p w:rsidR="00E524B6" w:rsidRPr="003A5E97" w:rsidRDefault="00E524B6" w:rsidP="00E524B6">
      <w:pPr>
        <w:rPr>
          <w:rFonts w:ascii="Times New Roman" w:hAnsi="Times New Roman"/>
          <w:sz w:val="24"/>
          <w:lang w:val="fr-CD"/>
        </w:rPr>
      </w:pPr>
      <w:proofErr w:type="spellStart"/>
      <w:r w:rsidRPr="003A5E97">
        <w:rPr>
          <w:rFonts w:ascii="Times New Roman" w:hAnsi="Times New Roman"/>
          <w:sz w:val="24"/>
          <w:lang w:val="fr-CD"/>
        </w:rPr>
        <w:t>Appendix</w:t>
      </w:r>
      <w:proofErr w:type="spellEnd"/>
      <w:r w:rsidRPr="003A5E97">
        <w:rPr>
          <w:rFonts w:ascii="Times New Roman" w:hAnsi="Times New Roman"/>
          <w:sz w:val="24"/>
          <w:lang w:val="fr-CD"/>
        </w:rPr>
        <w:t xml:space="preserve"> </w:t>
      </w:r>
      <w:r w:rsidR="003A5E97" w:rsidRPr="003A5E97">
        <w:rPr>
          <w:rFonts w:ascii="Times New Roman" w:hAnsi="Times New Roman"/>
          <w:sz w:val="24"/>
          <w:lang w:val="fr-CD"/>
        </w:rPr>
        <w:t>S</w:t>
      </w:r>
      <w:r w:rsidRPr="003A5E97">
        <w:rPr>
          <w:rFonts w:ascii="Times New Roman" w:hAnsi="Times New Roman"/>
          <w:sz w:val="24"/>
          <w:lang w:val="fr-CD"/>
        </w:rPr>
        <w:t>1</w:t>
      </w:r>
      <w:r w:rsidRPr="003A5E97">
        <w:rPr>
          <w:rFonts w:ascii="Times New Roman" w:hAnsi="Times New Roman"/>
          <w:sz w:val="24"/>
          <w:lang w:val="fr-CD"/>
        </w:rPr>
        <w:t>.</w:t>
      </w:r>
      <w:r w:rsidRPr="003A5E97">
        <w:rPr>
          <w:rFonts w:ascii="Times New Roman" w:hAnsi="Times New Roman"/>
          <w:sz w:val="24"/>
          <w:lang w:val="fr-CD"/>
        </w:rPr>
        <w:t xml:space="preserve"> </w:t>
      </w:r>
      <w:proofErr w:type="spellStart"/>
      <w:r w:rsidRPr="003A5E97">
        <w:rPr>
          <w:rFonts w:ascii="Times New Roman" w:hAnsi="Times New Roman"/>
          <w:sz w:val="24"/>
          <w:lang w:val="fr-CD"/>
        </w:rPr>
        <w:t>Sample</w:t>
      </w:r>
      <w:proofErr w:type="spellEnd"/>
      <w:r w:rsidRPr="003A5E97">
        <w:rPr>
          <w:rFonts w:ascii="Times New Roman" w:hAnsi="Times New Roman"/>
          <w:sz w:val="24"/>
          <w:lang w:val="fr-CD"/>
        </w:rPr>
        <w:t xml:space="preserve"> questionnaire</w:t>
      </w:r>
      <w:r w:rsidRPr="003A5E97">
        <w:rPr>
          <w:rFonts w:ascii="Times New Roman" w:hAnsi="Times New Roman"/>
          <w:sz w:val="24"/>
          <w:lang w:val="fr-CD"/>
        </w:rPr>
        <w:t>.</w:t>
      </w:r>
    </w:p>
    <w:p w:rsidR="00E524B6" w:rsidRPr="003A5E97" w:rsidRDefault="00E524B6">
      <w:pPr>
        <w:rPr>
          <w:rFonts w:ascii="Times New Roman" w:hAnsi="Times New Roman" w:cs="Times New Roman"/>
          <w:sz w:val="24"/>
          <w:lang w:val="fr-CD"/>
        </w:rPr>
      </w:pPr>
    </w:p>
    <w:p w:rsidR="00E524B6" w:rsidRPr="00E524B6" w:rsidRDefault="00E524B6" w:rsidP="00E524B6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3A5E97">
        <w:rPr>
          <w:rFonts w:ascii="Times New Roman" w:hAnsi="Times New Roman"/>
          <w:sz w:val="24"/>
          <w:lang w:val="fr-CD"/>
        </w:rPr>
        <w:t>Appendix</w:t>
      </w:r>
      <w:proofErr w:type="spellEnd"/>
      <w:r w:rsidRPr="003A5E97">
        <w:rPr>
          <w:rFonts w:ascii="Times New Roman" w:hAnsi="Times New Roman"/>
          <w:sz w:val="24"/>
          <w:lang w:val="fr-CD"/>
        </w:rPr>
        <w:t xml:space="preserve"> </w:t>
      </w:r>
      <w:r w:rsidR="003A5E97" w:rsidRPr="003A5E97">
        <w:rPr>
          <w:rFonts w:ascii="Times New Roman" w:hAnsi="Times New Roman"/>
          <w:sz w:val="24"/>
          <w:lang w:val="fr-CD"/>
        </w:rPr>
        <w:t>S</w:t>
      </w:r>
      <w:r w:rsidRPr="003A5E97">
        <w:rPr>
          <w:rFonts w:ascii="Times New Roman" w:hAnsi="Times New Roman"/>
          <w:sz w:val="24"/>
          <w:lang w:val="fr-CD"/>
        </w:rPr>
        <w:t>2.</w:t>
      </w:r>
      <w:r w:rsidRPr="003A5E97">
        <w:rPr>
          <w:rFonts w:ascii="Times New Roman" w:hAnsi="Times New Roman"/>
          <w:sz w:val="24"/>
          <w:lang w:val="fr-CD"/>
        </w:rPr>
        <w:t xml:space="preserve"> </w:t>
      </w:r>
      <w:proofErr w:type="gramStart"/>
      <w:r w:rsidRPr="00E524B6">
        <w:rPr>
          <w:rFonts w:ascii="Times New Roman" w:hAnsi="Times New Roman"/>
          <w:sz w:val="24"/>
          <w:lang w:val="en-GB"/>
        </w:rPr>
        <w:t>Impact scoring guide</w:t>
      </w:r>
      <w:r>
        <w:rPr>
          <w:rFonts w:ascii="Times New Roman" w:hAnsi="Times New Roman"/>
          <w:sz w:val="24"/>
          <w:lang w:val="en-GB"/>
        </w:rPr>
        <w:t>.</w:t>
      </w:r>
      <w:proofErr w:type="gramEnd"/>
    </w:p>
    <w:p w:rsidR="00E524B6" w:rsidRDefault="00E524B6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br w:type="page"/>
      </w:r>
    </w:p>
    <w:p w:rsidR="00E524B6" w:rsidRPr="00E1700F" w:rsidRDefault="00E524B6" w:rsidP="00E524B6">
      <w:pPr>
        <w:rPr>
          <w:rFonts w:ascii="Times New Roman" w:hAnsi="Times New Roman" w:cs="Times New Roman"/>
          <w:b/>
          <w:sz w:val="24"/>
          <w:szCs w:val="18"/>
          <w:lang w:val="en-GB"/>
        </w:rPr>
      </w:pPr>
      <w:proofErr w:type="gramStart"/>
      <w:r w:rsidRPr="00E1700F">
        <w:rPr>
          <w:rFonts w:ascii="Times New Roman" w:hAnsi="Times New Roman"/>
          <w:b/>
          <w:sz w:val="24"/>
          <w:lang w:val="en-GB"/>
        </w:rPr>
        <w:lastRenderedPageBreak/>
        <w:t xml:space="preserve">Appendix </w:t>
      </w:r>
      <w:r w:rsidR="003A5E97">
        <w:rPr>
          <w:rFonts w:ascii="Times New Roman" w:hAnsi="Times New Roman"/>
          <w:b/>
          <w:sz w:val="24"/>
          <w:lang w:val="en-GB"/>
        </w:rPr>
        <w:t>S</w:t>
      </w:r>
      <w:bookmarkStart w:id="0" w:name="_GoBack"/>
      <w:bookmarkEnd w:id="0"/>
      <w:r w:rsidRPr="00E1700F">
        <w:rPr>
          <w:rFonts w:ascii="Times New Roman" w:hAnsi="Times New Roman"/>
          <w:b/>
          <w:sz w:val="24"/>
          <w:lang w:val="en-GB"/>
        </w:rPr>
        <w:t>1</w:t>
      </w:r>
      <w:r w:rsidR="009076E2">
        <w:rPr>
          <w:rFonts w:ascii="Times New Roman" w:hAnsi="Times New Roman"/>
          <w:b/>
          <w:sz w:val="24"/>
          <w:lang w:val="en-GB"/>
        </w:rPr>
        <w:t>.</w:t>
      </w:r>
      <w:proofErr w:type="gramEnd"/>
      <w:r w:rsidRPr="00E1700F">
        <w:rPr>
          <w:rFonts w:ascii="Times New Roman" w:hAnsi="Times New Roman"/>
          <w:b/>
          <w:sz w:val="24"/>
          <w:lang w:val="en-GB"/>
        </w:rPr>
        <w:t xml:space="preserve"> </w:t>
      </w:r>
      <w:proofErr w:type="gramStart"/>
      <w:r w:rsidRPr="00E1700F">
        <w:rPr>
          <w:rFonts w:ascii="Times New Roman" w:hAnsi="Times New Roman"/>
          <w:b/>
          <w:sz w:val="24"/>
          <w:lang w:val="en-GB"/>
        </w:rPr>
        <w:t>Sample questionnaire</w:t>
      </w:r>
      <w:r w:rsidR="009076E2">
        <w:rPr>
          <w:rFonts w:ascii="Times New Roman" w:hAnsi="Times New Roman"/>
          <w:b/>
          <w:sz w:val="24"/>
          <w:lang w:val="en-GB"/>
        </w:rPr>
        <w:t>.</w:t>
      </w:r>
      <w:proofErr w:type="gramEnd"/>
    </w:p>
    <w:p w:rsidR="00E524B6" w:rsidRPr="00B67D27" w:rsidRDefault="00E524B6" w:rsidP="00E524B6">
      <w:pPr>
        <w:jc w:val="both"/>
        <w:rPr>
          <w:rFonts w:ascii="Times New Roman" w:eastAsia="Calibri" w:hAnsi="Times New Roman" w:cs="B Mitra"/>
          <w:sz w:val="16"/>
          <w:szCs w:val="16"/>
          <w:lang w:val="en-GB" w:bidi="fa-IR"/>
        </w:rPr>
      </w:pPr>
      <w:r w:rsidRPr="00B67D27">
        <w:rPr>
          <w:rFonts w:ascii="Times New Roman" w:eastAsia="Calibri" w:hAnsi="Times New Roman" w:cs="B Mitra"/>
          <w:b/>
          <w:bCs/>
          <w:sz w:val="28"/>
          <w:szCs w:val="28"/>
          <w:lang w:val="en-GB" w:bidi="fa-IR"/>
        </w:rPr>
        <w:t>Identification of threats to</w:t>
      </w:r>
      <w:r>
        <w:rPr>
          <w:rFonts w:ascii="Times New Roman" w:eastAsia="Calibri" w:hAnsi="Times New Roman" w:cs="B Mitra"/>
          <w:b/>
          <w:bCs/>
          <w:sz w:val="28"/>
          <w:szCs w:val="28"/>
          <w:lang w:val="en-GB" w:bidi="fa-IR"/>
        </w:rPr>
        <w:t>:</w:t>
      </w:r>
      <w:r w:rsidRPr="00B67D27">
        <w:rPr>
          <w:rFonts w:ascii="Times New Roman" w:eastAsia="Calibri" w:hAnsi="Times New Roman" w:cs="B Mitra"/>
          <w:b/>
          <w:bCs/>
          <w:sz w:val="28"/>
          <w:szCs w:val="28"/>
          <w:lang w:val="en-GB" w:bidi="fa-IR"/>
        </w:rPr>
        <w:t xml:space="preserve">  </w:t>
      </w:r>
      <w:r>
        <w:rPr>
          <w:rFonts w:ascii="Times New Roman" w:eastAsia="Calibri" w:hAnsi="Times New Roman" w:cs="B Mitra"/>
          <w:sz w:val="24"/>
          <w:szCs w:val="24"/>
          <w:lang w:val="en-GB" w:bidi="fa-IR"/>
        </w:rPr>
        <w:t xml:space="preserve">Mute Swan </w:t>
      </w:r>
      <w:r w:rsidRPr="00B67D27">
        <w:rPr>
          <w:rFonts w:ascii="Times New Roman" w:eastAsia="Calibri" w:hAnsi="Times New Roman" w:cs="B Mitra"/>
          <w:i/>
          <w:iCs/>
          <w:sz w:val="24"/>
          <w:szCs w:val="24"/>
          <w:lang w:val="en-GB" w:bidi="fa-IR"/>
        </w:rPr>
        <w:t xml:space="preserve">Cygnus </w:t>
      </w:r>
      <w:proofErr w:type="spellStart"/>
      <w:r w:rsidRPr="00B67D27">
        <w:rPr>
          <w:rFonts w:ascii="Times New Roman" w:eastAsia="Calibri" w:hAnsi="Times New Roman" w:cs="B Mitra"/>
          <w:i/>
          <w:iCs/>
          <w:sz w:val="24"/>
          <w:szCs w:val="24"/>
          <w:lang w:val="en-GB" w:bidi="fa-IR"/>
        </w:rPr>
        <w:t>olor</w:t>
      </w:r>
      <w:proofErr w:type="spellEnd"/>
    </w:p>
    <w:p w:rsidR="00E524B6" w:rsidRPr="00B67D27" w:rsidRDefault="00E524B6" w:rsidP="00E524B6">
      <w:pPr>
        <w:jc w:val="both"/>
        <w:rPr>
          <w:rFonts w:ascii="Times New Roman" w:eastAsia="Calibri" w:hAnsi="Times New Roman" w:cs="B Mitra"/>
          <w:sz w:val="16"/>
          <w:szCs w:val="16"/>
          <w:rtl/>
          <w:lang w:val="en-GB" w:bidi="fa-IR"/>
        </w:rPr>
      </w:pPr>
      <w:r w:rsidRPr="00B67D27">
        <w:rPr>
          <w:rFonts w:ascii="Times New Roman" w:eastAsia="Calibri" w:hAnsi="Times New Roman" w:cs="B Mitra"/>
          <w:lang w:val="en-GB" w:bidi="fa-IR"/>
        </w:rPr>
        <w:t xml:space="preserve">Based on your knowledge of the populations of this species that occur in Iran, please select the appropriate threats in the table below. </w:t>
      </w:r>
      <w:bookmarkStart w:id="1" w:name="OLE_LINK1"/>
      <w:bookmarkStart w:id="2" w:name="OLE_LINK2"/>
      <w:r w:rsidRPr="00B67D27">
        <w:rPr>
          <w:rFonts w:ascii="Times New Roman" w:eastAsia="Calibri" w:hAnsi="Times New Roman" w:cs="B Mitra"/>
          <w:lang w:val="en-GB" w:bidi="fa-IR"/>
        </w:rPr>
        <w:t>Please consider the threats that can be used for assessing the national threats status for the species. Specify</w:t>
      </w:r>
      <w:bookmarkEnd w:id="1"/>
      <w:bookmarkEnd w:id="2"/>
      <w:r w:rsidRPr="00B67D27">
        <w:rPr>
          <w:rFonts w:ascii="Times New Roman" w:eastAsia="Calibri" w:hAnsi="Times New Roman" w:cs="B Mitra"/>
          <w:lang w:val="en-GB" w:bidi="fa-IR"/>
        </w:rPr>
        <w:t xml:space="preserve"> each level-1 threat by selecting the corresponding level-2 threat(s). Please refer to the Scoring Guide to assign an impact score for timing, scope, and severity of each selected level-2 threat.</w:t>
      </w:r>
    </w:p>
    <w:tbl>
      <w:tblPr>
        <w:tblStyle w:val="TableGrid1"/>
        <w:tblW w:w="9108" w:type="dxa"/>
        <w:tblLayout w:type="fixed"/>
        <w:tblLook w:val="04A0" w:firstRow="1" w:lastRow="0" w:firstColumn="1" w:lastColumn="0" w:noHBand="0" w:noVBand="1"/>
      </w:tblPr>
      <w:tblGrid>
        <w:gridCol w:w="463"/>
        <w:gridCol w:w="2187"/>
        <w:gridCol w:w="928"/>
        <w:gridCol w:w="3010"/>
        <w:gridCol w:w="810"/>
        <w:gridCol w:w="810"/>
        <w:gridCol w:w="900"/>
      </w:tblGrid>
      <w:tr w:rsidR="00E524B6" w:rsidRPr="00B67D27" w:rsidTr="00F61654">
        <w:trPr>
          <w:trHeight w:val="150"/>
        </w:trPr>
        <w:tc>
          <w:tcPr>
            <w:tcW w:w="2650" w:type="dxa"/>
            <w:gridSpan w:val="2"/>
            <w:vMerge w:val="restart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Threats (level 1)</w:t>
            </w:r>
          </w:p>
        </w:tc>
        <w:tc>
          <w:tcPr>
            <w:tcW w:w="3938" w:type="dxa"/>
            <w:gridSpan w:val="2"/>
            <w:vMerge w:val="restart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Threats (level 2)</w:t>
            </w:r>
          </w:p>
        </w:tc>
        <w:tc>
          <w:tcPr>
            <w:tcW w:w="2520" w:type="dxa"/>
            <w:gridSpan w:val="3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Impact Score</w:t>
            </w:r>
          </w:p>
        </w:tc>
      </w:tr>
      <w:tr w:rsidR="00E524B6" w:rsidRPr="00B67D27" w:rsidTr="00F61654">
        <w:trPr>
          <w:trHeight w:val="149"/>
        </w:trPr>
        <w:tc>
          <w:tcPr>
            <w:tcW w:w="2650" w:type="dxa"/>
            <w:gridSpan w:val="2"/>
            <w:vMerge/>
            <w:tcBorders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noProof/>
                <w:sz w:val="20"/>
                <w:szCs w:val="20"/>
                <w:rtl/>
                <w:lang w:val="en-GB"/>
              </w:rPr>
            </w:pPr>
          </w:p>
        </w:tc>
        <w:tc>
          <w:tcPr>
            <w:tcW w:w="3938" w:type="dxa"/>
            <w:gridSpan w:val="2"/>
            <w:vMerge/>
            <w:tcBorders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Timing</w:t>
            </w:r>
          </w:p>
        </w:tc>
        <w:tc>
          <w:tcPr>
            <w:tcW w:w="810" w:type="dxa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Scope</w:t>
            </w:r>
          </w:p>
        </w:tc>
        <w:tc>
          <w:tcPr>
            <w:tcW w:w="900" w:type="dxa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Severity</w:t>
            </w:r>
          </w:p>
        </w:tc>
      </w:tr>
      <w:tr w:rsidR="00E524B6" w:rsidRPr="00B67D27" w:rsidTr="00F61654">
        <w:trPr>
          <w:trHeight w:val="260"/>
        </w:trPr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Residential &amp; Commercial Development</w:t>
            </w:r>
          </w:p>
        </w:tc>
        <w:bookmarkStart w:id="4" w:name="Check1"/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1.1 Housing and Urban Areas</w:t>
            </w:r>
          </w:p>
        </w:tc>
        <w:bookmarkStart w:id="5" w:name="Text1"/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"/>
          </w:p>
        </w:tc>
      </w:tr>
      <w:tr w:rsidR="00E524B6" w:rsidRPr="00B67D27" w:rsidTr="00F61654">
        <w:trPr>
          <w:trHeight w:val="314"/>
        </w:trPr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bookmarkStart w:id="8" w:name="Check2"/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1.2 Commercial &amp; Industrial Areas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"/>
          </w:p>
        </w:tc>
      </w:tr>
      <w:tr w:rsidR="00E524B6" w:rsidRPr="00B67D27" w:rsidTr="00F61654">
        <w:trPr>
          <w:trHeight w:val="287"/>
        </w:trPr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1.3 Tourism &amp; Recreation Areas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Agriculture &amp; Aquaculture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2.1 Annual &amp; Perennial Non-Timber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8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0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1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2.2 Wood &amp; pulp Plantations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2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3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4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5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2.3 Livestock Farming &amp; Ranching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6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8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29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2.4 Marine &amp; Freshwater Aquaculture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0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1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2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3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Energy Production &amp; Mining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4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3.1 Oil &amp; Gas Drilling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5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6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7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8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3.2 Mining &amp; Quarrying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39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1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2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3.3 Renewable Energy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3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4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5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6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Transportation &amp; Service Corridors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7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4.1 Roads &amp; Railroads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8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49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0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1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4.2 Utility &amp; Service Lines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2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3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4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5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4.3 Shipping Lanes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6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7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8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59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4.4 Flight Paths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0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2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3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Biological Resource Use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4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5.1 Hunting &amp; Collecting Terrestrial Animals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5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6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7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8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5.2 Gathering Terrestrial Plants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69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0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1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2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5.3 Logging &amp; Wood Harvesting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3" w:name="Text2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3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4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5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6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5.4 Fishing &amp; Harvesting Aquatic Resources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7" w:name="Text2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7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8" w:name="Text5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8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79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0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Human Intrusion &amp; Disturbance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1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6.1 Recreational Activities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2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3" w:name="Text5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3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4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5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6.2 War, Civil Unrest &amp; Military Exercises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6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7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8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89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6.3 Work &amp; Other Activities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0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1" w:name="Text5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1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2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3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Natural Systems Modifications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4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7.1 Fire &amp; Fire Suppression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5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6" w:name="Text5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7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8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7.2 Dams &amp; Water Management/Use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99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0" w:name="Text5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0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1" w:name="Text7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1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2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7.3 Other Ecosystem Modifications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3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4" w:name="Text5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4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5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6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Invasive &amp; Other Problematic Species, Genes &amp; Diseases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7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8.1 Invasive Non-Native/Alien Species/Diseases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8" w:name="Text3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8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9" w:name="Text5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09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0" w:name="Text8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0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1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8.2 Problematic Native Species/Diseases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2" w:name="Text3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2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3" w:name="Text5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3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4" w:name="Text8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4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5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8.3 Introduced Genetic Material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6" w:name="Text3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6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7" w:name="Text5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7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8" w:name="Text8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8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19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8.4 Problematic Species/Diseases of Unknown Origin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0" w:name="Text3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0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1" w:name="Text6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1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2" w:name="Text8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2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3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8.5 Virus/Prion-induced Diseases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4" w:name="Text8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4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5" w:name="Text8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5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6" w:name="Text8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6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7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8.6 Diseases of Unknown Cause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8" w:name="Text8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8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9" w:name="Text9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29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0" w:name="Text8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0"/>
          </w:p>
        </w:tc>
      </w:tr>
      <w:tr w:rsidR="00E524B6" w:rsidRPr="00B67D27" w:rsidTr="00F61654"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4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1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Pollution</w:t>
            </w:r>
          </w:p>
        </w:tc>
        <w:tc>
          <w:tcPr>
            <w:tcW w:w="928" w:type="dxa"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2"/>
          </w:p>
        </w:tc>
        <w:tc>
          <w:tcPr>
            <w:tcW w:w="3010" w:type="dxa"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9.1 Domestic &amp; Urban Wastewater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3" w:name="Text9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3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4" w:name="Text10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4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5" w:name="Text11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5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6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9.2 Industrial &amp; Military Effluents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7" w:name="Text9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7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8" w:name="Text10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8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9" w:name="Text11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39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3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0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9.3 Agricultural &amp; Forestry Effluents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1" w:name="Text9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1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2" w:name="Text10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2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3" w:name="Text11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3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3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4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9.4 Garbage &amp; Solid  Waste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5" w:name="Text9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5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6" w:name="Text10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6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7" w:name="Text12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7"/>
          </w:p>
        </w:tc>
      </w:tr>
      <w:tr w:rsidR="00E524B6" w:rsidRPr="00B67D27" w:rsidTr="00F61654"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3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8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9.5 Air-borne Pollutants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9" w:name="Text9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49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0" w:name="Text10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0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1" w:name="Text12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1"/>
          </w:p>
        </w:tc>
      </w:tr>
      <w:tr w:rsidR="00E524B6" w:rsidRPr="00B67D27" w:rsidTr="00F61654"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3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2"/>
          </w:p>
        </w:tc>
        <w:tc>
          <w:tcPr>
            <w:tcW w:w="3010" w:type="dxa"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9.6 Excess Energy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3" w:name="Text9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3"/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4" w:name="Text10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4"/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5" w:name="Text12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5"/>
          </w:p>
        </w:tc>
      </w:tr>
      <w:tr w:rsidR="00E524B6" w:rsidRPr="00B67D27" w:rsidTr="00F61654">
        <w:tc>
          <w:tcPr>
            <w:tcW w:w="463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4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6"/>
          </w:p>
        </w:tc>
        <w:tc>
          <w:tcPr>
            <w:tcW w:w="6125" w:type="dxa"/>
            <w:gridSpan w:val="3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tabs>
                <w:tab w:val="right" w:pos="342"/>
              </w:tabs>
              <w:ind w:left="162" w:hanging="16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Geological Events (Volcanoes, Earthquakes, Avalanches/Landslides)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524B6" w:rsidRPr="00B67D27" w:rsidRDefault="00E524B6" w:rsidP="00F61654">
            <w:pPr>
              <w:tabs>
                <w:tab w:val="right" w:pos="342"/>
              </w:tabs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7" w:name="Text9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7"/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524B6" w:rsidRPr="00B67D27" w:rsidRDefault="00E524B6" w:rsidP="00F61654">
            <w:pPr>
              <w:tabs>
                <w:tab w:val="right" w:pos="342"/>
              </w:tabs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8" w:name="Text11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8"/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4B6" w:rsidRPr="00B67D27" w:rsidRDefault="00E524B6" w:rsidP="00F61654">
            <w:pPr>
              <w:tabs>
                <w:tab w:val="right" w:pos="342"/>
              </w:tabs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9" w:name="Text12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59"/>
          </w:p>
        </w:tc>
      </w:tr>
      <w:tr w:rsidR="00E524B6" w:rsidRPr="00B67D27" w:rsidTr="00F61654">
        <w:trPr>
          <w:trHeight w:val="305"/>
        </w:trPr>
        <w:tc>
          <w:tcPr>
            <w:tcW w:w="463" w:type="dxa"/>
            <w:vMerge w:val="restart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4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0"/>
          </w:p>
        </w:tc>
        <w:tc>
          <w:tcPr>
            <w:tcW w:w="2187" w:type="dxa"/>
            <w:vMerge w:val="restart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342" w:hanging="34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Climate Change &amp; Severe Weather</w:t>
            </w: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3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1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11.1 Habitat Shifting &amp; Alteration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2" w:name="Text9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2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3" w:name="Text11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3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4" w:name="Text12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4"/>
          </w:p>
        </w:tc>
      </w:tr>
      <w:tr w:rsidR="00E524B6" w:rsidRPr="00B67D27" w:rsidTr="00F61654">
        <w:trPr>
          <w:trHeight w:val="260"/>
        </w:trPr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3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5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11.2 Droughts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6" w:name="Text9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6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7" w:name="Text11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7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8" w:name="Text12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8"/>
          </w:p>
        </w:tc>
      </w:tr>
      <w:tr w:rsidR="00E524B6" w:rsidRPr="00B67D27" w:rsidTr="00F61654">
        <w:trPr>
          <w:trHeight w:val="260"/>
        </w:trPr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3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69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11.3 Temperature Extremes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0" w:name="Text100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0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71" w:name="Text11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1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2" w:name="Text12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2"/>
          </w:p>
        </w:tc>
      </w:tr>
      <w:tr w:rsidR="00E524B6" w:rsidRPr="00B67D27" w:rsidTr="00F61654">
        <w:trPr>
          <w:trHeight w:val="332"/>
        </w:trPr>
        <w:tc>
          <w:tcPr>
            <w:tcW w:w="463" w:type="dxa"/>
            <w:vMerge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3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3"/>
          </w:p>
        </w:tc>
        <w:tc>
          <w:tcPr>
            <w:tcW w:w="3010" w:type="dxa"/>
            <w:tcBorders>
              <w:left w:val="nil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11.4 Storms &amp; Flooding</w:t>
            </w:r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4" w:name="Text101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4"/>
          </w:p>
        </w:tc>
        <w:tc>
          <w:tcPr>
            <w:tcW w:w="81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5" w:name="Text114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5"/>
          </w:p>
        </w:tc>
        <w:tc>
          <w:tcPr>
            <w:tcW w:w="900" w:type="dxa"/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6" w:name="Text127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6"/>
          </w:p>
        </w:tc>
      </w:tr>
      <w:tr w:rsidR="00E524B6" w:rsidRPr="00B67D27" w:rsidTr="00F61654">
        <w:trPr>
          <w:trHeight w:val="278"/>
        </w:trPr>
        <w:tc>
          <w:tcPr>
            <w:tcW w:w="463" w:type="dxa"/>
            <w:vMerge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jc w:val="both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3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7"/>
          </w:p>
        </w:tc>
        <w:tc>
          <w:tcPr>
            <w:tcW w:w="3010" w:type="dxa"/>
            <w:tcBorders>
              <w:left w:val="nil"/>
              <w:bottom w:val="single" w:sz="4" w:space="0" w:color="000000" w:themeColor="text1"/>
            </w:tcBorders>
          </w:tcPr>
          <w:p w:rsidR="00E524B6" w:rsidRPr="00B67D27" w:rsidRDefault="00E524B6" w:rsidP="00F61654">
            <w:pPr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11.5 Other Impacts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8" w:name="Text102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8"/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9" w:name="Text115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79"/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0" w:name="Text128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80"/>
          </w:p>
        </w:tc>
      </w:tr>
      <w:tr w:rsidR="00E524B6" w:rsidRPr="00B67D27" w:rsidTr="00F61654">
        <w:tc>
          <w:tcPr>
            <w:tcW w:w="463" w:type="dxa"/>
            <w:tcBorders>
              <w:right w:val="nil"/>
            </w:tcBorders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4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FORMCHECKBOX </w:instrText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</w:r>
            <w:r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81"/>
          </w:p>
        </w:tc>
        <w:tc>
          <w:tcPr>
            <w:tcW w:w="6125" w:type="dxa"/>
            <w:gridSpan w:val="3"/>
            <w:tcBorders>
              <w:left w:val="nil"/>
            </w:tcBorders>
          </w:tcPr>
          <w:p w:rsidR="00E524B6" w:rsidRPr="00B67D27" w:rsidRDefault="00E524B6" w:rsidP="00F61654">
            <w:pPr>
              <w:numPr>
                <w:ilvl w:val="0"/>
                <w:numId w:val="1"/>
              </w:numPr>
              <w:ind w:left="342" w:hanging="342"/>
              <w:contextualSpacing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t>Other Threats: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2" w:name="Text103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82"/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3" w:name="Text116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83"/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4B6" w:rsidRPr="00B67D27" w:rsidRDefault="00E524B6" w:rsidP="00F61654">
            <w:pPr>
              <w:jc w:val="center"/>
              <w:rPr>
                <w:rFonts w:eastAsia="Calibri" w:cs="Calibri"/>
                <w:sz w:val="20"/>
                <w:szCs w:val="20"/>
                <w:rtl/>
                <w:lang w:val="en-GB" w:bidi="fa-IR"/>
              </w:rPr>
            </w:pP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4" w:name="Text129"/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instrText xml:space="preserve"> FORMTEXT </w:instrTex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separate"/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noProof/>
                <w:sz w:val="20"/>
                <w:szCs w:val="20"/>
                <w:lang w:val="en-GB" w:bidi="fa-IR"/>
              </w:rPr>
              <w:t> </w:t>
            </w:r>
            <w:r w:rsidRPr="00B67D27">
              <w:rPr>
                <w:rFonts w:eastAsia="Calibri" w:cs="Calibri"/>
                <w:sz w:val="20"/>
                <w:szCs w:val="20"/>
                <w:lang w:val="en-GB" w:bidi="fa-IR"/>
              </w:rPr>
              <w:fldChar w:fldCharType="end"/>
            </w:r>
            <w:bookmarkEnd w:id="184"/>
          </w:p>
        </w:tc>
      </w:tr>
    </w:tbl>
    <w:p w:rsidR="00E524B6" w:rsidRPr="00B67D27" w:rsidRDefault="00E524B6" w:rsidP="00E524B6">
      <w:pPr>
        <w:jc w:val="both"/>
        <w:rPr>
          <w:rFonts w:ascii="Times New Roman" w:hAnsi="Times New Roman"/>
          <w:sz w:val="24"/>
          <w:lang w:val="en-GB"/>
        </w:rPr>
      </w:pPr>
    </w:p>
    <w:p w:rsidR="00E524B6" w:rsidRPr="00B67D27" w:rsidRDefault="00E524B6" w:rsidP="00E524B6">
      <w:pPr>
        <w:rPr>
          <w:rFonts w:ascii="Times New Roman" w:hAnsi="Times New Roman"/>
          <w:sz w:val="24"/>
          <w:lang w:val="en-GB"/>
        </w:rPr>
      </w:pPr>
      <w:r w:rsidRPr="00B67D27">
        <w:rPr>
          <w:rFonts w:ascii="Times New Roman" w:hAnsi="Times New Roman"/>
          <w:sz w:val="24"/>
          <w:lang w:val="en-GB"/>
        </w:rPr>
        <w:br w:type="page"/>
      </w:r>
    </w:p>
    <w:p w:rsidR="00E524B6" w:rsidRPr="00E1700F" w:rsidRDefault="00E524B6" w:rsidP="00E524B6">
      <w:pPr>
        <w:jc w:val="both"/>
        <w:rPr>
          <w:rFonts w:ascii="Times New Roman" w:hAnsi="Times New Roman"/>
          <w:b/>
          <w:sz w:val="24"/>
          <w:lang w:val="en-GB"/>
        </w:rPr>
      </w:pPr>
      <w:proofErr w:type="gramStart"/>
      <w:r w:rsidRPr="00E1700F">
        <w:rPr>
          <w:rFonts w:ascii="Times New Roman" w:hAnsi="Times New Roman"/>
          <w:b/>
          <w:sz w:val="24"/>
          <w:lang w:val="en-GB"/>
        </w:rPr>
        <w:lastRenderedPageBreak/>
        <w:t xml:space="preserve">Appendix </w:t>
      </w:r>
      <w:r w:rsidR="003A5E97">
        <w:rPr>
          <w:rFonts w:ascii="Times New Roman" w:hAnsi="Times New Roman"/>
          <w:b/>
          <w:sz w:val="24"/>
          <w:lang w:val="en-GB"/>
        </w:rPr>
        <w:t>S</w:t>
      </w:r>
      <w:r w:rsidRPr="00E1700F">
        <w:rPr>
          <w:rFonts w:ascii="Times New Roman" w:hAnsi="Times New Roman"/>
          <w:b/>
          <w:sz w:val="24"/>
          <w:lang w:val="en-GB"/>
        </w:rPr>
        <w:t>2</w:t>
      </w:r>
      <w:r w:rsidR="009076E2">
        <w:rPr>
          <w:rFonts w:ascii="Times New Roman" w:hAnsi="Times New Roman"/>
          <w:b/>
          <w:sz w:val="24"/>
          <w:lang w:val="en-GB"/>
        </w:rPr>
        <w:t>.</w:t>
      </w:r>
      <w:proofErr w:type="gramEnd"/>
      <w:r w:rsidRPr="00E1700F">
        <w:rPr>
          <w:rFonts w:ascii="Times New Roman" w:hAnsi="Times New Roman"/>
          <w:b/>
          <w:sz w:val="24"/>
          <w:lang w:val="en-GB"/>
        </w:rPr>
        <w:t xml:space="preserve"> </w:t>
      </w:r>
      <w:proofErr w:type="gramStart"/>
      <w:r w:rsidRPr="00E1700F">
        <w:rPr>
          <w:rFonts w:ascii="Times New Roman" w:hAnsi="Times New Roman"/>
          <w:b/>
          <w:sz w:val="24"/>
          <w:lang w:val="en-GB"/>
        </w:rPr>
        <w:t>Impact scoring guide</w:t>
      </w:r>
      <w:r w:rsidR="009076E2">
        <w:rPr>
          <w:rFonts w:ascii="Times New Roman" w:hAnsi="Times New Roman"/>
          <w:b/>
          <w:sz w:val="24"/>
          <w:lang w:val="en-GB"/>
        </w:rPr>
        <w:t>.</w:t>
      </w:r>
      <w:proofErr w:type="gramEnd"/>
    </w:p>
    <w:p w:rsidR="00E524B6" w:rsidRPr="00B67D27" w:rsidRDefault="00E524B6" w:rsidP="00E524B6">
      <w:pPr>
        <w:jc w:val="both"/>
        <w:rPr>
          <w:rFonts w:ascii="Times New Roman" w:hAnsi="Times New Roman" w:cstheme="minorHAnsi"/>
          <w:b/>
          <w:bCs/>
          <w:sz w:val="28"/>
          <w:szCs w:val="32"/>
          <w:lang w:val="en-GB" w:bidi="fa-IR"/>
        </w:rPr>
      </w:pPr>
      <w:r w:rsidRPr="00B67D27">
        <w:rPr>
          <w:rFonts w:ascii="Times New Roman" w:hAnsi="Times New Roman" w:cstheme="minorHAnsi"/>
          <w:b/>
          <w:bCs/>
          <w:sz w:val="28"/>
          <w:szCs w:val="32"/>
          <w:lang w:val="en-GB" w:bidi="fa-IR"/>
        </w:rPr>
        <w:t>Impact Scoring Guide</w:t>
      </w:r>
    </w:p>
    <w:p w:rsidR="00E524B6" w:rsidRPr="00B67D27" w:rsidRDefault="00E524B6" w:rsidP="00E524B6">
      <w:pPr>
        <w:jc w:val="both"/>
        <w:rPr>
          <w:rFonts w:ascii="Times New Roman" w:hAnsi="Times New Roman" w:cstheme="minorHAnsi"/>
          <w:b/>
          <w:bCs/>
          <w:sz w:val="28"/>
          <w:szCs w:val="32"/>
          <w:rtl/>
          <w:lang w:val="en-GB" w:bidi="fa-IR"/>
        </w:rPr>
      </w:pPr>
      <w:r w:rsidRPr="00B67D27">
        <w:rPr>
          <w:rFonts w:ascii="Times New Roman" w:hAnsi="Times New Roman" w:cstheme="minorHAnsi"/>
          <w:b/>
          <w:bCs/>
          <w:u w:val="single"/>
          <w:lang w:val="en-GB" w:bidi="fa-IR"/>
        </w:rPr>
        <w:t>Timing impact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8"/>
        <w:gridCol w:w="1254"/>
      </w:tblGrid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b/>
                <w:bCs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b/>
                <w:bCs/>
                <w:lang w:val="en-GB" w:bidi="fa-IR"/>
              </w:rPr>
              <w:t>Description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b/>
                <w:bCs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b/>
                <w:bCs/>
                <w:lang w:val="en-GB" w:bidi="fa-IR"/>
              </w:rPr>
              <w:t>Score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Only in the past (and unlikely to return)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rtl/>
                <w:lang w:val="en-GB" w:bidi="fa-IR"/>
              </w:rPr>
              <w:t>-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Only in the past (no direct affect but limiting)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0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Now suspended (could come back in the long term)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1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Now suspended (could come back in the short term)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2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Continuing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3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Only in the future (could happen in the short term)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2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Only in the future (could happen in the long term)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1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Unknown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U</w:t>
            </w:r>
          </w:p>
        </w:tc>
      </w:tr>
    </w:tbl>
    <w:p w:rsidR="00E524B6" w:rsidRPr="00B67D27" w:rsidRDefault="00E524B6" w:rsidP="00E524B6">
      <w:pPr>
        <w:jc w:val="both"/>
        <w:rPr>
          <w:rFonts w:ascii="Times New Roman" w:hAnsi="Times New Roman" w:cstheme="minorHAnsi"/>
          <w:rtl/>
          <w:lang w:val="en-GB" w:bidi="fa-IR"/>
        </w:rPr>
      </w:pPr>
    </w:p>
    <w:p w:rsidR="00E524B6" w:rsidRPr="00B67D27" w:rsidRDefault="00E524B6" w:rsidP="00E524B6">
      <w:pPr>
        <w:jc w:val="both"/>
        <w:rPr>
          <w:rFonts w:ascii="Times New Roman" w:hAnsi="Times New Roman" w:cstheme="minorHAnsi"/>
          <w:b/>
          <w:bCs/>
          <w:u w:val="single"/>
          <w:rtl/>
          <w:lang w:val="en-GB" w:bidi="fa-IR"/>
        </w:rPr>
      </w:pPr>
      <w:r w:rsidRPr="00B67D27">
        <w:rPr>
          <w:rFonts w:ascii="Times New Roman" w:hAnsi="Times New Roman" w:cstheme="minorHAnsi"/>
          <w:b/>
          <w:bCs/>
          <w:u w:val="single"/>
          <w:lang w:val="en-GB" w:bidi="fa-IR"/>
        </w:rPr>
        <w:t>Scope impact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8"/>
        <w:gridCol w:w="1254"/>
      </w:tblGrid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b/>
                <w:bCs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b/>
                <w:bCs/>
                <w:lang w:val="en-GB" w:bidi="fa-IR"/>
              </w:rPr>
              <w:t>Description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b/>
                <w:bCs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b/>
                <w:bCs/>
                <w:lang w:val="en-GB" w:bidi="fa-IR"/>
              </w:rPr>
              <w:t>Score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Affects the whole (˃90%) population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3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Affects the majority (50%-90%) of the population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2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Affects the minority (˂50%) of the population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1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Affects a negligible proportion of the population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0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Unknown</w:t>
            </w:r>
          </w:p>
        </w:tc>
        <w:tc>
          <w:tcPr>
            <w:tcW w:w="127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U</w:t>
            </w:r>
          </w:p>
        </w:tc>
      </w:tr>
    </w:tbl>
    <w:p w:rsidR="00E524B6" w:rsidRPr="00B67D27" w:rsidRDefault="00E524B6" w:rsidP="00E524B6">
      <w:pPr>
        <w:jc w:val="both"/>
        <w:rPr>
          <w:rFonts w:ascii="Times New Roman" w:hAnsi="Times New Roman" w:cstheme="minorHAnsi"/>
          <w:rtl/>
          <w:lang w:val="en-GB" w:bidi="fa-IR"/>
        </w:rPr>
      </w:pPr>
    </w:p>
    <w:p w:rsidR="00E524B6" w:rsidRPr="00B67D27" w:rsidRDefault="00E524B6" w:rsidP="00E524B6">
      <w:pPr>
        <w:jc w:val="both"/>
        <w:rPr>
          <w:rFonts w:ascii="Times New Roman" w:hAnsi="Times New Roman" w:cstheme="minorHAnsi"/>
          <w:b/>
          <w:bCs/>
          <w:u w:val="single"/>
          <w:rtl/>
          <w:lang w:val="en-GB" w:bidi="fa-IR"/>
        </w:rPr>
      </w:pPr>
      <w:r w:rsidRPr="00B67D27">
        <w:rPr>
          <w:rFonts w:ascii="Times New Roman" w:hAnsi="Times New Roman" w:cstheme="minorHAnsi"/>
          <w:b/>
          <w:bCs/>
          <w:u w:val="single"/>
          <w:lang w:val="en-GB" w:bidi="fa-IR"/>
        </w:rPr>
        <w:t>Severity impact scores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298"/>
        <w:gridCol w:w="1260"/>
      </w:tblGrid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b/>
                <w:bCs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b/>
                <w:bCs/>
                <w:lang w:val="en-GB" w:bidi="fa-IR"/>
              </w:rPr>
              <w:t>Description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b/>
                <w:bCs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b/>
                <w:bCs/>
                <w:lang w:val="en-GB" w:bidi="fa-IR"/>
              </w:rPr>
              <w:t>Score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Causing or likely to cause very rapid declines (˃30% over 10 years or three generations)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3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Causing or likely to cause rapid declines (20-30% over 10 years or three generations)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2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Causing or likely to cause relatively slow, but significant, declines (˂20% over 10 years or three generations)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1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Causing or likely to cause fluctuations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1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Causing or likely to cause negligible declines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0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No decline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0</w:t>
            </w:r>
          </w:p>
        </w:tc>
      </w:tr>
      <w:tr w:rsidR="00E524B6" w:rsidRPr="00B67D27" w:rsidTr="00F61654">
        <w:tc>
          <w:tcPr>
            <w:tcW w:w="8298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Unknown</w:t>
            </w:r>
          </w:p>
        </w:tc>
        <w:tc>
          <w:tcPr>
            <w:tcW w:w="1260" w:type="dxa"/>
          </w:tcPr>
          <w:p w:rsidR="00E524B6" w:rsidRPr="00B67D27" w:rsidRDefault="00E524B6" w:rsidP="00F61654">
            <w:pPr>
              <w:jc w:val="both"/>
              <w:rPr>
                <w:rFonts w:ascii="Times New Roman" w:hAnsi="Times New Roman" w:cstheme="minorHAnsi"/>
                <w:rtl/>
                <w:lang w:val="en-GB" w:bidi="fa-IR"/>
              </w:rPr>
            </w:pPr>
            <w:r w:rsidRPr="00B67D27">
              <w:rPr>
                <w:rFonts w:ascii="Times New Roman" w:hAnsi="Times New Roman" w:cstheme="minorHAnsi"/>
                <w:lang w:val="en-GB" w:bidi="fa-IR"/>
              </w:rPr>
              <w:t>U</w:t>
            </w:r>
          </w:p>
        </w:tc>
      </w:tr>
    </w:tbl>
    <w:p w:rsidR="00E524B6" w:rsidRPr="00B67D27" w:rsidRDefault="00E524B6" w:rsidP="00E524B6">
      <w:pPr>
        <w:jc w:val="both"/>
        <w:rPr>
          <w:rFonts w:ascii="Times New Roman" w:hAnsi="Times New Roman"/>
          <w:sz w:val="24"/>
          <w:lang w:val="en-GB"/>
        </w:rPr>
      </w:pPr>
      <w:r w:rsidRPr="00B67D27">
        <w:rPr>
          <w:rFonts w:ascii="Times New Roman" w:hAnsi="Times New Roman"/>
          <w:sz w:val="24"/>
          <w:lang w:val="en-GB"/>
        </w:rPr>
        <w:fldChar w:fldCharType="begin"/>
      </w:r>
      <w:r w:rsidRPr="00B67D27">
        <w:rPr>
          <w:rFonts w:ascii="Times New Roman" w:hAnsi="Times New Roman"/>
          <w:sz w:val="24"/>
          <w:lang w:val="en-GB"/>
        </w:rPr>
        <w:instrText xml:space="preserve"> ADDIN </w:instrText>
      </w:r>
      <w:r w:rsidRPr="00B67D27">
        <w:rPr>
          <w:rFonts w:ascii="Times New Roman" w:hAnsi="Times New Roman"/>
          <w:sz w:val="24"/>
          <w:lang w:val="en-GB"/>
        </w:rPr>
        <w:fldChar w:fldCharType="end"/>
      </w:r>
    </w:p>
    <w:p w:rsidR="00E524B6" w:rsidRPr="002F1E04" w:rsidRDefault="00E524B6">
      <w:pPr>
        <w:rPr>
          <w:rFonts w:ascii="Times New Roman" w:hAnsi="Times New Roman" w:cs="Times New Roman"/>
          <w:b/>
          <w:sz w:val="24"/>
          <w:lang w:val="en-GB"/>
        </w:rPr>
      </w:pPr>
    </w:p>
    <w:sectPr w:rsidR="00E524B6" w:rsidRPr="002F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267E"/>
    <w:multiLevelType w:val="hybridMultilevel"/>
    <w:tmpl w:val="76AADBA2"/>
    <w:lvl w:ilvl="0" w:tplc="92B0F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D11201"/>
    <w:multiLevelType w:val="hybridMultilevel"/>
    <w:tmpl w:val="092C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2C32"/>
    <w:multiLevelType w:val="hybridMultilevel"/>
    <w:tmpl w:val="7E98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1131"/>
    <w:multiLevelType w:val="hybridMultilevel"/>
    <w:tmpl w:val="D684FFBE"/>
    <w:lvl w:ilvl="0" w:tplc="3A4CC59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7EB65B68"/>
    <w:multiLevelType w:val="multilevel"/>
    <w:tmpl w:val="288A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6"/>
    <w:rsid w:val="00294000"/>
    <w:rsid w:val="002F1E04"/>
    <w:rsid w:val="003A5E97"/>
    <w:rsid w:val="009076E2"/>
    <w:rsid w:val="00E046B6"/>
    <w:rsid w:val="00E524B6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B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2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B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B6"/>
    <w:rPr>
      <w:lang w:val="en-US"/>
    </w:rPr>
  </w:style>
  <w:style w:type="paragraph" w:styleId="NormalWeb">
    <w:name w:val="Normal (Web)"/>
    <w:basedOn w:val="Normal"/>
    <w:uiPriority w:val="99"/>
    <w:unhideWhenUsed/>
    <w:rsid w:val="00E524B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E52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524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4B6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4B6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524B6"/>
  </w:style>
  <w:style w:type="paragraph" w:styleId="Revision">
    <w:name w:val="Revision"/>
    <w:hidden/>
    <w:uiPriority w:val="99"/>
    <w:semiHidden/>
    <w:rsid w:val="00E524B6"/>
    <w:pPr>
      <w:spacing w:after="0" w:line="240" w:lineRule="auto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524B6"/>
  </w:style>
  <w:style w:type="table" w:customStyle="1" w:styleId="TableGrid1">
    <w:name w:val="Table Grid1"/>
    <w:basedOn w:val="TableNormal"/>
    <w:next w:val="TableGrid"/>
    <w:uiPriority w:val="59"/>
    <w:rsid w:val="00E524B6"/>
    <w:pPr>
      <w:spacing w:after="0" w:line="240" w:lineRule="auto"/>
    </w:pPr>
    <w:rPr>
      <w:rFonts w:ascii="Times New Roman" w:hAnsi="Times New Roman" w:cs="B Mitra"/>
      <w:sz w:val="24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E524B6"/>
    <w:pPr>
      <w:ind w:left="720"/>
      <w:contextualSpacing/>
    </w:pPr>
    <w:rPr>
      <w:rFonts w:ascii="Times New Roman" w:hAnsi="Times New Roman" w:cs="B Mitra"/>
      <w:sz w:val="24"/>
      <w:szCs w:val="2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524B6"/>
    <w:pPr>
      <w:spacing w:after="0" w:line="240" w:lineRule="auto"/>
    </w:pPr>
    <w:rPr>
      <w:rFonts w:ascii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524B6"/>
    <w:rPr>
      <w:rFonts w:ascii="Calibri" w:hAnsi="Calibri" w:cs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524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524B6"/>
    <w:rPr>
      <w:color w:val="808080"/>
    </w:rPr>
  </w:style>
  <w:style w:type="table" w:styleId="TableGrid">
    <w:name w:val="Table Grid"/>
    <w:basedOn w:val="TableNormal"/>
    <w:uiPriority w:val="59"/>
    <w:rsid w:val="00E524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4B6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E524B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524B6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5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B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2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B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B6"/>
    <w:rPr>
      <w:lang w:val="en-US"/>
    </w:rPr>
  </w:style>
  <w:style w:type="paragraph" w:styleId="NormalWeb">
    <w:name w:val="Normal (Web)"/>
    <w:basedOn w:val="Normal"/>
    <w:uiPriority w:val="99"/>
    <w:unhideWhenUsed/>
    <w:rsid w:val="00E524B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E52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524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4B6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4B6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524B6"/>
  </w:style>
  <w:style w:type="paragraph" w:styleId="Revision">
    <w:name w:val="Revision"/>
    <w:hidden/>
    <w:uiPriority w:val="99"/>
    <w:semiHidden/>
    <w:rsid w:val="00E524B6"/>
    <w:pPr>
      <w:spacing w:after="0" w:line="240" w:lineRule="auto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524B6"/>
  </w:style>
  <w:style w:type="table" w:customStyle="1" w:styleId="TableGrid1">
    <w:name w:val="Table Grid1"/>
    <w:basedOn w:val="TableNormal"/>
    <w:next w:val="TableGrid"/>
    <w:uiPriority w:val="59"/>
    <w:rsid w:val="00E524B6"/>
    <w:pPr>
      <w:spacing w:after="0" w:line="240" w:lineRule="auto"/>
    </w:pPr>
    <w:rPr>
      <w:rFonts w:ascii="Times New Roman" w:hAnsi="Times New Roman" w:cs="B Mitra"/>
      <w:sz w:val="24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E524B6"/>
    <w:pPr>
      <w:ind w:left="720"/>
      <w:contextualSpacing/>
    </w:pPr>
    <w:rPr>
      <w:rFonts w:ascii="Times New Roman" w:hAnsi="Times New Roman" w:cs="B Mitra"/>
      <w:sz w:val="24"/>
      <w:szCs w:val="2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524B6"/>
    <w:pPr>
      <w:spacing w:after="0" w:line="240" w:lineRule="auto"/>
    </w:pPr>
    <w:rPr>
      <w:rFonts w:ascii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524B6"/>
    <w:rPr>
      <w:rFonts w:ascii="Calibri" w:hAnsi="Calibri" w:cs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524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524B6"/>
    <w:rPr>
      <w:color w:val="808080"/>
    </w:rPr>
  </w:style>
  <w:style w:type="table" w:styleId="TableGrid">
    <w:name w:val="Table Grid"/>
    <w:basedOn w:val="TableNormal"/>
    <w:uiPriority w:val="59"/>
    <w:rsid w:val="00E524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4B6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E524B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524B6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5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2014-07-25T15:16:00Z</dcterms:created>
  <dcterms:modified xsi:type="dcterms:W3CDTF">2014-07-25T15:20:00Z</dcterms:modified>
</cp:coreProperties>
</file>