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57" w:rsidRPr="00441957" w:rsidRDefault="00441957" w:rsidP="00441957">
      <w:pPr>
        <w:pStyle w:val="ListParagraph"/>
        <w:widowControl w:val="0"/>
        <w:autoSpaceDE w:val="0"/>
        <w:autoSpaceDN w:val="0"/>
        <w:adjustRightInd w:val="0"/>
        <w:spacing w:afterLines="50" w:after="120" w:line="480" w:lineRule="auto"/>
        <w:ind w:left="643" w:right="-43" w:hangingChars="200" w:hanging="643"/>
        <w:jc w:val="both"/>
        <w:rPr>
          <w:rFonts w:ascii="Times New Roman" w:hAnsi="Times New Roman"/>
          <w:b/>
          <w:sz w:val="32"/>
          <w:szCs w:val="24"/>
          <w:lang w:val="en-US"/>
        </w:rPr>
      </w:pPr>
      <w:r w:rsidRPr="00441957">
        <w:rPr>
          <w:rFonts w:ascii="Times New Roman" w:hAnsi="Times New Roman"/>
          <w:b/>
          <w:sz w:val="32"/>
          <w:szCs w:val="24"/>
          <w:lang w:val="en-US"/>
        </w:rPr>
        <w:t>Supplementary Material</w:t>
      </w:r>
    </w:p>
    <w:p w:rsidR="00441957" w:rsidRPr="000D43D4" w:rsidRDefault="00441957" w:rsidP="00441957">
      <w:pPr>
        <w:spacing w:line="480" w:lineRule="auto"/>
        <w:jc w:val="both"/>
        <w:rPr>
          <w:rFonts w:ascii="Times New Roman" w:hAnsi="Times New Roman"/>
          <w:sz w:val="36"/>
          <w:szCs w:val="24"/>
        </w:rPr>
      </w:pPr>
      <w:r w:rsidRPr="000D43D4">
        <w:rPr>
          <w:rFonts w:ascii="Times New Roman" w:hAnsi="Times New Roman"/>
          <w:sz w:val="36"/>
          <w:szCs w:val="24"/>
        </w:rPr>
        <w:t>Diclofenac is toxic to the Steppe E</w:t>
      </w:r>
      <w:r>
        <w:rPr>
          <w:rFonts w:ascii="Times New Roman" w:hAnsi="Times New Roman"/>
          <w:sz w:val="36"/>
          <w:szCs w:val="24"/>
        </w:rPr>
        <w:t xml:space="preserve">agle </w:t>
      </w:r>
      <w:r w:rsidRPr="000D43D4">
        <w:rPr>
          <w:rFonts w:ascii="Times New Roman" w:hAnsi="Times New Roman"/>
          <w:i/>
          <w:sz w:val="36"/>
          <w:szCs w:val="24"/>
        </w:rPr>
        <w:t xml:space="preserve">Aquila </w:t>
      </w:r>
      <w:proofErr w:type="spellStart"/>
      <w:r w:rsidRPr="000D43D4">
        <w:rPr>
          <w:rFonts w:ascii="Times New Roman" w:hAnsi="Times New Roman"/>
          <w:i/>
          <w:sz w:val="36"/>
          <w:szCs w:val="24"/>
        </w:rPr>
        <w:t>nipalensis</w:t>
      </w:r>
      <w:proofErr w:type="spellEnd"/>
      <w:r w:rsidRPr="000D43D4">
        <w:rPr>
          <w:rFonts w:ascii="Times New Roman" w:hAnsi="Times New Roman"/>
          <w:sz w:val="36"/>
          <w:szCs w:val="24"/>
        </w:rPr>
        <w:t>: widening the diversity of raptors threatened by NSAID misuse in South Asia</w:t>
      </w:r>
    </w:p>
    <w:p w:rsidR="00441957" w:rsidRPr="00045466" w:rsidRDefault="00441957" w:rsidP="0044195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45466">
        <w:rPr>
          <w:rFonts w:ascii="Times New Roman" w:hAnsi="Times New Roman"/>
          <w:sz w:val="24"/>
          <w:szCs w:val="24"/>
        </w:rPr>
        <w:t>ANIL K</w:t>
      </w:r>
      <w:r>
        <w:rPr>
          <w:rFonts w:ascii="Times New Roman" w:hAnsi="Times New Roman"/>
          <w:sz w:val="24"/>
          <w:szCs w:val="24"/>
        </w:rPr>
        <w:t>.</w:t>
      </w:r>
      <w:r w:rsidRPr="00045466">
        <w:rPr>
          <w:rFonts w:ascii="Times New Roman" w:hAnsi="Times New Roman"/>
          <w:sz w:val="24"/>
          <w:szCs w:val="24"/>
        </w:rPr>
        <w:t xml:space="preserve"> SHARMA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, MOHINI SAINI</w:t>
      </w:r>
      <w:r w:rsidRPr="00045466">
        <w:rPr>
          <w:rFonts w:ascii="Times New Roman" w:hAnsi="Times New Roman"/>
          <w:sz w:val="24"/>
          <w:szCs w:val="24"/>
        </w:rPr>
        <w:t>, SHAMBHU D</w:t>
      </w:r>
      <w:r>
        <w:rPr>
          <w:rFonts w:ascii="Times New Roman" w:hAnsi="Times New Roman"/>
          <w:sz w:val="24"/>
          <w:szCs w:val="24"/>
        </w:rPr>
        <w:t>. SINGH</w:t>
      </w:r>
      <w:r w:rsidRPr="00045466">
        <w:rPr>
          <w:rFonts w:ascii="Times New Roman" w:hAnsi="Times New Roman"/>
          <w:sz w:val="24"/>
          <w:szCs w:val="24"/>
        </w:rPr>
        <w:t>, VIBHU PRAKASH, ASIT DAS, BHARATHI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5466">
        <w:rPr>
          <w:rFonts w:ascii="Times New Roman" w:hAnsi="Times New Roman"/>
          <w:sz w:val="24"/>
          <w:szCs w:val="24"/>
        </w:rPr>
        <w:t>DASAN R., SHAILEY PANDEY, DAULA</w:t>
      </w:r>
      <w:r>
        <w:rPr>
          <w:rFonts w:ascii="Times New Roman" w:hAnsi="Times New Roman"/>
          <w:sz w:val="24"/>
          <w:szCs w:val="24"/>
        </w:rPr>
        <w:t xml:space="preserve"> </w:t>
      </w:r>
      <w:r w:rsidRPr="00045466">
        <w:rPr>
          <w:rFonts w:ascii="Times New Roman" w:hAnsi="Times New Roman"/>
          <w:sz w:val="24"/>
          <w:szCs w:val="24"/>
        </w:rPr>
        <w:t>L. BOHARA</w:t>
      </w:r>
      <w:r>
        <w:rPr>
          <w:rFonts w:ascii="Times New Roman" w:hAnsi="Times New Roman"/>
          <w:sz w:val="24"/>
          <w:szCs w:val="24"/>
        </w:rPr>
        <w:t>,</w:t>
      </w:r>
      <w:r w:rsidRPr="00045466">
        <w:rPr>
          <w:rFonts w:ascii="Times New Roman" w:hAnsi="Times New Roman"/>
          <w:sz w:val="24"/>
          <w:szCs w:val="24"/>
        </w:rPr>
        <w:t xml:space="preserve"> TOBY H</w:t>
      </w:r>
      <w:r>
        <w:rPr>
          <w:rFonts w:ascii="Times New Roman" w:hAnsi="Times New Roman"/>
          <w:sz w:val="24"/>
          <w:szCs w:val="24"/>
        </w:rPr>
        <w:t>.</w:t>
      </w:r>
      <w:r w:rsidRPr="00045466">
        <w:rPr>
          <w:rFonts w:ascii="Times New Roman" w:hAnsi="Times New Roman"/>
          <w:sz w:val="24"/>
          <w:szCs w:val="24"/>
        </w:rPr>
        <w:t xml:space="preserve"> GALLIGAN, RHYS. E. GREEN, DIETMAR KNOPP</w:t>
      </w:r>
      <w:r>
        <w:rPr>
          <w:rFonts w:ascii="Times New Roman" w:hAnsi="Times New Roman"/>
          <w:sz w:val="24"/>
          <w:szCs w:val="24"/>
        </w:rPr>
        <w:t xml:space="preserve"> and</w:t>
      </w:r>
      <w:r w:rsidRPr="00045466">
        <w:rPr>
          <w:rFonts w:ascii="Times New Roman" w:hAnsi="Times New Roman"/>
          <w:sz w:val="24"/>
          <w:szCs w:val="24"/>
        </w:rPr>
        <w:t xml:space="preserve"> RICHARD J. CUTHBERT</w:t>
      </w: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Pr="00441957" w:rsidRDefault="00441957" w:rsidP="00441957">
      <w:pPr>
        <w:spacing w:line="480" w:lineRule="auto"/>
        <w:rPr>
          <w:rFonts w:ascii="Times New Roman" w:hAnsi="Times New Roman"/>
          <w:b/>
          <w:sz w:val="28"/>
          <w:szCs w:val="24"/>
        </w:rPr>
      </w:pPr>
      <w:r w:rsidRPr="00441957">
        <w:rPr>
          <w:rFonts w:ascii="Times New Roman" w:hAnsi="Times New Roman"/>
          <w:b/>
          <w:sz w:val="28"/>
          <w:szCs w:val="24"/>
        </w:rPr>
        <w:t>Contents</w:t>
      </w:r>
    </w:p>
    <w:p w:rsidR="00441957" w:rsidRDefault="00441957" w:rsidP="00441957">
      <w:pPr>
        <w:spacing w:line="480" w:lineRule="auto"/>
        <w:rPr>
          <w:rFonts w:ascii="Times New Roman" w:hAnsi="Times New Roman"/>
          <w:sz w:val="24"/>
          <w:szCs w:val="24"/>
        </w:rPr>
      </w:pPr>
      <w:r w:rsidRPr="00441957">
        <w:rPr>
          <w:rFonts w:ascii="Times New Roman" w:hAnsi="Times New Roman"/>
          <w:sz w:val="24"/>
          <w:szCs w:val="24"/>
        </w:rPr>
        <w:t>Figure S1.</w:t>
      </w:r>
    </w:p>
    <w:p w:rsidR="00441957" w:rsidRDefault="004419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41957" w:rsidRPr="00441957" w:rsidRDefault="00441957" w:rsidP="0044195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B357311" wp14:editId="2C8C3782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3314700" cy="24003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60FAF100" wp14:editId="15FC7E72">
            <wp:simplePos x="0" y="0"/>
            <wp:positionH relativeFrom="column">
              <wp:posOffset>152400</wp:posOffset>
            </wp:positionH>
            <wp:positionV relativeFrom="paragraph">
              <wp:posOffset>-561340</wp:posOffset>
            </wp:positionV>
            <wp:extent cx="3314700" cy="24003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30BDBBCC" wp14:editId="79DA3CC0">
            <wp:simplePos x="0" y="0"/>
            <wp:positionH relativeFrom="column">
              <wp:posOffset>152400</wp:posOffset>
            </wp:positionH>
            <wp:positionV relativeFrom="paragraph">
              <wp:posOffset>-319405</wp:posOffset>
            </wp:positionV>
            <wp:extent cx="3314700" cy="24003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441957" w:rsidRPr="00045466" w:rsidRDefault="00441957" w:rsidP="00441957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441957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01A39" wp14:editId="2CDACF34">
                <wp:simplePos x="0" y="0"/>
                <wp:positionH relativeFrom="column">
                  <wp:posOffset>1219200</wp:posOffset>
                </wp:positionH>
                <wp:positionV relativeFrom="paragraph">
                  <wp:posOffset>3177540</wp:posOffset>
                </wp:positionV>
                <wp:extent cx="876300" cy="893445"/>
                <wp:effectExtent l="0" t="381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893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957" w:rsidRPr="00F3416E" w:rsidRDefault="00441957" w:rsidP="00441957">
                            <w:pPr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 w:rsidRPr="00F3416E">
                              <w:rPr>
                                <w:b/>
                                <w:color w:val="FFFFFF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6pt;margin-top:250.2pt;width:69pt;height: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FWsQIAALg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" filled="f" stroked="f">
                <v:textbox>
                  <w:txbxContent>
                    <w:p w:rsidR="00441957" w:rsidRPr="00F3416E" w:rsidRDefault="00441957" w:rsidP="00441957">
                      <w:pPr>
                        <w:rPr>
                          <w:b/>
                          <w:color w:val="FFFFFF"/>
                          <w:sz w:val="32"/>
                        </w:rPr>
                      </w:pPr>
                      <w:r w:rsidRPr="00F3416E">
                        <w:rPr>
                          <w:b/>
                          <w:color w:val="FFFFFF"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441957">
        <w:rPr>
          <w:rFonts w:ascii="Times New Roman" w:hAnsi="Times New Roman"/>
          <w:sz w:val="24"/>
          <w:szCs w:val="24"/>
        </w:rPr>
        <w:t>Figure</w:t>
      </w:r>
      <w:r w:rsidRPr="00441957">
        <w:rPr>
          <w:rFonts w:ascii="Times New Roman" w:hAnsi="Times New Roman"/>
          <w:sz w:val="24"/>
          <w:szCs w:val="24"/>
          <w:lang w:val="en-US"/>
        </w:rPr>
        <w:t xml:space="preserve"> 1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44195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41957">
        <w:rPr>
          <w:rFonts w:ascii="Times New Roman" w:hAnsi="Times New Roman"/>
          <w:b/>
          <w:sz w:val="24"/>
          <w:szCs w:val="24"/>
          <w:lang w:val="en-US"/>
        </w:rPr>
        <w:t>A)</w:t>
      </w:r>
      <w:r w:rsidRPr="0004546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045466">
        <w:rPr>
          <w:rFonts w:ascii="Times New Roman" w:hAnsi="Times New Roman"/>
          <w:bCs/>
          <w:sz w:val="24"/>
          <w:szCs w:val="24"/>
        </w:rPr>
        <w:t xml:space="preserve">Highly enlarged kidney with distended tubules in a </w:t>
      </w:r>
      <w:r>
        <w:rPr>
          <w:rFonts w:ascii="Times New Roman" w:hAnsi="Times New Roman"/>
          <w:bCs/>
          <w:sz w:val="24"/>
          <w:szCs w:val="24"/>
        </w:rPr>
        <w:t>S</w:t>
      </w:r>
      <w:r w:rsidRPr="00045466">
        <w:rPr>
          <w:rFonts w:ascii="Times New Roman" w:hAnsi="Times New Roman"/>
          <w:bCs/>
          <w:sz w:val="24"/>
          <w:szCs w:val="24"/>
        </w:rPr>
        <w:t xml:space="preserve">teppe </w:t>
      </w:r>
      <w:r>
        <w:rPr>
          <w:rFonts w:ascii="Times New Roman" w:hAnsi="Times New Roman"/>
          <w:bCs/>
          <w:sz w:val="24"/>
          <w:szCs w:val="24"/>
        </w:rPr>
        <w:t>E</w:t>
      </w:r>
      <w:r w:rsidRPr="00045466">
        <w:rPr>
          <w:rFonts w:ascii="Times New Roman" w:hAnsi="Times New Roman"/>
          <w:bCs/>
          <w:sz w:val="24"/>
          <w:szCs w:val="24"/>
        </w:rPr>
        <w:t xml:space="preserve">agle. </w:t>
      </w:r>
      <w:r w:rsidRPr="00045466">
        <w:rPr>
          <w:rFonts w:ascii="Times New Roman" w:hAnsi="Times New Roman"/>
          <w:b/>
          <w:sz w:val="24"/>
          <w:szCs w:val="24"/>
        </w:rPr>
        <w:t>Inset</w:t>
      </w:r>
      <w:r w:rsidRPr="00045466">
        <w:rPr>
          <w:rFonts w:ascii="Times New Roman" w:hAnsi="Times New Roman"/>
          <w:bCs/>
          <w:sz w:val="24"/>
          <w:szCs w:val="24"/>
        </w:rPr>
        <w:t xml:space="preserve">: Cut section of kidney revealed diffuse deposition of gritty, chalky white </w:t>
      </w:r>
      <w:proofErr w:type="spellStart"/>
      <w:r w:rsidRPr="00045466">
        <w:rPr>
          <w:rFonts w:ascii="Times New Roman" w:hAnsi="Times New Roman"/>
          <w:bCs/>
          <w:sz w:val="24"/>
          <w:szCs w:val="24"/>
        </w:rPr>
        <w:t>urates</w:t>
      </w:r>
      <w:proofErr w:type="spellEnd"/>
      <w:r w:rsidRPr="00045466">
        <w:rPr>
          <w:rFonts w:ascii="Times New Roman" w:hAnsi="Times New Roman"/>
          <w:bCs/>
          <w:sz w:val="24"/>
          <w:szCs w:val="24"/>
        </w:rPr>
        <w:t xml:space="preserve"> in the parenchyma in steppe eagle, </w:t>
      </w:r>
      <w:r w:rsidRPr="00045466">
        <w:rPr>
          <w:rFonts w:ascii="Times New Roman" w:hAnsi="Times New Roman"/>
          <w:b/>
          <w:sz w:val="24"/>
          <w:szCs w:val="24"/>
        </w:rPr>
        <w:t xml:space="preserve">B) </w:t>
      </w:r>
      <w:r w:rsidRPr="00045466">
        <w:rPr>
          <w:rFonts w:ascii="Times New Roman" w:hAnsi="Times New Roman"/>
          <w:bCs/>
          <w:sz w:val="24"/>
          <w:szCs w:val="24"/>
        </w:rPr>
        <w:t xml:space="preserve">Section of affected kidney of </w:t>
      </w:r>
      <w:r>
        <w:rPr>
          <w:rFonts w:ascii="Times New Roman" w:hAnsi="Times New Roman"/>
          <w:bCs/>
          <w:sz w:val="24"/>
          <w:szCs w:val="24"/>
        </w:rPr>
        <w:t>S</w:t>
      </w:r>
      <w:r w:rsidRPr="00045466">
        <w:rPr>
          <w:rFonts w:ascii="Times New Roman" w:hAnsi="Times New Roman"/>
          <w:bCs/>
          <w:sz w:val="24"/>
          <w:szCs w:val="24"/>
        </w:rPr>
        <w:t xml:space="preserve">teppe </w:t>
      </w:r>
      <w:r>
        <w:rPr>
          <w:rFonts w:ascii="Times New Roman" w:hAnsi="Times New Roman"/>
          <w:bCs/>
          <w:sz w:val="24"/>
          <w:szCs w:val="24"/>
        </w:rPr>
        <w:t>E</w:t>
      </w:r>
      <w:r w:rsidRPr="00045466">
        <w:rPr>
          <w:rFonts w:ascii="Times New Roman" w:hAnsi="Times New Roman"/>
          <w:bCs/>
          <w:sz w:val="24"/>
          <w:szCs w:val="24"/>
        </w:rPr>
        <w:t xml:space="preserve">agle showing highly dilated renal tubules, necrosis of tubular epithelium, and lumen filled with </w:t>
      </w:r>
      <w:proofErr w:type="spellStart"/>
      <w:r w:rsidRPr="00045466">
        <w:rPr>
          <w:rFonts w:ascii="Times New Roman" w:hAnsi="Times New Roman"/>
          <w:bCs/>
          <w:sz w:val="24"/>
          <w:szCs w:val="24"/>
        </w:rPr>
        <w:t>eosinophilic</w:t>
      </w:r>
      <w:proofErr w:type="spellEnd"/>
      <w:r w:rsidRPr="00045466">
        <w:rPr>
          <w:rFonts w:ascii="Times New Roman" w:hAnsi="Times New Roman"/>
          <w:bCs/>
          <w:sz w:val="24"/>
          <w:szCs w:val="24"/>
        </w:rPr>
        <w:t xml:space="preserve"> amorphous material with radiating urate crystals at the centre. </w:t>
      </w:r>
      <w:proofErr w:type="gramStart"/>
      <w:r w:rsidRPr="00045466">
        <w:rPr>
          <w:rFonts w:ascii="Times New Roman" w:hAnsi="Times New Roman"/>
          <w:bCs/>
          <w:sz w:val="24"/>
          <w:szCs w:val="24"/>
        </w:rPr>
        <w:t>HE staining</w:t>
      </w:r>
      <w:proofErr w:type="gramEnd"/>
      <w:r w:rsidRPr="00045466">
        <w:rPr>
          <w:rFonts w:ascii="Times New Roman" w:hAnsi="Times New Roman"/>
          <w:bCs/>
          <w:sz w:val="24"/>
          <w:szCs w:val="24"/>
        </w:rPr>
        <w:t xml:space="preserve"> (Bar, 50 µm). </w:t>
      </w:r>
      <w:r w:rsidRPr="00045466">
        <w:rPr>
          <w:rFonts w:ascii="Times New Roman" w:hAnsi="Times New Roman"/>
          <w:b/>
          <w:sz w:val="24"/>
          <w:szCs w:val="24"/>
        </w:rPr>
        <w:t>Inset</w:t>
      </w:r>
      <w:r w:rsidRPr="00045466">
        <w:rPr>
          <w:rFonts w:ascii="Times New Roman" w:hAnsi="Times New Roman"/>
          <w:bCs/>
          <w:sz w:val="24"/>
          <w:szCs w:val="24"/>
        </w:rPr>
        <w:t xml:space="preserve">: Overview of the lesion. HE staining (Bar 200µm), </w:t>
      </w:r>
      <w:r w:rsidRPr="00045466">
        <w:rPr>
          <w:rFonts w:ascii="Times New Roman" w:hAnsi="Times New Roman"/>
          <w:b/>
          <w:sz w:val="24"/>
          <w:szCs w:val="24"/>
        </w:rPr>
        <w:t xml:space="preserve">C) </w:t>
      </w:r>
      <w:r w:rsidRPr="00045466">
        <w:rPr>
          <w:rFonts w:ascii="Times New Roman" w:hAnsi="Times New Roman"/>
          <w:bCs/>
          <w:sz w:val="24"/>
          <w:szCs w:val="24"/>
        </w:rPr>
        <w:t xml:space="preserve">Section of thickened synovial membrane of knee joint of </w:t>
      </w:r>
      <w:r>
        <w:rPr>
          <w:rFonts w:ascii="Times New Roman" w:hAnsi="Times New Roman"/>
          <w:bCs/>
          <w:sz w:val="24"/>
          <w:szCs w:val="24"/>
        </w:rPr>
        <w:t>S</w:t>
      </w:r>
      <w:r w:rsidRPr="00045466">
        <w:rPr>
          <w:rFonts w:ascii="Times New Roman" w:hAnsi="Times New Roman"/>
          <w:bCs/>
          <w:sz w:val="24"/>
          <w:szCs w:val="24"/>
        </w:rPr>
        <w:t xml:space="preserve">teppe </w:t>
      </w:r>
      <w:r>
        <w:rPr>
          <w:rFonts w:ascii="Times New Roman" w:hAnsi="Times New Roman"/>
          <w:bCs/>
          <w:sz w:val="24"/>
          <w:szCs w:val="24"/>
        </w:rPr>
        <w:t>E</w:t>
      </w:r>
      <w:r w:rsidRPr="00045466">
        <w:rPr>
          <w:rFonts w:ascii="Times New Roman" w:hAnsi="Times New Roman"/>
          <w:bCs/>
          <w:sz w:val="24"/>
          <w:szCs w:val="24"/>
        </w:rPr>
        <w:t xml:space="preserve">agle affected with articular gout containing large disc-like urate crystals with radiating periphery. HE </w:t>
      </w:r>
      <w:proofErr w:type="gramStart"/>
      <w:r w:rsidRPr="00045466">
        <w:rPr>
          <w:rFonts w:ascii="Times New Roman" w:hAnsi="Times New Roman"/>
          <w:bCs/>
          <w:sz w:val="24"/>
          <w:szCs w:val="24"/>
        </w:rPr>
        <w:t>staining.</w:t>
      </w:r>
      <w:proofErr w:type="gramEnd"/>
      <w:r w:rsidRPr="00045466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045466">
        <w:rPr>
          <w:rFonts w:ascii="Times New Roman" w:hAnsi="Times New Roman"/>
          <w:bCs/>
          <w:sz w:val="24"/>
          <w:szCs w:val="24"/>
        </w:rPr>
        <w:t>Bar,</w:t>
      </w:r>
      <w:proofErr w:type="gramEnd"/>
      <w:r w:rsidRPr="00045466">
        <w:rPr>
          <w:rFonts w:ascii="Times New Roman" w:hAnsi="Times New Roman"/>
          <w:bCs/>
          <w:sz w:val="24"/>
          <w:szCs w:val="24"/>
        </w:rPr>
        <w:t xml:space="preserve"> 50 µm. Inset: overview of the lesion. </w:t>
      </w:r>
      <w:proofErr w:type="gramStart"/>
      <w:r w:rsidRPr="00045466">
        <w:rPr>
          <w:rFonts w:ascii="Times New Roman" w:hAnsi="Times New Roman"/>
          <w:bCs/>
          <w:sz w:val="24"/>
          <w:szCs w:val="24"/>
        </w:rPr>
        <w:t>HE staining</w:t>
      </w:r>
      <w:proofErr w:type="gramEnd"/>
      <w:r w:rsidRPr="00045466">
        <w:rPr>
          <w:rFonts w:ascii="Times New Roman" w:hAnsi="Times New Roman"/>
          <w:bCs/>
          <w:sz w:val="24"/>
          <w:szCs w:val="24"/>
        </w:rPr>
        <w:t xml:space="preserve"> (Bar 200 µm).</w:t>
      </w:r>
    </w:p>
    <w:p w:rsidR="00214301" w:rsidRDefault="0096057F"/>
    <w:sectPr w:rsidR="00214301" w:rsidSect="00D530F8">
      <w:footerReference w:type="default" r:id="rId8"/>
      <w:pgSz w:w="11906" w:h="16838" w:code="9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556" w:rsidRDefault="0096057F" w:rsidP="00D530F8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A0556" w:rsidRDefault="0096057F" w:rsidP="00D530F8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5C8"/>
    <w:rsid w:val="00294000"/>
    <w:rsid w:val="00441957"/>
    <w:rsid w:val="004C25C8"/>
    <w:rsid w:val="0096057F"/>
    <w:rsid w:val="00EB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57"/>
    <w:rPr>
      <w:rFonts w:ascii="Calibri" w:eastAsia="Times New Roman" w:hAnsi="Calibri" w:cs="Times New Roman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1957"/>
    <w:pPr>
      <w:ind w:left="720"/>
    </w:pPr>
    <w:rPr>
      <w:lang w:eastAsia="en-US"/>
    </w:rPr>
  </w:style>
  <w:style w:type="paragraph" w:styleId="Footer">
    <w:name w:val="footer"/>
    <w:basedOn w:val="Normal"/>
    <w:link w:val="FooterChar"/>
    <w:uiPriority w:val="99"/>
    <w:rsid w:val="004419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957"/>
    <w:rPr>
      <w:rFonts w:ascii="Calibri" w:eastAsia="Times New Roman" w:hAnsi="Calibri" w:cs="Times New Roman"/>
      <w:lang w:val="en-IN" w:eastAsia="en-IN"/>
    </w:rPr>
  </w:style>
  <w:style w:type="character" w:styleId="PageNumber">
    <w:name w:val="page number"/>
    <w:basedOn w:val="DefaultParagraphFont"/>
    <w:uiPriority w:val="99"/>
    <w:rsid w:val="00441957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4419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57"/>
    <w:rPr>
      <w:rFonts w:ascii="Calibri" w:eastAsia="Times New Roman" w:hAnsi="Calibri" w:cs="Times New Roman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1957"/>
    <w:pPr>
      <w:ind w:left="720"/>
    </w:pPr>
    <w:rPr>
      <w:lang w:eastAsia="en-US"/>
    </w:rPr>
  </w:style>
  <w:style w:type="paragraph" w:styleId="Footer">
    <w:name w:val="footer"/>
    <w:basedOn w:val="Normal"/>
    <w:link w:val="FooterChar"/>
    <w:uiPriority w:val="99"/>
    <w:rsid w:val="004419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1957"/>
    <w:rPr>
      <w:rFonts w:ascii="Calibri" w:eastAsia="Times New Roman" w:hAnsi="Calibri" w:cs="Times New Roman"/>
      <w:lang w:val="en-IN" w:eastAsia="en-IN"/>
    </w:rPr>
  </w:style>
  <w:style w:type="character" w:styleId="PageNumber">
    <w:name w:val="page number"/>
    <w:basedOn w:val="DefaultParagraphFont"/>
    <w:uiPriority w:val="99"/>
    <w:rsid w:val="00441957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441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2013-11-16T10:39:00Z</dcterms:created>
  <dcterms:modified xsi:type="dcterms:W3CDTF">2013-11-16T10:43:00Z</dcterms:modified>
</cp:coreProperties>
</file>