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8F6B" w14:textId="5AFF832D" w:rsidR="00806163" w:rsidRPr="0078442A" w:rsidRDefault="00055653" w:rsidP="003C05F2">
      <w:pPr>
        <w:spacing w:after="240"/>
        <w:rPr>
          <w:rFonts w:ascii="Times New Roman" w:hAnsi="Times New Roman" w:cs="Times New Roman"/>
          <w:b/>
          <w:kern w:val="0"/>
          <w:sz w:val="24"/>
          <w:szCs w:val="24"/>
          <w:lang w:val="en-GB"/>
        </w:rPr>
      </w:pPr>
      <w:r w:rsidRPr="0078442A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 material</w:t>
      </w:r>
    </w:p>
    <w:p w14:paraId="21D1C154" w14:textId="6BC4DDA4" w:rsidR="00806163" w:rsidRPr="0078442A" w:rsidRDefault="003C05F2" w:rsidP="008211A4">
      <w:pPr>
        <w:spacing w:after="120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78442A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Appendix.</w:t>
      </w:r>
      <w:r w:rsidRPr="0078442A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C24000" w:rsidRPr="0078442A">
        <w:rPr>
          <w:rFonts w:ascii="Times New Roman" w:hAnsi="Times New Roman" w:cs="Times New Roman"/>
          <w:kern w:val="0"/>
          <w:sz w:val="24"/>
          <w:szCs w:val="24"/>
          <w:lang w:val="en-GB"/>
        </w:rPr>
        <w:t>Twenty-five</w:t>
      </w:r>
      <w:r w:rsidR="00806163" w:rsidRPr="0078442A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initial quality indicators identified in learners’ evaluation comments of LMOOCs</w:t>
      </w:r>
    </w:p>
    <w:tbl>
      <w:tblPr>
        <w:tblStyle w:val="TableGrid"/>
        <w:tblW w:w="9357" w:type="dxa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4536"/>
      </w:tblGrid>
      <w:tr w:rsidR="00806163" w:rsidRPr="0078442A" w14:paraId="28A636AC" w14:textId="77777777" w:rsidTr="00843965">
        <w:trPr>
          <w:jc w:val="center"/>
        </w:trPr>
        <w:tc>
          <w:tcPr>
            <w:tcW w:w="710" w:type="dxa"/>
            <w:tcBorders>
              <w:top w:val="single" w:sz="12" w:space="0" w:color="000000"/>
            </w:tcBorders>
          </w:tcPr>
          <w:p w14:paraId="06F269FE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No.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1CD8EAC6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Initial indicator</w:t>
            </w:r>
          </w:p>
        </w:tc>
        <w:tc>
          <w:tcPr>
            <w:tcW w:w="4536" w:type="dxa"/>
            <w:tcBorders>
              <w:top w:val="single" w:sz="12" w:space="0" w:color="000000"/>
            </w:tcBorders>
          </w:tcPr>
          <w:p w14:paraId="48B37BEE" w14:textId="77777777" w:rsidR="00806163" w:rsidRPr="0078442A" w:rsidRDefault="00B832DD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Statement</w:t>
            </w:r>
          </w:p>
        </w:tc>
      </w:tr>
      <w:tr w:rsidR="00806163" w:rsidRPr="0078442A" w14:paraId="210E072B" w14:textId="77777777" w:rsidTr="003D79A5">
        <w:trPr>
          <w:jc w:val="center"/>
        </w:trPr>
        <w:tc>
          <w:tcPr>
            <w:tcW w:w="710" w:type="dxa"/>
          </w:tcPr>
          <w:p w14:paraId="0B8C3CD4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</w:t>
            </w:r>
          </w:p>
        </w:tc>
        <w:tc>
          <w:tcPr>
            <w:tcW w:w="4111" w:type="dxa"/>
          </w:tcPr>
          <w:p w14:paraId="1E064A6A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Overall quality of the course</w:t>
            </w:r>
          </w:p>
        </w:tc>
        <w:tc>
          <w:tcPr>
            <w:tcW w:w="4536" w:type="dxa"/>
          </w:tcPr>
          <w:p w14:paraId="72617D3A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LMOOC has a good quality as a whole.</w:t>
            </w:r>
          </w:p>
        </w:tc>
      </w:tr>
      <w:tr w:rsidR="00806163" w:rsidRPr="0078442A" w14:paraId="2AF364C1" w14:textId="77777777" w:rsidTr="003D79A5">
        <w:trPr>
          <w:jc w:val="center"/>
        </w:trPr>
        <w:tc>
          <w:tcPr>
            <w:tcW w:w="710" w:type="dxa"/>
          </w:tcPr>
          <w:p w14:paraId="3235C215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</w:t>
            </w:r>
          </w:p>
        </w:tc>
        <w:tc>
          <w:tcPr>
            <w:tcW w:w="4111" w:type="dxa"/>
          </w:tcPr>
          <w:p w14:paraId="536361B7" w14:textId="77777777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>s oral language proficiency</w:t>
            </w:r>
          </w:p>
        </w:tc>
        <w:tc>
          <w:tcPr>
            <w:tcW w:w="4536" w:type="dxa"/>
          </w:tcPr>
          <w:p w14:paraId="26A88B44" w14:textId="0D904B9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teacher’s spoken language in the LMOOC is fluent and accurate at a speed which is easy to follow.</w:t>
            </w:r>
          </w:p>
        </w:tc>
      </w:tr>
      <w:tr w:rsidR="00806163" w:rsidRPr="0078442A" w14:paraId="75E17400" w14:textId="77777777" w:rsidTr="003D79A5">
        <w:trPr>
          <w:jc w:val="center"/>
        </w:trPr>
        <w:tc>
          <w:tcPr>
            <w:tcW w:w="710" w:type="dxa"/>
          </w:tcPr>
          <w:p w14:paraId="566D0AAA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A3</w:t>
            </w:r>
          </w:p>
        </w:tc>
        <w:tc>
          <w:tcPr>
            <w:tcW w:w="4111" w:type="dxa"/>
          </w:tcPr>
          <w:p w14:paraId="303F11B2" w14:textId="77777777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>s personal image</w:t>
            </w:r>
          </w:p>
        </w:tc>
        <w:tc>
          <w:tcPr>
            <w:tcW w:w="4536" w:type="dxa"/>
          </w:tcPr>
          <w:p w14:paraId="7E96AFC1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teacher in the LMOOC has a decorous and appealing appearance.</w:t>
            </w:r>
          </w:p>
        </w:tc>
      </w:tr>
      <w:tr w:rsidR="00806163" w:rsidRPr="0078442A" w14:paraId="47AE3800" w14:textId="77777777" w:rsidTr="003D79A5">
        <w:trPr>
          <w:jc w:val="center"/>
        </w:trPr>
        <w:tc>
          <w:tcPr>
            <w:tcW w:w="710" w:type="dxa"/>
          </w:tcPr>
          <w:p w14:paraId="652C0BA0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A4</w:t>
            </w:r>
          </w:p>
        </w:tc>
        <w:tc>
          <w:tcPr>
            <w:tcW w:w="4111" w:type="dxa"/>
          </w:tcPr>
          <w:p w14:paraId="65C6DB0E" w14:textId="77777777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>s teaching style</w:t>
            </w:r>
          </w:p>
        </w:tc>
        <w:tc>
          <w:tcPr>
            <w:tcW w:w="4536" w:type="dxa"/>
          </w:tcPr>
          <w:p w14:paraId="18CE9170" w14:textId="09CE102A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teacher in the LMOOC has an infectious/humorous/charming teaching style.</w:t>
            </w:r>
          </w:p>
        </w:tc>
      </w:tr>
      <w:tr w:rsidR="00806163" w:rsidRPr="0078442A" w14:paraId="02BA6E8D" w14:textId="77777777" w:rsidTr="003D79A5">
        <w:trPr>
          <w:jc w:val="center"/>
        </w:trPr>
        <w:tc>
          <w:tcPr>
            <w:tcW w:w="710" w:type="dxa"/>
          </w:tcPr>
          <w:p w14:paraId="01A72854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A5</w:t>
            </w:r>
          </w:p>
        </w:tc>
        <w:tc>
          <w:tcPr>
            <w:tcW w:w="4111" w:type="dxa"/>
          </w:tcPr>
          <w:p w14:paraId="04C2C735" w14:textId="77777777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>s teaching ability</w:t>
            </w:r>
          </w:p>
        </w:tc>
        <w:tc>
          <w:tcPr>
            <w:tcW w:w="4536" w:type="dxa"/>
          </w:tcPr>
          <w:p w14:paraId="3F60E192" w14:textId="560B8CD4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teacher in the LMOOC can impart the knowledge in an effective way with a high efficiency.</w:t>
            </w:r>
          </w:p>
        </w:tc>
      </w:tr>
      <w:tr w:rsidR="00806163" w:rsidRPr="0078442A" w14:paraId="08433ADA" w14:textId="77777777" w:rsidTr="003D79A5">
        <w:trPr>
          <w:jc w:val="center"/>
        </w:trPr>
        <w:tc>
          <w:tcPr>
            <w:tcW w:w="710" w:type="dxa"/>
          </w:tcPr>
          <w:p w14:paraId="452FB68B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A6</w:t>
            </w:r>
          </w:p>
        </w:tc>
        <w:tc>
          <w:tcPr>
            <w:tcW w:w="4111" w:type="dxa"/>
          </w:tcPr>
          <w:p w14:paraId="527AC97D" w14:textId="77777777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>s teaching method</w:t>
            </w:r>
          </w:p>
        </w:tc>
        <w:tc>
          <w:tcPr>
            <w:tcW w:w="4536" w:type="dxa"/>
          </w:tcPr>
          <w:p w14:paraId="4B90ACD5" w14:textId="14268772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teacher in the LMOOC uses an appropriate teaching method which is suitable for the specific type of language course.</w:t>
            </w:r>
          </w:p>
        </w:tc>
      </w:tr>
      <w:tr w:rsidR="00806163" w:rsidRPr="0078442A" w14:paraId="3E12930D" w14:textId="77777777" w:rsidTr="003D79A5">
        <w:trPr>
          <w:jc w:val="center"/>
        </w:trPr>
        <w:tc>
          <w:tcPr>
            <w:tcW w:w="710" w:type="dxa"/>
          </w:tcPr>
          <w:p w14:paraId="16357E03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A7</w:t>
            </w:r>
          </w:p>
        </w:tc>
        <w:tc>
          <w:tcPr>
            <w:tcW w:w="4111" w:type="dxa"/>
          </w:tcPr>
          <w:p w14:paraId="1D2FF123" w14:textId="7FA9B126" w:rsidR="00806163" w:rsidRPr="0078442A" w:rsidRDefault="00456421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Teacher’</w:t>
            </w:r>
            <w:r w:rsidR="00806163" w:rsidRPr="0078442A">
              <w:rPr>
                <w:rFonts w:ascii="Times New Roman" w:hAnsi="Times New Roman" w:cs="Times New Roman"/>
                <w:lang w:val="en-GB"/>
              </w:rPr>
              <w:t xml:space="preserve">s engagement and interaction with </w:t>
            </w:r>
            <w:r w:rsidR="0036445A" w:rsidRPr="0078442A">
              <w:rPr>
                <w:rFonts w:ascii="Times New Roman" w:hAnsi="Times New Roman" w:cs="Times New Roman"/>
                <w:lang w:val="en-GB"/>
              </w:rPr>
              <w:t>students</w:t>
            </w:r>
          </w:p>
        </w:tc>
        <w:tc>
          <w:tcPr>
            <w:tcW w:w="4536" w:type="dxa"/>
          </w:tcPr>
          <w:p w14:paraId="5342A075" w14:textId="4EAFC68D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 xml:space="preserve">The teacher is deeply engaged in the implementation of the LMOOC and has a lot of </w:t>
            </w:r>
            <w:r w:rsidR="007B3CD8" w:rsidRPr="0078442A">
              <w:rPr>
                <w:rFonts w:ascii="Times New Roman" w:hAnsi="Times New Roman" w:cs="Times New Roman"/>
                <w:lang w:val="en-GB"/>
              </w:rPr>
              <w:t>teacher</w:t>
            </w:r>
            <w:r w:rsidR="00CA60D0" w:rsidRPr="0078442A">
              <w:rPr>
                <w:rFonts w:ascii="Times New Roman" w:hAnsi="Times New Roman" w:cs="Times New Roman"/>
                <w:lang w:val="en-GB"/>
              </w:rPr>
              <w:t>–</w:t>
            </w:r>
            <w:r w:rsidR="007B3CD8" w:rsidRPr="0078442A">
              <w:rPr>
                <w:rFonts w:ascii="Times New Roman" w:hAnsi="Times New Roman" w:cs="Times New Roman"/>
                <w:lang w:val="en-GB"/>
              </w:rPr>
              <w:t>student</w:t>
            </w:r>
            <w:r w:rsidRPr="0078442A">
              <w:rPr>
                <w:rFonts w:ascii="Times New Roman" w:hAnsi="Times New Roman" w:cs="Times New Roman"/>
                <w:lang w:val="en-GB"/>
              </w:rPr>
              <w:t xml:space="preserve"> interactions.</w:t>
            </w:r>
          </w:p>
        </w:tc>
      </w:tr>
      <w:tr w:rsidR="00806163" w:rsidRPr="0078442A" w14:paraId="3CFDBBD4" w14:textId="77777777" w:rsidTr="003D79A5">
        <w:trPr>
          <w:jc w:val="center"/>
        </w:trPr>
        <w:tc>
          <w:tcPr>
            <w:tcW w:w="710" w:type="dxa"/>
          </w:tcPr>
          <w:p w14:paraId="69A03ECC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A8</w:t>
            </w:r>
          </w:p>
        </w:tc>
        <w:tc>
          <w:tcPr>
            <w:tcW w:w="4111" w:type="dxa"/>
          </w:tcPr>
          <w:p w14:paraId="43961996" w14:textId="20254F2C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Instructional design</w:t>
            </w:r>
          </w:p>
        </w:tc>
        <w:tc>
          <w:tcPr>
            <w:tcW w:w="4536" w:type="dxa"/>
          </w:tcPr>
          <w:p w14:paraId="70606488" w14:textId="5F592F74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chapters of LMOOCs and activities are systematically designed to effectively guide the language learning process.</w:t>
            </w:r>
          </w:p>
        </w:tc>
      </w:tr>
      <w:tr w:rsidR="00806163" w:rsidRPr="0078442A" w14:paraId="4DCB8AD5" w14:textId="77777777" w:rsidTr="003D79A5">
        <w:trPr>
          <w:jc w:val="center"/>
        </w:trPr>
        <w:tc>
          <w:tcPr>
            <w:tcW w:w="710" w:type="dxa"/>
          </w:tcPr>
          <w:p w14:paraId="6D1B88C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A9</w:t>
            </w:r>
          </w:p>
        </w:tc>
        <w:tc>
          <w:tcPr>
            <w:tcW w:w="4111" w:type="dxa"/>
          </w:tcPr>
          <w:p w14:paraId="545A6506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effectiveness of teaching content</w:t>
            </w:r>
          </w:p>
        </w:tc>
        <w:tc>
          <w:tcPr>
            <w:tcW w:w="4536" w:type="dxa"/>
          </w:tcPr>
          <w:p w14:paraId="2AE27C69" w14:textId="62C223D1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teaching content of the LMOOC provides helpful, useful and inspiring guidance and boost</w:t>
            </w:r>
            <w:r w:rsidR="00284918" w:rsidRPr="0078442A">
              <w:rPr>
                <w:rFonts w:ascii="Times New Roman" w:hAnsi="Times New Roman" w:cs="Times New Roman"/>
                <w:lang w:val="en-GB"/>
              </w:rPr>
              <w:t>s</w:t>
            </w:r>
            <w:r w:rsidRPr="0078442A">
              <w:rPr>
                <w:rFonts w:ascii="Times New Roman" w:hAnsi="Times New Roman" w:cs="Times New Roman"/>
                <w:lang w:val="en-GB"/>
              </w:rPr>
              <w:t xml:space="preserve"> learners’ language competence.</w:t>
            </w:r>
          </w:p>
        </w:tc>
      </w:tr>
      <w:tr w:rsidR="00806163" w:rsidRPr="0078442A" w14:paraId="6F1BFC7C" w14:textId="77777777" w:rsidTr="003D79A5">
        <w:trPr>
          <w:jc w:val="center"/>
        </w:trPr>
        <w:tc>
          <w:tcPr>
            <w:tcW w:w="710" w:type="dxa"/>
          </w:tcPr>
          <w:p w14:paraId="1499DA2F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A10</w:t>
            </w:r>
          </w:p>
        </w:tc>
        <w:tc>
          <w:tcPr>
            <w:tcW w:w="4111" w:type="dxa"/>
          </w:tcPr>
          <w:p w14:paraId="6D53F784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richness of teaching content</w:t>
            </w:r>
          </w:p>
        </w:tc>
        <w:tc>
          <w:tcPr>
            <w:tcW w:w="4536" w:type="dxa"/>
          </w:tcPr>
          <w:p w14:paraId="494B76DE" w14:textId="77777777" w:rsidR="00806163" w:rsidRPr="0078442A" w:rsidRDefault="00806163" w:rsidP="007A1AED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teaching content of the LMOOC covers a wide range of language knowledge or skills.</w:t>
            </w:r>
          </w:p>
        </w:tc>
      </w:tr>
      <w:tr w:rsidR="00806163" w:rsidRPr="0078442A" w14:paraId="7B708F87" w14:textId="77777777" w:rsidTr="003D79A5">
        <w:trPr>
          <w:jc w:val="center"/>
        </w:trPr>
        <w:tc>
          <w:tcPr>
            <w:tcW w:w="710" w:type="dxa"/>
          </w:tcPr>
          <w:p w14:paraId="1FB21916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A11</w:t>
            </w:r>
          </w:p>
        </w:tc>
        <w:tc>
          <w:tcPr>
            <w:tcW w:w="4111" w:type="dxa"/>
          </w:tcPr>
          <w:p w14:paraId="0E79142C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good taste of teaching content</w:t>
            </w:r>
          </w:p>
        </w:tc>
        <w:tc>
          <w:tcPr>
            <w:tcW w:w="4536" w:type="dxa"/>
          </w:tcPr>
          <w:p w14:paraId="560791C8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teaching content of the LMOOC provides interesting, inspiring and meaningful knowledge or skills.</w:t>
            </w:r>
          </w:p>
        </w:tc>
      </w:tr>
      <w:tr w:rsidR="00806163" w:rsidRPr="0078442A" w14:paraId="4C4C8759" w14:textId="77777777" w:rsidTr="003D79A5">
        <w:trPr>
          <w:jc w:val="center"/>
        </w:trPr>
        <w:tc>
          <w:tcPr>
            <w:tcW w:w="710" w:type="dxa"/>
          </w:tcPr>
          <w:p w14:paraId="283F212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A12</w:t>
            </w:r>
          </w:p>
        </w:tc>
        <w:tc>
          <w:tcPr>
            <w:tcW w:w="4111" w:type="dxa"/>
          </w:tcPr>
          <w:p w14:paraId="18E6EF31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availability of the videos</w:t>
            </w:r>
          </w:p>
        </w:tc>
        <w:tc>
          <w:tcPr>
            <w:tcW w:w="4536" w:type="dxa"/>
          </w:tcPr>
          <w:p w14:paraId="6E72FC78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videos of LMOOCs can be downloaded or found on the platform.</w:t>
            </w:r>
          </w:p>
        </w:tc>
      </w:tr>
      <w:tr w:rsidR="00806163" w:rsidRPr="0078442A" w14:paraId="10798450" w14:textId="77777777" w:rsidTr="003D79A5">
        <w:trPr>
          <w:jc w:val="center"/>
        </w:trPr>
        <w:tc>
          <w:tcPr>
            <w:tcW w:w="710" w:type="dxa"/>
          </w:tcPr>
          <w:p w14:paraId="2EF12FA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A13</w:t>
            </w:r>
          </w:p>
        </w:tc>
        <w:tc>
          <w:tcPr>
            <w:tcW w:w="4111" w:type="dxa"/>
          </w:tcPr>
          <w:p w14:paraId="75BD2C9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quality of the videos</w:t>
            </w:r>
          </w:p>
        </w:tc>
        <w:tc>
          <w:tcPr>
            <w:tcW w:w="4536" w:type="dxa"/>
          </w:tcPr>
          <w:p w14:paraId="7563CB41" w14:textId="086DA035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videos of the LMOOC are well produced with good visual effects supported by advanced technology.</w:t>
            </w:r>
          </w:p>
        </w:tc>
      </w:tr>
      <w:tr w:rsidR="00806163" w:rsidRPr="0078442A" w14:paraId="297BBD6E" w14:textId="77777777" w:rsidTr="003D79A5">
        <w:trPr>
          <w:jc w:val="center"/>
        </w:trPr>
        <w:tc>
          <w:tcPr>
            <w:tcW w:w="710" w:type="dxa"/>
          </w:tcPr>
          <w:p w14:paraId="20D5A2BE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A14</w:t>
            </w:r>
          </w:p>
        </w:tc>
        <w:tc>
          <w:tcPr>
            <w:tcW w:w="4111" w:type="dxa"/>
          </w:tcPr>
          <w:p w14:paraId="3ED116E9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subtitles of the videos</w:t>
            </w:r>
          </w:p>
        </w:tc>
        <w:tc>
          <w:tcPr>
            <w:tcW w:w="4536" w:type="dxa"/>
          </w:tcPr>
          <w:p w14:paraId="7668B1D9" w14:textId="1D16E63B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videos of the LMOOC provide English/bilingual subtitles.</w:t>
            </w:r>
          </w:p>
        </w:tc>
      </w:tr>
      <w:tr w:rsidR="00806163" w:rsidRPr="0078442A" w14:paraId="4EC50C92" w14:textId="77777777" w:rsidTr="003D79A5">
        <w:trPr>
          <w:jc w:val="center"/>
        </w:trPr>
        <w:tc>
          <w:tcPr>
            <w:tcW w:w="710" w:type="dxa"/>
          </w:tcPr>
          <w:p w14:paraId="0B1EF88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A15</w:t>
            </w:r>
          </w:p>
        </w:tc>
        <w:tc>
          <w:tcPr>
            <w:tcW w:w="4111" w:type="dxa"/>
          </w:tcPr>
          <w:p w14:paraId="3E305B02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availability of supporting resources</w:t>
            </w:r>
          </w:p>
        </w:tc>
        <w:tc>
          <w:tcPr>
            <w:tcW w:w="4536" w:type="dxa"/>
          </w:tcPr>
          <w:p w14:paraId="60203603" w14:textId="6D9DBDD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supporting resources of the LMOOC can be downloaded or found on the platform.</w:t>
            </w:r>
          </w:p>
        </w:tc>
      </w:tr>
      <w:tr w:rsidR="00806163" w:rsidRPr="0078442A" w14:paraId="6E7D596C" w14:textId="77777777" w:rsidTr="003D79A5">
        <w:trPr>
          <w:jc w:val="center"/>
        </w:trPr>
        <w:tc>
          <w:tcPr>
            <w:tcW w:w="710" w:type="dxa"/>
          </w:tcPr>
          <w:p w14:paraId="78802410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A16</w:t>
            </w:r>
          </w:p>
        </w:tc>
        <w:tc>
          <w:tcPr>
            <w:tcW w:w="4111" w:type="dxa"/>
          </w:tcPr>
          <w:p w14:paraId="66F470A6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quality of supporting resources</w:t>
            </w:r>
          </w:p>
        </w:tc>
        <w:tc>
          <w:tcPr>
            <w:tcW w:w="4536" w:type="dxa"/>
          </w:tcPr>
          <w:p w14:paraId="4A926D71" w14:textId="5788C030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supporting resources of the LMOOC provide helpful and useful materials for language learning.</w:t>
            </w:r>
          </w:p>
        </w:tc>
      </w:tr>
      <w:tr w:rsidR="00806163" w:rsidRPr="0078442A" w14:paraId="56DB4F08" w14:textId="77777777" w:rsidTr="003D79A5">
        <w:trPr>
          <w:jc w:val="center"/>
        </w:trPr>
        <w:tc>
          <w:tcPr>
            <w:tcW w:w="710" w:type="dxa"/>
          </w:tcPr>
          <w:p w14:paraId="59DC681D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lastRenderedPageBreak/>
              <w:t>A17</w:t>
            </w:r>
          </w:p>
        </w:tc>
        <w:tc>
          <w:tcPr>
            <w:tcW w:w="4111" w:type="dxa"/>
          </w:tcPr>
          <w:p w14:paraId="7792FF51" w14:textId="3441DE9C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assi</w:t>
            </w:r>
            <w:r w:rsidR="00456421" w:rsidRPr="0078442A">
              <w:rPr>
                <w:rFonts w:ascii="Times New Roman" w:hAnsi="Times New Roman" w:cs="Times New Roman"/>
                <w:lang w:val="en-GB"/>
              </w:rPr>
              <w:t>gnment of exercises and teacher’</w:t>
            </w:r>
            <w:r w:rsidRPr="0078442A">
              <w:rPr>
                <w:rFonts w:ascii="Times New Roman" w:hAnsi="Times New Roman" w:cs="Times New Roman"/>
                <w:lang w:val="en-GB"/>
              </w:rPr>
              <w:t>s feedback</w:t>
            </w:r>
          </w:p>
        </w:tc>
        <w:tc>
          <w:tcPr>
            <w:tcW w:w="4536" w:type="dxa"/>
          </w:tcPr>
          <w:p w14:paraId="5D59BE03" w14:textId="5E05D319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LMOOC’s teaching group assigns homework and exercises from time to time and provides timely feedback to the students.</w:t>
            </w:r>
          </w:p>
        </w:tc>
      </w:tr>
      <w:tr w:rsidR="00806163" w:rsidRPr="0078442A" w14:paraId="13D505D1" w14:textId="77777777" w:rsidTr="003D79A5">
        <w:trPr>
          <w:jc w:val="center"/>
        </w:trPr>
        <w:tc>
          <w:tcPr>
            <w:tcW w:w="710" w:type="dxa"/>
          </w:tcPr>
          <w:p w14:paraId="3673CCDC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A18</w:t>
            </w:r>
          </w:p>
        </w:tc>
        <w:tc>
          <w:tcPr>
            <w:tcW w:w="4111" w:type="dxa"/>
          </w:tcPr>
          <w:p w14:paraId="1386DD6E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Management of discussion forum</w:t>
            </w:r>
          </w:p>
        </w:tc>
        <w:tc>
          <w:tcPr>
            <w:tcW w:w="4536" w:type="dxa"/>
          </w:tcPr>
          <w:p w14:paraId="37E97FB5" w14:textId="42B629D5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LMOOC’s teaching group publishes discussion topic</w:t>
            </w:r>
            <w:r w:rsidR="0078442A">
              <w:rPr>
                <w:rFonts w:ascii="Times New Roman" w:hAnsi="Times New Roman" w:cs="Times New Roman"/>
                <w:lang w:val="en-GB"/>
              </w:rPr>
              <w:t>s</w:t>
            </w:r>
            <w:r w:rsidRPr="0078442A">
              <w:rPr>
                <w:rFonts w:ascii="Times New Roman" w:hAnsi="Times New Roman" w:cs="Times New Roman"/>
                <w:lang w:val="en-GB"/>
              </w:rPr>
              <w:t xml:space="preserve"> and organi</w:t>
            </w:r>
            <w:r w:rsidR="0078442A">
              <w:rPr>
                <w:rFonts w:ascii="Times New Roman" w:hAnsi="Times New Roman" w:cs="Times New Roman"/>
                <w:lang w:val="en-GB"/>
              </w:rPr>
              <w:t>s</w:t>
            </w:r>
            <w:r w:rsidRPr="0078442A">
              <w:rPr>
                <w:rFonts w:ascii="Times New Roman" w:hAnsi="Times New Roman" w:cs="Times New Roman"/>
                <w:lang w:val="en-GB"/>
              </w:rPr>
              <w:t>e</w:t>
            </w:r>
            <w:r w:rsidR="0078442A">
              <w:rPr>
                <w:rFonts w:ascii="Times New Roman" w:hAnsi="Times New Roman" w:cs="Times New Roman"/>
                <w:lang w:val="en-GB"/>
              </w:rPr>
              <w:t>s</w:t>
            </w:r>
            <w:r w:rsidRPr="0078442A">
              <w:rPr>
                <w:rFonts w:ascii="Times New Roman" w:hAnsi="Times New Roman" w:cs="Times New Roman"/>
                <w:lang w:val="en-GB"/>
              </w:rPr>
              <w:t xml:space="preserve"> effective activities in the forum.</w:t>
            </w:r>
          </w:p>
        </w:tc>
      </w:tr>
      <w:tr w:rsidR="00806163" w:rsidRPr="0078442A" w14:paraId="4FD4EE7D" w14:textId="77777777" w:rsidTr="003D79A5">
        <w:trPr>
          <w:jc w:val="center"/>
        </w:trPr>
        <w:tc>
          <w:tcPr>
            <w:tcW w:w="710" w:type="dxa"/>
          </w:tcPr>
          <w:p w14:paraId="6E4CEC34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A19</w:t>
            </w:r>
          </w:p>
        </w:tc>
        <w:tc>
          <w:tcPr>
            <w:tcW w:w="4111" w:type="dxa"/>
          </w:tcPr>
          <w:p w14:paraId="180E7975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Certificate issue</w:t>
            </w:r>
          </w:p>
        </w:tc>
        <w:tc>
          <w:tcPr>
            <w:tcW w:w="4536" w:type="dxa"/>
          </w:tcPr>
          <w:p w14:paraId="7E564D00" w14:textId="27BB06A6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platform issues certificate to students after they finish studying</w:t>
            </w:r>
            <w:r w:rsidR="00B025A0" w:rsidRPr="0078442A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806163" w:rsidRPr="0078442A" w14:paraId="6A1F6062" w14:textId="77777777" w:rsidTr="003D79A5">
        <w:trPr>
          <w:jc w:val="center"/>
        </w:trPr>
        <w:tc>
          <w:tcPr>
            <w:tcW w:w="710" w:type="dxa"/>
          </w:tcPr>
          <w:p w14:paraId="36CE040F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A20</w:t>
            </w:r>
          </w:p>
        </w:tc>
        <w:tc>
          <w:tcPr>
            <w:tcW w:w="4111" w:type="dxa"/>
          </w:tcPr>
          <w:p w14:paraId="187E7457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Learner support</w:t>
            </w:r>
          </w:p>
        </w:tc>
        <w:tc>
          <w:tcPr>
            <w:tcW w:w="4536" w:type="dxa"/>
          </w:tcPr>
          <w:p w14:paraId="4641EC9F" w14:textId="74B3804C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LMOOC’s teaching group provides materials, explanation and suggestions to support learners who meet problems online.</w:t>
            </w:r>
          </w:p>
        </w:tc>
      </w:tr>
      <w:tr w:rsidR="00806163" w:rsidRPr="0078442A" w14:paraId="286F010A" w14:textId="77777777" w:rsidTr="003D79A5">
        <w:trPr>
          <w:jc w:val="center"/>
        </w:trPr>
        <w:tc>
          <w:tcPr>
            <w:tcW w:w="710" w:type="dxa"/>
          </w:tcPr>
          <w:p w14:paraId="50C17A86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A21</w:t>
            </w:r>
          </w:p>
        </w:tc>
        <w:tc>
          <w:tcPr>
            <w:tcW w:w="4111" w:type="dxa"/>
          </w:tcPr>
          <w:p w14:paraId="2986483D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Peer review</w:t>
            </w:r>
          </w:p>
        </w:tc>
        <w:tc>
          <w:tcPr>
            <w:tcW w:w="4536" w:type="dxa"/>
          </w:tcPr>
          <w:p w14:paraId="1F8E12AC" w14:textId="7EAEBD71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platform and teaching group of the LMOOC organi</w:t>
            </w:r>
            <w:r w:rsidR="00222E1E">
              <w:rPr>
                <w:rFonts w:ascii="Times New Roman" w:hAnsi="Times New Roman" w:cs="Times New Roman"/>
                <w:lang w:val="en-GB"/>
              </w:rPr>
              <w:t>s</w:t>
            </w:r>
            <w:bookmarkStart w:id="0" w:name="_GoBack"/>
            <w:bookmarkEnd w:id="0"/>
            <w:r w:rsidRPr="0078442A">
              <w:rPr>
                <w:rFonts w:ascii="Times New Roman" w:hAnsi="Times New Roman" w:cs="Times New Roman"/>
                <w:lang w:val="en-GB"/>
              </w:rPr>
              <w:t>e effective peer review and the members in one group rate each other in a fair and honest manner.</w:t>
            </w:r>
          </w:p>
        </w:tc>
      </w:tr>
      <w:tr w:rsidR="00806163" w:rsidRPr="0078442A" w14:paraId="54CDB525" w14:textId="77777777" w:rsidTr="003D79A5">
        <w:trPr>
          <w:jc w:val="center"/>
        </w:trPr>
        <w:tc>
          <w:tcPr>
            <w:tcW w:w="710" w:type="dxa"/>
          </w:tcPr>
          <w:p w14:paraId="4587AB15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A22</w:t>
            </w:r>
          </w:p>
        </w:tc>
        <w:tc>
          <w:tcPr>
            <w:tcW w:w="4111" w:type="dxa"/>
          </w:tcPr>
          <w:p w14:paraId="00BB254A" w14:textId="16EDCDF6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Assessment criteria and implementation</w:t>
            </w:r>
          </w:p>
        </w:tc>
        <w:tc>
          <w:tcPr>
            <w:tcW w:w="4536" w:type="dxa"/>
          </w:tcPr>
          <w:p w14:paraId="26924780" w14:textId="08A2E01D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LMOOC has a scientific and efficient assessment for the course and teaching group successfully carries out the assessment of the course online.</w:t>
            </w:r>
          </w:p>
        </w:tc>
      </w:tr>
      <w:tr w:rsidR="00806163" w:rsidRPr="0078442A" w14:paraId="6CFDDBD4" w14:textId="77777777" w:rsidTr="003D79A5">
        <w:trPr>
          <w:jc w:val="center"/>
        </w:trPr>
        <w:tc>
          <w:tcPr>
            <w:tcW w:w="710" w:type="dxa"/>
          </w:tcPr>
          <w:p w14:paraId="72AB21E5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A23</w:t>
            </w:r>
          </w:p>
        </w:tc>
        <w:tc>
          <w:tcPr>
            <w:tcW w:w="4111" w:type="dxa"/>
          </w:tcPr>
          <w:p w14:paraId="2A40416F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convenience of the platform</w:t>
            </w:r>
          </w:p>
        </w:tc>
        <w:tc>
          <w:tcPr>
            <w:tcW w:w="4536" w:type="dxa"/>
          </w:tcPr>
          <w:p w14:paraId="7E1B00E2" w14:textId="2C6A649F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Learners of the LMOOC have easy access to the platform and easily learn how to use it.</w:t>
            </w:r>
          </w:p>
        </w:tc>
      </w:tr>
      <w:tr w:rsidR="00806163" w:rsidRPr="0078442A" w14:paraId="1AEB7580" w14:textId="77777777" w:rsidTr="0084396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61E74C6C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16BC78B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functions of the platform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D2E016" w14:textId="43BC5DE1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platform has a big variety of functions, such as providing online learning and mobile learning.</w:t>
            </w:r>
          </w:p>
        </w:tc>
      </w:tr>
      <w:tr w:rsidR="00806163" w:rsidRPr="0078442A" w14:paraId="0FE16537" w14:textId="77777777" w:rsidTr="00843965">
        <w:trPr>
          <w:jc w:val="center"/>
        </w:trPr>
        <w:tc>
          <w:tcPr>
            <w:tcW w:w="710" w:type="dxa"/>
            <w:tcBorders>
              <w:bottom w:val="single" w:sz="12" w:space="0" w:color="000000"/>
            </w:tcBorders>
          </w:tcPr>
          <w:p w14:paraId="560775BF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A25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14:paraId="773CF218" w14:textId="77777777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Platform stability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14:paraId="782072CF" w14:textId="7D65C17A" w:rsidR="00806163" w:rsidRPr="0078442A" w:rsidRDefault="00806163" w:rsidP="00494A2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78442A">
              <w:rPr>
                <w:rFonts w:ascii="Times New Roman" w:hAnsi="Times New Roman" w:cs="Times New Roman"/>
                <w:lang w:val="en-GB"/>
              </w:rPr>
              <w:t>The platform provides stable use for users to log in.</w:t>
            </w:r>
          </w:p>
        </w:tc>
      </w:tr>
    </w:tbl>
    <w:p w14:paraId="183DAEEE" w14:textId="77777777" w:rsidR="0083198B" w:rsidRPr="0078442A" w:rsidRDefault="0083198B">
      <w:pPr>
        <w:rPr>
          <w:lang w:val="en-GB"/>
        </w:rPr>
      </w:pPr>
    </w:p>
    <w:sectPr w:rsidR="0083198B" w:rsidRPr="0078442A" w:rsidSect="00195746">
      <w:pgSz w:w="11906" w:h="16838"/>
      <w:pgMar w:top="1418" w:right="1418" w:bottom="1418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3FBA" w14:textId="77777777" w:rsidR="0044692D" w:rsidRDefault="0044692D" w:rsidP="00B832DD">
      <w:r>
        <w:separator/>
      </w:r>
    </w:p>
  </w:endnote>
  <w:endnote w:type="continuationSeparator" w:id="0">
    <w:p w14:paraId="259F5B0A" w14:textId="77777777" w:rsidR="0044692D" w:rsidRDefault="0044692D" w:rsidP="00B8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1542" w14:textId="77777777" w:rsidR="0044692D" w:rsidRDefault="0044692D" w:rsidP="00B832DD">
      <w:r>
        <w:separator/>
      </w:r>
    </w:p>
  </w:footnote>
  <w:footnote w:type="continuationSeparator" w:id="0">
    <w:p w14:paraId="1A2E1E17" w14:textId="77777777" w:rsidR="0044692D" w:rsidRDefault="0044692D" w:rsidP="00B8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3"/>
    <w:rsid w:val="00055148"/>
    <w:rsid w:val="00055653"/>
    <w:rsid w:val="000902EB"/>
    <w:rsid w:val="0016752C"/>
    <w:rsid w:val="00195746"/>
    <w:rsid w:val="001E2D4F"/>
    <w:rsid w:val="00222E1E"/>
    <w:rsid w:val="00284918"/>
    <w:rsid w:val="0036445A"/>
    <w:rsid w:val="003B0C68"/>
    <w:rsid w:val="003C05F2"/>
    <w:rsid w:val="003D79A5"/>
    <w:rsid w:val="00433D68"/>
    <w:rsid w:val="0044692D"/>
    <w:rsid w:val="00456421"/>
    <w:rsid w:val="00494A26"/>
    <w:rsid w:val="005D67DB"/>
    <w:rsid w:val="005F102E"/>
    <w:rsid w:val="006F3CC0"/>
    <w:rsid w:val="0078442A"/>
    <w:rsid w:val="007A0C8B"/>
    <w:rsid w:val="007A1AED"/>
    <w:rsid w:val="007B3CD8"/>
    <w:rsid w:val="00806163"/>
    <w:rsid w:val="008211A4"/>
    <w:rsid w:val="0083198B"/>
    <w:rsid w:val="00843965"/>
    <w:rsid w:val="00886FE6"/>
    <w:rsid w:val="008F115D"/>
    <w:rsid w:val="009250DD"/>
    <w:rsid w:val="00B025A0"/>
    <w:rsid w:val="00B47907"/>
    <w:rsid w:val="00B57E04"/>
    <w:rsid w:val="00B832DD"/>
    <w:rsid w:val="00BA1750"/>
    <w:rsid w:val="00C24000"/>
    <w:rsid w:val="00CA60D0"/>
    <w:rsid w:val="00D27775"/>
    <w:rsid w:val="00D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8CB90"/>
  <w15:chartTrackingRefBased/>
  <w15:docId w15:val="{51C56B86-ACF7-44AD-8576-FD2574E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80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32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3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32D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540</Words>
  <Characters>2902</Characters>
  <Application>Microsoft Office Word</Application>
  <DocSecurity>0</DocSecurity>
  <Lines>126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Genevieve Farrell</cp:lastModifiedBy>
  <cp:revision>33</cp:revision>
  <dcterms:created xsi:type="dcterms:W3CDTF">2021-02-23T00:11:00Z</dcterms:created>
  <dcterms:modified xsi:type="dcterms:W3CDTF">2021-02-23T23:06:00Z</dcterms:modified>
</cp:coreProperties>
</file>