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4AC8" w14:textId="3BFFF159" w:rsidR="007E4E23" w:rsidRPr="008A31FA" w:rsidRDefault="007E4E23" w:rsidP="007E4E2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Supplementary </w:t>
      </w:r>
      <w:r w:rsidRPr="008A31FA">
        <w:rPr>
          <w:rFonts w:ascii="Arial" w:hAnsi="Arial" w:cs="Arial"/>
        </w:rPr>
        <w:t xml:space="preserve">Figure </w:t>
      </w:r>
      <w:r>
        <w:rPr>
          <w:rFonts w:ascii="Arial" w:hAnsi="Arial" w:cs="Arial"/>
        </w:rPr>
        <w:t>1</w:t>
      </w:r>
      <w:r w:rsidRPr="008A31F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D0E79" w:rsidRPr="008A31FA">
        <w:rPr>
          <w:rFonts w:ascii="Arial" w:hAnsi="Arial" w:cs="Arial"/>
          <w:b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BA14E43" wp14:editId="189EAC67">
                <wp:simplePos x="0" y="0"/>
                <wp:positionH relativeFrom="column">
                  <wp:posOffset>-563526</wp:posOffset>
                </wp:positionH>
                <wp:positionV relativeFrom="paragraph">
                  <wp:posOffset>255536</wp:posOffset>
                </wp:positionV>
                <wp:extent cx="5093335" cy="6128427"/>
                <wp:effectExtent l="0" t="0" r="12065" b="1841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335" cy="6128427"/>
                          <a:chOff x="0" y="11575"/>
                          <a:chExt cx="5093921" cy="6128519"/>
                        </a:xfrm>
                      </wpg:grpSpPr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2905245" y="11575"/>
                            <a:ext cx="2079273" cy="397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630858" w14:textId="77777777" w:rsidR="007E4E23" w:rsidRPr="00172316" w:rsidRDefault="007E4E23" w:rsidP="007E4E23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Assessed for eligibility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 </w:t>
                              </w: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N</w:t>
                              </w: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=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1388)</w:t>
                              </w: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/>
                        </wps:cNvSpPr>
                        <wps:spPr bwMode="auto">
                          <a:xfrm>
                            <a:off x="267255" y="576750"/>
                            <a:ext cx="2731472" cy="1097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E229E1" w14:textId="55DAEEEF" w:rsidR="007E4E23" w:rsidRPr="00396C5A" w:rsidRDefault="007E4E23" w:rsidP="007E4E2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  <w:lang w:val="en-CA"/>
                                </w:rPr>
                              </w:pPr>
                              <w:r w:rsidRPr="00396C5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  <w:lang w:val="en-CA"/>
                                </w:rPr>
                                <w:t xml:space="preserve">Excluded from </w:t>
                              </w:r>
                              <w:r w:rsidR="00E00F0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  <w:lang w:val="en-CA"/>
                                </w:rPr>
                                <w:t xml:space="preserve">overall </w:t>
                              </w:r>
                              <w:r w:rsidRPr="00396C5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  <w:lang w:val="en-CA"/>
                                </w:rPr>
                                <w:t>study (</w:t>
                              </w:r>
                              <w:r w:rsidRPr="0064208A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  <w:u w:val="single"/>
                                  <w:lang w:val="en-CA"/>
                                </w:rPr>
                                <w:t>n</w:t>
                              </w:r>
                              <w:r w:rsidRPr="00396C5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  <w:lang w:val="en-CA"/>
                                </w:rPr>
                                <w:t>= 324)</w:t>
                              </w:r>
                            </w:p>
                            <w:p w14:paraId="7F6D5F6C" w14:textId="77777777" w:rsidR="007E4E23" w:rsidRPr="00172316" w:rsidRDefault="007E4E23" w:rsidP="007E4E2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Not meeting inclusion criteria (</w:t>
                              </w:r>
                              <w:r w:rsidRPr="0064208A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  <w:lang w:val="en-CA"/>
                                </w:rPr>
                                <w:t>n</w:t>
                              </w: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 =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149</w:t>
                              </w: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)</w:t>
                              </w:r>
                            </w:p>
                            <w:p w14:paraId="21F2A567" w14:textId="5DB0E10A" w:rsidR="007E4E23" w:rsidRDefault="007E4E23" w:rsidP="007E4E2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Did not complete </w:t>
                              </w:r>
                              <w:r w:rsidR="004A7FF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baseline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 surveys (</w:t>
                              </w:r>
                              <w:r w:rsidRPr="0064208A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  <w:lang w:val="en-CA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 =175)</w:t>
                              </w:r>
                            </w:p>
                            <w:p w14:paraId="74C02679" w14:textId="77777777" w:rsidR="007E4E23" w:rsidRPr="00396C5A" w:rsidRDefault="007E4E23" w:rsidP="007E4E23">
                              <w:pPr>
                                <w:ind w:left="360" w:hanging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Provided unreliable due date/ DOB (</w:t>
                              </w:r>
                              <w:r w:rsidRPr="0064208A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  <w:lang w:val="en-CA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 = 6)</w:t>
                              </w:r>
                            </w:p>
                            <w:p w14:paraId="0A90E9CB" w14:textId="77777777" w:rsidR="007E4E23" w:rsidRDefault="007E4E23" w:rsidP="007E4E23">
                              <w:pPr>
                                <w:ind w:left="360" w:hanging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Did not provide due date or DOB (</w:t>
                              </w:r>
                              <w:r w:rsidRPr="0064208A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  <w:lang w:val="en-CA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 = 32)</w:t>
                              </w:r>
                            </w:p>
                            <w:p w14:paraId="7465D1B5" w14:textId="77777777" w:rsidR="007E4E23" w:rsidRPr="00396C5A" w:rsidRDefault="007E4E23" w:rsidP="007E4E2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Miscarriage (</w:t>
                              </w:r>
                              <w:r w:rsidRPr="0064208A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  <w:lang w:val="en-CA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 = 9) 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/>
                        </wps:cNvSpPr>
                        <wps:spPr bwMode="auto">
                          <a:xfrm>
                            <a:off x="0" y="3798220"/>
                            <a:ext cx="3384550" cy="1116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A32718" w14:textId="0DB09543" w:rsidR="007E4E23" w:rsidRPr="00396C5A" w:rsidRDefault="007E4E23" w:rsidP="007E4E2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  <w:lang w:val="en-CA"/>
                                </w:rPr>
                              </w:pPr>
                              <w:r w:rsidRPr="00396C5A">
                                <w:rPr>
                                  <w:u w:val="single"/>
                                </w:rPr>
                                <w:t> </w:t>
                              </w:r>
                              <w:r w:rsidRPr="00396C5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  <w:lang w:val="en-CA"/>
                                </w:rPr>
                                <w:t xml:space="preserve">Excluded from </w:t>
                              </w:r>
                              <w:r w:rsidR="00E00F0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  <w:lang w:val="en-CA"/>
                                </w:rPr>
                                <w:t>current</w:t>
                              </w:r>
                              <w:r w:rsidR="008D0E7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  <w:lang w:val="en-C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  <w:lang w:val="en-CA"/>
                                </w:rPr>
                                <w:t>sample</w:t>
                              </w:r>
                              <w:r w:rsidRPr="00396C5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  <w:lang w:val="en-CA"/>
                                </w:rPr>
                                <w:t xml:space="preserve"> </w:t>
                              </w:r>
                            </w:p>
                            <w:p w14:paraId="561FBCF4" w14:textId="77777777" w:rsidR="007E4E23" w:rsidRDefault="007E4E23" w:rsidP="007E4E2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Completed IBQ later than 12 mo old (</w:t>
                              </w:r>
                              <w:r w:rsidRPr="0064208A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  <w:lang w:val="en-CA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 = 10) </w:t>
                              </w:r>
                            </w:p>
                            <w:p w14:paraId="1AA0BDE6" w14:textId="77777777" w:rsidR="007E4E23" w:rsidRDefault="007E4E23" w:rsidP="007E4E2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Did not complete IBQ (</w:t>
                              </w:r>
                              <w:r w:rsidRPr="0064208A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  <w:lang w:val="en-CA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 = 20) </w:t>
                              </w:r>
                            </w:p>
                            <w:p w14:paraId="23A1F18E" w14:textId="450CD6F1" w:rsidR="007E4E23" w:rsidRDefault="007E4E23" w:rsidP="007E4E2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Completed </w:t>
                              </w:r>
                              <w:r w:rsidR="008D0E7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baseline and postpartum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 surveys within 2 weeks (</w:t>
                              </w:r>
                              <w:r w:rsidRPr="0064208A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  <w:lang w:val="en-CA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 = 114)</w:t>
                              </w:r>
                            </w:p>
                            <w:p w14:paraId="16BC95A0" w14:textId="53A1F4CC" w:rsidR="007E4E23" w:rsidRDefault="007E4E23" w:rsidP="007E4E2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Preconception </w:t>
                              </w:r>
                              <w:r w:rsidR="00E00F0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xposed (</w:t>
                              </w:r>
                              <w:r w:rsidRPr="0064208A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  <w:lang w:val="en-CA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 = 23)</w:t>
                              </w:r>
                            </w:p>
                            <w:p w14:paraId="44B6198C" w14:textId="77777777" w:rsidR="007E4E23" w:rsidRDefault="007E4E23" w:rsidP="007E4E23">
                              <w:pPr>
                                <w:rPr>
                                  <w:rFonts w:cs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/>
                        </wps:cNvSpPr>
                        <wps:spPr bwMode="auto">
                          <a:xfrm>
                            <a:off x="745587" y="2461846"/>
                            <a:ext cx="1719580" cy="361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C52DC5" w14:textId="77777777" w:rsidR="007E4E23" w:rsidRPr="00EA3BEA" w:rsidRDefault="007E4E23" w:rsidP="007E4E2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Lost to follow-up (</w:t>
                              </w:r>
                              <w:r w:rsidRPr="0064208A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  <w:lang w:val="en-CA"/>
                                </w:rPr>
                                <w:t>n</w:t>
                              </w: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=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314</w:t>
                              </w: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CnPr>
                          <a:cxnSpLocks/>
                        </wps:cNvCnPr>
                        <wps:spPr bwMode="auto">
                          <a:xfrm>
                            <a:off x="2560320" y="2694159"/>
                            <a:ext cx="1408430" cy="44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/>
                        </wps:cNvCnPr>
                        <wps:spPr bwMode="auto">
                          <a:xfrm>
                            <a:off x="3949377" y="464200"/>
                            <a:ext cx="53" cy="50416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Rectangle 6"/>
                        <wps:cNvSpPr>
                          <a:spLocks/>
                        </wps:cNvSpPr>
                        <wps:spPr bwMode="auto">
                          <a:xfrm>
                            <a:off x="2954215" y="1730326"/>
                            <a:ext cx="2083435" cy="554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A84FE5" w14:textId="0D567339" w:rsidR="007E4E23" w:rsidRPr="00172316" w:rsidRDefault="007E4E23" w:rsidP="007E4E2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Met eligibility and completed baseline surveys</w:t>
                              </w: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 (</w:t>
                              </w:r>
                              <w:r w:rsidRPr="0064208A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  <w:lang w:val="en-CA"/>
                                </w:rPr>
                                <w:t>N</w:t>
                              </w: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=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1017</w:t>
                              </w:r>
                              <w:r w:rsidRPr="001723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CnPr>
                          <a:cxnSpLocks/>
                        </wps:cNvCnPr>
                        <wps:spPr bwMode="auto">
                          <a:xfrm>
                            <a:off x="3038621" y="1020103"/>
                            <a:ext cx="887095" cy="44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Rectangle 15"/>
                        <wps:cNvSpPr>
                          <a:spLocks/>
                        </wps:cNvSpPr>
                        <wps:spPr bwMode="auto">
                          <a:xfrm>
                            <a:off x="3010486" y="2939724"/>
                            <a:ext cx="2083435" cy="700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3E797E" w14:textId="1A489E86" w:rsidR="008D0E79" w:rsidRDefault="007E4E23" w:rsidP="007E4E2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Completed postpartum </w:t>
                              </w:r>
                              <w:r w:rsidR="008D0E7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assessment </w:t>
                              </w:r>
                            </w:p>
                            <w:p w14:paraId="15EC3783" w14:textId="36255BC6" w:rsidR="007E4E23" w:rsidRPr="00EA3BEA" w:rsidRDefault="007E4E23" w:rsidP="007E4E2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(</w:t>
                              </w:r>
                              <w:r w:rsidRPr="0064208A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  <w:lang w:val="en-CA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 = 694)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" name="Rectangle 2"/>
                        <wps:cNvSpPr>
                          <a:spLocks/>
                        </wps:cNvSpPr>
                        <wps:spPr bwMode="auto">
                          <a:xfrm>
                            <a:off x="3010486" y="5554191"/>
                            <a:ext cx="2083435" cy="585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B17D7A" w14:textId="6DCF86E4" w:rsidR="007E4E23" w:rsidRDefault="007E4E23" w:rsidP="007E4E2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Final </w:t>
                              </w:r>
                              <w:r w:rsidR="00E00F0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ample </w:t>
                              </w:r>
                              <w:r w:rsidR="00E00F0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ize for </w:t>
                              </w:r>
                              <w:r w:rsidR="00E00F0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nalyses </w:t>
                              </w:r>
                            </w:p>
                            <w:p w14:paraId="5FA12794" w14:textId="5E5946B7" w:rsidR="007E4E23" w:rsidRPr="00EA3BEA" w:rsidRDefault="008D0E79" w:rsidP="008D0E79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  <w:lang w:val="en-CA"/>
                                </w:rPr>
                                <w:t>n</w:t>
                              </w:r>
                              <w:r w:rsidR="007E4E2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CA"/>
                                </w:rPr>
                                <w:t xml:space="preserve"> = 527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CnPr>
                          <a:cxnSpLocks/>
                        </wps:cNvCnPr>
                        <wps:spPr bwMode="auto">
                          <a:xfrm>
                            <a:off x="3376246" y="4579229"/>
                            <a:ext cx="600710" cy="44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A14E43" id="Group 16" o:spid="_x0000_s1026" style="position:absolute;margin-left:-44.35pt;margin-top:20.1pt;width:401.05pt;height:482.55pt;z-index:251658240;mso-height-relative:margin" coordorigin=",115" coordsize="50939,61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">
                <v:rect id="Rectangle 4" o:spid="_x0000_s1027" style="position:absolute;left:29052;top:115;width:20793;height:39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">
                  <v:path arrowok="t"/>
                  <v:textbox inset=",7.2pt,,7.2pt">
                    <w:txbxContent>
                      <w:p w14:paraId="73630858" w14:textId="77777777" w:rsidR="007E4E23" w:rsidRPr="00172316" w:rsidRDefault="007E4E23" w:rsidP="007E4E2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Assessed for eligibility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N</w:t>
                        </w: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=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1388)</w:t>
                        </w: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28" style="position:absolute;left:2672;top:5767;width:27315;height:109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">
                  <v:path arrowok="t"/>
                  <v:textbox inset=",7.2pt,,7.2pt">
                    <w:txbxContent>
                      <w:p w14:paraId="00E229E1" w14:textId="55DAEEEF" w:rsidR="007E4E23" w:rsidRPr="00396C5A" w:rsidRDefault="007E4E23" w:rsidP="007E4E23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  <w:lang w:val="en-CA"/>
                          </w:rPr>
                        </w:pPr>
                        <w:r w:rsidRPr="00396C5A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  <w:lang w:val="en-CA"/>
                          </w:rPr>
                          <w:t xml:space="preserve">Excluded from </w:t>
                        </w:r>
                        <w:r w:rsidR="00E00F0A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  <w:lang w:val="en-CA"/>
                          </w:rPr>
                          <w:t xml:space="preserve">overall </w:t>
                        </w:r>
                        <w:r w:rsidRPr="00396C5A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  <w:lang w:val="en-CA"/>
                          </w:rPr>
                          <w:t>study (</w:t>
                        </w:r>
                        <w:r w:rsidRPr="0064208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u w:val="single"/>
                            <w:lang w:val="en-CA"/>
                          </w:rPr>
                          <w:t>n</w:t>
                        </w:r>
                        <w:r w:rsidRPr="00396C5A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  <w:lang w:val="en-CA"/>
                          </w:rPr>
                          <w:t>= 324)</w:t>
                        </w:r>
                      </w:p>
                      <w:p w14:paraId="7F6D5F6C" w14:textId="77777777" w:rsidR="007E4E23" w:rsidRPr="00172316" w:rsidRDefault="007E4E23" w:rsidP="007E4E23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Not meeting inclusion criteria (</w:t>
                        </w:r>
                        <w:r w:rsidRPr="0064208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lang w:val="en-CA"/>
                          </w:rPr>
                          <w:t>n</w:t>
                        </w: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 =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149</w:t>
                        </w: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)</w:t>
                        </w:r>
                      </w:p>
                      <w:p w14:paraId="21F2A567" w14:textId="5DB0E10A" w:rsidR="007E4E23" w:rsidRDefault="007E4E23" w:rsidP="007E4E2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Did not complete </w:t>
                        </w:r>
                        <w:r w:rsidR="004A7FFA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baseline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 surveys (</w:t>
                        </w:r>
                        <w:r w:rsidRPr="0064208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lang w:val="en-CA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 =175)</w:t>
                        </w:r>
                      </w:p>
                      <w:p w14:paraId="74C02679" w14:textId="77777777" w:rsidR="007E4E23" w:rsidRPr="00396C5A" w:rsidRDefault="007E4E23" w:rsidP="007E4E23">
                        <w:pPr>
                          <w:ind w:left="360" w:hanging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Provided unreliable due date/ DOB (</w:t>
                        </w:r>
                        <w:r w:rsidRPr="0064208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lang w:val="en-CA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 = 6)</w:t>
                        </w:r>
                      </w:p>
                      <w:p w14:paraId="0A90E9CB" w14:textId="77777777" w:rsidR="007E4E23" w:rsidRDefault="007E4E23" w:rsidP="007E4E23">
                        <w:pPr>
                          <w:ind w:left="360" w:hanging="360"/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Did not provide due date or DOB (</w:t>
                        </w:r>
                        <w:r w:rsidRPr="0064208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lang w:val="en-CA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 = 32)</w:t>
                        </w:r>
                      </w:p>
                      <w:p w14:paraId="7465D1B5" w14:textId="77777777" w:rsidR="007E4E23" w:rsidRPr="00396C5A" w:rsidRDefault="007E4E23" w:rsidP="007E4E23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Miscarriage (</w:t>
                        </w:r>
                        <w:r w:rsidRPr="0064208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lang w:val="en-CA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 = 9) </w:t>
                        </w:r>
                      </w:p>
                    </w:txbxContent>
                  </v:textbox>
                </v:rect>
                <v:rect id="Rectangle 16" o:spid="_x0000_s1029" style="position:absolute;top:37982;width:33845;height:11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">
                  <v:path arrowok="t"/>
                  <v:textbox inset=",7.2pt,,7.2pt">
                    <w:txbxContent>
                      <w:p w14:paraId="68A32718" w14:textId="0DB09543" w:rsidR="007E4E23" w:rsidRPr="00396C5A" w:rsidRDefault="007E4E23" w:rsidP="007E4E23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  <w:lang w:val="en-CA"/>
                          </w:rPr>
                        </w:pPr>
                        <w:r w:rsidRPr="00396C5A">
                          <w:rPr>
                            <w:u w:val="single"/>
                          </w:rPr>
                          <w:t> </w:t>
                        </w:r>
                        <w:r w:rsidRPr="00396C5A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  <w:lang w:val="en-CA"/>
                          </w:rPr>
                          <w:t xml:space="preserve">Excluded from </w:t>
                        </w:r>
                        <w:r w:rsidR="00E00F0A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  <w:lang w:val="en-CA"/>
                          </w:rPr>
                          <w:t>current</w:t>
                        </w:r>
                        <w:r w:rsidR="008D0E79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  <w:lang w:val="en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  <w:lang w:val="en-CA"/>
                          </w:rPr>
                          <w:t>sample</w:t>
                        </w:r>
                        <w:r w:rsidRPr="00396C5A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  <w:lang w:val="en-CA"/>
                          </w:rPr>
                          <w:t xml:space="preserve"> </w:t>
                        </w:r>
                      </w:p>
                      <w:p w14:paraId="561FBCF4" w14:textId="77777777" w:rsidR="007E4E23" w:rsidRDefault="007E4E23" w:rsidP="007E4E23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Completed IBQ later than 12 mo old (</w:t>
                        </w:r>
                        <w:r w:rsidRPr="0064208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lang w:val="en-CA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 = 10) </w:t>
                        </w:r>
                      </w:p>
                      <w:p w14:paraId="1AA0BDE6" w14:textId="77777777" w:rsidR="007E4E23" w:rsidRDefault="007E4E23" w:rsidP="007E4E23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Did not complete IBQ (</w:t>
                        </w:r>
                        <w:r w:rsidRPr="0064208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lang w:val="en-CA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 = 20) </w:t>
                        </w:r>
                      </w:p>
                      <w:p w14:paraId="23A1F18E" w14:textId="450CD6F1" w:rsidR="007E4E23" w:rsidRDefault="007E4E23" w:rsidP="007E4E23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Completed </w:t>
                        </w:r>
                        <w:r w:rsidR="008D0E79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baseline and postpartum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 surveys within 2 weeks (</w:t>
                        </w:r>
                        <w:r w:rsidRPr="0064208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lang w:val="en-CA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 = 114)</w:t>
                        </w:r>
                      </w:p>
                      <w:p w14:paraId="16BC95A0" w14:textId="53A1F4CC" w:rsidR="007E4E23" w:rsidRDefault="007E4E23" w:rsidP="007E4E23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Preconception </w:t>
                        </w:r>
                        <w:r w:rsidR="00E00F0A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xposed (</w:t>
                        </w:r>
                        <w:r w:rsidRPr="0064208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lang w:val="en-CA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 = 23)</w:t>
                        </w:r>
                      </w:p>
                      <w:p w14:paraId="44B6198C" w14:textId="77777777" w:rsidR="007E4E23" w:rsidRDefault="007E4E23" w:rsidP="007E4E23">
                        <w:pPr>
                          <w:rPr>
                            <w:rFonts w:cs="Calibri"/>
                          </w:rPr>
                        </w:pPr>
                      </w:p>
                    </w:txbxContent>
                  </v:textbox>
                </v:rect>
                <v:rect id="Rectangle 7" o:spid="_x0000_s1030" style="position:absolute;left:7455;top:24618;width:17196;height:36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">
                  <v:path arrowok="t"/>
                  <v:textbox inset=",7.2pt,,7.2pt">
                    <w:txbxContent>
                      <w:p w14:paraId="08C52DC5" w14:textId="77777777" w:rsidR="007E4E23" w:rsidRPr="00EA3BEA" w:rsidRDefault="007E4E23" w:rsidP="007E4E23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Lost to follow-up (</w:t>
                        </w:r>
                        <w:r w:rsidRPr="0064208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lang w:val="en-CA"/>
                          </w:rPr>
                          <w:t>n</w:t>
                        </w: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=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314</w:t>
                        </w: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)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1" type="#_x0000_t32" style="position:absolute;left:25603;top:26941;width:14084;height:4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">
                  <v:stroke endarrow="block"/>
                  <v:shadow color="#ccc"/>
                  <o:lock v:ext="edit" shapetype="f"/>
                </v:shape>
                <v:shape id="AutoShape 5" o:spid="_x0000_s1032" type="#_x0000_t32" style="position:absolute;left:39493;top:4642;width:1;height:5041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">
                  <v:stroke endarrow="block"/>
                  <v:shadow color="#ccc"/>
                  <o:lock v:ext="edit" shapetype="f"/>
                </v:shape>
                <v:rect id="Rectangle 6" o:spid="_x0000_s1033" style="position:absolute;left:29542;top:17303;width:20834;height:55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">
                  <v:path arrowok="t"/>
                  <v:textbox inset=",7.2pt,,7.2pt">
                    <w:txbxContent>
                      <w:p w14:paraId="44A84FE5" w14:textId="0D567339" w:rsidR="007E4E23" w:rsidRPr="00172316" w:rsidRDefault="007E4E23" w:rsidP="007E4E2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Met eligibility and completed baseline surveys</w:t>
                        </w: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 (</w:t>
                        </w:r>
                        <w:r w:rsidRPr="0064208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lang w:val="en-CA"/>
                          </w:rPr>
                          <w:t>N</w:t>
                        </w: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=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1017</w:t>
                        </w:r>
                        <w:r w:rsidRPr="00172316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)</w:t>
                        </w:r>
                      </w:p>
                    </w:txbxContent>
                  </v:textbox>
                </v:rect>
                <v:shape id="AutoShape 13" o:spid="_x0000_s1034" type="#_x0000_t32" style="position:absolute;left:30386;top:10201;width:8871;height:4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">
                  <v:stroke endarrow="block"/>
                  <v:shadow color="#ccc"/>
                  <o:lock v:ext="edit" shapetype="f"/>
                </v:shape>
                <v:rect id="Rectangle 15" o:spid="_x0000_s1035" style="position:absolute;left:30104;top:29397;width:20835;height:70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">
                  <v:path arrowok="t"/>
                  <v:textbox inset=",7.2pt,,7.2pt">
                    <w:txbxContent>
                      <w:p w14:paraId="523E797E" w14:textId="1A489E86" w:rsidR="008D0E79" w:rsidRDefault="007E4E23" w:rsidP="007E4E2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Completed postpartum </w:t>
                        </w:r>
                        <w:r w:rsidR="008D0E79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assessment </w:t>
                        </w:r>
                      </w:p>
                      <w:p w14:paraId="15EC3783" w14:textId="36255BC6" w:rsidR="007E4E23" w:rsidRPr="00EA3BEA" w:rsidRDefault="007E4E23" w:rsidP="007E4E2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(</w:t>
                        </w:r>
                        <w:r w:rsidRPr="0064208A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lang w:val="en-CA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 = 694)</w:t>
                        </w:r>
                      </w:p>
                    </w:txbxContent>
                  </v:textbox>
                </v:rect>
                <v:rect id="Rectangle 2" o:spid="_x0000_s1036" style="position:absolute;left:30104;top:55541;width:20835;height:58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">
                  <v:path arrowok="t"/>
                  <v:textbox inset=",7.2pt,,7.2pt">
                    <w:txbxContent>
                      <w:p w14:paraId="6AB17D7A" w14:textId="6DCF86E4" w:rsidR="007E4E23" w:rsidRDefault="007E4E23" w:rsidP="007E4E2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Final </w:t>
                        </w:r>
                        <w:r w:rsidR="00E00F0A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ample </w:t>
                        </w:r>
                        <w:r w:rsidR="00E00F0A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ize for </w:t>
                        </w:r>
                        <w:r w:rsidR="00E00F0A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nalyses </w:t>
                        </w:r>
                      </w:p>
                      <w:p w14:paraId="5FA12794" w14:textId="5E5946B7" w:rsidR="007E4E23" w:rsidRPr="00EA3BEA" w:rsidRDefault="008D0E79" w:rsidP="008D0E79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lang w:val="en-CA"/>
                          </w:rPr>
                          <w:t>n</w:t>
                        </w:r>
                        <w:r w:rsidR="007E4E23">
                          <w:rPr>
                            <w:rFonts w:ascii="Arial" w:hAnsi="Arial" w:cs="Arial"/>
                            <w:sz w:val="20"/>
                            <w:szCs w:val="20"/>
                            <w:lang w:val="en-CA"/>
                          </w:rPr>
                          <w:t xml:space="preserve"> = 527</w:t>
                        </w:r>
                      </w:p>
                    </w:txbxContent>
                  </v:textbox>
                </v:rect>
                <v:shape id="AutoShape 9" o:spid="_x0000_s1037" type="#_x0000_t32" style="position:absolute;left:33762;top:45792;width:6007;height:4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">
                  <v:stroke endarrow="block"/>
                  <v:shadow color="#ccc"/>
                  <o:lock v:ext="edit" shapetype="f"/>
                </v:shape>
              </v:group>
            </w:pict>
          </mc:Fallback>
        </mc:AlternateContent>
      </w:r>
      <w:r w:rsidRPr="008A31FA">
        <w:rPr>
          <w:rFonts w:ascii="Arial" w:hAnsi="Arial" w:cs="Arial"/>
        </w:rPr>
        <w:t xml:space="preserve">Study design participant flow and </w:t>
      </w:r>
      <w:r w:rsidR="00E00F0A">
        <w:rPr>
          <w:rFonts w:ascii="Arial" w:hAnsi="Arial" w:cs="Arial"/>
        </w:rPr>
        <w:t xml:space="preserve">current </w:t>
      </w:r>
      <w:r w:rsidRPr="008A31FA">
        <w:rPr>
          <w:rFonts w:ascii="Arial" w:hAnsi="Arial" w:cs="Arial"/>
        </w:rPr>
        <w:t>sample exclusions</w:t>
      </w:r>
    </w:p>
    <w:p w14:paraId="057888F7" w14:textId="77777777" w:rsidR="007E4E23" w:rsidRPr="008A31FA" w:rsidRDefault="007E4E23" w:rsidP="007E4E23">
      <w:pPr>
        <w:spacing w:line="480" w:lineRule="auto"/>
        <w:rPr>
          <w:rFonts w:ascii="Arial" w:hAnsi="Arial" w:cs="Arial"/>
        </w:rPr>
      </w:pPr>
    </w:p>
    <w:p w14:paraId="7C2B28F2" w14:textId="77777777" w:rsidR="007E4E23" w:rsidRPr="008A31FA" w:rsidRDefault="007E4E23" w:rsidP="007E4E23">
      <w:pPr>
        <w:spacing w:line="480" w:lineRule="auto"/>
        <w:rPr>
          <w:rFonts w:ascii="Arial" w:hAnsi="Arial" w:cs="Arial"/>
        </w:rPr>
      </w:pPr>
    </w:p>
    <w:p w14:paraId="1ECEB51E" w14:textId="77777777" w:rsidR="007E4E23" w:rsidRPr="008A31FA" w:rsidRDefault="007E4E23" w:rsidP="007E4E23">
      <w:pPr>
        <w:spacing w:line="480" w:lineRule="auto"/>
        <w:rPr>
          <w:rFonts w:ascii="Arial" w:hAnsi="Arial" w:cs="Arial"/>
        </w:rPr>
      </w:pPr>
    </w:p>
    <w:p w14:paraId="7B06F445" w14:textId="77777777" w:rsidR="007E4E23" w:rsidRPr="008A31FA" w:rsidRDefault="007E4E23" w:rsidP="007E4E23">
      <w:pPr>
        <w:spacing w:line="480" w:lineRule="auto"/>
        <w:rPr>
          <w:rFonts w:ascii="Arial" w:hAnsi="Arial" w:cs="Arial"/>
        </w:rPr>
      </w:pPr>
    </w:p>
    <w:p w14:paraId="54D5F9FE" w14:textId="77777777" w:rsidR="007E4E23" w:rsidRPr="008A31FA" w:rsidRDefault="007E4E23" w:rsidP="007E4E23">
      <w:pPr>
        <w:spacing w:line="480" w:lineRule="auto"/>
        <w:rPr>
          <w:rFonts w:ascii="Arial" w:hAnsi="Arial" w:cs="Arial"/>
        </w:rPr>
      </w:pPr>
    </w:p>
    <w:p w14:paraId="2FE47A17" w14:textId="77777777" w:rsidR="007E4E23" w:rsidRPr="008A31FA" w:rsidRDefault="007E4E23" w:rsidP="007E4E23">
      <w:pPr>
        <w:spacing w:line="480" w:lineRule="auto"/>
        <w:rPr>
          <w:rFonts w:ascii="Arial" w:hAnsi="Arial" w:cs="Arial"/>
        </w:rPr>
      </w:pPr>
    </w:p>
    <w:p w14:paraId="6B2C7EA6" w14:textId="77777777" w:rsidR="007E4E23" w:rsidRPr="008A31FA" w:rsidRDefault="007E4E23" w:rsidP="007E4E23">
      <w:pPr>
        <w:spacing w:line="480" w:lineRule="auto"/>
        <w:rPr>
          <w:rFonts w:ascii="Arial" w:hAnsi="Arial" w:cs="Arial"/>
        </w:rPr>
      </w:pPr>
    </w:p>
    <w:p w14:paraId="25038C49" w14:textId="77777777" w:rsidR="007E4E23" w:rsidRPr="008A31FA" w:rsidRDefault="007E4E23" w:rsidP="007E4E23">
      <w:pPr>
        <w:spacing w:line="480" w:lineRule="auto"/>
        <w:rPr>
          <w:rFonts w:ascii="Arial" w:hAnsi="Arial" w:cs="Arial"/>
        </w:rPr>
      </w:pPr>
    </w:p>
    <w:p w14:paraId="1429883E" w14:textId="77777777" w:rsidR="007E4E23" w:rsidRPr="008A31FA" w:rsidRDefault="007E4E23" w:rsidP="007E4E23">
      <w:pPr>
        <w:spacing w:line="480" w:lineRule="auto"/>
        <w:rPr>
          <w:rFonts w:ascii="Arial" w:hAnsi="Arial" w:cs="Arial"/>
        </w:rPr>
      </w:pPr>
    </w:p>
    <w:p w14:paraId="185C5D16" w14:textId="77777777" w:rsidR="007E4E23" w:rsidRPr="008A31FA" w:rsidRDefault="007E4E23" w:rsidP="007E4E23">
      <w:pPr>
        <w:spacing w:line="480" w:lineRule="auto"/>
        <w:rPr>
          <w:rFonts w:ascii="Arial" w:hAnsi="Arial" w:cs="Arial"/>
        </w:rPr>
      </w:pPr>
    </w:p>
    <w:p w14:paraId="2A6BCF10" w14:textId="77777777" w:rsidR="007E4E23" w:rsidRPr="008A31FA" w:rsidRDefault="007E4E23" w:rsidP="007E4E23">
      <w:pPr>
        <w:spacing w:line="480" w:lineRule="auto"/>
        <w:rPr>
          <w:rFonts w:ascii="Arial" w:hAnsi="Arial" w:cs="Arial"/>
        </w:rPr>
      </w:pPr>
    </w:p>
    <w:p w14:paraId="04F369E4" w14:textId="77777777" w:rsidR="007E4E23" w:rsidRPr="008A31FA" w:rsidRDefault="007E4E23" w:rsidP="007E4E23">
      <w:pPr>
        <w:spacing w:line="480" w:lineRule="auto"/>
        <w:rPr>
          <w:rFonts w:ascii="Arial" w:hAnsi="Arial" w:cs="Arial"/>
        </w:rPr>
      </w:pPr>
    </w:p>
    <w:p w14:paraId="0931F179" w14:textId="77777777" w:rsidR="007E4E23" w:rsidRPr="008A31FA" w:rsidRDefault="007E4E23" w:rsidP="007E4E23">
      <w:pPr>
        <w:spacing w:line="480" w:lineRule="auto"/>
        <w:rPr>
          <w:rFonts w:ascii="Arial" w:hAnsi="Arial" w:cs="Arial"/>
        </w:rPr>
      </w:pPr>
    </w:p>
    <w:p w14:paraId="5C0977C9" w14:textId="77777777" w:rsidR="007E4E23" w:rsidRPr="008A31FA" w:rsidRDefault="007E4E23" w:rsidP="007E4E23">
      <w:pPr>
        <w:spacing w:line="480" w:lineRule="auto"/>
        <w:rPr>
          <w:rFonts w:ascii="Arial" w:hAnsi="Arial" w:cs="Arial"/>
        </w:rPr>
      </w:pPr>
    </w:p>
    <w:p w14:paraId="72454923" w14:textId="77777777" w:rsidR="007E4E23" w:rsidRPr="008A31FA" w:rsidRDefault="007E4E23" w:rsidP="007E4E23">
      <w:pPr>
        <w:spacing w:line="480" w:lineRule="auto"/>
        <w:rPr>
          <w:rFonts w:ascii="Arial" w:hAnsi="Arial" w:cs="Arial"/>
        </w:rPr>
      </w:pPr>
    </w:p>
    <w:p w14:paraId="6713ABDD" w14:textId="77777777" w:rsidR="007E4E23" w:rsidRPr="008A31FA" w:rsidRDefault="007E4E23" w:rsidP="007E4E23">
      <w:pPr>
        <w:spacing w:line="480" w:lineRule="auto"/>
        <w:rPr>
          <w:rFonts w:ascii="Arial" w:hAnsi="Arial" w:cs="Arial"/>
        </w:rPr>
      </w:pPr>
    </w:p>
    <w:p w14:paraId="78B529B4" w14:textId="77777777" w:rsidR="007E4E23" w:rsidRPr="008A31FA" w:rsidRDefault="007E4E23" w:rsidP="007E4E23">
      <w:pPr>
        <w:spacing w:line="480" w:lineRule="auto"/>
        <w:rPr>
          <w:rFonts w:ascii="Arial" w:hAnsi="Arial" w:cs="Arial"/>
        </w:rPr>
      </w:pPr>
    </w:p>
    <w:p w14:paraId="590DD839" w14:textId="77777777" w:rsidR="007E4E23" w:rsidRPr="008A31FA" w:rsidRDefault="007E4E23" w:rsidP="007E4E23">
      <w:pPr>
        <w:spacing w:line="480" w:lineRule="auto"/>
        <w:rPr>
          <w:rFonts w:ascii="Arial" w:hAnsi="Arial" w:cs="Arial"/>
        </w:rPr>
      </w:pPr>
    </w:p>
    <w:p w14:paraId="032CEA0A" w14:textId="77777777" w:rsidR="007E4E23" w:rsidRPr="008A31FA" w:rsidRDefault="007E4E23" w:rsidP="007E4E23">
      <w:pPr>
        <w:spacing w:line="480" w:lineRule="auto"/>
        <w:rPr>
          <w:rFonts w:ascii="Arial" w:hAnsi="Arial" w:cs="Arial"/>
        </w:rPr>
      </w:pPr>
    </w:p>
    <w:p w14:paraId="6D1B2140" w14:textId="7784A087" w:rsidR="007E4E23" w:rsidRPr="008A31FA" w:rsidRDefault="007E4E23" w:rsidP="007E4E23">
      <w:pPr>
        <w:spacing w:line="480" w:lineRule="auto"/>
        <w:rPr>
          <w:rFonts w:ascii="Arial" w:hAnsi="Arial" w:cs="Arial"/>
        </w:rPr>
      </w:pPr>
      <w:r w:rsidRPr="008A31FA">
        <w:rPr>
          <w:rFonts w:ascii="Arial" w:hAnsi="Arial" w:cs="Arial"/>
          <w:i/>
          <w:iCs/>
        </w:rPr>
        <w:t xml:space="preserve">Note. </w:t>
      </w:r>
      <w:r w:rsidRPr="008A31FA">
        <w:rPr>
          <w:rFonts w:ascii="Arial" w:hAnsi="Arial" w:cs="Arial"/>
        </w:rPr>
        <w:t xml:space="preserve">IBQ = Infant Behavior Questionnaire. </w:t>
      </w:r>
      <w:r w:rsidR="00E00F0A">
        <w:rPr>
          <w:rFonts w:ascii="Arial" w:hAnsi="Arial" w:cs="Arial"/>
        </w:rPr>
        <w:t xml:space="preserve">DOB = date of birth. </w:t>
      </w:r>
    </w:p>
    <w:p w14:paraId="139C1859" w14:textId="77777777" w:rsidR="008D0E79" w:rsidRDefault="008D0E7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6765D7" w14:textId="54AB1350" w:rsidR="007E4E23" w:rsidRPr="008A31FA" w:rsidRDefault="007D7C9F" w:rsidP="007E4E23">
      <w:pPr>
        <w:spacing w:after="160" w:line="259" w:lineRule="auto"/>
        <w:rPr>
          <w:rFonts w:ascii="Arial" w:hAnsi="Arial" w:cs="Arial"/>
        </w:rPr>
      </w:pPr>
      <w:r w:rsidRPr="007D7C9F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445B254" wp14:editId="76B425BB">
            <wp:simplePos x="0" y="0"/>
            <wp:positionH relativeFrom="column">
              <wp:posOffset>-1</wp:posOffset>
            </wp:positionH>
            <wp:positionV relativeFrom="paragraph">
              <wp:posOffset>291830</wp:posOffset>
            </wp:positionV>
            <wp:extent cx="6717677" cy="1984442"/>
            <wp:effectExtent l="0" t="0" r="635" b="0"/>
            <wp:wrapNone/>
            <wp:docPr id="2" name="Picture 2" descr="Chart, funne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funnel 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23977" cy="1986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E23" w:rsidRPr="008A31FA">
        <w:rPr>
          <w:rFonts w:ascii="Arial" w:hAnsi="Arial" w:cs="Arial"/>
        </w:rPr>
        <w:t xml:space="preserve">Supplementary Figure </w:t>
      </w:r>
      <w:r w:rsidR="007E4E23">
        <w:rPr>
          <w:rFonts w:ascii="Arial" w:hAnsi="Arial" w:cs="Arial"/>
        </w:rPr>
        <w:t>2</w:t>
      </w:r>
      <w:r w:rsidR="007E4E23" w:rsidRPr="008A31FA">
        <w:rPr>
          <w:rFonts w:ascii="Arial" w:hAnsi="Arial" w:cs="Arial"/>
        </w:rPr>
        <w:t xml:space="preserve">. </w:t>
      </w:r>
      <w:r w:rsidR="00E00F0A">
        <w:rPr>
          <w:rFonts w:ascii="Arial" w:hAnsi="Arial" w:cs="Arial"/>
        </w:rPr>
        <w:t>Study Timeline</w:t>
      </w:r>
      <w:r w:rsidR="007E4E23" w:rsidRPr="008A31FA">
        <w:rPr>
          <w:rFonts w:ascii="Arial" w:hAnsi="Arial" w:cs="Arial"/>
        </w:rPr>
        <w:t xml:space="preserve"> </w:t>
      </w:r>
    </w:p>
    <w:p w14:paraId="68BA97B5" w14:textId="48C1FA45" w:rsidR="007E4E23" w:rsidRPr="008A31FA" w:rsidRDefault="007E4E23" w:rsidP="007E4E23">
      <w:pPr>
        <w:spacing w:after="160" w:line="259" w:lineRule="auto"/>
        <w:rPr>
          <w:rFonts w:ascii="Arial" w:hAnsi="Arial" w:cs="Arial"/>
        </w:rPr>
      </w:pPr>
    </w:p>
    <w:p w14:paraId="595AFA35" w14:textId="68EACFD7" w:rsidR="007E4E23" w:rsidRPr="008A31FA" w:rsidRDefault="007E4E23" w:rsidP="007E4E23">
      <w:pPr>
        <w:spacing w:after="160" w:line="259" w:lineRule="auto"/>
        <w:rPr>
          <w:rFonts w:ascii="Arial" w:hAnsi="Arial" w:cs="Arial"/>
        </w:rPr>
      </w:pPr>
    </w:p>
    <w:p w14:paraId="123D9BF9" w14:textId="2FA41F2D" w:rsidR="007E4E23" w:rsidRPr="008A31FA" w:rsidRDefault="007E4E23" w:rsidP="007E4E23">
      <w:pPr>
        <w:spacing w:line="480" w:lineRule="auto"/>
        <w:rPr>
          <w:rFonts w:ascii="Arial" w:hAnsi="Arial" w:cs="Arial"/>
        </w:rPr>
      </w:pPr>
    </w:p>
    <w:p w14:paraId="60955554" w14:textId="77777777" w:rsidR="007E4E23" w:rsidRPr="008A31FA" w:rsidRDefault="007E4E23" w:rsidP="007E4E23">
      <w:pPr>
        <w:spacing w:line="480" w:lineRule="auto"/>
        <w:rPr>
          <w:rFonts w:ascii="Arial" w:hAnsi="Arial" w:cs="Arial"/>
        </w:rPr>
      </w:pPr>
    </w:p>
    <w:p w14:paraId="5BF7685B" w14:textId="77777777" w:rsidR="007E4E23" w:rsidRPr="008A31FA" w:rsidRDefault="007E4E23" w:rsidP="007E4E23">
      <w:pPr>
        <w:spacing w:line="480" w:lineRule="auto"/>
        <w:rPr>
          <w:rFonts w:ascii="Arial" w:hAnsi="Arial" w:cs="Arial"/>
        </w:rPr>
      </w:pPr>
    </w:p>
    <w:p w14:paraId="5A6998C1" w14:textId="77777777" w:rsidR="007E4E23" w:rsidRDefault="007E4E23" w:rsidP="007E4E23">
      <w:pPr>
        <w:spacing w:line="480" w:lineRule="auto"/>
        <w:rPr>
          <w:rFonts w:ascii="Arial" w:hAnsi="Arial" w:cs="Arial"/>
        </w:rPr>
      </w:pPr>
    </w:p>
    <w:p w14:paraId="5A8D5687" w14:textId="2492D409" w:rsidR="007E4E23" w:rsidRDefault="007E4E23" w:rsidP="007E4E23">
      <w:pPr>
        <w:spacing w:line="480" w:lineRule="auto"/>
        <w:rPr>
          <w:rFonts w:ascii="Arial" w:hAnsi="Arial" w:cs="Arial"/>
        </w:rPr>
      </w:pPr>
      <w:r w:rsidRPr="00DE1845">
        <w:rPr>
          <w:rFonts w:ascii="Arial" w:hAnsi="Arial" w:cs="Arial"/>
          <w:i/>
          <w:iCs/>
        </w:rPr>
        <w:t>Note</w:t>
      </w:r>
      <w:r>
        <w:rPr>
          <w:rFonts w:ascii="Arial" w:hAnsi="Arial" w:cs="Arial"/>
        </w:rPr>
        <w:t xml:space="preserve">. </w:t>
      </w:r>
      <w:r w:rsidR="00E00F0A">
        <w:rPr>
          <w:rFonts w:ascii="Arial" w:hAnsi="Arial" w:cs="Arial"/>
        </w:rPr>
        <w:t xml:space="preserve">Overview of study design from conception to birth. Yellow bars indicate months when mothers in the study conceived, were pregnant, and gave birth. Green bars indicate </w:t>
      </w:r>
      <w:r>
        <w:rPr>
          <w:rFonts w:ascii="Arial" w:hAnsi="Arial" w:cs="Arial"/>
        </w:rPr>
        <w:t xml:space="preserve">months </w:t>
      </w:r>
      <w:r w:rsidR="00E00F0A">
        <w:rPr>
          <w:rFonts w:ascii="Arial" w:hAnsi="Arial" w:cs="Arial"/>
        </w:rPr>
        <w:t>for data collection of</w:t>
      </w:r>
      <w:r>
        <w:rPr>
          <w:rFonts w:ascii="Arial" w:hAnsi="Arial" w:cs="Arial"/>
        </w:rPr>
        <w:t xml:space="preserve"> </w:t>
      </w:r>
      <w:r w:rsidR="00E00F0A">
        <w:rPr>
          <w:rFonts w:ascii="Arial" w:hAnsi="Arial" w:cs="Arial"/>
        </w:rPr>
        <w:t>baseline and post-partum assessments</w:t>
      </w:r>
      <w:r>
        <w:rPr>
          <w:rFonts w:ascii="Arial" w:hAnsi="Arial" w:cs="Arial"/>
        </w:rPr>
        <w:t>. For temporal precedence in the analyses, data were only included if they were completed at least 2 weeks after the prior time point.</w:t>
      </w:r>
      <w:r>
        <w:rPr>
          <w:rFonts w:ascii="Arial" w:hAnsi="Arial" w:cs="Arial"/>
        </w:rPr>
        <w:br/>
      </w:r>
    </w:p>
    <w:p w14:paraId="71874477" w14:textId="6EF62982" w:rsidR="00DB1B43" w:rsidRDefault="00DB1B4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8875E80" w14:textId="77777777" w:rsidR="00DB1B43" w:rsidRDefault="00DB1B43">
      <w:pPr>
        <w:rPr>
          <w:rFonts w:ascii="Arial" w:hAnsi="Arial" w:cs="Arial"/>
        </w:rPr>
        <w:sectPr w:rsidR="00DB1B43" w:rsidSect="00D509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4A34E38" w14:textId="089FB6A1" w:rsidR="00DB1B43" w:rsidRDefault="00DB1B4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Supplementary Table 1</w:t>
      </w:r>
      <w:r w:rsidR="00287EC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. </w:t>
      </w:r>
      <w:r w:rsidR="006D4FF5">
        <w:rPr>
          <w:rFonts w:ascii="Arial" w:hAnsi="Arial" w:cs="Arial"/>
        </w:rPr>
        <w:t xml:space="preserve">Bivariate correlations between key study variables and all potential covariates. </w:t>
      </w:r>
    </w:p>
    <w:p w14:paraId="5BA04876" w14:textId="43019356" w:rsidR="00507F69" w:rsidRDefault="00507F69">
      <w:pPr>
        <w:rPr>
          <w:rFonts w:ascii="Arial" w:hAnsi="Arial" w:cs="Arial"/>
        </w:rPr>
      </w:pPr>
    </w:p>
    <w:tbl>
      <w:tblPr>
        <w:tblW w:w="1478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810"/>
        <w:gridCol w:w="810"/>
        <w:gridCol w:w="873"/>
        <w:gridCol w:w="939"/>
        <w:gridCol w:w="939"/>
        <w:gridCol w:w="908"/>
        <w:gridCol w:w="873"/>
        <w:gridCol w:w="939"/>
        <w:gridCol w:w="939"/>
        <w:gridCol w:w="939"/>
        <w:gridCol w:w="939"/>
        <w:gridCol w:w="939"/>
        <w:gridCol w:w="939"/>
        <w:gridCol w:w="751"/>
      </w:tblGrid>
      <w:tr w:rsidR="00647147" w:rsidRPr="00647147" w14:paraId="387F6572" w14:textId="77777777" w:rsidTr="00647147">
        <w:trPr>
          <w:trHeight w:val="32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AE03" w14:textId="77777777" w:rsidR="00507F69" w:rsidRPr="00647147" w:rsidRDefault="00507F69" w:rsidP="00507F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6614" w14:textId="65484B9D" w:rsidR="00507F69" w:rsidRPr="00647147" w:rsidRDefault="00507F69" w:rsidP="00507F69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6471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07ED" w14:textId="3A62080B" w:rsidR="00507F69" w:rsidRPr="00647147" w:rsidRDefault="00507F69" w:rsidP="00507F69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6471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CFE9" w14:textId="458D0A04" w:rsidR="00507F69" w:rsidRPr="00647147" w:rsidRDefault="00507F69" w:rsidP="00507F69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6471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FC0F" w14:textId="221A19AD" w:rsidR="00507F69" w:rsidRPr="00647147" w:rsidRDefault="00507F69" w:rsidP="00507F69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6471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79D5" w14:textId="68C520F0" w:rsidR="00507F69" w:rsidRPr="00647147" w:rsidRDefault="00507F69" w:rsidP="00507F69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6471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A491" w14:textId="6B0FB358" w:rsidR="00507F69" w:rsidRPr="00647147" w:rsidRDefault="00507F69" w:rsidP="00507F69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6471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1B0C" w14:textId="07D00027" w:rsidR="00507F69" w:rsidRPr="00647147" w:rsidRDefault="00507F69" w:rsidP="00507F69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6471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70E0" w14:textId="6380AE5D" w:rsidR="00507F69" w:rsidRPr="00647147" w:rsidRDefault="00507F69" w:rsidP="00507F69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6471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F6A7" w14:textId="60CCC7F1" w:rsidR="00507F69" w:rsidRPr="00647147" w:rsidRDefault="00507F69" w:rsidP="00507F69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6471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1DC3" w14:textId="6AF4D478" w:rsidR="00507F69" w:rsidRPr="00647147" w:rsidRDefault="00507F69" w:rsidP="00507F69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6471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AB6A" w14:textId="7416F62B" w:rsidR="00507F69" w:rsidRPr="00647147" w:rsidRDefault="00507F69" w:rsidP="00507F69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6471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D8CC" w14:textId="7657529A" w:rsidR="00507F69" w:rsidRPr="00647147" w:rsidRDefault="00507F69" w:rsidP="00507F69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6471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FB66" w14:textId="61C94EED" w:rsidR="00507F69" w:rsidRPr="00647147" w:rsidRDefault="00507F69" w:rsidP="00507F69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6471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6A79" w14:textId="458D3DCF" w:rsidR="00507F69" w:rsidRPr="00647147" w:rsidRDefault="00507F69" w:rsidP="00507F69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6471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647147" w:rsidRPr="00507F69" w14:paraId="1D2523C8" w14:textId="77777777" w:rsidTr="00647147">
        <w:trPr>
          <w:trHeight w:val="320"/>
        </w:trPr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A6396D1" w14:textId="77777777" w:rsidR="00507F69" w:rsidRPr="00507F69" w:rsidRDefault="00507F69" w:rsidP="00507F69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000000"/>
                <w:sz w:val="20"/>
                <w:szCs w:val="20"/>
              </w:rPr>
              <w:t xml:space="preserve">Positive Affect/ Surgency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99D7F95" w14:textId="77777777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A343EB0" w14:textId="77777777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155AB52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E9A4A46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0201EF7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B50EB22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A594581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DCC2AA6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C8CF267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63C39EE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F871123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BA955F7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A53ADEF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744956B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47" w:rsidRPr="00507F69" w14:paraId="2C4BC075" w14:textId="77777777" w:rsidTr="00647147">
        <w:trPr>
          <w:trHeight w:val="320"/>
        </w:trPr>
        <w:tc>
          <w:tcPr>
            <w:tcW w:w="2250" w:type="dxa"/>
            <w:shd w:val="clear" w:color="auto" w:fill="auto"/>
            <w:noWrap/>
            <w:hideMark/>
          </w:tcPr>
          <w:p w14:paraId="34DA7783" w14:textId="77777777" w:rsidR="00507F69" w:rsidRPr="00507F69" w:rsidRDefault="00507F69" w:rsidP="00507F69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000000"/>
                <w:sz w:val="20"/>
                <w:szCs w:val="20"/>
              </w:rPr>
              <w:t xml:space="preserve">Negative Affect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C27BDD9" w14:textId="27102756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24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BAAFED4" w14:textId="77777777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49FEF26B" w14:textId="77777777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54A6BFD2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1C19CA09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noWrap/>
            <w:hideMark/>
          </w:tcPr>
          <w:p w14:paraId="24688095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  <w:hideMark/>
          </w:tcPr>
          <w:p w14:paraId="58198847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668DF5D1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6F1C2D96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270DCB74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5742F3A3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3E898D88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3E0761AA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14:paraId="3C3A86A2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47" w:rsidRPr="00507F69" w14:paraId="2F3107ED" w14:textId="77777777" w:rsidTr="00647147">
        <w:trPr>
          <w:trHeight w:val="320"/>
        </w:trPr>
        <w:tc>
          <w:tcPr>
            <w:tcW w:w="2250" w:type="dxa"/>
            <w:shd w:val="clear" w:color="auto" w:fill="auto"/>
            <w:noWrap/>
            <w:hideMark/>
          </w:tcPr>
          <w:p w14:paraId="7123068B" w14:textId="3DA097E8" w:rsidR="00507F69" w:rsidRPr="00507F69" w:rsidRDefault="00507F69" w:rsidP="00507F69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000000"/>
                <w:sz w:val="20"/>
                <w:szCs w:val="20"/>
              </w:rPr>
              <w:t>Orienting/ Regulation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7BEEB9E" w14:textId="716DDECC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42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262069C" w14:textId="3E38589A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01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25A44BF7" w14:textId="77777777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B030C89" w14:textId="77777777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2F04BA63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noWrap/>
            <w:hideMark/>
          </w:tcPr>
          <w:p w14:paraId="636F40E7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  <w:hideMark/>
          </w:tcPr>
          <w:p w14:paraId="3E19CF0F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7F2956ED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6FF8B230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32D8D173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42E805EA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5A37B361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25E9741F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14:paraId="0818819D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47" w:rsidRPr="00507F69" w14:paraId="23F8A6E4" w14:textId="77777777" w:rsidTr="00647147">
        <w:trPr>
          <w:trHeight w:val="320"/>
        </w:trPr>
        <w:tc>
          <w:tcPr>
            <w:tcW w:w="2250" w:type="dxa"/>
            <w:shd w:val="clear" w:color="auto" w:fill="auto"/>
            <w:noWrap/>
            <w:hideMark/>
          </w:tcPr>
          <w:p w14:paraId="0709E92A" w14:textId="77777777" w:rsidR="00507F69" w:rsidRPr="00507F69" w:rsidRDefault="00507F69" w:rsidP="00507F69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000000"/>
                <w:sz w:val="20"/>
                <w:szCs w:val="20"/>
              </w:rPr>
              <w:t xml:space="preserve">Objective </w:t>
            </w:r>
            <w:proofErr w:type="spellStart"/>
            <w:r w:rsidRPr="00507F69">
              <w:rPr>
                <w:rFonts w:ascii="Arial" w:hAnsi="Arial" w:cs="Arial"/>
                <w:color w:val="000000"/>
                <w:sz w:val="20"/>
                <w:szCs w:val="20"/>
              </w:rPr>
              <w:t>Hardship</w:t>
            </w:r>
            <w:r w:rsidRPr="00507F6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507F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242B079" w14:textId="67FFBD2A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10*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378DEFB" w14:textId="4327B79F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09*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7F0F38E4" w14:textId="00D871D1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10*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060690D2" w14:textId="77777777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44EE83DB" w14:textId="77777777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noWrap/>
            <w:hideMark/>
          </w:tcPr>
          <w:p w14:paraId="0D4551E9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  <w:hideMark/>
          </w:tcPr>
          <w:p w14:paraId="376419F5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16449C54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612E1190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3F64B35B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15416F12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0A4EC42F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0AC8ECDC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14:paraId="593366B9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47" w:rsidRPr="00507F69" w14:paraId="22B7ACAC" w14:textId="77777777" w:rsidTr="00647147">
        <w:trPr>
          <w:trHeight w:val="320"/>
        </w:trPr>
        <w:tc>
          <w:tcPr>
            <w:tcW w:w="2250" w:type="dxa"/>
            <w:shd w:val="clear" w:color="auto" w:fill="auto"/>
            <w:noWrap/>
            <w:hideMark/>
          </w:tcPr>
          <w:p w14:paraId="152750F2" w14:textId="412A9408" w:rsidR="00507F69" w:rsidRPr="00507F69" w:rsidRDefault="00507F69" w:rsidP="00507F69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7F69">
              <w:rPr>
                <w:rFonts w:ascii="Arial" w:hAnsi="Arial" w:cs="Arial"/>
                <w:color w:val="000000"/>
                <w:sz w:val="20"/>
                <w:szCs w:val="20"/>
              </w:rPr>
              <w:t>Depression</w:t>
            </w:r>
            <w:r w:rsidR="007D7C9F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bas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hideMark/>
          </w:tcPr>
          <w:p w14:paraId="20591EC5" w14:textId="4697B234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5FE30A7" w14:textId="3CA61092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11*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539D3C47" w14:textId="473024AF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03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521E3FD1" w14:textId="12D1048B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38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D830E76" w14:textId="77777777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57CEC764" w14:textId="77777777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  <w:hideMark/>
          </w:tcPr>
          <w:p w14:paraId="32C4315A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2BA6245C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1FCDAF05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30C0253D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56616781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71CCB19A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54C656CE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14:paraId="57FD1266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47" w:rsidRPr="00507F69" w14:paraId="13C58A2C" w14:textId="77777777" w:rsidTr="00647147">
        <w:trPr>
          <w:trHeight w:val="320"/>
        </w:trPr>
        <w:tc>
          <w:tcPr>
            <w:tcW w:w="2250" w:type="dxa"/>
            <w:shd w:val="clear" w:color="auto" w:fill="auto"/>
            <w:noWrap/>
            <w:hideMark/>
          </w:tcPr>
          <w:p w14:paraId="7B67FF3F" w14:textId="7B30FCCD" w:rsidR="00507F69" w:rsidRPr="00507F69" w:rsidRDefault="00507F69" w:rsidP="00507F69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7F69">
              <w:rPr>
                <w:rFonts w:ascii="Arial" w:hAnsi="Arial" w:cs="Arial"/>
                <w:color w:val="000000"/>
                <w:sz w:val="20"/>
                <w:szCs w:val="20"/>
              </w:rPr>
              <w:t>Anxiety</w:t>
            </w:r>
            <w:r w:rsidR="007D7C9F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bas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hideMark/>
          </w:tcPr>
          <w:p w14:paraId="5FB82000" w14:textId="01AB5A72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5B0939E" w14:textId="5619E09B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07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521BD24A" w14:textId="2A715DF7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03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105F3C13" w14:textId="47E1C16E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25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0905A8D" w14:textId="6B234926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64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2CEEAF29" w14:textId="77777777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5BC28CDD" w14:textId="77777777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51A2D360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6E93E296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3A689718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59793E45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1B56D302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6CE9A374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14:paraId="5A308E07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47" w:rsidRPr="00507F69" w14:paraId="2C76E1F2" w14:textId="77777777" w:rsidTr="00647147">
        <w:trPr>
          <w:trHeight w:val="320"/>
        </w:trPr>
        <w:tc>
          <w:tcPr>
            <w:tcW w:w="2250" w:type="dxa"/>
            <w:shd w:val="clear" w:color="auto" w:fill="auto"/>
            <w:noWrap/>
            <w:hideMark/>
          </w:tcPr>
          <w:p w14:paraId="1C52757B" w14:textId="5FBD8873" w:rsidR="00507F69" w:rsidRPr="00507F69" w:rsidRDefault="00507F69" w:rsidP="00507F69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000000"/>
                <w:sz w:val="20"/>
                <w:szCs w:val="20"/>
              </w:rPr>
              <w:t>Ill-</w:t>
            </w:r>
            <w:proofErr w:type="spellStart"/>
            <w:r w:rsidRPr="00507F69">
              <w:rPr>
                <w:rFonts w:ascii="Arial" w:hAnsi="Arial" w:cs="Arial"/>
                <w:color w:val="000000"/>
                <w:sz w:val="20"/>
                <w:szCs w:val="20"/>
              </w:rPr>
              <w:t>Temper</w:t>
            </w:r>
            <w:r w:rsidR="007D7C9F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bas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hideMark/>
          </w:tcPr>
          <w:p w14:paraId="2271ABB4" w14:textId="590B42FD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DD4DED2" w14:textId="7E39D39D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11*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6A751499" w14:textId="1E9AF46D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8A42A98" w14:textId="40E17F7E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30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D02CA1B" w14:textId="5856DD8B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69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2F105330" w14:textId="56A60E7E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57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20542910" w14:textId="77777777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57B80F5F" w14:textId="77777777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4B329111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6DF4260B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4A647147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0A5A7F3F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4CD04E2E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14:paraId="6E5420B0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47" w:rsidRPr="00507F69" w14:paraId="03C9AACE" w14:textId="77777777" w:rsidTr="00647147">
        <w:trPr>
          <w:trHeight w:val="320"/>
        </w:trPr>
        <w:tc>
          <w:tcPr>
            <w:tcW w:w="2250" w:type="dxa"/>
            <w:shd w:val="clear" w:color="auto" w:fill="auto"/>
            <w:noWrap/>
            <w:hideMark/>
          </w:tcPr>
          <w:p w14:paraId="67C6CADE" w14:textId="77777777" w:rsidR="00507F69" w:rsidRPr="00507F69" w:rsidRDefault="00507F69" w:rsidP="00507F69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000000"/>
                <w:sz w:val="20"/>
                <w:szCs w:val="20"/>
              </w:rPr>
              <w:t>PTS total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0618B34" w14:textId="3D07B283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09*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9261A97" w14:textId="2D75F798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10*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55D6DE62" w14:textId="51484F7C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12**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F1E330A" w14:textId="466B431A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48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498CD84" w14:textId="624D162D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56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65111459" w14:textId="5CF6708E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49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5B467A8A" w14:textId="06F5C47F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46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9D7E2AA" w14:textId="77777777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A1F6821" w14:textId="77777777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11EA81B3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6C7E5CFB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46C208C9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1CD7EDC0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14:paraId="22C8935A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47" w:rsidRPr="00507F69" w14:paraId="6F468EA5" w14:textId="77777777" w:rsidTr="00647147">
        <w:trPr>
          <w:trHeight w:val="320"/>
        </w:trPr>
        <w:tc>
          <w:tcPr>
            <w:tcW w:w="2250" w:type="dxa"/>
            <w:shd w:val="clear" w:color="auto" w:fill="auto"/>
            <w:noWrap/>
            <w:hideMark/>
          </w:tcPr>
          <w:p w14:paraId="6AAA62C5" w14:textId="77777777" w:rsidR="00507F69" w:rsidRPr="00507F69" w:rsidRDefault="00507F69" w:rsidP="00507F69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000000"/>
                <w:sz w:val="20"/>
                <w:szCs w:val="20"/>
              </w:rPr>
              <w:t>PTS Intrusion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59C19C7" w14:textId="4F6BB377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095A495" w14:textId="7163C57F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08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37D7D84C" w14:textId="6282670A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10*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E91B24D" w14:textId="0A7A2ACB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48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67213E1" w14:textId="2177772F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54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41718BC2" w14:textId="2317FD2A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45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3C0B7655" w14:textId="49CF240E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43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1EC76117" w14:textId="643789FA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96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1E46A66" w14:textId="77777777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12D2A9FE" w14:textId="77777777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36D02E12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6B84363D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4A21A9DC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14:paraId="087E45C0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47" w:rsidRPr="00507F69" w14:paraId="440DC8B8" w14:textId="77777777" w:rsidTr="00647147">
        <w:trPr>
          <w:trHeight w:val="320"/>
        </w:trPr>
        <w:tc>
          <w:tcPr>
            <w:tcW w:w="2250" w:type="dxa"/>
            <w:shd w:val="clear" w:color="auto" w:fill="auto"/>
            <w:noWrap/>
            <w:hideMark/>
          </w:tcPr>
          <w:p w14:paraId="00DB3D1E" w14:textId="77777777" w:rsidR="00507F69" w:rsidRPr="00507F69" w:rsidRDefault="00507F69" w:rsidP="00507F69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000000"/>
                <w:sz w:val="20"/>
                <w:szCs w:val="20"/>
              </w:rPr>
              <w:t>PTS Avoidance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5C44E09" w14:textId="5BE17C7F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6F29A92" w14:textId="51FCDEE8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09**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24209640" w14:textId="3D5C3548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13**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1130EC78" w14:textId="3E2077BA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43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1CEC7B8E" w14:textId="0B578199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46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374CC6C3" w14:textId="0261D0EB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39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1771E7F5" w14:textId="5CB673A0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38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07DC4F90" w14:textId="3ECE9092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89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9E50B93" w14:textId="5BB11065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75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52F9CC16" w14:textId="77777777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54173EFC" w14:textId="77777777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1AD81EF8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7028C644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14:paraId="674B050E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47" w:rsidRPr="00507F69" w14:paraId="79F6E204" w14:textId="77777777" w:rsidTr="00647147">
        <w:trPr>
          <w:trHeight w:val="320"/>
        </w:trPr>
        <w:tc>
          <w:tcPr>
            <w:tcW w:w="2250" w:type="dxa"/>
            <w:shd w:val="clear" w:color="auto" w:fill="auto"/>
            <w:noWrap/>
            <w:hideMark/>
          </w:tcPr>
          <w:p w14:paraId="5FDA247E" w14:textId="77777777" w:rsidR="00507F69" w:rsidRPr="00507F69" w:rsidRDefault="00507F69" w:rsidP="00507F69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000000"/>
                <w:sz w:val="20"/>
                <w:szCs w:val="20"/>
              </w:rPr>
              <w:t>PTS Hyperarousal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EB6D3F5" w14:textId="469FA001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10*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6EE4434" w14:textId="089B8411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10**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0DBB75CE" w14:textId="42DA50DB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11*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BA31D6D" w14:textId="1C4ECC93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42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BACC446" w14:textId="3AE7B022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56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5DF29E00" w14:textId="355E9A7E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53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3FA4477B" w14:textId="51072A77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47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1C571F97" w14:textId="41A8D306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93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55639887" w14:textId="14F59E1E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89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8DF677B" w14:textId="29CCB1FB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72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5D91BDDC" w14:textId="77777777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B2D9B81" w14:textId="77777777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5FB383FF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14:paraId="04DBA934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47" w:rsidRPr="00507F69" w14:paraId="64AB3CEF" w14:textId="77777777" w:rsidTr="00647147">
        <w:trPr>
          <w:trHeight w:val="320"/>
        </w:trPr>
        <w:tc>
          <w:tcPr>
            <w:tcW w:w="2250" w:type="dxa"/>
            <w:shd w:val="clear" w:color="auto" w:fill="auto"/>
            <w:noWrap/>
            <w:hideMark/>
          </w:tcPr>
          <w:p w14:paraId="0F49A127" w14:textId="2CCCB74B" w:rsidR="00507F69" w:rsidRPr="00507F69" w:rsidRDefault="00507F69" w:rsidP="00507F69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7F69">
              <w:rPr>
                <w:rFonts w:ascii="Arial" w:eastAsia="Arial" w:hAnsi="Arial" w:cs="Arial"/>
                <w:color w:val="000000"/>
                <w:sz w:val="20"/>
                <w:szCs w:val="20"/>
              </w:rPr>
              <w:t>Depression</w:t>
            </w:r>
            <w:r w:rsidR="007D7C9F"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  <w:t>PP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hideMark/>
          </w:tcPr>
          <w:p w14:paraId="16B805A6" w14:textId="76910CF5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CBD78CA" w14:textId="7C1B8BE1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12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7BCF9BCB" w14:textId="68615866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01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698C6B6" w14:textId="1FD606F4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27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0E0C19A6" w14:textId="4C72C1ED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58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0140AD81" w14:textId="66CB1EFF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37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294CEA2F" w14:textId="201F1BCD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37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06C0C906" w14:textId="437BA830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38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CEC8FC9" w14:textId="07F2B58F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34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0A54CE61" w14:textId="7E9D4CA6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35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27E0B7B" w14:textId="52893DF6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37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88B64A1" w14:textId="77777777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46A06F25" w14:textId="77777777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14:paraId="13D4C58C" w14:textId="77777777" w:rsidR="00507F69" w:rsidRPr="00507F69" w:rsidRDefault="00507F69" w:rsidP="00507F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47" w:rsidRPr="00507F69" w14:paraId="096460AB" w14:textId="77777777" w:rsidTr="00647147">
        <w:trPr>
          <w:trHeight w:val="320"/>
        </w:trPr>
        <w:tc>
          <w:tcPr>
            <w:tcW w:w="2250" w:type="dxa"/>
            <w:shd w:val="clear" w:color="auto" w:fill="auto"/>
            <w:noWrap/>
            <w:hideMark/>
          </w:tcPr>
          <w:p w14:paraId="184D9C0E" w14:textId="37524121" w:rsidR="00507F69" w:rsidRPr="00507F69" w:rsidRDefault="00507F69" w:rsidP="00507F69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7F69">
              <w:rPr>
                <w:rFonts w:ascii="Arial" w:eastAsia="Arial" w:hAnsi="Arial" w:cs="Arial"/>
                <w:color w:val="000000"/>
                <w:sz w:val="20"/>
                <w:szCs w:val="20"/>
              </w:rPr>
              <w:t>Anxiety</w:t>
            </w:r>
            <w:r w:rsidR="007D7C9F"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  <w:t>PP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hideMark/>
          </w:tcPr>
          <w:p w14:paraId="746888E5" w14:textId="7F7CE9E8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958A1CA" w14:textId="397319C3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13**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0843B21B" w14:textId="72A19EE2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02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814629E" w14:textId="21739A8E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22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11812B4" w14:textId="06C891D7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40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03924BED" w14:textId="382B7CD7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47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1E776FFB" w14:textId="62736DD8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29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70FC274" w14:textId="0BC0E967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38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2A3C6E9" w14:textId="219B9A96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34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4012D2A1" w14:textId="5E24308D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35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D27393D" w14:textId="73CAF340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37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54CBAF54" w14:textId="557AA821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64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511FF03" w14:textId="77777777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14:paraId="3E70D33B" w14:textId="77777777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647147" w:rsidRPr="00507F69" w14:paraId="49947EF0" w14:textId="77777777" w:rsidTr="00647147">
        <w:trPr>
          <w:trHeight w:val="320"/>
        </w:trPr>
        <w:tc>
          <w:tcPr>
            <w:tcW w:w="2250" w:type="dxa"/>
            <w:shd w:val="clear" w:color="auto" w:fill="auto"/>
            <w:noWrap/>
            <w:hideMark/>
          </w:tcPr>
          <w:p w14:paraId="6ADD389D" w14:textId="398BCA66" w:rsidR="00507F69" w:rsidRPr="00507F69" w:rsidRDefault="00507F69" w:rsidP="00507F69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F69">
              <w:rPr>
                <w:rFonts w:ascii="Arial" w:eastAsia="Arial" w:hAnsi="Arial" w:cs="Arial"/>
                <w:color w:val="000000"/>
                <w:sz w:val="20"/>
                <w:szCs w:val="20"/>
              </w:rPr>
              <w:t>Ill-</w:t>
            </w:r>
            <w:proofErr w:type="spellStart"/>
            <w:r w:rsidRPr="00507F69">
              <w:rPr>
                <w:rFonts w:ascii="Arial" w:eastAsia="Arial" w:hAnsi="Arial" w:cs="Arial"/>
                <w:color w:val="000000"/>
                <w:sz w:val="20"/>
                <w:szCs w:val="20"/>
              </w:rPr>
              <w:t>Temper</w:t>
            </w:r>
            <w:r w:rsidR="007D7C9F"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  <w:t>PP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hideMark/>
          </w:tcPr>
          <w:p w14:paraId="43D1DD97" w14:textId="1C232F43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52EBBC0" w14:textId="773F7788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17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4CE5A30B" w14:textId="2D7F93D5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03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0ACC539" w14:textId="35B84CF9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20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1F16E896" w14:textId="5F35109A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40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4CE583E7" w14:textId="2A301612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24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1C0224B7" w14:textId="486BBE34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45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19473442" w14:textId="2C3A9578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29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5BAC8F28" w14:textId="2B59AFBE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25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05FCE0CE" w14:textId="6A39B521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28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5148E832" w14:textId="25FF8149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28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500AA31" w14:textId="314F4933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70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58E0673" w14:textId="30E7DB88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54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14:paraId="249A2BF1" w14:textId="77777777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—</w:t>
            </w:r>
          </w:p>
        </w:tc>
      </w:tr>
      <w:tr w:rsidR="00647147" w:rsidRPr="00507F69" w14:paraId="2762A3F7" w14:textId="77777777" w:rsidTr="00647147">
        <w:trPr>
          <w:trHeight w:val="320"/>
        </w:trPr>
        <w:tc>
          <w:tcPr>
            <w:tcW w:w="2250" w:type="dxa"/>
            <w:shd w:val="clear" w:color="auto" w:fill="auto"/>
            <w:noWrap/>
            <w:hideMark/>
          </w:tcPr>
          <w:p w14:paraId="60D6947A" w14:textId="77777777" w:rsidR="00507F69" w:rsidRPr="00507F69" w:rsidRDefault="00507F69" w:rsidP="00507F69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000000"/>
                <w:sz w:val="20"/>
                <w:szCs w:val="20"/>
              </w:rPr>
              <w:t>Education level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30AFD9D" w14:textId="5BB32F6C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7B03C16" w14:textId="1E6615CD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04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3EFDFFD8" w14:textId="547A8130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03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14CD205" w14:textId="6FE67808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15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B21C768" w14:textId="12556595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08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09EBC676" w14:textId="754B6690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05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35296313" w14:textId="75F86A63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05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0FCAB150" w14:textId="2F0280D2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15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E0102A2" w14:textId="4C55D59F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16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7CEE003" w14:textId="22D54F98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13**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1674A0F1" w14:textId="00F1F778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12**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134F0CD4" w14:textId="2E14BFBF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11*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5AABDB3C" w14:textId="20EDD44E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13**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14:paraId="0E066BCF" w14:textId="317A3FE3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03</w:t>
            </w:r>
          </w:p>
        </w:tc>
      </w:tr>
      <w:tr w:rsidR="00647147" w:rsidRPr="00507F69" w14:paraId="00CB9BC2" w14:textId="77777777" w:rsidTr="00647147">
        <w:trPr>
          <w:trHeight w:val="320"/>
        </w:trPr>
        <w:tc>
          <w:tcPr>
            <w:tcW w:w="2250" w:type="dxa"/>
            <w:shd w:val="clear" w:color="auto" w:fill="auto"/>
            <w:noWrap/>
            <w:hideMark/>
          </w:tcPr>
          <w:p w14:paraId="0E390450" w14:textId="77777777" w:rsidR="00507F69" w:rsidRPr="00507F69" w:rsidRDefault="00507F69" w:rsidP="00507F69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000000"/>
                <w:sz w:val="20"/>
                <w:szCs w:val="20"/>
              </w:rPr>
              <w:t>Family Income ($)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C6732C6" w14:textId="078981EE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E13BB3B" w14:textId="57B85B60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03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3602B674" w14:textId="614AA17A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11E48D3" w14:textId="2FE3B991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06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1DC8179" w14:textId="58F85F66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11*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235FC8FD" w14:textId="3F3C69F6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02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2CAE5712" w14:textId="754FE2C4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05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74F1A1E" w14:textId="768C63C4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05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0A9BCCC" w14:textId="5AFCB951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03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ABCDE63" w14:textId="3592D9AE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09*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AAC549A" w14:textId="1F21D292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01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40369394" w14:textId="348A4E39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13**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08C86385" w14:textId="2CA761A3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08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14:paraId="0A9E9520" w14:textId="7EADBB77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06</w:t>
            </w:r>
          </w:p>
        </w:tc>
      </w:tr>
      <w:tr w:rsidR="00647147" w:rsidRPr="00507F69" w14:paraId="1499F85B" w14:textId="77777777" w:rsidTr="00647147">
        <w:trPr>
          <w:trHeight w:val="320"/>
        </w:trPr>
        <w:tc>
          <w:tcPr>
            <w:tcW w:w="2250" w:type="dxa"/>
            <w:shd w:val="clear" w:color="auto" w:fill="auto"/>
            <w:noWrap/>
            <w:hideMark/>
          </w:tcPr>
          <w:p w14:paraId="1E231E9F" w14:textId="77777777" w:rsidR="00507F69" w:rsidRPr="00507F69" w:rsidRDefault="00507F69" w:rsidP="00507F69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000000"/>
                <w:sz w:val="20"/>
                <w:szCs w:val="20"/>
              </w:rPr>
              <w:t>Maternal ethnicity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45A75A1" w14:textId="467432EF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D5F8BD9" w14:textId="1E51E2A1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01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3584EAA2" w14:textId="511416DD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05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472A2AC8" w14:textId="371BDE54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13**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7B82402" w14:textId="335237A5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03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2E4A230A" w14:textId="1332DBAD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08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6D2F06F4" w14:textId="38364C8C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02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402AB40E" w14:textId="694E0D32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16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414A48D7" w14:textId="7BBD72DA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15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59D92C15" w14:textId="56C9A71C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17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B7D0282" w14:textId="158BE0EE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12**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05D6301D" w14:textId="788154D5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07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050077D2" w14:textId="66C93CC6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10*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14:paraId="7E015800" w14:textId="5344DD20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05</w:t>
            </w:r>
          </w:p>
        </w:tc>
      </w:tr>
      <w:tr w:rsidR="00647147" w:rsidRPr="00507F69" w14:paraId="31131848" w14:textId="77777777" w:rsidTr="00647147">
        <w:trPr>
          <w:trHeight w:val="320"/>
        </w:trPr>
        <w:tc>
          <w:tcPr>
            <w:tcW w:w="2250" w:type="dxa"/>
            <w:shd w:val="clear" w:color="auto" w:fill="auto"/>
            <w:noWrap/>
            <w:hideMark/>
          </w:tcPr>
          <w:p w14:paraId="71D97460" w14:textId="77777777" w:rsidR="00507F69" w:rsidRPr="00507F69" w:rsidRDefault="00507F69" w:rsidP="00507F69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000000"/>
                <w:sz w:val="20"/>
                <w:szCs w:val="20"/>
              </w:rPr>
              <w:t>Stressful life events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E52855B" w14:textId="2AB5F79A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ED2BEE9" w14:textId="733BB43C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02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75F2DC17" w14:textId="0EC1D457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02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00F24A7B" w14:textId="223C2804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22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A20085A" w14:textId="0F912C47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22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69ED6353" w14:textId="2374D56E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14**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53084B68" w14:textId="50C9FB06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13**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0041AFF9" w14:textId="4F4E3800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13**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308991A" w14:textId="23095431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12**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BE67CC0" w14:textId="012C70DC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13**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444C8ED1" w14:textId="0B7E372E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11*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480FC330" w14:textId="1A1B5BA8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24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1FBFEB6C" w14:textId="2EE4634A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08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14:paraId="20B73FB0" w14:textId="4BF904E9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14**</w:t>
            </w:r>
          </w:p>
        </w:tc>
      </w:tr>
      <w:tr w:rsidR="00647147" w:rsidRPr="00507F69" w14:paraId="0A7C29EA" w14:textId="77777777" w:rsidTr="00647147">
        <w:trPr>
          <w:trHeight w:val="320"/>
        </w:trPr>
        <w:tc>
          <w:tcPr>
            <w:tcW w:w="2250" w:type="dxa"/>
            <w:shd w:val="clear" w:color="auto" w:fill="auto"/>
            <w:noWrap/>
            <w:hideMark/>
          </w:tcPr>
          <w:p w14:paraId="449757B9" w14:textId="00AE47D5" w:rsidR="00507F69" w:rsidRPr="00507F69" w:rsidRDefault="00507F69" w:rsidP="00507F69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000000"/>
                <w:sz w:val="20"/>
                <w:szCs w:val="20"/>
              </w:rPr>
              <w:t>Birthweight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D0D3EAD" w14:textId="0B36A3C6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02A7753" w14:textId="07EB8206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00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78306405" w14:textId="06204331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05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37A0ED9" w14:textId="0B95EF65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12**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C988CCD" w14:textId="331F5146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735E5296" w14:textId="1A1BE589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05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04933497" w14:textId="5991AB29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08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1E552E25" w14:textId="35A98F3F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02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44D7F824" w14:textId="4228A34C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C57477C" w14:textId="1864D20B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05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B5E21B0" w14:textId="551466C0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02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553F14E8" w14:textId="1BD55B0D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01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011FC6B" w14:textId="5F0BFF37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14:paraId="7D0D8389" w14:textId="53A83106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05</w:t>
            </w:r>
          </w:p>
        </w:tc>
      </w:tr>
      <w:tr w:rsidR="00647147" w:rsidRPr="00507F69" w14:paraId="3352F4E1" w14:textId="77777777" w:rsidTr="00647147">
        <w:trPr>
          <w:trHeight w:val="320"/>
        </w:trPr>
        <w:tc>
          <w:tcPr>
            <w:tcW w:w="2250" w:type="dxa"/>
            <w:shd w:val="clear" w:color="auto" w:fill="auto"/>
            <w:noWrap/>
            <w:hideMark/>
          </w:tcPr>
          <w:p w14:paraId="5860B552" w14:textId="1DD0B654" w:rsidR="00507F69" w:rsidRPr="00507F69" w:rsidRDefault="00507F69" w:rsidP="00507F69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000000"/>
                <w:sz w:val="20"/>
                <w:szCs w:val="20"/>
              </w:rPr>
              <w:t>Child age (months)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118F74A" w14:textId="65A4F505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12**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5D385F6" w14:textId="5717E65B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04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1EC6EB10" w14:textId="050C911B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06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50347D3C" w14:textId="5B1B6B0D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06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08B53806" w14:textId="3DD4BF09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02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2B32EDC3" w14:textId="291D7EBE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00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5BD8126D" w14:textId="28268F04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06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0B47CF78" w14:textId="199EC2AF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02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5CEEE956" w14:textId="524C57DB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02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547A71AA" w14:textId="27C46BC2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04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8677666" w14:textId="43257903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02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436199F" w14:textId="1275947B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03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1A81B843" w14:textId="4DB5BC8C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14:paraId="7D86B176" w14:textId="71492EF8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05</w:t>
            </w:r>
          </w:p>
        </w:tc>
      </w:tr>
      <w:tr w:rsidR="00647147" w:rsidRPr="00507F69" w14:paraId="0E308DA5" w14:textId="77777777" w:rsidTr="00647147">
        <w:trPr>
          <w:trHeight w:val="320"/>
        </w:trPr>
        <w:tc>
          <w:tcPr>
            <w:tcW w:w="2250" w:type="dxa"/>
            <w:shd w:val="clear" w:color="auto" w:fill="auto"/>
            <w:noWrap/>
            <w:hideMark/>
          </w:tcPr>
          <w:p w14:paraId="10891CB4" w14:textId="47037DA0" w:rsidR="00507F69" w:rsidRPr="00507F69" w:rsidRDefault="00507F69" w:rsidP="00507F69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000000"/>
                <w:sz w:val="20"/>
                <w:szCs w:val="20"/>
              </w:rPr>
              <w:t>Maternal age (years)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71EEB5F" w14:textId="39A2593D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8388E60" w14:textId="356D00E5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04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2CBAE440" w14:textId="63AF6B8A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02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18D329F8" w14:textId="0D2F841B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12**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7FDC3D7" w14:textId="5746E952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14**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5D4F0A83" w14:textId="66BA53B1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19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3C5323B9" w14:textId="78BE98E1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10*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5C8E4BC5" w14:textId="566FFF74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20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59FD9D0E" w14:textId="3F0581A9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19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17F0FC7" w14:textId="6B06AA6D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20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28D4280" w14:textId="1793D7A4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17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03CF00E" w14:textId="13F7ED7B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10*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CD234D5" w14:textId="22D07A60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21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14:paraId="5741B102" w14:textId="3F980F20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09*</w:t>
            </w:r>
          </w:p>
        </w:tc>
      </w:tr>
      <w:tr w:rsidR="00647147" w:rsidRPr="00507F69" w14:paraId="1A37E5ED" w14:textId="77777777" w:rsidTr="00647147">
        <w:trPr>
          <w:trHeight w:val="320"/>
        </w:trPr>
        <w:tc>
          <w:tcPr>
            <w:tcW w:w="2250" w:type="dxa"/>
            <w:shd w:val="clear" w:color="auto" w:fill="auto"/>
            <w:noWrap/>
            <w:hideMark/>
          </w:tcPr>
          <w:p w14:paraId="77B6A657" w14:textId="77777777" w:rsidR="00507F69" w:rsidRPr="00507F69" w:rsidRDefault="00507F69" w:rsidP="00507F69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000000"/>
                <w:sz w:val="20"/>
                <w:szCs w:val="20"/>
              </w:rPr>
              <w:t>Exposure Timing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51848AC" w14:textId="715420B6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FA8CC11" w14:textId="66E04B29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00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09A9A35D" w14:textId="15CFC060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05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4BECCB93" w14:textId="3D014A9D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03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564AA75C" w14:textId="6D028047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06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09034FEA" w14:textId="629494DA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03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5F1D6F2A" w14:textId="40448FD0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09*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073E9014" w14:textId="4692E0D9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06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0629FF60" w14:textId="31C5C172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06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1436AA85" w14:textId="7A00E1F8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05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10385CFA" w14:textId="3FD0CF8B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05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5D53A02F" w14:textId="2C1D4456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03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C352235" w14:textId="3DF9B792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14:paraId="4D6E441D" w14:textId="2C8E0AAC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00</w:t>
            </w:r>
          </w:p>
        </w:tc>
      </w:tr>
      <w:tr w:rsidR="00647147" w:rsidRPr="00507F69" w14:paraId="247F8F12" w14:textId="77777777" w:rsidTr="00647147">
        <w:trPr>
          <w:trHeight w:val="320"/>
        </w:trPr>
        <w:tc>
          <w:tcPr>
            <w:tcW w:w="2250" w:type="dxa"/>
            <w:shd w:val="clear" w:color="auto" w:fill="auto"/>
            <w:noWrap/>
            <w:hideMark/>
          </w:tcPr>
          <w:p w14:paraId="6D7C8352" w14:textId="63BE1783" w:rsidR="00507F69" w:rsidRPr="00507F69" w:rsidRDefault="00507F69" w:rsidP="00507F69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000000"/>
                <w:sz w:val="20"/>
                <w:szCs w:val="20"/>
              </w:rPr>
              <w:t xml:space="preserve">Trimester </w:t>
            </w:r>
            <w:r w:rsidR="00647147">
              <w:rPr>
                <w:rFonts w:ascii="Arial" w:hAnsi="Arial" w:cs="Arial"/>
                <w:color w:val="000000"/>
                <w:sz w:val="20"/>
                <w:szCs w:val="20"/>
              </w:rPr>
              <w:t xml:space="preserve">of </w:t>
            </w:r>
            <w:r w:rsidRPr="00507F69">
              <w:rPr>
                <w:rFonts w:ascii="Arial" w:hAnsi="Arial" w:cs="Arial"/>
                <w:color w:val="000000"/>
                <w:sz w:val="20"/>
                <w:szCs w:val="20"/>
              </w:rPr>
              <w:t>Exposure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CC6D2E7" w14:textId="7E347096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295DA55" w14:textId="17F48C92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01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59E5D6BA" w14:textId="689017E8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04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16B9454" w14:textId="317E79F5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03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72656E5" w14:textId="5A86BD42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05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14E07D1D" w14:textId="6736FEE6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04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032C86FF" w14:textId="2C1914E9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07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5E43A6B9" w14:textId="1EC4B43A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07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45FE8FD" w14:textId="4CE36B38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06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4E7A2453" w14:textId="3408D4AD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07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ED06C01" w14:textId="43F9E049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07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5CCC32C3" w14:textId="7182FD2A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03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0C438DC" w14:textId="63C23D2F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07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14:paraId="22C6177B" w14:textId="26225546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01</w:t>
            </w:r>
          </w:p>
        </w:tc>
      </w:tr>
      <w:tr w:rsidR="00647147" w:rsidRPr="00507F69" w14:paraId="49F274C1" w14:textId="77777777" w:rsidTr="00647147">
        <w:trPr>
          <w:trHeight w:val="320"/>
        </w:trPr>
        <w:tc>
          <w:tcPr>
            <w:tcW w:w="2250" w:type="dxa"/>
            <w:shd w:val="clear" w:color="auto" w:fill="auto"/>
            <w:noWrap/>
            <w:hideMark/>
          </w:tcPr>
          <w:p w14:paraId="4CA060A8" w14:textId="09AAE1B9" w:rsidR="00507F69" w:rsidRPr="00507F69" w:rsidRDefault="00507F69" w:rsidP="00507F69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000000"/>
                <w:sz w:val="20"/>
                <w:szCs w:val="20"/>
              </w:rPr>
              <w:t>Child sex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FA8F2EF" w14:textId="18ED5D65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F7C95DD" w14:textId="4B1A4DDA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03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798E0D5B" w14:textId="100625C4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05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59A3669A" w14:textId="72E04921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06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CA3F63D" w14:textId="56222B8C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05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692A6942" w14:textId="6F6D5E4E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00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1B1506C9" w14:textId="76622D36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10B1FF86" w14:textId="1199FBFA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05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17A47B7E" w14:textId="35241A60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05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1C225303" w14:textId="4434E306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05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BD76371" w14:textId="71A095DA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05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410EDF96" w14:textId="33420A2F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04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2A448F1" w14:textId="59024D42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08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14:paraId="238F4262" w14:textId="5F54715C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01</w:t>
            </w:r>
          </w:p>
        </w:tc>
      </w:tr>
      <w:tr w:rsidR="00647147" w:rsidRPr="00507F69" w14:paraId="5335524C" w14:textId="77777777" w:rsidTr="00647147">
        <w:trPr>
          <w:trHeight w:val="320"/>
        </w:trPr>
        <w:tc>
          <w:tcPr>
            <w:tcW w:w="2250" w:type="dxa"/>
            <w:shd w:val="clear" w:color="auto" w:fill="auto"/>
            <w:noWrap/>
            <w:hideMark/>
          </w:tcPr>
          <w:p w14:paraId="7575F111" w14:textId="77777777" w:rsidR="00507F69" w:rsidRPr="00507F69" w:rsidRDefault="00507F69" w:rsidP="00507F69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000000"/>
                <w:sz w:val="20"/>
                <w:szCs w:val="20"/>
              </w:rPr>
              <w:t>Pregnancy status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8AE1B07" w14:textId="6739F150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A4FAD23" w14:textId="47A62C98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10*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3DB21080" w14:textId="07229FDF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32FD0D8" w14:textId="1EF19E0F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06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0C6BE037" w14:textId="36E26DE6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05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21854745" w14:textId="171FD007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05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110BD8C4" w14:textId="52411182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0E87A19C" w14:textId="10D5EEED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03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044F9F50" w14:textId="61CEABEC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03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D9F7808" w14:textId="1A0EC329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05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9CCBF0B" w14:textId="182103B3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02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EC9F7D0" w14:textId="675C4EAF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02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5534D934" w14:textId="483AAA9F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07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14:paraId="677D766E" w14:textId="4687E3AB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01</w:t>
            </w:r>
          </w:p>
        </w:tc>
      </w:tr>
      <w:tr w:rsidR="00647147" w:rsidRPr="00507F69" w14:paraId="15EFE482" w14:textId="77777777" w:rsidTr="00647147">
        <w:trPr>
          <w:trHeight w:val="320"/>
        </w:trPr>
        <w:tc>
          <w:tcPr>
            <w:tcW w:w="2250" w:type="dxa"/>
            <w:shd w:val="clear" w:color="auto" w:fill="auto"/>
            <w:noWrap/>
            <w:hideMark/>
          </w:tcPr>
          <w:p w14:paraId="3FA2FC82" w14:textId="154305FA" w:rsidR="00507F69" w:rsidRPr="00507F69" w:rsidRDefault="00507F69" w:rsidP="00507F69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Race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ABDEB54" w14:textId="3C087A75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09*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2F9E922" w14:textId="610AB56B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05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18717B3F" w14:textId="62C54894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01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5491D4B6" w14:textId="19C367A2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19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99A2620" w14:textId="4B2C5869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12**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29B59BED" w14:textId="1F75B776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11*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372BA824" w14:textId="1CB5C4F4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10*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0DE4D23" w14:textId="45FB2E3E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18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0B420C50" w14:textId="72B8FBCA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15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FDF0F4F" w14:textId="4BCB7C86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19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B5B3705" w14:textId="19C73CFC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17</w:t>
            </w:r>
            <w:r w:rsidR="00147F5F">
              <w:rPr>
                <w:rFonts w:ascii="Arial" w:hAnsi="Arial" w:cs="Arial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55A9541" w14:textId="137666F7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12**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5F1CC1AB" w14:textId="2B135716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12**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14:paraId="6D3E9BE7" w14:textId="58235ADA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05</w:t>
            </w:r>
          </w:p>
        </w:tc>
      </w:tr>
      <w:tr w:rsidR="00647147" w:rsidRPr="00507F69" w14:paraId="02E27070" w14:textId="77777777" w:rsidTr="00647147">
        <w:trPr>
          <w:trHeight w:val="320"/>
        </w:trPr>
        <w:tc>
          <w:tcPr>
            <w:tcW w:w="2250" w:type="dxa"/>
            <w:shd w:val="clear" w:color="auto" w:fill="auto"/>
            <w:noWrap/>
            <w:hideMark/>
          </w:tcPr>
          <w:p w14:paraId="2F1DFECF" w14:textId="77777777" w:rsidR="00507F69" w:rsidRPr="00507F69" w:rsidRDefault="00507F69" w:rsidP="00507F69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7F69">
              <w:rPr>
                <w:rFonts w:ascii="Arial" w:eastAsia="Arial" w:hAnsi="Arial" w:cs="Arial"/>
                <w:color w:val="000000"/>
                <w:sz w:val="20"/>
                <w:szCs w:val="20"/>
              </w:rPr>
              <w:t>Time</w:t>
            </w:r>
            <w:r w:rsidRPr="00507F69"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  <w:t>H</w:t>
            </w:r>
            <w:proofErr w:type="spellEnd"/>
            <w:r w:rsidRPr="00507F69"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  <w:t>-Baseline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CC50BCA" w14:textId="3077BB35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12**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E620DE4" w14:textId="003B579C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07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32BB9E93" w14:textId="390F1572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02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2BF3076" w14:textId="7DEEC021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02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5BB30E82" w14:textId="004C4172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07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7F4083CA" w14:textId="684D44D6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01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690CD22B" w14:textId="5228E1CC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04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BE7AA24" w14:textId="79EF50E1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04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176FDD8" w14:textId="03BC8C26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04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CF52E58" w14:textId="42247916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04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4FFCEF1" w14:textId="79AB2199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03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44B2DFD2" w14:textId="4911BEEC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01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1D416730" w14:textId="5F8ED05B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07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14:paraId="7120657D" w14:textId="0A773341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03</w:t>
            </w:r>
          </w:p>
        </w:tc>
      </w:tr>
      <w:tr w:rsidR="00647147" w:rsidRPr="00507F69" w14:paraId="23B9CAE3" w14:textId="77777777" w:rsidTr="00647147">
        <w:trPr>
          <w:trHeight w:val="320"/>
        </w:trPr>
        <w:tc>
          <w:tcPr>
            <w:tcW w:w="2250" w:type="dxa"/>
            <w:shd w:val="clear" w:color="auto" w:fill="auto"/>
            <w:noWrap/>
            <w:hideMark/>
          </w:tcPr>
          <w:p w14:paraId="44002E43" w14:textId="77777777" w:rsidR="00507F69" w:rsidRPr="00507F69" w:rsidRDefault="00507F69" w:rsidP="00507F69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7F69">
              <w:rPr>
                <w:rFonts w:ascii="Arial" w:eastAsia="Arial" w:hAnsi="Arial" w:cs="Arial"/>
                <w:color w:val="000000"/>
                <w:sz w:val="20"/>
                <w:szCs w:val="20"/>
              </w:rPr>
              <w:t>Time</w:t>
            </w:r>
            <w:r w:rsidRPr="00507F69"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  <w:t>H</w:t>
            </w:r>
            <w:proofErr w:type="spellEnd"/>
            <w:r w:rsidRPr="00507F69"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  <w:t>-PP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5FB954F" w14:textId="0C8EB848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F9BE7CB" w14:textId="706721ED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01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0B182666" w14:textId="327B1A96" w:rsidR="00507F69" w:rsidRPr="00507F69" w:rsidRDefault="006B7A7B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507F69" w:rsidRPr="00507F69">
              <w:rPr>
                <w:rFonts w:ascii="Arial" w:hAnsi="Arial" w:cs="Arial"/>
                <w:color w:val="333333"/>
                <w:sz w:val="20"/>
                <w:szCs w:val="20"/>
              </w:rPr>
              <w:t>02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885CDC1" w14:textId="1DF33711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05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00332F85" w14:textId="4FA949B1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06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46B2C2F4" w14:textId="510769E0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03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52EDE8FA" w14:textId="4E2A3424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07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0C0F9AFC" w14:textId="7C00E6B8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06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4DB9790F" w14:textId="1C0A1E99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06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5F66012D" w14:textId="22091913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06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747F52F" w14:textId="5B2D7DD7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04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4E96041C" w14:textId="1E6ED58A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04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C287F8F" w14:textId="1057D0AC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03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14:paraId="68B28589" w14:textId="07A3F40B" w:rsidR="00507F69" w:rsidRPr="00507F69" w:rsidRDefault="00507F69" w:rsidP="00507F6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="006B7A7B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507F69">
              <w:rPr>
                <w:rFonts w:ascii="Arial" w:hAnsi="Arial" w:cs="Arial"/>
                <w:color w:val="333333"/>
                <w:sz w:val="20"/>
                <w:szCs w:val="20"/>
              </w:rPr>
              <w:t>02</w:t>
            </w:r>
          </w:p>
        </w:tc>
      </w:tr>
      <w:tr w:rsidR="00647147" w:rsidRPr="00507F69" w14:paraId="45688479" w14:textId="77777777" w:rsidTr="00647147">
        <w:trPr>
          <w:trHeight w:val="320"/>
        </w:trPr>
        <w:tc>
          <w:tcPr>
            <w:tcW w:w="3870" w:type="dxa"/>
            <w:gridSpan w:val="3"/>
            <w:shd w:val="clear" w:color="auto" w:fill="auto"/>
            <w:noWrap/>
            <w:vAlign w:val="bottom"/>
            <w:hideMark/>
          </w:tcPr>
          <w:p w14:paraId="29A93272" w14:textId="4218A805" w:rsidR="00507F69" w:rsidRPr="00507F69" w:rsidRDefault="00507F69">
            <w:pPr>
              <w:rPr>
                <w:rFonts w:ascii="Helvetica" w:hAnsi="Helvetica" w:cs="Calibri"/>
                <w:i/>
                <w:iCs/>
                <w:color w:val="333333"/>
                <w:sz w:val="20"/>
                <w:szCs w:val="20"/>
              </w:rPr>
            </w:pPr>
            <w:r w:rsidRPr="00507F69">
              <w:rPr>
                <w:rFonts w:ascii="Helvetica" w:hAnsi="Helvetica" w:cs="Calibri"/>
                <w:i/>
                <w:iCs/>
                <w:color w:val="333333"/>
                <w:sz w:val="20"/>
                <w:szCs w:val="20"/>
              </w:rPr>
              <w:t>Note.</w:t>
            </w:r>
            <w:r w:rsidRPr="00507F69">
              <w:rPr>
                <w:rFonts w:ascii="Helvetica" w:hAnsi="Helvetica" w:cs="Calibri"/>
                <w:color w:val="333333"/>
                <w:sz w:val="20"/>
                <w:szCs w:val="20"/>
              </w:rPr>
              <w:t xml:space="preserve"> * p &lt; .05, ** p &lt; .01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5B00F9EF" w14:textId="77777777" w:rsidR="00507F69" w:rsidRPr="00507F69" w:rsidRDefault="00507F69">
            <w:pPr>
              <w:rPr>
                <w:rFonts w:ascii="Helvetica" w:hAnsi="Helvetica" w:cs="Calibri"/>
                <w:i/>
                <w:iCs/>
                <w:color w:val="333333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4F811A58" w14:textId="77777777" w:rsidR="00507F69" w:rsidRPr="00507F69" w:rsidRDefault="00507F69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26DC779D" w14:textId="77777777" w:rsidR="00507F69" w:rsidRPr="00507F69" w:rsidRDefault="00507F69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2E58D1C" w14:textId="77777777" w:rsidR="00507F69" w:rsidRPr="00507F69" w:rsidRDefault="00507F69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6B636B86" w14:textId="77777777" w:rsidR="00507F69" w:rsidRPr="00507F69" w:rsidRDefault="00507F69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020D35D" w14:textId="77777777" w:rsidR="00507F69" w:rsidRPr="00507F69" w:rsidRDefault="00507F69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6596EF9" w14:textId="77777777" w:rsidR="00507F69" w:rsidRPr="00507F69" w:rsidRDefault="00507F69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10033EA5" w14:textId="77777777" w:rsidR="00507F69" w:rsidRPr="00507F69" w:rsidRDefault="00507F69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78700E7" w14:textId="77777777" w:rsidR="00507F69" w:rsidRPr="00507F69" w:rsidRDefault="00507F69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413A8A44" w14:textId="77777777" w:rsidR="00507F69" w:rsidRPr="00507F69" w:rsidRDefault="00507F69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DD71F34" w14:textId="77777777" w:rsidR="00507F69" w:rsidRPr="00507F69" w:rsidRDefault="00507F69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0D4F930" w14:textId="77777777" w:rsidR="00507F69" w:rsidRPr="00507F69" w:rsidRDefault="00507F69">
            <w:pPr>
              <w:rPr>
                <w:sz w:val="20"/>
                <w:szCs w:val="20"/>
              </w:rPr>
            </w:pPr>
          </w:p>
        </w:tc>
      </w:tr>
    </w:tbl>
    <w:p w14:paraId="64F3BBAB" w14:textId="77777777" w:rsidR="00DB1B43" w:rsidRDefault="00DB1B43">
      <w:pPr>
        <w:rPr>
          <w:rFonts w:ascii="Arial" w:hAnsi="Arial" w:cs="Arial"/>
        </w:rPr>
      </w:pPr>
    </w:p>
    <w:p w14:paraId="3C412114" w14:textId="21D27331" w:rsidR="00647147" w:rsidRPr="00647147" w:rsidRDefault="00647147" w:rsidP="002E7CE5">
      <w:pPr>
        <w:tabs>
          <w:tab w:val="left" w:pos="4409"/>
        </w:tabs>
        <w:spacing w:line="480" w:lineRule="auto"/>
        <w:rPr>
          <w:rFonts w:ascii="Arial" w:hAnsi="Arial" w:cs="Arial"/>
        </w:rPr>
        <w:sectPr w:rsidR="00647147" w:rsidRPr="00647147" w:rsidSect="00507F69"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color w:val="000000"/>
        </w:rPr>
        <w:t>Subscale averages are used for</w:t>
      </w:r>
      <w:r w:rsidRPr="00EE6AC0">
        <w:rPr>
          <w:rFonts w:ascii="Arial" w:hAnsi="Arial" w:cs="Arial"/>
          <w:color w:val="000000"/>
        </w:rPr>
        <w:t xml:space="preserve"> Negative Affect, Orienting/Regulation Capacity, Positive Affect/Surgency</w:t>
      </w:r>
      <w:r>
        <w:rPr>
          <w:rFonts w:ascii="Arial" w:hAnsi="Arial" w:cs="Arial"/>
          <w:color w:val="000000"/>
        </w:rPr>
        <w:t xml:space="preserve">. </w:t>
      </w:r>
      <w:r w:rsidR="007D7C9F">
        <w:rPr>
          <w:rFonts w:ascii="Arial" w:hAnsi="Arial" w:cs="Arial"/>
        </w:rPr>
        <w:t>Inventory of Depression and Anxiety Symptoms s</w:t>
      </w:r>
      <w:r>
        <w:rPr>
          <w:rFonts w:ascii="Arial" w:hAnsi="Arial" w:cs="Arial"/>
          <w:color w:val="000000"/>
        </w:rPr>
        <w:t xml:space="preserve">ubscale sum scores are used for </w:t>
      </w:r>
      <w:r w:rsidRPr="00EE6AC0">
        <w:rPr>
          <w:rFonts w:ascii="Arial" w:hAnsi="Arial" w:cs="Arial"/>
          <w:color w:val="000000"/>
        </w:rPr>
        <w:t xml:space="preserve">maternal </w:t>
      </w:r>
      <w:r>
        <w:rPr>
          <w:rFonts w:ascii="Arial" w:hAnsi="Arial" w:cs="Arial"/>
        </w:rPr>
        <w:t>mental health</w:t>
      </w:r>
      <w:r w:rsidRPr="00EE6AC0">
        <w:rPr>
          <w:rFonts w:ascii="Arial" w:hAnsi="Arial" w:cs="Arial"/>
          <w:color w:val="000000"/>
        </w:rPr>
        <w:t xml:space="preserve"> variables.</w:t>
      </w:r>
      <w:r>
        <w:rPr>
          <w:rFonts w:ascii="Arial" w:hAnsi="Arial" w:cs="Arial"/>
          <w:color w:val="000000"/>
        </w:rPr>
        <w:t xml:space="preserve"> </w:t>
      </w:r>
      <w:r w:rsidR="007D7C9F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oint biserial correlation coefficients used for binary variables; </w:t>
      </w:r>
      <w:r w:rsidR="007D7C9F" w:rsidRPr="00EE6AC0">
        <w:rPr>
          <w:rFonts w:ascii="Arial" w:hAnsi="Arial" w:cs="Arial"/>
          <w:color w:val="000000"/>
          <w:vertAlign w:val="superscript"/>
        </w:rPr>
        <w:t xml:space="preserve">a </w:t>
      </w:r>
      <w:r w:rsidR="007D7C9F" w:rsidRPr="00EE6AC0">
        <w:rPr>
          <w:rFonts w:ascii="Arial" w:hAnsi="Arial" w:cs="Arial"/>
        </w:rPr>
        <w:t>Transformed scores are used for objective hardship</w:t>
      </w:r>
      <w:r w:rsidR="007D7C9F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race:</w:t>
      </w:r>
      <w:r w:rsidRPr="00EE6A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Pr="00EE6AC0">
        <w:rPr>
          <w:rFonts w:ascii="Arial" w:hAnsi="Arial" w:cs="Arial"/>
        </w:rPr>
        <w:t>-White</w:t>
      </w:r>
      <w:r>
        <w:rPr>
          <w:rFonts w:ascii="Arial" w:hAnsi="Arial" w:cs="Arial"/>
        </w:rPr>
        <w:t>, 1-People of color; Pregnancy status: 0- Not pregnant at baseline, 1-Pregnant at baseline;</w:t>
      </w:r>
      <w:r w:rsidRPr="00EE6A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Child sex: 0- Male, 1- Female; </w:t>
      </w:r>
      <w:r w:rsidR="002E7CE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thnicity: 0- Hispanic, 1-Non-Hispanic; </w:t>
      </w:r>
      <w:r w:rsidRPr="009E013A">
        <w:rPr>
          <w:rFonts w:ascii="Arial" w:hAnsi="Arial" w:cs="Arial"/>
        </w:rPr>
        <w:t xml:space="preserve">PTS </w:t>
      </w:r>
      <w:r w:rsidRPr="00EE6AC0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 xml:space="preserve">posttraumatic stress symptoms measured with </w:t>
      </w:r>
      <w:r w:rsidRPr="00EE6AC0">
        <w:rPr>
          <w:rFonts w:ascii="Arial" w:hAnsi="Arial" w:cs="Arial"/>
        </w:rPr>
        <w:t>IES-R</w:t>
      </w:r>
      <w:r>
        <w:rPr>
          <w:rFonts w:ascii="Arial" w:hAnsi="Arial" w:cs="Arial"/>
        </w:rPr>
        <w:t xml:space="preserve">. </w:t>
      </w:r>
      <w:r w:rsidRPr="00EE6AC0">
        <w:rPr>
          <w:rFonts w:ascii="Arial" w:hAnsi="Arial" w:cs="Arial"/>
        </w:rPr>
        <w:t xml:space="preserve">Time variables are calculated as the number of days between Harvey (Aug 25, 2017) and the </w:t>
      </w:r>
      <w:r>
        <w:rPr>
          <w:rFonts w:ascii="Arial" w:hAnsi="Arial" w:cs="Arial"/>
        </w:rPr>
        <w:t>assessment</w:t>
      </w:r>
      <w:r w:rsidRPr="00EE6AC0">
        <w:rPr>
          <w:rFonts w:ascii="Arial" w:hAnsi="Arial" w:cs="Arial"/>
        </w:rPr>
        <w:t xml:space="preserve"> date of completion for each participant</w:t>
      </w:r>
      <w:r>
        <w:rPr>
          <w:rFonts w:ascii="Arial" w:hAnsi="Arial" w:cs="Arial"/>
        </w:rPr>
        <w:t xml:space="preserve">. </w:t>
      </w:r>
      <w:r w:rsidRPr="000C0066">
        <w:rPr>
          <w:rFonts w:ascii="Arial" w:hAnsi="Arial" w:cs="Arial"/>
        </w:rPr>
        <w:t>PP =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Postpartum assessment. </w:t>
      </w:r>
    </w:p>
    <w:p w14:paraId="379D0E07" w14:textId="00FE39E6" w:rsidR="00DB1B43" w:rsidRDefault="00647147" w:rsidP="0001331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Supplementary Table 1b. </w:t>
      </w:r>
      <w:r w:rsidR="0001331C">
        <w:rPr>
          <w:rFonts w:ascii="Arial" w:hAnsi="Arial" w:cs="Arial"/>
        </w:rPr>
        <w:t>Results from One-Way Analyses of Variance of Intervention Effects</w:t>
      </w:r>
    </w:p>
    <w:p w14:paraId="103207C2" w14:textId="77777777" w:rsidR="0001331C" w:rsidRPr="0001331C" w:rsidRDefault="0001331C" w:rsidP="0001331C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2"/>
        <w:gridCol w:w="1085"/>
        <w:gridCol w:w="685"/>
        <w:gridCol w:w="647"/>
        <w:gridCol w:w="644"/>
      </w:tblGrid>
      <w:tr w:rsidR="0001331C" w:rsidRPr="0001331C" w14:paraId="5D0679FE" w14:textId="77777777" w:rsidTr="0001331C"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4C150C09" w14:textId="02AC647F" w:rsidR="0001331C" w:rsidRPr="0001331C" w:rsidRDefault="0001331C" w:rsidP="00DB1B43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1331C">
              <w:rPr>
                <w:rFonts w:ascii="Arial" w:hAnsi="Arial" w:cs="Arial"/>
                <w:color w:val="333333"/>
                <w:sz w:val="22"/>
                <w:szCs w:val="22"/>
              </w:rPr>
              <w:t>Outcome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14:paraId="5E7BA5BC" w14:textId="2A97FCF5" w:rsidR="0001331C" w:rsidRPr="0001331C" w:rsidRDefault="0001331C" w:rsidP="00DB1B43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1331C">
              <w:rPr>
                <w:rFonts w:ascii="Arial" w:hAnsi="Arial" w:cs="Arial"/>
                <w:color w:val="333333"/>
                <w:sz w:val="22"/>
                <w:szCs w:val="22"/>
              </w:rPr>
              <w:t>F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14:paraId="48920FC9" w14:textId="7A628FB6" w:rsidR="0001331C" w:rsidRPr="0001331C" w:rsidRDefault="0001331C" w:rsidP="00DB1B43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  <w:vertAlign w:val="subscript"/>
              </w:rPr>
            </w:pPr>
            <w:proofErr w:type="spellStart"/>
            <w:r w:rsidRPr="0001331C">
              <w:rPr>
                <w:rFonts w:ascii="Arial" w:hAnsi="Arial" w:cs="Arial"/>
                <w:color w:val="333333"/>
                <w:sz w:val="22"/>
                <w:szCs w:val="22"/>
              </w:rPr>
              <w:t>df</w:t>
            </w:r>
            <w:r w:rsidRPr="0001331C">
              <w:rPr>
                <w:rFonts w:ascii="Arial" w:hAnsi="Arial" w:cs="Arial"/>
                <w:color w:val="333333"/>
                <w:sz w:val="22"/>
                <w:szCs w:val="22"/>
                <w:vertAlign w:val="subscript"/>
              </w:rPr>
              <w:t>num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267480D7" w14:textId="07AFDE13" w:rsidR="0001331C" w:rsidRPr="0001331C" w:rsidRDefault="0001331C" w:rsidP="00DB1B43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  <w:vertAlign w:val="subscript"/>
              </w:rPr>
            </w:pPr>
            <w:proofErr w:type="spellStart"/>
            <w:r w:rsidRPr="0001331C">
              <w:rPr>
                <w:rFonts w:ascii="Arial" w:hAnsi="Arial" w:cs="Arial"/>
                <w:color w:val="333333"/>
                <w:sz w:val="22"/>
                <w:szCs w:val="22"/>
              </w:rPr>
              <w:t>df</w:t>
            </w:r>
            <w:r w:rsidRPr="0001331C">
              <w:rPr>
                <w:rFonts w:ascii="Arial" w:hAnsi="Arial" w:cs="Arial"/>
                <w:color w:val="333333"/>
                <w:sz w:val="22"/>
                <w:szCs w:val="22"/>
                <w:vertAlign w:val="subscript"/>
              </w:rPr>
              <w:t>den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14:paraId="5E7F8462" w14:textId="00E74663" w:rsidR="0001331C" w:rsidRPr="0001331C" w:rsidRDefault="0001331C" w:rsidP="00DB1B43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1331C">
              <w:rPr>
                <w:rFonts w:ascii="Arial" w:hAnsi="Arial" w:cs="Arial"/>
                <w:color w:val="333333"/>
                <w:sz w:val="22"/>
                <w:szCs w:val="22"/>
              </w:rPr>
              <w:t>p</w:t>
            </w:r>
          </w:p>
        </w:tc>
      </w:tr>
      <w:tr w:rsidR="0001331C" w:rsidRPr="0001331C" w14:paraId="215B912E" w14:textId="77777777" w:rsidTr="0001331C">
        <w:tc>
          <w:tcPr>
            <w:tcW w:w="2065" w:type="dxa"/>
            <w:tcBorders>
              <w:top w:val="single" w:sz="4" w:space="0" w:color="auto"/>
            </w:tcBorders>
          </w:tcPr>
          <w:p w14:paraId="5C82EFAC" w14:textId="5BF51AE6" w:rsidR="0001331C" w:rsidRPr="0001331C" w:rsidRDefault="0001331C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1331C">
              <w:rPr>
                <w:rFonts w:ascii="Arial" w:hAnsi="Arial" w:cs="Arial"/>
                <w:color w:val="333333"/>
                <w:sz w:val="22"/>
                <w:szCs w:val="22"/>
              </w:rPr>
              <w:t>Orienting/Regulation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14:paraId="263170A1" w14:textId="185F0689" w:rsidR="0001331C" w:rsidRPr="0001331C" w:rsidRDefault="0001331C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1331C">
              <w:rPr>
                <w:rFonts w:ascii="Arial" w:hAnsi="Arial" w:cs="Arial"/>
                <w:color w:val="333333"/>
                <w:sz w:val="22"/>
                <w:szCs w:val="22"/>
              </w:rPr>
              <w:t>1.04</w:t>
            </w: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51BA8D7B" w14:textId="7FF49CF8" w:rsidR="0001331C" w:rsidRPr="0001331C" w:rsidRDefault="0001331C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1331C">
              <w:rPr>
                <w:rFonts w:ascii="Arial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14:paraId="7CD27BF9" w14:textId="0B626A28" w:rsidR="0001331C" w:rsidRPr="0001331C" w:rsidRDefault="0001331C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1331C">
              <w:rPr>
                <w:rFonts w:ascii="Arial" w:hAnsi="Arial" w:cs="Arial"/>
                <w:color w:val="333333"/>
                <w:sz w:val="22"/>
                <w:szCs w:val="22"/>
              </w:rPr>
              <w:t>524</w:t>
            </w:r>
          </w:p>
        </w:tc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14:paraId="31EB0CEC" w14:textId="7AC48D49" w:rsidR="0001331C" w:rsidRPr="0001331C" w:rsidRDefault="006B7A7B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="0001331C" w:rsidRPr="0001331C">
              <w:rPr>
                <w:rFonts w:ascii="Arial" w:hAnsi="Arial" w:cs="Arial"/>
                <w:color w:val="333333"/>
                <w:sz w:val="22"/>
                <w:szCs w:val="22"/>
              </w:rPr>
              <w:t>35</w:t>
            </w:r>
          </w:p>
        </w:tc>
      </w:tr>
      <w:tr w:rsidR="0001331C" w:rsidRPr="0001331C" w14:paraId="4272DCA9" w14:textId="77777777" w:rsidTr="0001331C">
        <w:tc>
          <w:tcPr>
            <w:tcW w:w="2065" w:type="dxa"/>
          </w:tcPr>
          <w:p w14:paraId="50DD4436" w14:textId="6F89DF21" w:rsidR="0001331C" w:rsidRPr="0001331C" w:rsidRDefault="0001331C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1331C">
              <w:rPr>
                <w:rFonts w:ascii="Arial" w:hAnsi="Arial" w:cs="Arial"/>
                <w:color w:val="333333"/>
                <w:sz w:val="22"/>
                <w:szCs w:val="22"/>
              </w:rPr>
              <w:t>Negative Affect</w:t>
            </w:r>
          </w:p>
        </w:tc>
        <w:tc>
          <w:tcPr>
            <w:tcW w:w="1085" w:type="dxa"/>
            <w:vAlign w:val="center"/>
          </w:tcPr>
          <w:p w14:paraId="538EB5CA" w14:textId="03D4B1AB" w:rsidR="0001331C" w:rsidRPr="0001331C" w:rsidRDefault="0001331C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1331C">
              <w:rPr>
                <w:rFonts w:ascii="Arial" w:hAnsi="Arial" w:cs="Arial"/>
                <w:color w:val="333333"/>
                <w:sz w:val="22"/>
                <w:szCs w:val="22"/>
              </w:rPr>
              <w:t>1.1</w:t>
            </w:r>
            <w:r w:rsidR="006B7A7B">
              <w:rPr>
                <w:rFonts w:ascii="Arial" w:hAnsi="Arial" w:cs="Arial"/>
                <w:color w:val="333333"/>
                <w:sz w:val="22"/>
                <w:szCs w:val="22"/>
              </w:rPr>
              <w:t>6</w:t>
            </w:r>
          </w:p>
        </w:tc>
        <w:tc>
          <w:tcPr>
            <w:tcW w:w="685" w:type="dxa"/>
            <w:vAlign w:val="center"/>
          </w:tcPr>
          <w:p w14:paraId="24E0EEFC" w14:textId="6636D22C" w:rsidR="0001331C" w:rsidRPr="0001331C" w:rsidRDefault="0001331C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1331C">
              <w:rPr>
                <w:rFonts w:ascii="Arial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647" w:type="dxa"/>
            <w:vAlign w:val="center"/>
          </w:tcPr>
          <w:p w14:paraId="643D02E6" w14:textId="598F3607" w:rsidR="0001331C" w:rsidRPr="0001331C" w:rsidRDefault="0001331C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1331C">
              <w:rPr>
                <w:rFonts w:ascii="Arial" w:hAnsi="Arial" w:cs="Arial"/>
                <w:color w:val="333333"/>
                <w:sz w:val="22"/>
                <w:szCs w:val="22"/>
              </w:rPr>
              <w:t>524</w:t>
            </w:r>
          </w:p>
        </w:tc>
        <w:tc>
          <w:tcPr>
            <w:tcW w:w="644" w:type="dxa"/>
            <w:vAlign w:val="center"/>
          </w:tcPr>
          <w:p w14:paraId="13A52B17" w14:textId="3C3A7737" w:rsidR="0001331C" w:rsidRPr="0001331C" w:rsidRDefault="006B7A7B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="0001331C" w:rsidRPr="0001331C">
              <w:rPr>
                <w:rFonts w:ascii="Arial" w:hAnsi="Arial" w:cs="Arial"/>
                <w:color w:val="333333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2</w:t>
            </w:r>
          </w:p>
        </w:tc>
      </w:tr>
      <w:tr w:rsidR="0001331C" w:rsidRPr="0001331C" w14:paraId="4B65022A" w14:textId="77777777" w:rsidTr="0001331C">
        <w:tc>
          <w:tcPr>
            <w:tcW w:w="2065" w:type="dxa"/>
          </w:tcPr>
          <w:p w14:paraId="4B8807ED" w14:textId="53F06DD6" w:rsidR="0001331C" w:rsidRPr="0001331C" w:rsidRDefault="0001331C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1331C">
              <w:rPr>
                <w:rFonts w:ascii="Arial" w:hAnsi="Arial" w:cs="Arial"/>
                <w:color w:val="333333"/>
                <w:sz w:val="22"/>
                <w:szCs w:val="22"/>
              </w:rPr>
              <w:t>Positive Affect/ Surgency</w:t>
            </w:r>
          </w:p>
        </w:tc>
        <w:tc>
          <w:tcPr>
            <w:tcW w:w="1085" w:type="dxa"/>
            <w:vAlign w:val="center"/>
          </w:tcPr>
          <w:p w14:paraId="3CA4E258" w14:textId="69F28713" w:rsidR="0001331C" w:rsidRPr="0001331C" w:rsidRDefault="0001331C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1331C">
              <w:rPr>
                <w:rFonts w:ascii="Arial" w:hAnsi="Arial" w:cs="Arial"/>
                <w:color w:val="333333"/>
                <w:sz w:val="22"/>
                <w:szCs w:val="22"/>
              </w:rPr>
              <w:t>1.8</w:t>
            </w:r>
            <w:r w:rsidR="006B7A7B">
              <w:rPr>
                <w:rFonts w:ascii="Arial" w:hAnsi="Arial" w:cs="Arial"/>
                <w:color w:val="333333"/>
                <w:sz w:val="22"/>
                <w:szCs w:val="22"/>
              </w:rPr>
              <w:t>5</w:t>
            </w:r>
          </w:p>
        </w:tc>
        <w:tc>
          <w:tcPr>
            <w:tcW w:w="685" w:type="dxa"/>
            <w:vAlign w:val="center"/>
          </w:tcPr>
          <w:p w14:paraId="1C8C1C3E" w14:textId="6029DA64" w:rsidR="0001331C" w:rsidRPr="0001331C" w:rsidRDefault="0001331C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1331C">
              <w:rPr>
                <w:rFonts w:ascii="Arial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647" w:type="dxa"/>
            <w:vAlign w:val="center"/>
          </w:tcPr>
          <w:p w14:paraId="46243AEF" w14:textId="66189EE8" w:rsidR="0001331C" w:rsidRPr="0001331C" w:rsidRDefault="0001331C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1331C">
              <w:rPr>
                <w:rFonts w:ascii="Arial" w:hAnsi="Arial" w:cs="Arial"/>
                <w:color w:val="333333"/>
                <w:sz w:val="22"/>
                <w:szCs w:val="22"/>
              </w:rPr>
              <w:t>524</w:t>
            </w:r>
          </w:p>
        </w:tc>
        <w:tc>
          <w:tcPr>
            <w:tcW w:w="644" w:type="dxa"/>
            <w:vAlign w:val="center"/>
          </w:tcPr>
          <w:p w14:paraId="76F5B671" w14:textId="6B1108D1" w:rsidR="0001331C" w:rsidRPr="0001331C" w:rsidRDefault="006B7A7B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="0001331C" w:rsidRPr="0001331C">
              <w:rPr>
                <w:rFonts w:ascii="Arial" w:hAnsi="Arial" w:cs="Arial"/>
                <w:color w:val="333333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6</w:t>
            </w:r>
          </w:p>
        </w:tc>
      </w:tr>
      <w:tr w:rsidR="0001331C" w:rsidRPr="0001331C" w14:paraId="793AF00B" w14:textId="77777777" w:rsidTr="0001331C">
        <w:tc>
          <w:tcPr>
            <w:tcW w:w="2065" w:type="dxa"/>
          </w:tcPr>
          <w:p w14:paraId="7D10DB7F" w14:textId="584288E4" w:rsidR="0001331C" w:rsidRPr="006D4FF5" w:rsidRDefault="0001331C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  <w:vertAlign w:val="subscript"/>
              </w:rPr>
            </w:pPr>
            <w:proofErr w:type="spellStart"/>
            <w:r w:rsidRPr="0001331C">
              <w:rPr>
                <w:rFonts w:ascii="Arial" w:hAnsi="Arial" w:cs="Arial"/>
                <w:color w:val="000000"/>
                <w:sz w:val="22"/>
                <w:szCs w:val="22"/>
              </w:rPr>
              <w:t>Depression</w:t>
            </w:r>
            <w:r w:rsidR="006D4FF5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bas</w:t>
            </w:r>
            <w:proofErr w:type="spellEnd"/>
          </w:p>
        </w:tc>
        <w:tc>
          <w:tcPr>
            <w:tcW w:w="1085" w:type="dxa"/>
            <w:vAlign w:val="center"/>
          </w:tcPr>
          <w:p w14:paraId="0AC199F7" w14:textId="32D34BCD" w:rsidR="0001331C" w:rsidRPr="0001331C" w:rsidRDefault="006B7A7B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0.</w:t>
            </w:r>
            <w:r w:rsidR="0001331C" w:rsidRPr="0001331C">
              <w:rPr>
                <w:rFonts w:ascii="Arial" w:hAnsi="Arial" w:cs="Arial"/>
                <w:color w:val="333333"/>
                <w:sz w:val="22"/>
                <w:szCs w:val="22"/>
              </w:rPr>
              <w:t>02</w:t>
            </w:r>
          </w:p>
        </w:tc>
        <w:tc>
          <w:tcPr>
            <w:tcW w:w="685" w:type="dxa"/>
            <w:vAlign w:val="center"/>
          </w:tcPr>
          <w:p w14:paraId="403C51E7" w14:textId="40AC2A8F" w:rsidR="0001331C" w:rsidRPr="0001331C" w:rsidRDefault="0001331C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1331C">
              <w:rPr>
                <w:rFonts w:ascii="Arial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647" w:type="dxa"/>
            <w:vAlign w:val="center"/>
          </w:tcPr>
          <w:p w14:paraId="651ED518" w14:textId="5995077E" w:rsidR="0001331C" w:rsidRPr="0001331C" w:rsidRDefault="0001331C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1331C">
              <w:rPr>
                <w:rFonts w:ascii="Arial" w:hAnsi="Arial" w:cs="Arial"/>
                <w:color w:val="333333"/>
                <w:sz w:val="22"/>
                <w:szCs w:val="22"/>
              </w:rPr>
              <w:t>524</w:t>
            </w:r>
          </w:p>
        </w:tc>
        <w:tc>
          <w:tcPr>
            <w:tcW w:w="644" w:type="dxa"/>
            <w:vAlign w:val="center"/>
          </w:tcPr>
          <w:p w14:paraId="6AE1F32D" w14:textId="3A53880A" w:rsidR="0001331C" w:rsidRPr="0001331C" w:rsidRDefault="006B7A7B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="0001331C" w:rsidRPr="0001331C">
              <w:rPr>
                <w:rFonts w:ascii="Arial" w:hAnsi="Arial" w:cs="Arial"/>
                <w:color w:val="333333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8</w:t>
            </w:r>
          </w:p>
        </w:tc>
      </w:tr>
      <w:tr w:rsidR="0001331C" w:rsidRPr="0001331C" w14:paraId="3FB78E0E" w14:textId="77777777" w:rsidTr="0001331C">
        <w:tc>
          <w:tcPr>
            <w:tcW w:w="2065" w:type="dxa"/>
          </w:tcPr>
          <w:p w14:paraId="6517C902" w14:textId="3F7C9101" w:rsidR="0001331C" w:rsidRPr="006D4FF5" w:rsidRDefault="0001331C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  <w:vertAlign w:val="subscript"/>
              </w:rPr>
            </w:pPr>
            <w:proofErr w:type="spellStart"/>
            <w:r w:rsidRPr="0001331C">
              <w:rPr>
                <w:rFonts w:ascii="Arial" w:hAnsi="Arial" w:cs="Arial"/>
                <w:color w:val="000000"/>
                <w:sz w:val="22"/>
                <w:szCs w:val="22"/>
              </w:rPr>
              <w:t>Anxiety</w:t>
            </w:r>
            <w:r w:rsidR="006D4FF5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bas</w:t>
            </w:r>
            <w:proofErr w:type="spellEnd"/>
          </w:p>
        </w:tc>
        <w:tc>
          <w:tcPr>
            <w:tcW w:w="1085" w:type="dxa"/>
            <w:vAlign w:val="center"/>
          </w:tcPr>
          <w:p w14:paraId="5C874B09" w14:textId="3E12F977" w:rsidR="0001331C" w:rsidRPr="0001331C" w:rsidRDefault="006B7A7B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0.</w:t>
            </w:r>
            <w:r w:rsidR="0001331C" w:rsidRPr="0001331C">
              <w:rPr>
                <w:rFonts w:ascii="Arial" w:hAnsi="Arial" w:cs="Arial"/>
                <w:color w:val="333333"/>
                <w:sz w:val="22"/>
                <w:szCs w:val="22"/>
              </w:rPr>
              <w:t>53</w:t>
            </w:r>
          </w:p>
        </w:tc>
        <w:tc>
          <w:tcPr>
            <w:tcW w:w="685" w:type="dxa"/>
            <w:vAlign w:val="center"/>
          </w:tcPr>
          <w:p w14:paraId="4D567508" w14:textId="27E98FEF" w:rsidR="0001331C" w:rsidRPr="0001331C" w:rsidRDefault="0001331C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1331C">
              <w:rPr>
                <w:rFonts w:ascii="Arial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647" w:type="dxa"/>
            <w:vAlign w:val="center"/>
          </w:tcPr>
          <w:p w14:paraId="08D488CE" w14:textId="454D451D" w:rsidR="0001331C" w:rsidRPr="0001331C" w:rsidRDefault="0001331C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1331C">
              <w:rPr>
                <w:rFonts w:ascii="Arial" w:hAnsi="Arial" w:cs="Arial"/>
                <w:color w:val="333333"/>
                <w:sz w:val="22"/>
                <w:szCs w:val="22"/>
              </w:rPr>
              <w:t>524</w:t>
            </w:r>
          </w:p>
        </w:tc>
        <w:tc>
          <w:tcPr>
            <w:tcW w:w="644" w:type="dxa"/>
            <w:vAlign w:val="center"/>
          </w:tcPr>
          <w:p w14:paraId="5C90F298" w14:textId="4A74E828" w:rsidR="0001331C" w:rsidRPr="0001331C" w:rsidRDefault="006B7A7B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="0001331C" w:rsidRPr="0001331C">
              <w:rPr>
                <w:rFonts w:ascii="Arial" w:hAnsi="Arial" w:cs="Arial"/>
                <w:color w:val="333333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9</w:t>
            </w:r>
          </w:p>
        </w:tc>
      </w:tr>
      <w:tr w:rsidR="0001331C" w:rsidRPr="0001331C" w14:paraId="77112317" w14:textId="77777777" w:rsidTr="0001331C">
        <w:tc>
          <w:tcPr>
            <w:tcW w:w="2065" w:type="dxa"/>
          </w:tcPr>
          <w:p w14:paraId="7FD18AF2" w14:textId="7C4EFB16" w:rsidR="0001331C" w:rsidRPr="006D4FF5" w:rsidRDefault="0001331C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  <w:vertAlign w:val="subscript"/>
              </w:rPr>
            </w:pPr>
            <w:r w:rsidRPr="0001331C">
              <w:rPr>
                <w:rFonts w:ascii="Arial" w:hAnsi="Arial" w:cs="Arial"/>
                <w:color w:val="000000"/>
                <w:sz w:val="22"/>
                <w:szCs w:val="22"/>
              </w:rPr>
              <w:t>Ill</w:t>
            </w:r>
            <w:r w:rsidR="006B7A7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331C">
              <w:rPr>
                <w:rFonts w:ascii="Arial" w:hAnsi="Arial" w:cs="Arial"/>
                <w:color w:val="000000"/>
                <w:sz w:val="22"/>
                <w:szCs w:val="22"/>
              </w:rPr>
              <w:t>Temper</w:t>
            </w:r>
            <w:r w:rsidR="006D4FF5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bas</w:t>
            </w:r>
            <w:proofErr w:type="spellEnd"/>
          </w:p>
        </w:tc>
        <w:tc>
          <w:tcPr>
            <w:tcW w:w="1085" w:type="dxa"/>
            <w:vAlign w:val="center"/>
          </w:tcPr>
          <w:p w14:paraId="24CC5A48" w14:textId="459A4B65" w:rsidR="0001331C" w:rsidRPr="0001331C" w:rsidRDefault="006B7A7B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0.</w:t>
            </w:r>
            <w:r w:rsidR="0001331C" w:rsidRPr="0001331C">
              <w:rPr>
                <w:rFonts w:ascii="Arial" w:hAnsi="Arial" w:cs="Arial"/>
                <w:color w:val="333333"/>
                <w:sz w:val="22"/>
                <w:szCs w:val="22"/>
              </w:rPr>
              <w:t>17</w:t>
            </w:r>
          </w:p>
        </w:tc>
        <w:tc>
          <w:tcPr>
            <w:tcW w:w="685" w:type="dxa"/>
            <w:vAlign w:val="center"/>
          </w:tcPr>
          <w:p w14:paraId="4EB03314" w14:textId="46439173" w:rsidR="0001331C" w:rsidRPr="0001331C" w:rsidRDefault="0001331C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1331C">
              <w:rPr>
                <w:rFonts w:ascii="Arial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647" w:type="dxa"/>
            <w:vAlign w:val="center"/>
          </w:tcPr>
          <w:p w14:paraId="58A46593" w14:textId="4061494B" w:rsidR="0001331C" w:rsidRPr="0001331C" w:rsidRDefault="0001331C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1331C">
              <w:rPr>
                <w:rFonts w:ascii="Arial" w:hAnsi="Arial" w:cs="Arial"/>
                <w:color w:val="333333"/>
                <w:sz w:val="22"/>
                <w:szCs w:val="22"/>
              </w:rPr>
              <w:t>523</w:t>
            </w:r>
          </w:p>
        </w:tc>
        <w:tc>
          <w:tcPr>
            <w:tcW w:w="644" w:type="dxa"/>
            <w:vAlign w:val="center"/>
          </w:tcPr>
          <w:p w14:paraId="35D9940A" w14:textId="01FB17FB" w:rsidR="0001331C" w:rsidRPr="0001331C" w:rsidRDefault="006B7A7B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="0001331C" w:rsidRPr="0001331C">
              <w:rPr>
                <w:rFonts w:ascii="Arial" w:hAnsi="Arial" w:cs="Arial"/>
                <w:color w:val="333333"/>
                <w:sz w:val="22"/>
                <w:szCs w:val="22"/>
              </w:rPr>
              <w:t>84</w:t>
            </w:r>
          </w:p>
        </w:tc>
      </w:tr>
      <w:tr w:rsidR="0001331C" w:rsidRPr="0001331C" w14:paraId="06063BE4" w14:textId="77777777" w:rsidTr="0001331C">
        <w:tc>
          <w:tcPr>
            <w:tcW w:w="2065" w:type="dxa"/>
          </w:tcPr>
          <w:p w14:paraId="677C12ED" w14:textId="34510957" w:rsidR="0001331C" w:rsidRPr="006D4FF5" w:rsidRDefault="0001331C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  <w:vertAlign w:val="subscript"/>
              </w:rPr>
            </w:pPr>
            <w:proofErr w:type="spellStart"/>
            <w:r w:rsidRPr="0001331C">
              <w:rPr>
                <w:rFonts w:ascii="Arial" w:hAnsi="Arial" w:cs="Arial"/>
                <w:color w:val="000000"/>
                <w:sz w:val="22"/>
                <w:szCs w:val="22"/>
              </w:rPr>
              <w:t>Depression</w:t>
            </w:r>
            <w:r w:rsidR="006D4FF5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PP</w:t>
            </w:r>
            <w:proofErr w:type="spellEnd"/>
          </w:p>
        </w:tc>
        <w:tc>
          <w:tcPr>
            <w:tcW w:w="1085" w:type="dxa"/>
            <w:vAlign w:val="center"/>
          </w:tcPr>
          <w:p w14:paraId="1DEF0BC1" w14:textId="22AA45E3" w:rsidR="0001331C" w:rsidRPr="0001331C" w:rsidRDefault="006B7A7B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0.</w:t>
            </w:r>
            <w:r w:rsidR="0001331C" w:rsidRPr="0001331C">
              <w:rPr>
                <w:rFonts w:ascii="Arial" w:hAnsi="Arial" w:cs="Arial"/>
                <w:color w:val="333333"/>
                <w:sz w:val="22"/>
                <w:szCs w:val="22"/>
              </w:rPr>
              <w:t>73</w:t>
            </w:r>
          </w:p>
        </w:tc>
        <w:tc>
          <w:tcPr>
            <w:tcW w:w="685" w:type="dxa"/>
            <w:vAlign w:val="center"/>
          </w:tcPr>
          <w:p w14:paraId="76A2B60A" w14:textId="292FC983" w:rsidR="0001331C" w:rsidRPr="0001331C" w:rsidRDefault="0001331C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1331C">
              <w:rPr>
                <w:rFonts w:ascii="Arial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647" w:type="dxa"/>
            <w:vAlign w:val="center"/>
          </w:tcPr>
          <w:p w14:paraId="5B2E900C" w14:textId="6F45A154" w:rsidR="0001331C" w:rsidRPr="0001331C" w:rsidRDefault="0001331C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1331C">
              <w:rPr>
                <w:rFonts w:ascii="Arial" w:hAnsi="Arial" w:cs="Arial"/>
                <w:color w:val="333333"/>
                <w:sz w:val="22"/>
                <w:szCs w:val="22"/>
              </w:rPr>
              <w:t>524</w:t>
            </w:r>
          </w:p>
        </w:tc>
        <w:tc>
          <w:tcPr>
            <w:tcW w:w="644" w:type="dxa"/>
            <w:vAlign w:val="center"/>
          </w:tcPr>
          <w:p w14:paraId="24590449" w14:textId="18D3BCAC" w:rsidR="0001331C" w:rsidRPr="0001331C" w:rsidRDefault="006B7A7B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="0001331C" w:rsidRPr="0001331C">
              <w:rPr>
                <w:rFonts w:ascii="Arial" w:hAnsi="Arial" w:cs="Arial"/>
                <w:color w:val="333333"/>
                <w:sz w:val="22"/>
                <w:szCs w:val="22"/>
              </w:rPr>
              <w:t>48</w:t>
            </w:r>
          </w:p>
        </w:tc>
      </w:tr>
      <w:tr w:rsidR="0001331C" w:rsidRPr="0001331C" w14:paraId="1C532847" w14:textId="77777777" w:rsidTr="0001331C">
        <w:tc>
          <w:tcPr>
            <w:tcW w:w="2065" w:type="dxa"/>
          </w:tcPr>
          <w:p w14:paraId="56F1D4CE" w14:textId="14380C24" w:rsidR="0001331C" w:rsidRPr="006D4FF5" w:rsidRDefault="0001331C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  <w:vertAlign w:val="subscript"/>
              </w:rPr>
            </w:pPr>
            <w:proofErr w:type="spellStart"/>
            <w:r w:rsidRPr="0001331C">
              <w:rPr>
                <w:rFonts w:ascii="Arial" w:hAnsi="Arial" w:cs="Arial"/>
                <w:color w:val="000000"/>
                <w:sz w:val="22"/>
                <w:szCs w:val="22"/>
              </w:rPr>
              <w:t>Anxiety</w:t>
            </w:r>
            <w:r w:rsidR="006D4FF5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PP</w:t>
            </w:r>
            <w:proofErr w:type="spellEnd"/>
          </w:p>
        </w:tc>
        <w:tc>
          <w:tcPr>
            <w:tcW w:w="1085" w:type="dxa"/>
            <w:vAlign w:val="center"/>
          </w:tcPr>
          <w:p w14:paraId="167DC67E" w14:textId="7744AB41" w:rsidR="0001331C" w:rsidRPr="0001331C" w:rsidRDefault="006B7A7B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0.</w:t>
            </w:r>
            <w:r w:rsidR="0001331C" w:rsidRPr="0001331C">
              <w:rPr>
                <w:rFonts w:ascii="Arial" w:hAnsi="Arial" w:cs="Arial"/>
                <w:color w:val="333333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3</w:t>
            </w:r>
          </w:p>
        </w:tc>
        <w:tc>
          <w:tcPr>
            <w:tcW w:w="685" w:type="dxa"/>
            <w:vAlign w:val="center"/>
          </w:tcPr>
          <w:p w14:paraId="72349993" w14:textId="29526D2D" w:rsidR="0001331C" w:rsidRPr="0001331C" w:rsidRDefault="0001331C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1331C">
              <w:rPr>
                <w:rFonts w:ascii="Arial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647" w:type="dxa"/>
            <w:vAlign w:val="center"/>
          </w:tcPr>
          <w:p w14:paraId="66F49961" w14:textId="5D4B009C" w:rsidR="0001331C" w:rsidRPr="0001331C" w:rsidRDefault="0001331C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1331C">
              <w:rPr>
                <w:rFonts w:ascii="Arial" w:hAnsi="Arial" w:cs="Arial"/>
                <w:color w:val="333333"/>
                <w:sz w:val="22"/>
                <w:szCs w:val="22"/>
              </w:rPr>
              <w:t>524</w:t>
            </w:r>
          </w:p>
        </w:tc>
        <w:tc>
          <w:tcPr>
            <w:tcW w:w="644" w:type="dxa"/>
            <w:vAlign w:val="center"/>
          </w:tcPr>
          <w:p w14:paraId="50AD1D8A" w14:textId="0DF9C6B7" w:rsidR="0001331C" w:rsidRPr="0001331C" w:rsidRDefault="006B7A7B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="0001331C" w:rsidRPr="0001331C">
              <w:rPr>
                <w:rFonts w:ascii="Arial" w:hAnsi="Arial" w:cs="Arial"/>
                <w:color w:val="333333"/>
                <w:sz w:val="22"/>
                <w:szCs w:val="22"/>
              </w:rPr>
              <w:t>59</w:t>
            </w:r>
          </w:p>
        </w:tc>
      </w:tr>
      <w:tr w:rsidR="0001331C" w:rsidRPr="0001331C" w14:paraId="5B2647C8" w14:textId="77777777" w:rsidTr="0001331C">
        <w:tc>
          <w:tcPr>
            <w:tcW w:w="2065" w:type="dxa"/>
          </w:tcPr>
          <w:p w14:paraId="31523057" w14:textId="47FEC881" w:rsidR="0001331C" w:rsidRPr="006D4FF5" w:rsidRDefault="0001331C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  <w:vertAlign w:val="subscript"/>
              </w:rPr>
            </w:pPr>
            <w:r w:rsidRPr="0001331C">
              <w:rPr>
                <w:rFonts w:ascii="Arial" w:hAnsi="Arial" w:cs="Arial"/>
                <w:color w:val="000000"/>
                <w:sz w:val="22"/>
                <w:szCs w:val="22"/>
              </w:rPr>
              <w:t>Ill</w:t>
            </w:r>
            <w:r w:rsidR="006B7A7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331C">
              <w:rPr>
                <w:rFonts w:ascii="Arial" w:hAnsi="Arial" w:cs="Arial"/>
                <w:color w:val="000000"/>
                <w:sz w:val="22"/>
                <w:szCs w:val="22"/>
              </w:rPr>
              <w:t>Temper</w:t>
            </w:r>
            <w:r w:rsidR="006D4FF5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PP</w:t>
            </w:r>
            <w:proofErr w:type="spellEnd"/>
          </w:p>
        </w:tc>
        <w:tc>
          <w:tcPr>
            <w:tcW w:w="1085" w:type="dxa"/>
            <w:vAlign w:val="center"/>
          </w:tcPr>
          <w:p w14:paraId="39154FB3" w14:textId="28E2D5D5" w:rsidR="0001331C" w:rsidRPr="0001331C" w:rsidRDefault="006B7A7B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0.</w:t>
            </w:r>
            <w:r w:rsidR="0001331C" w:rsidRPr="0001331C">
              <w:rPr>
                <w:rFonts w:ascii="Arial" w:hAnsi="Arial" w:cs="Arial"/>
                <w:color w:val="333333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5</w:t>
            </w:r>
          </w:p>
        </w:tc>
        <w:tc>
          <w:tcPr>
            <w:tcW w:w="685" w:type="dxa"/>
            <w:vAlign w:val="center"/>
          </w:tcPr>
          <w:p w14:paraId="019F548E" w14:textId="5A330EDE" w:rsidR="0001331C" w:rsidRPr="0001331C" w:rsidRDefault="0001331C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1331C">
              <w:rPr>
                <w:rFonts w:ascii="Arial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647" w:type="dxa"/>
            <w:vAlign w:val="center"/>
          </w:tcPr>
          <w:p w14:paraId="587B8CD9" w14:textId="21634C7F" w:rsidR="0001331C" w:rsidRPr="0001331C" w:rsidRDefault="0001331C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1331C">
              <w:rPr>
                <w:rFonts w:ascii="Arial" w:hAnsi="Arial" w:cs="Arial"/>
                <w:color w:val="333333"/>
                <w:sz w:val="22"/>
                <w:szCs w:val="22"/>
              </w:rPr>
              <w:t>524</w:t>
            </w:r>
          </w:p>
        </w:tc>
        <w:tc>
          <w:tcPr>
            <w:tcW w:w="644" w:type="dxa"/>
            <w:vAlign w:val="center"/>
          </w:tcPr>
          <w:p w14:paraId="16D742B1" w14:textId="424915C0" w:rsidR="0001331C" w:rsidRPr="0001331C" w:rsidRDefault="006B7A7B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="0001331C" w:rsidRPr="0001331C">
              <w:rPr>
                <w:rFonts w:ascii="Arial" w:hAnsi="Arial" w:cs="Arial"/>
                <w:color w:val="333333"/>
                <w:sz w:val="22"/>
                <w:szCs w:val="22"/>
              </w:rPr>
              <w:t>64</w:t>
            </w:r>
          </w:p>
        </w:tc>
      </w:tr>
      <w:tr w:rsidR="0001331C" w:rsidRPr="0001331C" w14:paraId="27FD1F5C" w14:textId="77777777" w:rsidTr="0001331C">
        <w:tc>
          <w:tcPr>
            <w:tcW w:w="2065" w:type="dxa"/>
          </w:tcPr>
          <w:p w14:paraId="6BA6483C" w14:textId="71E2D063" w:rsidR="0001331C" w:rsidRPr="006D4FF5" w:rsidRDefault="0001331C" w:rsidP="0001331C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01331C">
              <w:rPr>
                <w:rFonts w:ascii="Arial" w:hAnsi="Arial" w:cs="Arial"/>
                <w:color w:val="000000"/>
                <w:sz w:val="22"/>
                <w:szCs w:val="22"/>
              </w:rPr>
              <w:t xml:space="preserve">Objective </w:t>
            </w:r>
            <w:proofErr w:type="spellStart"/>
            <w:r w:rsidRPr="0001331C">
              <w:rPr>
                <w:rFonts w:ascii="Arial" w:hAnsi="Arial" w:cs="Arial"/>
                <w:color w:val="000000"/>
                <w:sz w:val="22"/>
                <w:szCs w:val="22"/>
              </w:rPr>
              <w:t>Hardship</w:t>
            </w:r>
            <w:r w:rsidR="006D4FF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085" w:type="dxa"/>
            <w:vAlign w:val="center"/>
          </w:tcPr>
          <w:p w14:paraId="652E1C2E" w14:textId="19D77C34" w:rsidR="0001331C" w:rsidRPr="0001331C" w:rsidRDefault="006B7A7B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0.</w:t>
            </w:r>
            <w:r w:rsidR="0001331C" w:rsidRPr="0001331C">
              <w:rPr>
                <w:rFonts w:ascii="Arial" w:hAnsi="Arial" w:cs="Arial"/>
                <w:color w:val="333333"/>
                <w:sz w:val="22"/>
                <w:szCs w:val="22"/>
              </w:rPr>
              <w:t>45</w:t>
            </w:r>
          </w:p>
        </w:tc>
        <w:tc>
          <w:tcPr>
            <w:tcW w:w="685" w:type="dxa"/>
            <w:vAlign w:val="center"/>
          </w:tcPr>
          <w:p w14:paraId="34FC109D" w14:textId="73CE4B56" w:rsidR="0001331C" w:rsidRPr="0001331C" w:rsidRDefault="0001331C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1331C">
              <w:rPr>
                <w:rFonts w:ascii="Arial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647" w:type="dxa"/>
            <w:vAlign w:val="center"/>
          </w:tcPr>
          <w:p w14:paraId="45163332" w14:textId="797A6638" w:rsidR="0001331C" w:rsidRPr="0001331C" w:rsidRDefault="0001331C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1331C">
              <w:rPr>
                <w:rFonts w:ascii="Arial" w:hAnsi="Arial" w:cs="Arial"/>
                <w:color w:val="333333"/>
                <w:sz w:val="22"/>
                <w:szCs w:val="22"/>
              </w:rPr>
              <w:t>524</w:t>
            </w:r>
          </w:p>
        </w:tc>
        <w:tc>
          <w:tcPr>
            <w:tcW w:w="644" w:type="dxa"/>
            <w:vAlign w:val="center"/>
          </w:tcPr>
          <w:p w14:paraId="7FB6EF09" w14:textId="08717E7A" w:rsidR="0001331C" w:rsidRPr="0001331C" w:rsidRDefault="006B7A7B" w:rsidP="0001331C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="0001331C" w:rsidRPr="0001331C">
              <w:rPr>
                <w:rFonts w:ascii="Arial" w:hAnsi="Arial" w:cs="Arial"/>
                <w:color w:val="333333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4</w:t>
            </w:r>
          </w:p>
        </w:tc>
      </w:tr>
    </w:tbl>
    <w:p w14:paraId="4BF100B0" w14:textId="6C51CF47" w:rsidR="0001331C" w:rsidRPr="0001331C" w:rsidRDefault="0001331C" w:rsidP="006B7A7B">
      <w:pPr>
        <w:pStyle w:val="NormalWeb"/>
        <w:spacing w:line="480" w:lineRule="auto"/>
        <w:rPr>
          <w:rFonts w:ascii="Arial" w:hAnsi="Arial" w:cs="Arial"/>
          <w:color w:val="333333"/>
          <w:sz w:val="22"/>
          <w:szCs w:val="22"/>
        </w:rPr>
      </w:pPr>
      <w:r w:rsidRPr="0001331C">
        <w:rPr>
          <w:rFonts w:ascii="Arial" w:hAnsi="Arial" w:cs="Arial"/>
          <w:color w:val="333333"/>
          <w:sz w:val="22"/>
          <w:szCs w:val="22"/>
        </w:rPr>
        <w:t>Results from one-way ANOVA with Intervention predicting key study variables. Intervention is coded as 0-Expressive Writing, 1- Control Writing, 2- No Writing Control</w:t>
      </w:r>
      <w:r>
        <w:rPr>
          <w:rFonts w:ascii="Arial" w:hAnsi="Arial" w:cs="Arial"/>
          <w:color w:val="333333"/>
          <w:sz w:val="22"/>
          <w:szCs w:val="22"/>
        </w:rPr>
        <w:t>.</w:t>
      </w:r>
      <w:r w:rsidR="006D4FF5">
        <w:rPr>
          <w:rFonts w:ascii="Arial" w:hAnsi="Arial" w:cs="Arial"/>
          <w:color w:val="333333"/>
          <w:sz w:val="22"/>
          <w:szCs w:val="22"/>
        </w:rPr>
        <w:t xml:space="preserve"> </w:t>
      </w:r>
      <w:r w:rsidR="006D4FF5" w:rsidRPr="006D4FF5">
        <w:rPr>
          <w:rFonts w:ascii="Arial" w:hAnsi="Arial" w:cs="Arial"/>
          <w:color w:val="333333"/>
          <w:sz w:val="22"/>
          <w:szCs w:val="22"/>
        </w:rPr>
        <w:t xml:space="preserve">Subscale averages are used for Negative Affect, Orienting/Regulation Capacity, Positive Affect/Surgency. Inventory of Depression and Anxiety Symptoms </w:t>
      </w:r>
      <w:r w:rsidR="006D4FF5">
        <w:rPr>
          <w:rFonts w:ascii="Arial" w:hAnsi="Arial" w:cs="Arial"/>
          <w:color w:val="333333"/>
          <w:sz w:val="22"/>
          <w:szCs w:val="22"/>
        </w:rPr>
        <w:t>s</w:t>
      </w:r>
      <w:r w:rsidR="006D4FF5" w:rsidRPr="006D4FF5">
        <w:rPr>
          <w:rFonts w:ascii="Arial" w:hAnsi="Arial" w:cs="Arial"/>
          <w:color w:val="333333"/>
          <w:sz w:val="22"/>
          <w:szCs w:val="22"/>
        </w:rPr>
        <w:t xml:space="preserve">ubscale sum scores are used for maternal mental health variables. </w:t>
      </w:r>
      <w:r w:rsidR="006D4FF5">
        <w:rPr>
          <w:rFonts w:ascii="Arial" w:hAnsi="Arial" w:cs="Arial"/>
          <w:color w:val="333333"/>
          <w:sz w:val="22"/>
          <w:szCs w:val="22"/>
        </w:rPr>
        <w:t xml:space="preserve">Bas = baseline assessment. </w:t>
      </w:r>
      <w:r w:rsidR="006D4FF5" w:rsidRPr="006D4FF5">
        <w:rPr>
          <w:rFonts w:ascii="Arial" w:hAnsi="Arial" w:cs="Arial"/>
          <w:color w:val="333333"/>
          <w:sz w:val="22"/>
          <w:szCs w:val="22"/>
        </w:rPr>
        <w:t>PP =</w:t>
      </w:r>
      <w:r w:rsidR="006D4FF5" w:rsidRPr="006D4FF5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 w:rsidR="006D4FF5" w:rsidRPr="006D4FF5">
        <w:rPr>
          <w:rFonts w:ascii="Arial" w:hAnsi="Arial" w:cs="Arial"/>
          <w:color w:val="333333"/>
          <w:sz w:val="22"/>
          <w:szCs w:val="22"/>
        </w:rPr>
        <w:t>Postpartum assessment</w:t>
      </w:r>
    </w:p>
    <w:p w14:paraId="2E542560" w14:textId="77777777" w:rsidR="00DB1B43" w:rsidRPr="00685ACB" w:rsidRDefault="00DB1B43">
      <w:pPr>
        <w:rPr>
          <w:rFonts w:ascii="Arial" w:hAnsi="Arial" w:cs="Arial"/>
        </w:rPr>
      </w:pPr>
    </w:p>
    <w:sectPr w:rsidR="00DB1B43" w:rsidRPr="00685ACB" w:rsidSect="00DB1B43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BB242" w14:textId="77777777" w:rsidR="0030225B" w:rsidRDefault="0030225B">
      <w:r>
        <w:separator/>
      </w:r>
    </w:p>
  </w:endnote>
  <w:endnote w:type="continuationSeparator" w:id="0">
    <w:p w14:paraId="42B4B6F3" w14:textId="77777777" w:rsidR="0030225B" w:rsidRDefault="0030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15407249"/>
      <w:docPartObj>
        <w:docPartGallery w:val="Page Numbers (Bottom of Page)"/>
        <w:docPartUnique/>
      </w:docPartObj>
    </w:sdtPr>
    <w:sdtContent>
      <w:p w14:paraId="4C1AA4A6" w14:textId="77777777" w:rsidR="00B52990" w:rsidRDefault="007E4E23" w:rsidP="000051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2B50D8" w14:textId="77777777" w:rsidR="00B52990" w:rsidRDefault="00000000" w:rsidP="00AE78C6">
    <w:pPr>
      <w:pStyle w:val="Footer"/>
      <w:ind w:right="360"/>
    </w:pPr>
  </w:p>
  <w:p w14:paraId="59C92E75" w14:textId="77777777" w:rsidR="003C6C86" w:rsidRDefault="003C6C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F19F" w14:textId="77777777" w:rsidR="00B52990" w:rsidRPr="00AE78C6" w:rsidRDefault="00000000" w:rsidP="00AE78C6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36D45" w14:textId="77777777" w:rsidR="0030225B" w:rsidRDefault="0030225B">
      <w:r>
        <w:separator/>
      </w:r>
    </w:p>
  </w:footnote>
  <w:footnote w:type="continuationSeparator" w:id="0">
    <w:p w14:paraId="4F8D41CF" w14:textId="77777777" w:rsidR="0030225B" w:rsidRDefault="00302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50465195"/>
      <w:docPartObj>
        <w:docPartGallery w:val="Page Numbers (Top of Page)"/>
        <w:docPartUnique/>
      </w:docPartObj>
    </w:sdtPr>
    <w:sdtContent>
      <w:p w14:paraId="52BE84DE" w14:textId="77777777" w:rsidR="00B52990" w:rsidRDefault="007E4E23" w:rsidP="00A34C7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FC1F86" w14:textId="77777777" w:rsidR="00B52990" w:rsidRDefault="00000000" w:rsidP="007D50BE">
    <w:pPr>
      <w:pStyle w:val="Header"/>
      <w:ind w:right="360"/>
    </w:pPr>
  </w:p>
  <w:p w14:paraId="70524094" w14:textId="77777777" w:rsidR="003C6C86" w:rsidRDefault="003C6C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</w:rPr>
      <w:id w:val="1924135468"/>
      <w:docPartObj>
        <w:docPartGallery w:val="Page Numbers (Top of Page)"/>
        <w:docPartUnique/>
      </w:docPartObj>
    </w:sdtPr>
    <w:sdtContent>
      <w:p w14:paraId="5570C366" w14:textId="77777777" w:rsidR="00B52990" w:rsidRPr="007D50BE" w:rsidRDefault="007E4E23" w:rsidP="00A34C7D">
        <w:pPr>
          <w:pStyle w:val="Head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7D50BE">
          <w:rPr>
            <w:rStyle w:val="PageNumber"/>
            <w:rFonts w:ascii="Arial" w:hAnsi="Arial" w:cs="Arial"/>
          </w:rPr>
          <w:fldChar w:fldCharType="begin"/>
        </w:r>
        <w:r w:rsidRPr="007D50BE">
          <w:rPr>
            <w:rStyle w:val="PageNumber"/>
            <w:rFonts w:ascii="Arial" w:hAnsi="Arial" w:cs="Arial"/>
          </w:rPr>
          <w:instrText xml:space="preserve"> PAGE </w:instrText>
        </w:r>
        <w:r w:rsidRPr="007D50BE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  <w:noProof/>
          </w:rPr>
          <w:t>37</w:t>
        </w:r>
        <w:r w:rsidRPr="007D50BE">
          <w:rPr>
            <w:rStyle w:val="PageNumber"/>
            <w:rFonts w:ascii="Arial" w:hAnsi="Arial" w:cs="Arial"/>
          </w:rPr>
          <w:fldChar w:fldCharType="end"/>
        </w:r>
      </w:p>
    </w:sdtContent>
  </w:sdt>
  <w:p w14:paraId="6204F3D3" w14:textId="77777777" w:rsidR="00B52990" w:rsidRPr="007D50BE" w:rsidRDefault="007E4E23" w:rsidP="007D50BE">
    <w:pPr>
      <w:pStyle w:val="Header"/>
      <w:tabs>
        <w:tab w:val="clear" w:pos="4680"/>
        <w:tab w:val="clear" w:pos="9360"/>
        <w:tab w:val="left" w:pos="2999"/>
      </w:tabs>
      <w:ind w:right="360"/>
      <w:rPr>
        <w:rFonts w:ascii="Arial" w:hAnsi="Arial" w:cs="Arial"/>
      </w:rPr>
    </w:pPr>
    <w:r w:rsidRPr="007D50BE">
      <w:rPr>
        <w:rFonts w:ascii="Arial" w:hAnsi="Arial" w:cs="Arial"/>
      </w:rPr>
      <w:t xml:space="preserve">PRENATAL STRESS, MENTAL </w:t>
    </w:r>
    <w:proofErr w:type="gramStart"/>
    <w:r w:rsidRPr="007D50BE">
      <w:rPr>
        <w:rFonts w:ascii="Arial" w:hAnsi="Arial" w:cs="Arial"/>
      </w:rPr>
      <w:t>HEALTH</w:t>
    </w:r>
    <w:proofErr w:type="gramEnd"/>
    <w:r w:rsidRPr="007D50BE">
      <w:rPr>
        <w:rFonts w:ascii="Arial" w:hAnsi="Arial" w:cs="Arial"/>
      </w:rPr>
      <w:t xml:space="preserve"> AND INFANT TEMPERAMENT</w:t>
    </w:r>
  </w:p>
  <w:p w14:paraId="730AC256" w14:textId="77777777" w:rsidR="003C6C86" w:rsidRDefault="003C6C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DE1E5" w14:textId="77777777" w:rsidR="00B52990" w:rsidRPr="00BA4409" w:rsidRDefault="007E4E23" w:rsidP="007D50BE">
    <w:pPr>
      <w:pStyle w:val="Header"/>
      <w:tabs>
        <w:tab w:val="clear" w:pos="4680"/>
        <w:tab w:val="clear" w:pos="9360"/>
        <w:tab w:val="left" w:pos="2999"/>
      </w:tabs>
      <w:ind w:right="360"/>
      <w:rPr>
        <w:rFonts w:ascii="Arial" w:hAnsi="Arial" w:cs="Arial"/>
      </w:rPr>
    </w:pPr>
    <w:r>
      <w:rPr>
        <w:rFonts w:ascii="Arial" w:hAnsi="Arial" w:cs="Arial"/>
      </w:rPr>
      <w:t>PERINATAL MATERNAL</w:t>
    </w:r>
    <w:r w:rsidRPr="00BA4409">
      <w:rPr>
        <w:rFonts w:ascii="Arial" w:hAnsi="Arial" w:cs="Arial"/>
      </w:rPr>
      <w:t xml:space="preserve"> </w:t>
    </w:r>
    <w:r>
      <w:rPr>
        <w:rFonts w:ascii="Arial" w:hAnsi="Arial" w:cs="Arial"/>
      </w:rPr>
      <w:t>STRESS</w:t>
    </w:r>
    <w:r w:rsidRPr="00BA4409">
      <w:rPr>
        <w:rFonts w:ascii="Arial" w:hAnsi="Arial" w:cs="Arial"/>
      </w:rPr>
      <w:t xml:space="preserve"> AND INFANT TEMPERAMENT</w:t>
    </w:r>
    <w:r>
      <w:rPr>
        <w:rFonts w:ascii="Arial" w:hAnsi="Arial" w:cs="Arial"/>
      </w:rPr>
      <w:t xml:space="preserve"> </w:t>
    </w:r>
  </w:p>
  <w:p w14:paraId="70AFBF6B" w14:textId="77777777" w:rsidR="00B5299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D6C1F"/>
    <w:multiLevelType w:val="hybridMultilevel"/>
    <w:tmpl w:val="6338D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299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23"/>
    <w:rsid w:val="0001331C"/>
    <w:rsid w:val="00032DF1"/>
    <w:rsid w:val="0004502B"/>
    <w:rsid w:val="000B698E"/>
    <w:rsid w:val="00147F5F"/>
    <w:rsid w:val="00167D6D"/>
    <w:rsid w:val="001F56EC"/>
    <w:rsid w:val="00274ED4"/>
    <w:rsid w:val="00287EC8"/>
    <w:rsid w:val="002963C9"/>
    <w:rsid w:val="002E7CE5"/>
    <w:rsid w:val="0030225B"/>
    <w:rsid w:val="003C6C86"/>
    <w:rsid w:val="003F4D50"/>
    <w:rsid w:val="003F6D75"/>
    <w:rsid w:val="004A7FFA"/>
    <w:rsid w:val="00507F69"/>
    <w:rsid w:val="00647147"/>
    <w:rsid w:val="00676862"/>
    <w:rsid w:val="00685ACB"/>
    <w:rsid w:val="006B7A7B"/>
    <w:rsid w:val="006D4FF5"/>
    <w:rsid w:val="007D7C9F"/>
    <w:rsid w:val="007E4E23"/>
    <w:rsid w:val="00837FA5"/>
    <w:rsid w:val="008803F5"/>
    <w:rsid w:val="008D0E79"/>
    <w:rsid w:val="00A32FFB"/>
    <w:rsid w:val="00B4037E"/>
    <w:rsid w:val="00B80630"/>
    <w:rsid w:val="00DB1B43"/>
    <w:rsid w:val="00E00F0A"/>
    <w:rsid w:val="00F41E63"/>
    <w:rsid w:val="00F459DF"/>
    <w:rsid w:val="00F8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86DF8"/>
  <w14:defaultImageDpi w14:val="32767"/>
  <w15:chartTrackingRefBased/>
  <w15:docId w15:val="{EBFA6328-0D8B-8246-9586-4A7424F7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4E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A">
    <w:name w:val="APA"/>
    <w:basedOn w:val="TableSimple1"/>
    <w:uiPriority w:val="99"/>
    <w:rsid w:val="003F6D75"/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3F6D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patable">
    <w:name w:val="apatable"/>
    <w:basedOn w:val="TableNormal"/>
    <w:uiPriority w:val="99"/>
    <w:rsid w:val="007E4E23"/>
    <w:rPr>
      <w:rFonts w:ascii="Arial" w:hAnsi="Arial"/>
      <w:sz w:val="22"/>
      <w:szCs w:val="22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rFonts w:ascii="Arial" w:hAnsi="Arial"/>
      </w:rPr>
      <w:tblPr/>
      <w:tcPr>
        <w:tcBorders>
          <w:bottom w:val="single" w:sz="4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E4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E2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4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E2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E4E23"/>
  </w:style>
  <w:style w:type="character" w:styleId="CommentReference">
    <w:name w:val="annotation reference"/>
    <w:basedOn w:val="DefaultParagraphFont"/>
    <w:uiPriority w:val="99"/>
    <w:semiHidden/>
    <w:unhideWhenUsed/>
    <w:rsid w:val="00F45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9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9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B1B4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7F69"/>
    <w:pPr>
      <w:ind w:left="720"/>
      <w:contextualSpacing/>
    </w:pPr>
  </w:style>
  <w:style w:type="table" w:styleId="TableGrid">
    <w:name w:val="Table Grid"/>
    <w:basedOn w:val="TableNormal"/>
    <w:uiPriority w:val="39"/>
    <w:rsid w:val="00013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40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88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30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Lipschutz, Rebecca</dc:creator>
  <cp:keywords/>
  <dc:description/>
  <cp:lastModifiedBy>Lipschutz, Rebecca</cp:lastModifiedBy>
  <cp:revision>3</cp:revision>
  <dcterms:created xsi:type="dcterms:W3CDTF">2023-01-02T16:15:00Z</dcterms:created>
  <dcterms:modified xsi:type="dcterms:W3CDTF">2023-01-22T18:55:00Z</dcterms:modified>
</cp:coreProperties>
</file>