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AE62A" w14:textId="32A35AE6" w:rsidR="00630DBF" w:rsidRPr="00630DBF" w:rsidRDefault="00630DBF">
      <w:pPr>
        <w:rPr>
          <w:rFonts w:ascii="Times New Roman" w:hAnsi="Times New Roman" w:cs="Times New Roman"/>
          <w:b/>
          <w:bCs/>
        </w:rPr>
      </w:pPr>
      <w:proofErr w:type="spellStart"/>
      <w:r w:rsidRPr="00630DBF">
        <w:rPr>
          <w:rFonts w:ascii="Times New Roman" w:hAnsi="Times New Roman" w:cs="Times New Roman"/>
          <w:b/>
          <w:bCs/>
        </w:rPr>
        <w:t>sTable</w:t>
      </w:r>
      <w:proofErr w:type="spellEnd"/>
      <w:r w:rsidRPr="00630DBF">
        <w:rPr>
          <w:rFonts w:ascii="Times New Roman" w:hAnsi="Times New Roman" w:cs="Times New Roman"/>
          <w:b/>
          <w:bCs/>
        </w:rPr>
        <w:t xml:space="preserve"> 1. Description of crEAs included in this paper</w:t>
      </w:r>
    </w:p>
    <w:tbl>
      <w:tblPr>
        <w:tblW w:w="15030" w:type="dxa"/>
        <w:tblLayout w:type="fixed"/>
        <w:tblLook w:val="04A0" w:firstRow="1" w:lastRow="0" w:firstColumn="1" w:lastColumn="0" w:noHBand="0" w:noVBand="1"/>
      </w:tblPr>
      <w:tblGrid>
        <w:gridCol w:w="2070"/>
        <w:gridCol w:w="1710"/>
        <w:gridCol w:w="11250"/>
      </w:tblGrid>
      <w:tr w:rsidR="004B2512" w:rsidRPr="00630DBF" w14:paraId="7283CF88" w14:textId="77777777" w:rsidTr="004B2512">
        <w:trPr>
          <w:trHeight w:val="320"/>
        </w:trPr>
        <w:tc>
          <w:tcPr>
            <w:tcW w:w="2070" w:type="dxa"/>
            <w:tcBorders>
              <w:top w:val="nil"/>
              <w:left w:val="nil"/>
              <w:bottom w:val="nil"/>
              <w:right w:val="nil"/>
            </w:tcBorders>
            <w:shd w:val="clear" w:color="auto" w:fill="auto"/>
            <w:noWrap/>
            <w:vAlign w:val="bottom"/>
            <w:hideMark/>
          </w:tcPr>
          <w:p w14:paraId="033D0367" w14:textId="77777777" w:rsidR="004B2512" w:rsidRPr="00630DBF" w:rsidRDefault="004B2512" w:rsidP="004B2512">
            <w:pPr>
              <w:rPr>
                <w:rFonts w:ascii="Times New Roman" w:eastAsia="Times New Roman" w:hAnsi="Times New Roman" w:cs="Times New Roman"/>
                <w:b/>
                <w:bCs/>
                <w:color w:val="000000"/>
                <w:sz w:val="18"/>
                <w:szCs w:val="18"/>
              </w:rPr>
            </w:pPr>
            <w:r w:rsidRPr="00630DBF">
              <w:rPr>
                <w:rFonts w:ascii="Times New Roman" w:eastAsia="Times New Roman" w:hAnsi="Times New Roman" w:cs="Times New Roman"/>
                <w:b/>
                <w:bCs/>
                <w:color w:val="000000"/>
                <w:sz w:val="18"/>
                <w:szCs w:val="18"/>
              </w:rPr>
              <w:t>crEAs*</w:t>
            </w:r>
          </w:p>
        </w:tc>
        <w:tc>
          <w:tcPr>
            <w:tcW w:w="12960" w:type="dxa"/>
            <w:gridSpan w:val="2"/>
            <w:tcBorders>
              <w:top w:val="nil"/>
              <w:left w:val="nil"/>
              <w:bottom w:val="nil"/>
              <w:right w:val="nil"/>
            </w:tcBorders>
            <w:shd w:val="clear" w:color="auto" w:fill="auto"/>
            <w:noWrap/>
            <w:vAlign w:val="bottom"/>
            <w:hideMark/>
          </w:tcPr>
          <w:p w14:paraId="56B82C2E" w14:textId="77777777" w:rsidR="004B2512" w:rsidRPr="00630DBF" w:rsidRDefault="004B2512" w:rsidP="004B2512">
            <w:pPr>
              <w:rPr>
                <w:rFonts w:ascii="Times New Roman" w:eastAsia="Times New Roman" w:hAnsi="Times New Roman" w:cs="Times New Roman"/>
                <w:b/>
                <w:bCs/>
                <w:color w:val="000000"/>
                <w:sz w:val="18"/>
                <w:szCs w:val="18"/>
              </w:rPr>
            </w:pPr>
            <w:r w:rsidRPr="00630DBF">
              <w:rPr>
                <w:rFonts w:ascii="Times New Roman" w:eastAsia="Times New Roman" w:hAnsi="Times New Roman" w:cs="Times New Roman"/>
                <w:b/>
                <w:bCs/>
                <w:color w:val="000000"/>
                <w:sz w:val="18"/>
                <w:szCs w:val="18"/>
              </w:rPr>
              <w:t>Source of Report^</w:t>
            </w:r>
          </w:p>
        </w:tc>
      </w:tr>
      <w:tr w:rsidR="004B2512" w:rsidRPr="00630DBF" w14:paraId="10C47E46" w14:textId="77777777" w:rsidTr="004B2512">
        <w:trPr>
          <w:trHeight w:val="560"/>
        </w:trPr>
        <w:tc>
          <w:tcPr>
            <w:tcW w:w="2070" w:type="dxa"/>
            <w:tcBorders>
              <w:top w:val="nil"/>
              <w:left w:val="nil"/>
              <w:bottom w:val="nil"/>
              <w:right w:val="nil"/>
            </w:tcBorders>
            <w:shd w:val="clear" w:color="auto" w:fill="E7E6E6" w:themeFill="background2"/>
            <w:hideMark/>
          </w:tcPr>
          <w:p w14:paraId="45BD77B0" w14:textId="77777777" w:rsidR="004B2512" w:rsidRPr="00630DBF" w:rsidRDefault="004B2512" w:rsidP="004B2512">
            <w:pPr>
              <w:rPr>
                <w:rFonts w:ascii="Times New Roman" w:eastAsia="Times New Roman" w:hAnsi="Times New Roman" w:cs="Times New Roman"/>
                <w:color w:val="000000"/>
                <w:sz w:val="18"/>
                <w:szCs w:val="18"/>
              </w:rPr>
            </w:pPr>
            <w:r w:rsidRPr="00630DBF">
              <w:rPr>
                <w:rFonts w:ascii="Times New Roman" w:eastAsia="Times New Roman" w:hAnsi="Times New Roman" w:cs="Times New Roman"/>
                <w:color w:val="000000"/>
                <w:sz w:val="18"/>
                <w:szCs w:val="18"/>
              </w:rPr>
              <w:t>Domestic Violence (Threat of or Actual)</w:t>
            </w:r>
          </w:p>
        </w:tc>
        <w:tc>
          <w:tcPr>
            <w:tcW w:w="1710" w:type="dxa"/>
            <w:tcBorders>
              <w:top w:val="nil"/>
              <w:left w:val="nil"/>
              <w:bottom w:val="nil"/>
              <w:right w:val="nil"/>
            </w:tcBorders>
            <w:shd w:val="clear" w:color="auto" w:fill="E7E6E6" w:themeFill="background2"/>
            <w:hideMark/>
          </w:tcPr>
          <w:p w14:paraId="10A56857" w14:textId="77777777" w:rsidR="004B2512" w:rsidRPr="00630DBF" w:rsidRDefault="004B2512" w:rsidP="004B2512">
            <w:pPr>
              <w:rPr>
                <w:rFonts w:ascii="Times New Roman" w:eastAsia="Times New Roman" w:hAnsi="Times New Roman" w:cs="Times New Roman"/>
                <w:color w:val="000000"/>
                <w:sz w:val="18"/>
                <w:szCs w:val="18"/>
              </w:rPr>
            </w:pPr>
            <w:r w:rsidRPr="00630DBF">
              <w:rPr>
                <w:rFonts w:ascii="Times New Roman" w:eastAsia="Times New Roman" w:hAnsi="Times New Roman" w:cs="Times New Roman"/>
                <w:color w:val="000000"/>
                <w:sz w:val="18"/>
                <w:szCs w:val="18"/>
              </w:rPr>
              <w:t>MICM OR TESI</w:t>
            </w:r>
          </w:p>
        </w:tc>
        <w:tc>
          <w:tcPr>
            <w:tcW w:w="11250" w:type="dxa"/>
            <w:tcBorders>
              <w:top w:val="nil"/>
              <w:left w:val="nil"/>
              <w:bottom w:val="nil"/>
              <w:right w:val="nil"/>
            </w:tcBorders>
            <w:shd w:val="clear" w:color="auto" w:fill="E7E6E6" w:themeFill="background2"/>
            <w:hideMark/>
          </w:tcPr>
          <w:p w14:paraId="34A09D6F" w14:textId="77777777" w:rsidR="004B2512" w:rsidRPr="00630DBF" w:rsidRDefault="004B2512" w:rsidP="004B2512">
            <w:pPr>
              <w:rPr>
                <w:rFonts w:ascii="Times New Roman" w:eastAsia="Times New Roman" w:hAnsi="Times New Roman" w:cs="Times New Roman"/>
                <w:color w:val="000000"/>
                <w:sz w:val="18"/>
                <w:szCs w:val="18"/>
              </w:rPr>
            </w:pPr>
            <w:r w:rsidRPr="00630DBF">
              <w:rPr>
                <w:rFonts w:ascii="Times New Roman" w:eastAsia="Times New Roman" w:hAnsi="Times New Roman" w:cs="Times New Roman"/>
                <w:color w:val="000000"/>
                <w:sz w:val="18"/>
                <w:szCs w:val="18"/>
              </w:rPr>
              <w:t xml:space="preserve">i.e., child witnessed explosive arguments involving threatened or actual harm to a primary caregiver. </w:t>
            </w:r>
          </w:p>
        </w:tc>
      </w:tr>
      <w:tr w:rsidR="004B2512" w:rsidRPr="00630DBF" w14:paraId="2ACB860A" w14:textId="77777777" w:rsidTr="004B2512">
        <w:trPr>
          <w:trHeight w:val="1539"/>
        </w:trPr>
        <w:tc>
          <w:tcPr>
            <w:tcW w:w="2070" w:type="dxa"/>
            <w:tcBorders>
              <w:top w:val="nil"/>
              <w:left w:val="nil"/>
              <w:bottom w:val="nil"/>
              <w:right w:val="nil"/>
            </w:tcBorders>
            <w:shd w:val="clear" w:color="auto" w:fill="auto"/>
            <w:hideMark/>
          </w:tcPr>
          <w:p w14:paraId="5D2CF9D4" w14:textId="77777777" w:rsidR="004B2512" w:rsidRPr="00630DBF" w:rsidRDefault="004B2512" w:rsidP="004B2512">
            <w:pPr>
              <w:rPr>
                <w:rFonts w:ascii="Times New Roman" w:eastAsia="Times New Roman" w:hAnsi="Times New Roman" w:cs="Times New Roman"/>
                <w:color w:val="000000"/>
                <w:sz w:val="18"/>
                <w:szCs w:val="18"/>
              </w:rPr>
            </w:pPr>
            <w:r w:rsidRPr="00630DBF">
              <w:rPr>
                <w:rFonts w:ascii="Times New Roman" w:eastAsia="Times New Roman" w:hAnsi="Times New Roman" w:cs="Times New Roman"/>
                <w:color w:val="000000"/>
                <w:sz w:val="18"/>
                <w:szCs w:val="18"/>
              </w:rPr>
              <w:t>Emotional Abuse</w:t>
            </w:r>
          </w:p>
        </w:tc>
        <w:tc>
          <w:tcPr>
            <w:tcW w:w="1710" w:type="dxa"/>
            <w:tcBorders>
              <w:top w:val="nil"/>
              <w:left w:val="nil"/>
              <w:bottom w:val="nil"/>
              <w:right w:val="nil"/>
            </w:tcBorders>
            <w:shd w:val="clear" w:color="auto" w:fill="auto"/>
            <w:hideMark/>
          </w:tcPr>
          <w:p w14:paraId="21790EE9" w14:textId="77777777" w:rsidR="004B2512" w:rsidRPr="00630DBF" w:rsidRDefault="004B2512" w:rsidP="004B2512">
            <w:pPr>
              <w:rPr>
                <w:rFonts w:ascii="Times New Roman" w:eastAsia="Times New Roman" w:hAnsi="Times New Roman" w:cs="Times New Roman"/>
                <w:color w:val="000000"/>
                <w:sz w:val="18"/>
                <w:szCs w:val="18"/>
              </w:rPr>
            </w:pPr>
            <w:r w:rsidRPr="00630DBF">
              <w:rPr>
                <w:rFonts w:ascii="Times New Roman" w:eastAsia="Times New Roman" w:hAnsi="Times New Roman" w:cs="Times New Roman"/>
                <w:color w:val="000000"/>
                <w:sz w:val="18"/>
                <w:szCs w:val="18"/>
              </w:rPr>
              <w:t>MICM OR TESI</w:t>
            </w:r>
          </w:p>
        </w:tc>
        <w:tc>
          <w:tcPr>
            <w:tcW w:w="11250" w:type="dxa"/>
            <w:tcBorders>
              <w:top w:val="nil"/>
              <w:left w:val="nil"/>
              <w:bottom w:val="nil"/>
              <w:right w:val="nil"/>
            </w:tcBorders>
            <w:shd w:val="clear" w:color="auto" w:fill="auto"/>
            <w:hideMark/>
          </w:tcPr>
          <w:p w14:paraId="3C3DD2C4" w14:textId="5C30B54D" w:rsidR="004B2512" w:rsidRPr="00630DBF" w:rsidRDefault="004B2512" w:rsidP="004B2512">
            <w:pPr>
              <w:rPr>
                <w:rFonts w:ascii="Times New Roman" w:eastAsia="Times New Roman" w:hAnsi="Times New Roman" w:cs="Times New Roman"/>
                <w:color w:val="000000"/>
                <w:sz w:val="18"/>
                <w:szCs w:val="18"/>
              </w:rPr>
            </w:pPr>
            <w:r w:rsidRPr="00630DBF">
              <w:rPr>
                <w:rFonts w:ascii="Times New Roman" w:eastAsia="Times New Roman" w:hAnsi="Times New Roman" w:cs="Times New Roman"/>
                <w:color w:val="000000"/>
                <w:sz w:val="18"/>
                <w:szCs w:val="18"/>
              </w:rPr>
              <w:t xml:space="preserve">i.e., persistent or extreme thwarting of a child’s basic emotional needs (e.g., psychological safety &amp; security; acceptance &amp; self-esteem; age-appropriate autonomy). This category also codes </w:t>
            </w:r>
            <w:proofErr w:type="gramStart"/>
            <w:r w:rsidRPr="00630DBF">
              <w:rPr>
                <w:rFonts w:ascii="Times New Roman" w:eastAsia="Times New Roman" w:hAnsi="Times New Roman" w:cs="Times New Roman"/>
                <w:color w:val="000000"/>
                <w:sz w:val="18"/>
                <w:szCs w:val="18"/>
              </w:rPr>
              <w:t>acts</w:t>
            </w:r>
            <w:proofErr w:type="gramEnd"/>
            <w:r w:rsidRPr="00630DBF">
              <w:rPr>
                <w:rFonts w:ascii="Times New Roman" w:eastAsia="Times New Roman" w:hAnsi="Times New Roman" w:cs="Times New Roman"/>
                <w:color w:val="000000"/>
                <w:sz w:val="18"/>
                <w:szCs w:val="18"/>
              </w:rPr>
              <w:t xml:space="preserve"> that were insensitive to the child’s developmental level. Abandonment or other forms of separation from a primary caregiver was also included here without consideration of child age or parental agency. This category may also include acts of excessive belittling, shaming, or other forms of harsh language. Young children made responsible for the care of another would be included in this category. For the purpose of this paper, incidents of domestic violence were excluded here and coded in a separate category. Note that the MICM combines emotional abuse and emotional neglect into a single code of Emotional Maltreatment. In this study, we coded events as emotional abuse if they were acts of commission.</w:t>
            </w:r>
          </w:p>
        </w:tc>
      </w:tr>
      <w:tr w:rsidR="004B2512" w:rsidRPr="00630DBF" w14:paraId="6A355E70" w14:textId="77777777" w:rsidTr="004B2512">
        <w:trPr>
          <w:trHeight w:val="927"/>
        </w:trPr>
        <w:tc>
          <w:tcPr>
            <w:tcW w:w="2070" w:type="dxa"/>
            <w:tcBorders>
              <w:top w:val="nil"/>
              <w:left w:val="nil"/>
              <w:bottom w:val="nil"/>
              <w:right w:val="nil"/>
            </w:tcBorders>
            <w:shd w:val="clear" w:color="auto" w:fill="E7E6E6" w:themeFill="background2"/>
            <w:hideMark/>
          </w:tcPr>
          <w:p w14:paraId="5CE2097E" w14:textId="77777777" w:rsidR="004B2512" w:rsidRPr="00630DBF" w:rsidRDefault="004B2512" w:rsidP="004B2512">
            <w:pPr>
              <w:rPr>
                <w:rFonts w:ascii="Times New Roman" w:eastAsia="Times New Roman" w:hAnsi="Times New Roman" w:cs="Times New Roman"/>
                <w:color w:val="000000"/>
                <w:sz w:val="18"/>
                <w:szCs w:val="18"/>
              </w:rPr>
            </w:pPr>
            <w:r w:rsidRPr="00630DBF">
              <w:rPr>
                <w:rFonts w:ascii="Times New Roman" w:eastAsia="Times New Roman" w:hAnsi="Times New Roman" w:cs="Times New Roman"/>
                <w:color w:val="000000"/>
                <w:sz w:val="18"/>
                <w:szCs w:val="18"/>
              </w:rPr>
              <w:t>Emotional Neglect</w:t>
            </w:r>
          </w:p>
        </w:tc>
        <w:tc>
          <w:tcPr>
            <w:tcW w:w="1710" w:type="dxa"/>
            <w:tcBorders>
              <w:top w:val="nil"/>
              <w:left w:val="nil"/>
              <w:bottom w:val="nil"/>
              <w:right w:val="nil"/>
            </w:tcBorders>
            <w:shd w:val="clear" w:color="auto" w:fill="E7E6E6" w:themeFill="background2"/>
            <w:hideMark/>
          </w:tcPr>
          <w:p w14:paraId="66931B23" w14:textId="77777777" w:rsidR="004B2512" w:rsidRPr="00630DBF" w:rsidRDefault="004B2512" w:rsidP="004B2512">
            <w:pPr>
              <w:rPr>
                <w:rFonts w:ascii="Times New Roman" w:eastAsia="Times New Roman" w:hAnsi="Times New Roman" w:cs="Times New Roman"/>
                <w:color w:val="000000"/>
                <w:sz w:val="18"/>
                <w:szCs w:val="18"/>
              </w:rPr>
            </w:pPr>
            <w:r w:rsidRPr="00630DBF">
              <w:rPr>
                <w:rFonts w:ascii="Times New Roman" w:eastAsia="Times New Roman" w:hAnsi="Times New Roman" w:cs="Times New Roman"/>
                <w:color w:val="000000"/>
                <w:sz w:val="18"/>
                <w:szCs w:val="18"/>
              </w:rPr>
              <w:t>MICM</w:t>
            </w:r>
          </w:p>
        </w:tc>
        <w:tc>
          <w:tcPr>
            <w:tcW w:w="11250" w:type="dxa"/>
            <w:tcBorders>
              <w:top w:val="nil"/>
              <w:left w:val="nil"/>
              <w:bottom w:val="nil"/>
              <w:right w:val="nil"/>
            </w:tcBorders>
            <w:shd w:val="clear" w:color="auto" w:fill="E7E6E6" w:themeFill="background2"/>
            <w:hideMark/>
          </w:tcPr>
          <w:p w14:paraId="3484EAED" w14:textId="77777777" w:rsidR="004B2512" w:rsidRPr="00630DBF" w:rsidRDefault="004B2512" w:rsidP="004B2512">
            <w:pPr>
              <w:rPr>
                <w:rFonts w:ascii="Times New Roman" w:eastAsia="Times New Roman" w:hAnsi="Times New Roman" w:cs="Times New Roman"/>
                <w:color w:val="000000"/>
                <w:sz w:val="18"/>
                <w:szCs w:val="18"/>
              </w:rPr>
            </w:pPr>
            <w:r w:rsidRPr="00630DBF">
              <w:rPr>
                <w:rFonts w:ascii="Times New Roman" w:eastAsia="Times New Roman" w:hAnsi="Times New Roman" w:cs="Times New Roman"/>
                <w:color w:val="000000"/>
                <w:sz w:val="18"/>
                <w:szCs w:val="18"/>
              </w:rPr>
              <w:t>i.e., persistent or extreme thwarting of a child’s basic emotional needs by a primary caregiver (e.g., child's bids for attention or emotional needs were routinely not responded to). This category also includes acts that were insensitive to the child’s developmental level. Note that the MICM combines emotional abuse and emotional neglect into a single code of Emotional maltreatment. In this study, we coded events as emotional abuse if they were acts of omission.</w:t>
            </w:r>
          </w:p>
        </w:tc>
      </w:tr>
      <w:tr w:rsidR="004B2512" w:rsidRPr="00630DBF" w14:paraId="40F05E41" w14:textId="77777777" w:rsidTr="004B2512">
        <w:trPr>
          <w:trHeight w:val="477"/>
        </w:trPr>
        <w:tc>
          <w:tcPr>
            <w:tcW w:w="2070" w:type="dxa"/>
            <w:tcBorders>
              <w:top w:val="nil"/>
              <w:left w:val="nil"/>
              <w:bottom w:val="nil"/>
              <w:right w:val="nil"/>
            </w:tcBorders>
            <w:shd w:val="clear" w:color="auto" w:fill="auto"/>
            <w:hideMark/>
          </w:tcPr>
          <w:p w14:paraId="1C74CE73" w14:textId="77777777" w:rsidR="004B2512" w:rsidRPr="00630DBF" w:rsidRDefault="004B2512" w:rsidP="004B2512">
            <w:pPr>
              <w:rPr>
                <w:rFonts w:ascii="Times New Roman" w:eastAsia="Times New Roman" w:hAnsi="Times New Roman" w:cs="Times New Roman"/>
                <w:color w:val="000000"/>
                <w:sz w:val="18"/>
                <w:szCs w:val="18"/>
              </w:rPr>
            </w:pPr>
            <w:r w:rsidRPr="00630DBF">
              <w:rPr>
                <w:rFonts w:ascii="Times New Roman" w:eastAsia="Times New Roman" w:hAnsi="Times New Roman" w:cs="Times New Roman"/>
                <w:color w:val="000000"/>
                <w:sz w:val="18"/>
                <w:szCs w:val="18"/>
              </w:rPr>
              <w:t>Failure to Provide</w:t>
            </w:r>
          </w:p>
        </w:tc>
        <w:tc>
          <w:tcPr>
            <w:tcW w:w="1710" w:type="dxa"/>
            <w:tcBorders>
              <w:top w:val="nil"/>
              <w:left w:val="nil"/>
              <w:bottom w:val="nil"/>
              <w:right w:val="nil"/>
            </w:tcBorders>
            <w:shd w:val="clear" w:color="auto" w:fill="auto"/>
            <w:hideMark/>
          </w:tcPr>
          <w:p w14:paraId="4820CA7F" w14:textId="77777777" w:rsidR="004B2512" w:rsidRPr="00630DBF" w:rsidRDefault="004B2512" w:rsidP="004B2512">
            <w:pPr>
              <w:rPr>
                <w:rFonts w:ascii="Times New Roman" w:eastAsia="Times New Roman" w:hAnsi="Times New Roman" w:cs="Times New Roman"/>
                <w:color w:val="000000"/>
                <w:sz w:val="18"/>
                <w:szCs w:val="18"/>
              </w:rPr>
            </w:pPr>
            <w:r w:rsidRPr="00630DBF">
              <w:rPr>
                <w:rFonts w:ascii="Times New Roman" w:eastAsia="Times New Roman" w:hAnsi="Times New Roman" w:cs="Times New Roman"/>
                <w:color w:val="000000"/>
                <w:sz w:val="18"/>
                <w:szCs w:val="18"/>
              </w:rPr>
              <w:t>MICM</w:t>
            </w:r>
          </w:p>
        </w:tc>
        <w:tc>
          <w:tcPr>
            <w:tcW w:w="11250" w:type="dxa"/>
            <w:tcBorders>
              <w:top w:val="nil"/>
              <w:left w:val="nil"/>
              <w:bottom w:val="nil"/>
              <w:right w:val="nil"/>
            </w:tcBorders>
            <w:shd w:val="clear" w:color="auto" w:fill="auto"/>
            <w:hideMark/>
          </w:tcPr>
          <w:p w14:paraId="2D05573C" w14:textId="77777777" w:rsidR="004B2512" w:rsidRPr="00630DBF" w:rsidRDefault="004B2512" w:rsidP="004B2512">
            <w:pPr>
              <w:rPr>
                <w:rFonts w:ascii="Times New Roman" w:eastAsia="Times New Roman" w:hAnsi="Times New Roman" w:cs="Times New Roman"/>
                <w:color w:val="000000"/>
                <w:sz w:val="18"/>
                <w:szCs w:val="18"/>
              </w:rPr>
            </w:pPr>
            <w:r w:rsidRPr="00630DBF">
              <w:rPr>
                <w:rFonts w:ascii="Times New Roman" w:eastAsia="Times New Roman" w:hAnsi="Times New Roman" w:cs="Times New Roman"/>
                <w:color w:val="000000"/>
                <w:sz w:val="18"/>
                <w:szCs w:val="18"/>
              </w:rPr>
              <w:t>i.e.,  primary caregiver failed to exercise a minimum degree of care in meeting the child’s physical needs (food, clothing, shelter, hygiene, and medical treatment). (aka Physical Neglect)</w:t>
            </w:r>
          </w:p>
        </w:tc>
      </w:tr>
      <w:tr w:rsidR="004B2512" w:rsidRPr="00630DBF" w14:paraId="45BCA668" w14:textId="77777777" w:rsidTr="004B2512">
        <w:trPr>
          <w:trHeight w:val="675"/>
        </w:trPr>
        <w:tc>
          <w:tcPr>
            <w:tcW w:w="2070" w:type="dxa"/>
            <w:tcBorders>
              <w:top w:val="nil"/>
              <w:left w:val="nil"/>
              <w:bottom w:val="nil"/>
              <w:right w:val="nil"/>
            </w:tcBorders>
            <w:shd w:val="clear" w:color="auto" w:fill="E7E6E6" w:themeFill="background2"/>
            <w:hideMark/>
          </w:tcPr>
          <w:p w14:paraId="605CCC10" w14:textId="77777777" w:rsidR="004B2512" w:rsidRPr="00630DBF" w:rsidRDefault="004B2512" w:rsidP="004B2512">
            <w:pPr>
              <w:rPr>
                <w:rFonts w:ascii="Times New Roman" w:eastAsia="Times New Roman" w:hAnsi="Times New Roman" w:cs="Times New Roman"/>
                <w:color w:val="000000"/>
                <w:sz w:val="18"/>
                <w:szCs w:val="18"/>
              </w:rPr>
            </w:pPr>
            <w:r w:rsidRPr="00630DBF">
              <w:rPr>
                <w:rFonts w:ascii="Times New Roman" w:eastAsia="Times New Roman" w:hAnsi="Times New Roman" w:cs="Times New Roman"/>
                <w:color w:val="000000"/>
                <w:sz w:val="18"/>
                <w:szCs w:val="18"/>
              </w:rPr>
              <w:t>Lack of Supervision</w:t>
            </w:r>
          </w:p>
        </w:tc>
        <w:tc>
          <w:tcPr>
            <w:tcW w:w="1710" w:type="dxa"/>
            <w:tcBorders>
              <w:top w:val="nil"/>
              <w:left w:val="nil"/>
              <w:bottom w:val="nil"/>
              <w:right w:val="nil"/>
            </w:tcBorders>
            <w:shd w:val="clear" w:color="auto" w:fill="E7E6E6" w:themeFill="background2"/>
            <w:hideMark/>
          </w:tcPr>
          <w:p w14:paraId="630D6398" w14:textId="77777777" w:rsidR="004B2512" w:rsidRPr="00630DBF" w:rsidRDefault="004B2512" w:rsidP="004B2512">
            <w:pPr>
              <w:rPr>
                <w:rFonts w:ascii="Times New Roman" w:eastAsia="Times New Roman" w:hAnsi="Times New Roman" w:cs="Times New Roman"/>
                <w:color w:val="000000"/>
                <w:sz w:val="18"/>
                <w:szCs w:val="18"/>
              </w:rPr>
            </w:pPr>
            <w:r w:rsidRPr="00630DBF">
              <w:rPr>
                <w:rFonts w:ascii="Times New Roman" w:eastAsia="Times New Roman" w:hAnsi="Times New Roman" w:cs="Times New Roman"/>
                <w:color w:val="000000"/>
                <w:sz w:val="18"/>
                <w:szCs w:val="18"/>
              </w:rPr>
              <w:t>MICM</w:t>
            </w:r>
          </w:p>
        </w:tc>
        <w:tc>
          <w:tcPr>
            <w:tcW w:w="11250" w:type="dxa"/>
            <w:tcBorders>
              <w:top w:val="nil"/>
              <w:left w:val="nil"/>
              <w:bottom w:val="nil"/>
              <w:right w:val="nil"/>
            </w:tcBorders>
            <w:shd w:val="clear" w:color="auto" w:fill="E7E6E6" w:themeFill="background2"/>
            <w:hideMark/>
          </w:tcPr>
          <w:p w14:paraId="13B299A2" w14:textId="77777777" w:rsidR="004B2512" w:rsidRPr="00630DBF" w:rsidRDefault="004B2512" w:rsidP="004B2512">
            <w:pPr>
              <w:rPr>
                <w:rFonts w:ascii="Times New Roman" w:eastAsia="Times New Roman" w:hAnsi="Times New Roman" w:cs="Times New Roman"/>
                <w:color w:val="000000"/>
                <w:sz w:val="18"/>
                <w:szCs w:val="18"/>
              </w:rPr>
            </w:pPr>
            <w:r w:rsidRPr="00630DBF">
              <w:rPr>
                <w:rFonts w:ascii="Times New Roman" w:eastAsia="Times New Roman" w:hAnsi="Times New Roman" w:cs="Times New Roman"/>
                <w:color w:val="000000"/>
                <w:sz w:val="18"/>
                <w:szCs w:val="18"/>
              </w:rPr>
              <w:t>i.e., when a primary caregiver did not take adequate precautions to ensure a child’s safety in and out of the home, given the child’s particular emotional and developmental needs. Includes 4 broad elements that could place child in jeopardy: supervision, environment, substitute care, &amp; developmental needs. (aka Physical Neglect)</w:t>
            </w:r>
          </w:p>
        </w:tc>
      </w:tr>
      <w:tr w:rsidR="004B2512" w:rsidRPr="00630DBF" w14:paraId="5AF61BCC" w14:textId="77777777" w:rsidTr="004B2512">
        <w:trPr>
          <w:trHeight w:val="288"/>
        </w:trPr>
        <w:tc>
          <w:tcPr>
            <w:tcW w:w="2070" w:type="dxa"/>
            <w:tcBorders>
              <w:top w:val="nil"/>
              <w:left w:val="nil"/>
              <w:bottom w:val="nil"/>
              <w:right w:val="nil"/>
            </w:tcBorders>
            <w:shd w:val="clear" w:color="auto" w:fill="auto"/>
            <w:hideMark/>
          </w:tcPr>
          <w:p w14:paraId="7148B35A" w14:textId="77777777" w:rsidR="004B2512" w:rsidRPr="00630DBF" w:rsidRDefault="004B2512" w:rsidP="004B2512">
            <w:pPr>
              <w:rPr>
                <w:rFonts w:ascii="Times New Roman" w:eastAsia="Times New Roman" w:hAnsi="Times New Roman" w:cs="Times New Roman"/>
                <w:color w:val="000000"/>
                <w:sz w:val="18"/>
                <w:szCs w:val="18"/>
              </w:rPr>
            </w:pPr>
            <w:r w:rsidRPr="00630DBF">
              <w:rPr>
                <w:rFonts w:ascii="Times New Roman" w:eastAsia="Times New Roman" w:hAnsi="Times New Roman" w:cs="Times New Roman"/>
                <w:color w:val="000000"/>
                <w:sz w:val="18"/>
                <w:szCs w:val="18"/>
              </w:rPr>
              <w:t>Parental Death</w:t>
            </w:r>
          </w:p>
        </w:tc>
        <w:tc>
          <w:tcPr>
            <w:tcW w:w="1710" w:type="dxa"/>
            <w:tcBorders>
              <w:top w:val="nil"/>
              <w:left w:val="nil"/>
              <w:bottom w:val="nil"/>
              <w:right w:val="nil"/>
            </w:tcBorders>
            <w:shd w:val="clear" w:color="auto" w:fill="auto"/>
            <w:hideMark/>
          </w:tcPr>
          <w:p w14:paraId="0D158028" w14:textId="77777777" w:rsidR="004B2512" w:rsidRPr="00630DBF" w:rsidRDefault="004B2512" w:rsidP="004B2512">
            <w:pPr>
              <w:rPr>
                <w:rFonts w:ascii="Times New Roman" w:eastAsia="Times New Roman" w:hAnsi="Times New Roman" w:cs="Times New Roman"/>
                <w:color w:val="000000"/>
                <w:sz w:val="18"/>
                <w:szCs w:val="18"/>
              </w:rPr>
            </w:pPr>
            <w:r w:rsidRPr="00630DBF">
              <w:rPr>
                <w:rFonts w:ascii="Times New Roman" w:eastAsia="Times New Roman" w:hAnsi="Times New Roman" w:cs="Times New Roman"/>
                <w:color w:val="000000"/>
                <w:sz w:val="18"/>
                <w:szCs w:val="18"/>
              </w:rPr>
              <w:t>TESI</w:t>
            </w:r>
          </w:p>
        </w:tc>
        <w:tc>
          <w:tcPr>
            <w:tcW w:w="11250" w:type="dxa"/>
            <w:tcBorders>
              <w:top w:val="nil"/>
              <w:left w:val="nil"/>
              <w:bottom w:val="nil"/>
              <w:right w:val="nil"/>
            </w:tcBorders>
            <w:shd w:val="clear" w:color="auto" w:fill="auto"/>
            <w:hideMark/>
          </w:tcPr>
          <w:p w14:paraId="0CE226C5" w14:textId="77777777" w:rsidR="004B2512" w:rsidRPr="00630DBF" w:rsidRDefault="004B2512" w:rsidP="004B2512">
            <w:pPr>
              <w:rPr>
                <w:rFonts w:ascii="Times New Roman" w:eastAsia="Times New Roman" w:hAnsi="Times New Roman" w:cs="Times New Roman"/>
                <w:color w:val="000000"/>
                <w:sz w:val="18"/>
                <w:szCs w:val="18"/>
              </w:rPr>
            </w:pPr>
            <w:r w:rsidRPr="00630DBF">
              <w:rPr>
                <w:rFonts w:ascii="Times New Roman" w:eastAsia="Times New Roman" w:hAnsi="Times New Roman" w:cs="Times New Roman"/>
                <w:color w:val="000000"/>
                <w:sz w:val="18"/>
                <w:szCs w:val="18"/>
              </w:rPr>
              <w:t>i.e., child experienced the death of a primary caregiver</w:t>
            </w:r>
          </w:p>
        </w:tc>
      </w:tr>
      <w:tr w:rsidR="004B2512" w:rsidRPr="00630DBF" w14:paraId="7AEE84E3" w14:textId="77777777" w:rsidTr="004B2512">
        <w:trPr>
          <w:trHeight w:val="306"/>
        </w:trPr>
        <w:tc>
          <w:tcPr>
            <w:tcW w:w="2070" w:type="dxa"/>
            <w:tcBorders>
              <w:top w:val="nil"/>
              <w:left w:val="nil"/>
              <w:bottom w:val="nil"/>
              <w:right w:val="nil"/>
            </w:tcBorders>
            <w:shd w:val="clear" w:color="auto" w:fill="E7E6E6" w:themeFill="background2"/>
            <w:hideMark/>
          </w:tcPr>
          <w:p w14:paraId="2E953ED9" w14:textId="77777777" w:rsidR="004B2512" w:rsidRPr="00630DBF" w:rsidRDefault="004B2512" w:rsidP="004B2512">
            <w:pPr>
              <w:rPr>
                <w:rFonts w:ascii="Times New Roman" w:eastAsia="Times New Roman" w:hAnsi="Times New Roman" w:cs="Times New Roman"/>
                <w:color w:val="000000"/>
                <w:sz w:val="18"/>
                <w:szCs w:val="18"/>
              </w:rPr>
            </w:pPr>
            <w:r w:rsidRPr="00630DBF">
              <w:rPr>
                <w:rFonts w:ascii="Times New Roman" w:eastAsia="Times New Roman" w:hAnsi="Times New Roman" w:cs="Times New Roman"/>
                <w:color w:val="000000"/>
                <w:sz w:val="18"/>
                <w:szCs w:val="18"/>
              </w:rPr>
              <w:t>Parental Illness or Injury</w:t>
            </w:r>
          </w:p>
        </w:tc>
        <w:tc>
          <w:tcPr>
            <w:tcW w:w="1710" w:type="dxa"/>
            <w:tcBorders>
              <w:top w:val="nil"/>
              <w:left w:val="nil"/>
              <w:bottom w:val="nil"/>
              <w:right w:val="nil"/>
            </w:tcBorders>
            <w:shd w:val="clear" w:color="auto" w:fill="E7E6E6" w:themeFill="background2"/>
            <w:hideMark/>
          </w:tcPr>
          <w:p w14:paraId="2E98C73A" w14:textId="77777777" w:rsidR="004B2512" w:rsidRPr="00630DBF" w:rsidRDefault="004B2512" w:rsidP="004B2512">
            <w:pPr>
              <w:rPr>
                <w:rFonts w:ascii="Times New Roman" w:eastAsia="Times New Roman" w:hAnsi="Times New Roman" w:cs="Times New Roman"/>
                <w:color w:val="000000"/>
                <w:sz w:val="18"/>
                <w:szCs w:val="18"/>
              </w:rPr>
            </w:pPr>
            <w:r w:rsidRPr="00630DBF">
              <w:rPr>
                <w:rFonts w:ascii="Times New Roman" w:eastAsia="Times New Roman" w:hAnsi="Times New Roman" w:cs="Times New Roman"/>
                <w:color w:val="000000"/>
                <w:sz w:val="18"/>
                <w:szCs w:val="18"/>
              </w:rPr>
              <w:t>TESI</w:t>
            </w:r>
          </w:p>
        </w:tc>
        <w:tc>
          <w:tcPr>
            <w:tcW w:w="11250" w:type="dxa"/>
            <w:tcBorders>
              <w:top w:val="nil"/>
              <w:left w:val="nil"/>
              <w:bottom w:val="nil"/>
              <w:right w:val="nil"/>
            </w:tcBorders>
            <w:shd w:val="clear" w:color="auto" w:fill="E7E6E6" w:themeFill="background2"/>
            <w:hideMark/>
          </w:tcPr>
          <w:p w14:paraId="361FBEFB" w14:textId="77777777" w:rsidR="004B2512" w:rsidRPr="00630DBF" w:rsidRDefault="004B2512" w:rsidP="004B2512">
            <w:pPr>
              <w:rPr>
                <w:rFonts w:ascii="Times New Roman" w:eastAsia="Times New Roman" w:hAnsi="Times New Roman" w:cs="Times New Roman"/>
                <w:color w:val="000000"/>
                <w:sz w:val="18"/>
                <w:szCs w:val="18"/>
              </w:rPr>
            </w:pPr>
            <w:r w:rsidRPr="00630DBF">
              <w:rPr>
                <w:rFonts w:ascii="Times New Roman" w:eastAsia="Times New Roman" w:hAnsi="Times New Roman" w:cs="Times New Roman"/>
                <w:color w:val="000000"/>
                <w:sz w:val="18"/>
                <w:szCs w:val="18"/>
              </w:rPr>
              <w:t>i.e., child experienced the severe illness or injury of a primary caregiver</w:t>
            </w:r>
          </w:p>
        </w:tc>
      </w:tr>
      <w:tr w:rsidR="004B2512" w:rsidRPr="00630DBF" w14:paraId="4B548A3B" w14:textId="77777777" w:rsidTr="004B2512">
        <w:trPr>
          <w:trHeight w:val="320"/>
        </w:trPr>
        <w:tc>
          <w:tcPr>
            <w:tcW w:w="2070" w:type="dxa"/>
            <w:tcBorders>
              <w:top w:val="nil"/>
              <w:left w:val="nil"/>
              <w:bottom w:val="nil"/>
              <w:right w:val="nil"/>
            </w:tcBorders>
            <w:shd w:val="clear" w:color="auto" w:fill="auto"/>
            <w:hideMark/>
          </w:tcPr>
          <w:p w14:paraId="2B6CF346" w14:textId="77777777" w:rsidR="004B2512" w:rsidRPr="00630DBF" w:rsidRDefault="004B2512" w:rsidP="004B2512">
            <w:pPr>
              <w:rPr>
                <w:rFonts w:ascii="Times New Roman" w:eastAsia="Times New Roman" w:hAnsi="Times New Roman" w:cs="Times New Roman"/>
                <w:color w:val="000000"/>
                <w:sz w:val="18"/>
                <w:szCs w:val="18"/>
              </w:rPr>
            </w:pPr>
            <w:r w:rsidRPr="00630DBF">
              <w:rPr>
                <w:rFonts w:ascii="Times New Roman" w:eastAsia="Times New Roman" w:hAnsi="Times New Roman" w:cs="Times New Roman"/>
                <w:color w:val="000000"/>
                <w:sz w:val="18"/>
                <w:szCs w:val="18"/>
              </w:rPr>
              <w:t>Parental Incarceration</w:t>
            </w:r>
          </w:p>
        </w:tc>
        <w:tc>
          <w:tcPr>
            <w:tcW w:w="1710" w:type="dxa"/>
            <w:tcBorders>
              <w:top w:val="nil"/>
              <w:left w:val="nil"/>
              <w:bottom w:val="nil"/>
              <w:right w:val="nil"/>
            </w:tcBorders>
            <w:shd w:val="clear" w:color="auto" w:fill="auto"/>
            <w:hideMark/>
          </w:tcPr>
          <w:p w14:paraId="0DBD932F" w14:textId="77777777" w:rsidR="004B2512" w:rsidRPr="00630DBF" w:rsidRDefault="004B2512" w:rsidP="004B2512">
            <w:pPr>
              <w:rPr>
                <w:rFonts w:ascii="Times New Roman" w:eastAsia="Times New Roman" w:hAnsi="Times New Roman" w:cs="Times New Roman"/>
                <w:color w:val="000000"/>
                <w:sz w:val="18"/>
                <w:szCs w:val="18"/>
              </w:rPr>
            </w:pPr>
            <w:r w:rsidRPr="00630DBF">
              <w:rPr>
                <w:rFonts w:ascii="Times New Roman" w:eastAsia="Times New Roman" w:hAnsi="Times New Roman" w:cs="Times New Roman"/>
                <w:color w:val="000000"/>
                <w:sz w:val="18"/>
                <w:szCs w:val="18"/>
              </w:rPr>
              <w:t>TESI</w:t>
            </w:r>
          </w:p>
        </w:tc>
        <w:tc>
          <w:tcPr>
            <w:tcW w:w="11250" w:type="dxa"/>
            <w:tcBorders>
              <w:top w:val="nil"/>
              <w:left w:val="nil"/>
              <w:bottom w:val="nil"/>
              <w:right w:val="nil"/>
            </w:tcBorders>
            <w:shd w:val="clear" w:color="auto" w:fill="auto"/>
            <w:hideMark/>
          </w:tcPr>
          <w:p w14:paraId="3CC421E1" w14:textId="77777777" w:rsidR="004B2512" w:rsidRPr="00630DBF" w:rsidRDefault="004B2512" w:rsidP="004B2512">
            <w:pPr>
              <w:rPr>
                <w:rFonts w:ascii="Times New Roman" w:eastAsia="Times New Roman" w:hAnsi="Times New Roman" w:cs="Times New Roman"/>
                <w:color w:val="000000"/>
                <w:sz w:val="18"/>
                <w:szCs w:val="18"/>
              </w:rPr>
            </w:pPr>
            <w:r w:rsidRPr="00630DBF">
              <w:rPr>
                <w:rFonts w:ascii="Times New Roman" w:eastAsia="Times New Roman" w:hAnsi="Times New Roman" w:cs="Times New Roman"/>
                <w:color w:val="000000"/>
                <w:sz w:val="18"/>
                <w:szCs w:val="18"/>
              </w:rPr>
              <w:t>i.e., primary caregiver arrested, jailed, imprisoned, or taken away</w:t>
            </w:r>
          </w:p>
        </w:tc>
      </w:tr>
      <w:tr w:rsidR="004B2512" w:rsidRPr="00630DBF" w14:paraId="21C97620" w14:textId="77777777" w:rsidTr="004B2512">
        <w:trPr>
          <w:trHeight w:val="486"/>
        </w:trPr>
        <w:tc>
          <w:tcPr>
            <w:tcW w:w="2070" w:type="dxa"/>
            <w:tcBorders>
              <w:top w:val="nil"/>
              <w:left w:val="nil"/>
              <w:bottom w:val="nil"/>
              <w:right w:val="nil"/>
            </w:tcBorders>
            <w:shd w:val="clear" w:color="auto" w:fill="E7E6E6" w:themeFill="background2"/>
            <w:hideMark/>
          </w:tcPr>
          <w:p w14:paraId="0547DCF1" w14:textId="77777777" w:rsidR="004B2512" w:rsidRPr="00630DBF" w:rsidRDefault="004B2512" w:rsidP="004B2512">
            <w:pPr>
              <w:rPr>
                <w:rFonts w:ascii="Times New Roman" w:eastAsia="Times New Roman" w:hAnsi="Times New Roman" w:cs="Times New Roman"/>
                <w:color w:val="000000"/>
                <w:sz w:val="18"/>
                <w:szCs w:val="18"/>
              </w:rPr>
            </w:pPr>
            <w:r w:rsidRPr="00630DBF">
              <w:rPr>
                <w:rFonts w:ascii="Times New Roman" w:eastAsia="Times New Roman" w:hAnsi="Times New Roman" w:cs="Times New Roman"/>
                <w:color w:val="000000"/>
                <w:sz w:val="18"/>
                <w:szCs w:val="18"/>
              </w:rPr>
              <w:t>Parental Mental Illness</w:t>
            </w:r>
          </w:p>
        </w:tc>
        <w:tc>
          <w:tcPr>
            <w:tcW w:w="1710" w:type="dxa"/>
            <w:tcBorders>
              <w:top w:val="nil"/>
              <w:left w:val="nil"/>
              <w:bottom w:val="nil"/>
              <w:right w:val="nil"/>
            </w:tcBorders>
            <w:shd w:val="clear" w:color="auto" w:fill="E7E6E6" w:themeFill="background2"/>
            <w:hideMark/>
          </w:tcPr>
          <w:p w14:paraId="30F3C56B" w14:textId="77777777" w:rsidR="004B2512" w:rsidRPr="00630DBF" w:rsidRDefault="004B2512" w:rsidP="004B2512">
            <w:pPr>
              <w:rPr>
                <w:rFonts w:ascii="Times New Roman" w:eastAsia="Times New Roman" w:hAnsi="Times New Roman" w:cs="Times New Roman"/>
                <w:color w:val="000000"/>
                <w:sz w:val="18"/>
                <w:szCs w:val="18"/>
              </w:rPr>
            </w:pPr>
            <w:r w:rsidRPr="00630DBF">
              <w:rPr>
                <w:rFonts w:ascii="Times New Roman" w:eastAsia="Times New Roman" w:hAnsi="Times New Roman" w:cs="Times New Roman"/>
                <w:color w:val="000000"/>
                <w:sz w:val="18"/>
                <w:szCs w:val="18"/>
              </w:rPr>
              <w:t>TESI - added for this paper</w:t>
            </w:r>
          </w:p>
        </w:tc>
        <w:tc>
          <w:tcPr>
            <w:tcW w:w="11250" w:type="dxa"/>
            <w:tcBorders>
              <w:top w:val="nil"/>
              <w:left w:val="nil"/>
              <w:bottom w:val="nil"/>
              <w:right w:val="nil"/>
            </w:tcBorders>
            <w:shd w:val="clear" w:color="auto" w:fill="E7E6E6" w:themeFill="background2"/>
            <w:hideMark/>
          </w:tcPr>
          <w:p w14:paraId="12E978BC" w14:textId="77777777" w:rsidR="004B2512" w:rsidRPr="00630DBF" w:rsidRDefault="004B2512" w:rsidP="004B2512">
            <w:pPr>
              <w:rPr>
                <w:rFonts w:ascii="Times New Roman" w:eastAsia="Times New Roman" w:hAnsi="Times New Roman" w:cs="Times New Roman"/>
                <w:color w:val="000000"/>
                <w:sz w:val="18"/>
                <w:szCs w:val="18"/>
              </w:rPr>
            </w:pPr>
            <w:r w:rsidRPr="00630DBF">
              <w:rPr>
                <w:rFonts w:ascii="Times New Roman" w:eastAsia="Times New Roman" w:hAnsi="Times New Roman" w:cs="Times New Roman"/>
                <w:color w:val="000000"/>
                <w:sz w:val="18"/>
                <w:szCs w:val="18"/>
              </w:rPr>
              <w:t>i.e., child lived with primary caregiver with severe mental illness</w:t>
            </w:r>
          </w:p>
        </w:tc>
      </w:tr>
      <w:tr w:rsidR="004B2512" w:rsidRPr="00630DBF" w14:paraId="1EED3F3B" w14:textId="77777777" w:rsidTr="004B2512">
        <w:trPr>
          <w:trHeight w:val="320"/>
        </w:trPr>
        <w:tc>
          <w:tcPr>
            <w:tcW w:w="2070" w:type="dxa"/>
            <w:tcBorders>
              <w:top w:val="nil"/>
              <w:left w:val="nil"/>
              <w:bottom w:val="nil"/>
              <w:right w:val="nil"/>
            </w:tcBorders>
            <w:shd w:val="clear" w:color="auto" w:fill="auto"/>
            <w:hideMark/>
          </w:tcPr>
          <w:p w14:paraId="48C57B72" w14:textId="77777777" w:rsidR="004B2512" w:rsidRPr="00630DBF" w:rsidRDefault="004B2512" w:rsidP="004B2512">
            <w:pPr>
              <w:rPr>
                <w:rFonts w:ascii="Times New Roman" w:eastAsia="Times New Roman" w:hAnsi="Times New Roman" w:cs="Times New Roman"/>
                <w:color w:val="000000"/>
                <w:sz w:val="18"/>
                <w:szCs w:val="18"/>
              </w:rPr>
            </w:pPr>
            <w:r w:rsidRPr="00630DBF">
              <w:rPr>
                <w:rFonts w:ascii="Times New Roman" w:eastAsia="Times New Roman" w:hAnsi="Times New Roman" w:cs="Times New Roman"/>
                <w:color w:val="000000"/>
                <w:sz w:val="18"/>
                <w:szCs w:val="18"/>
              </w:rPr>
              <w:t>Parental Separation</w:t>
            </w:r>
          </w:p>
        </w:tc>
        <w:tc>
          <w:tcPr>
            <w:tcW w:w="1710" w:type="dxa"/>
            <w:tcBorders>
              <w:top w:val="nil"/>
              <w:left w:val="nil"/>
              <w:bottom w:val="nil"/>
              <w:right w:val="nil"/>
            </w:tcBorders>
            <w:shd w:val="clear" w:color="auto" w:fill="auto"/>
            <w:hideMark/>
          </w:tcPr>
          <w:p w14:paraId="5B1DABBD" w14:textId="77777777" w:rsidR="004B2512" w:rsidRPr="00630DBF" w:rsidRDefault="004B2512" w:rsidP="004B2512">
            <w:pPr>
              <w:rPr>
                <w:rFonts w:ascii="Times New Roman" w:eastAsia="Times New Roman" w:hAnsi="Times New Roman" w:cs="Times New Roman"/>
                <w:color w:val="000000"/>
                <w:sz w:val="18"/>
                <w:szCs w:val="18"/>
              </w:rPr>
            </w:pPr>
            <w:r w:rsidRPr="00630DBF">
              <w:rPr>
                <w:rFonts w:ascii="Times New Roman" w:eastAsia="Times New Roman" w:hAnsi="Times New Roman" w:cs="Times New Roman"/>
                <w:color w:val="000000"/>
                <w:sz w:val="18"/>
                <w:szCs w:val="18"/>
              </w:rPr>
              <w:t>TESI</w:t>
            </w:r>
          </w:p>
        </w:tc>
        <w:tc>
          <w:tcPr>
            <w:tcW w:w="11250" w:type="dxa"/>
            <w:tcBorders>
              <w:top w:val="nil"/>
              <w:left w:val="nil"/>
              <w:bottom w:val="nil"/>
              <w:right w:val="nil"/>
            </w:tcBorders>
            <w:shd w:val="clear" w:color="auto" w:fill="auto"/>
            <w:hideMark/>
          </w:tcPr>
          <w:p w14:paraId="1C525E02" w14:textId="77777777" w:rsidR="004B2512" w:rsidRPr="00630DBF" w:rsidRDefault="004B2512" w:rsidP="004B2512">
            <w:pPr>
              <w:rPr>
                <w:rFonts w:ascii="Times New Roman" w:eastAsia="Times New Roman" w:hAnsi="Times New Roman" w:cs="Times New Roman"/>
                <w:color w:val="000000"/>
                <w:sz w:val="18"/>
                <w:szCs w:val="18"/>
              </w:rPr>
            </w:pPr>
            <w:r w:rsidRPr="00630DBF">
              <w:rPr>
                <w:rFonts w:ascii="Times New Roman" w:eastAsia="Times New Roman" w:hAnsi="Times New Roman" w:cs="Times New Roman"/>
                <w:color w:val="000000"/>
                <w:sz w:val="18"/>
                <w:szCs w:val="18"/>
              </w:rPr>
              <w:t>i.e., child was separated from primary caregiver for more than a few days or under very stressful circumstances</w:t>
            </w:r>
          </w:p>
        </w:tc>
      </w:tr>
      <w:tr w:rsidR="004B2512" w:rsidRPr="00630DBF" w14:paraId="30A86866" w14:textId="77777777" w:rsidTr="004B2512">
        <w:trPr>
          <w:trHeight w:val="504"/>
        </w:trPr>
        <w:tc>
          <w:tcPr>
            <w:tcW w:w="2070" w:type="dxa"/>
            <w:tcBorders>
              <w:top w:val="nil"/>
              <w:left w:val="nil"/>
              <w:bottom w:val="nil"/>
              <w:right w:val="nil"/>
            </w:tcBorders>
            <w:shd w:val="clear" w:color="auto" w:fill="E7E6E6" w:themeFill="background2"/>
            <w:hideMark/>
          </w:tcPr>
          <w:p w14:paraId="0E9F7F5F" w14:textId="77777777" w:rsidR="004B2512" w:rsidRPr="00630DBF" w:rsidRDefault="004B2512" w:rsidP="004B2512">
            <w:pPr>
              <w:rPr>
                <w:rFonts w:ascii="Times New Roman" w:eastAsia="Times New Roman" w:hAnsi="Times New Roman" w:cs="Times New Roman"/>
                <w:color w:val="000000"/>
                <w:sz w:val="18"/>
                <w:szCs w:val="18"/>
              </w:rPr>
            </w:pPr>
            <w:r w:rsidRPr="00630DBF">
              <w:rPr>
                <w:rFonts w:ascii="Times New Roman" w:eastAsia="Times New Roman" w:hAnsi="Times New Roman" w:cs="Times New Roman"/>
                <w:color w:val="000000"/>
                <w:sz w:val="18"/>
                <w:szCs w:val="18"/>
              </w:rPr>
              <w:t>Parental Substance Use/Abuse</w:t>
            </w:r>
          </w:p>
        </w:tc>
        <w:tc>
          <w:tcPr>
            <w:tcW w:w="1710" w:type="dxa"/>
            <w:tcBorders>
              <w:top w:val="nil"/>
              <w:left w:val="nil"/>
              <w:bottom w:val="nil"/>
              <w:right w:val="nil"/>
            </w:tcBorders>
            <w:shd w:val="clear" w:color="auto" w:fill="E7E6E6" w:themeFill="background2"/>
            <w:hideMark/>
          </w:tcPr>
          <w:p w14:paraId="17E61730" w14:textId="77777777" w:rsidR="004B2512" w:rsidRPr="00630DBF" w:rsidRDefault="004B2512" w:rsidP="004B2512">
            <w:pPr>
              <w:rPr>
                <w:rFonts w:ascii="Times New Roman" w:eastAsia="Times New Roman" w:hAnsi="Times New Roman" w:cs="Times New Roman"/>
                <w:color w:val="000000"/>
                <w:sz w:val="18"/>
                <w:szCs w:val="18"/>
              </w:rPr>
            </w:pPr>
            <w:r w:rsidRPr="00630DBF">
              <w:rPr>
                <w:rFonts w:ascii="Times New Roman" w:eastAsia="Times New Roman" w:hAnsi="Times New Roman" w:cs="Times New Roman"/>
                <w:color w:val="000000"/>
                <w:sz w:val="18"/>
                <w:szCs w:val="18"/>
              </w:rPr>
              <w:t>TESI - added for this paper</w:t>
            </w:r>
          </w:p>
        </w:tc>
        <w:tc>
          <w:tcPr>
            <w:tcW w:w="11250" w:type="dxa"/>
            <w:tcBorders>
              <w:top w:val="nil"/>
              <w:left w:val="nil"/>
              <w:bottom w:val="nil"/>
              <w:right w:val="nil"/>
            </w:tcBorders>
            <w:shd w:val="clear" w:color="auto" w:fill="E7E6E6" w:themeFill="background2"/>
            <w:hideMark/>
          </w:tcPr>
          <w:p w14:paraId="71143E56" w14:textId="77777777" w:rsidR="004B2512" w:rsidRPr="00630DBF" w:rsidRDefault="004B2512" w:rsidP="004B2512">
            <w:pPr>
              <w:rPr>
                <w:rFonts w:ascii="Times New Roman" w:eastAsia="Times New Roman" w:hAnsi="Times New Roman" w:cs="Times New Roman"/>
                <w:color w:val="000000"/>
                <w:sz w:val="18"/>
                <w:szCs w:val="18"/>
              </w:rPr>
            </w:pPr>
            <w:r w:rsidRPr="00630DBF">
              <w:rPr>
                <w:rFonts w:ascii="Times New Roman" w:eastAsia="Times New Roman" w:hAnsi="Times New Roman" w:cs="Times New Roman"/>
                <w:color w:val="000000"/>
                <w:sz w:val="18"/>
                <w:szCs w:val="18"/>
              </w:rPr>
              <w:t>i.e., child lived with primary caregiver with problem drinking/drug addiction</w:t>
            </w:r>
          </w:p>
        </w:tc>
      </w:tr>
      <w:tr w:rsidR="004B2512" w:rsidRPr="00630DBF" w14:paraId="59FFCBCE" w14:textId="77777777" w:rsidTr="004B2512">
        <w:trPr>
          <w:trHeight w:val="320"/>
        </w:trPr>
        <w:tc>
          <w:tcPr>
            <w:tcW w:w="2070" w:type="dxa"/>
            <w:tcBorders>
              <w:top w:val="nil"/>
              <w:left w:val="nil"/>
              <w:bottom w:val="nil"/>
              <w:right w:val="nil"/>
            </w:tcBorders>
            <w:shd w:val="clear" w:color="auto" w:fill="auto"/>
            <w:hideMark/>
          </w:tcPr>
          <w:p w14:paraId="47B9CDF9" w14:textId="77777777" w:rsidR="004B2512" w:rsidRPr="00630DBF" w:rsidRDefault="004B2512" w:rsidP="004B2512">
            <w:pPr>
              <w:rPr>
                <w:rFonts w:ascii="Times New Roman" w:eastAsia="Times New Roman" w:hAnsi="Times New Roman" w:cs="Times New Roman"/>
                <w:color w:val="000000"/>
                <w:sz w:val="18"/>
                <w:szCs w:val="18"/>
              </w:rPr>
            </w:pPr>
            <w:r w:rsidRPr="00630DBF">
              <w:rPr>
                <w:rFonts w:ascii="Times New Roman" w:eastAsia="Times New Roman" w:hAnsi="Times New Roman" w:cs="Times New Roman"/>
                <w:color w:val="000000"/>
                <w:sz w:val="18"/>
                <w:szCs w:val="18"/>
              </w:rPr>
              <w:t>Parental Switches</w:t>
            </w:r>
          </w:p>
        </w:tc>
        <w:tc>
          <w:tcPr>
            <w:tcW w:w="1710" w:type="dxa"/>
            <w:tcBorders>
              <w:top w:val="nil"/>
              <w:left w:val="nil"/>
              <w:bottom w:val="nil"/>
              <w:right w:val="nil"/>
            </w:tcBorders>
            <w:shd w:val="clear" w:color="auto" w:fill="auto"/>
            <w:hideMark/>
          </w:tcPr>
          <w:p w14:paraId="3E1F96C9" w14:textId="77777777" w:rsidR="004B2512" w:rsidRPr="00630DBF" w:rsidRDefault="004B2512" w:rsidP="004B2512">
            <w:pPr>
              <w:rPr>
                <w:rFonts w:ascii="Times New Roman" w:eastAsia="Times New Roman" w:hAnsi="Times New Roman" w:cs="Times New Roman"/>
                <w:color w:val="000000"/>
                <w:sz w:val="18"/>
                <w:szCs w:val="18"/>
              </w:rPr>
            </w:pPr>
          </w:p>
        </w:tc>
        <w:tc>
          <w:tcPr>
            <w:tcW w:w="11250" w:type="dxa"/>
            <w:tcBorders>
              <w:top w:val="nil"/>
              <w:left w:val="nil"/>
              <w:bottom w:val="nil"/>
              <w:right w:val="nil"/>
            </w:tcBorders>
            <w:shd w:val="clear" w:color="auto" w:fill="auto"/>
            <w:hideMark/>
          </w:tcPr>
          <w:p w14:paraId="5CE861E1" w14:textId="77777777" w:rsidR="004B2512" w:rsidRPr="00630DBF" w:rsidRDefault="004B2512" w:rsidP="004B2512">
            <w:pPr>
              <w:rPr>
                <w:rFonts w:ascii="Times New Roman" w:eastAsia="Times New Roman" w:hAnsi="Times New Roman" w:cs="Times New Roman"/>
                <w:color w:val="000000"/>
                <w:sz w:val="18"/>
                <w:szCs w:val="18"/>
              </w:rPr>
            </w:pPr>
            <w:r w:rsidRPr="00630DBF">
              <w:rPr>
                <w:rFonts w:ascii="Times New Roman" w:eastAsia="Times New Roman" w:hAnsi="Times New Roman" w:cs="Times New Roman"/>
                <w:color w:val="000000"/>
                <w:sz w:val="18"/>
                <w:szCs w:val="18"/>
              </w:rPr>
              <w:t>i.e., presence of at least 1 switch in primary caregiving; coded without consideration of parental agency</w:t>
            </w:r>
          </w:p>
        </w:tc>
      </w:tr>
      <w:tr w:rsidR="004B2512" w:rsidRPr="00630DBF" w14:paraId="0D8A60F4" w14:textId="77777777" w:rsidTr="004B2512">
        <w:trPr>
          <w:trHeight w:val="560"/>
        </w:trPr>
        <w:tc>
          <w:tcPr>
            <w:tcW w:w="2070" w:type="dxa"/>
            <w:tcBorders>
              <w:top w:val="nil"/>
              <w:left w:val="nil"/>
              <w:bottom w:val="nil"/>
              <w:right w:val="nil"/>
            </w:tcBorders>
            <w:shd w:val="clear" w:color="auto" w:fill="E7E6E6" w:themeFill="background2"/>
            <w:hideMark/>
          </w:tcPr>
          <w:p w14:paraId="453A7A39" w14:textId="77777777" w:rsidR="004B2512" w:rsidRPr="00630DBF" w:rsidRDefault="004B2512" w:rsidP="004B2512">
            <w:pPr>
              <w:rPr>
                <w:rFonts w:ascii="Times New Roman" w:eastAsia="Times New Roman" w:hAnsi="Times New Roman" w:cs="Times New Roman"/>
                <w:color w:val="000000"/>
                <w:sz w:val="18"/>
                <w:szCs w:val="18"/>
              </w:rPr>
            </w:pPr>
            <w:r w:rsidRPr="00630DBF">
              <w:rPr>
                <w:rFonts w:ascii="Times New Roman" w:eastAsia="Times New Roman" w:hAnsi="Times New Roman" w:cs="Times New Roman"/>
                <w:color w:val="000000"/>
                <w:sz w:val="18"/>
                <w:szCs w:val="18"/>
              </w:rPr>
              <w:t>Physical Abuse (Threat of or Actual)</w:t>
            </w:r>
          </w:p>
        </w:tc>
        <w:tc>
          <w:tcPr>
            <w:tcW w:w="1710" w:type="dxa"/>
            <w:tcBorders>
              <w:top w:val="nil"/>
              <w:left w:val="nil"/>
              <w:bottom w:val="nil"/>
              <w:right w:val="nil"/>
            </w:tcBorders>
            <w:shd w:val="clear" w:color="auto" w:fill="E7E6E6" w:themeFill="background2"/>
            <w:hideMark/>
          </w:tcPr>
          <w:p w14:paraId="6F6FB51F" w14:textId="77777777" w:rsidR="004B2512" w:rsidRPr="00630DBF" w:rsidRDefault="004B2512" w:rsidP="004B2512">
            <w:pPr>
              <w:rPr>
                <w:rFonts w:ascii="Times New Roman" w:eastAsia="Times New Roman" w:hAnsi="Times New Roman" w:cs="Times New Roman"/>
                <w:color w:val="000000"/>
                <w:sz w:val="18"/>
                <w:szCs w:val="18"/>
              </w:rPr>
            </w:pPr>
            <w:r w:rsidRPr="00630DBF">
              <w:rPr>
                <w:rFonts w:ascii="Times New Roman" w:eastAsia="Times New Roman" w:hAnsi="Times New Roman" w:cs="Times New Roman"/>
                <w:color w:val="000000"/>
                <w:sz w:val="18"/>
                <w:szCs w:val="18"/>
              </w:rPr>
              <w:t>MICM OR TESI</w:t>
            </w:r>
          </w:p>
        </w:tc>
        <w:tc>
          <w:tcPr>
            <w:tcW w:w="11250" w:type="dxa"/>
            <w:tcBorders>
              <w:top w:val="nil"/>
              <w:left w:val="nil"/>
              <w:bottom w:val="nil"/>
              <w:right w:val="nil"/>
            </w:tcBorders>
            <w:shd w:val="clear" w:color="auto" w:fill="E7E6E6" w:themeFill="background2"/>
            <w:hideMark/>
          </w:tcPr>
          <w:p w14:paraId="2B844CFD" w14:textId="77777777" w:rsidR="004B2512" w:rsidRPr="00630DBF" w:rsidRDefault="004B2512" w:rsidP="004B2512">
            <w:pPr>
              <w:rPr>
                <w:rFonts w:ascii="Times New Roman" w:eastAsia="Times New Roman" w:hAnsi="Times New Roman" w:cs="Times New Roman"/>
                <w:color w:val="000000"/>
                <w:sz w:val="18"/>
                <w:szCs w:val="18"/>
              </w:rPr>
            </w:pPr>
            <w:r w:rsidRPr="00630DBF">
              <w:rPr>
                <w:rFonts w:ascii="Times New Roman" w:eastAsia="Times New Roman" w:hAnsi="Times New Roman" w:cs="Times New Roman"/>
                <w:color w:val="000000"/>
                <w:sz w:val="18"/>
                <w:szCs w:val="18"/>
              </w:rPr>
              <w:t xml:space="preserve">i.e., when a primary caregiver inflicted a physical injury upon a child by other than accidental means. </w:t>
            </w:r>
          </w:p>
        </w:tc>
      </w:tr>
      <w:tr w:rsidR="004B2512" w:rsidRPr="00630DBF" w14:paraId="1CE0305B" w14:textId="77777777" w:rsidTr="004B2512">
        <w:trPr>
          <w:trHeight w:val="600"/>
        </w:trPr>
        <w:tc>
          <w:tcPr>
            <w:tcW w:w="2070" w:type="dxa"/>
            <w:tcBorders>
              <w:top w:val="nil"/>
              <w:left w:val="nil"/>
              <w:bottom w:val="single" w:sz="12" w:space="0" w:color="000000"/>
              <w:right w:val="nil"/>
            </w:tcBorders>
            <w:shd w:val="clear" w:color="auto" w:fill="auto"/>
            <w:hideMark/>
          </w:tcPr>
          <w:p w14:paraId="10B6185B" w14:textId="77777777" w:rsidR="004B2512" w:rsidRPr="00630DBF" w:rsidRDefault="004B2512" w:rsidP="004B2512">
            <w:pPr>
              <w:rPr>
                <w:rFonts w:ascii="Times New Roman" w:eastAsia="Times New Roman" w:hAnsi="Times New Roman" w:cs="Times New Roman"/>
                <w:color w:val="000000"/>
                <w:sz w:val="18"/>
                <w:szCs w:val="18"/>
              </w:rPr>
            </w:pPr>
            <w:r w:rsidRPr="00630DBF">
              <w:rPr>
                <w:rFonts w:ascii="Times New Roman" w:eastAsia="Times New Roman" w:hAnsi="Times New Roman" w:cs="Times New Roman"/>
                <w:color w:val="000000"/>
                <w:sz w:val="18"/>
                <w:szCs w:val="18"/>
              </w:rPr>
              <w:t>Sexual Abuse (Experiencing and/or Witnessing)</w:t>
            </w:r>
          </w:p>
        </w:tc>
        <w:tc>
          <w:tcPr>
            <w:tcW w:w="1710" w:type="dxa"/>
            <w:tcBorders>
              <w:top w:val="nil"/>
              <w:left w:val="nil"/>
              <w:bottom w:val="nil"/>
              <w:right w:val="nil"/>
            </w:tcBorders>
            <w:shd w:val="clear" w:color="auto" w:fill="auto"/>
            <w:hideMark/>
          </w:tcPr>
          <w:p w14:paraId="34D118E0" w14:textId="77777777" w:rsidR="004B2512" w:rsidRPr="00630DBF" w:rsidRDefault="004B2512" w:rsidP="004B2512">
            <w:pPr>
              <w:rPr>
                <w:rFonts w:ascii="Times New Roman" w:eastAsia="Times New Roman" w:hAnsi="Times New Roman" w:cs="Times New Roman"/>
                <w:color w:val="000000"/>
                <w:sz w:val="18"/>
                <w:szCs w:val="18"/>
              </w:rPr>
            </w:pPr>
            <w:r w:rsidRPr="00630DBF">
              <w:rPr>
                <w:rFonts w:ascii="Times New Roman" w:eastAsia="Times New Roman" w:hAnsi="Times New Roman" w:cs="Times New Roman"/>
                <w:color w:val="000000"/>
                <w:sz w:val="18"/>
                <w:szCs w:val="18"/>
              </w:rPr>
              <w:t>MICM OR TESI</w:t>
            </w:r>
          </w:p>
        </w:tc>
        <w:tc>
          <w:tcPr>
            <w:tcW w:w="11250" w:type="dxa"/>
            <w:tcBorders>
              <w:top w:val="nil"/>
              <w:left w:val="nil"/>
              <w:bottom w:val="nil"/>
              <w:right w:val="nil"/>
            </w:tcBorders>
            <w:shd w:val="clear" w:color="auto" w:fill="auto"/>
            <w:hideMark/>
          </w:tcPr>
          <w:p w14:paraId="54B41D98" w14:textId="1ADBDB60" w:rsidR="004B2512" w:rsidRPr="00630DBF" w:rsidRDefault="004B2512" w:rsidP="004B2512">
            <w:pPr>
              <w:rPr>
                <w:rFonts w:ascii="Times New Roman" w:eastAsia="Times New Roman" w:hAnsi="Times New Roman" w:cs="Times New Roman"/>
                <w:color w:val="000000"/>
                <w:sz w:val="18"/>
                <w:szCs w:val="18"/>
              </w:rPr>
            </w:pPr>
            <w:r w:rsidRPr="00630DBF">
              <w:rPr>
                <w:rFonts w:ascii="Times New Roman" w:eastAsia="Times New Roman" w:hAnsi="Times New Roman" w:cs="Times New Roman"/>
                <w:color w:val="000000"/>
                <w:sz w:val="18"/>
                <w:szCs w:val="18"/>
              </w:rPr>
              <w:t>i.e., when any sexual contact or attempt at sexual contact occurred between a primary caregiver and a child. Also included here are incidents when a child was witness to such acts</w:t>
            </w:r>
          </w:p>
        </w:tc>
      </w:tr>
    </w:tbl>
    <w:p w14:paraId="0C95C7EE" w14:textId="77777777" w:rsidR="00DF4AD8" w:rsidRPr="00630DBF" w:rsidRDefault="00DF4AD8" w:rsidP="00DF4AD8">
      <w:pPr>
        <w:rPr>
          <w:rFonts w:ascii="Times New Roman" w:hAnsi="Times New Roman" w:cs="Times New Roman"/>
          <w:sz w:val="20"/>
          <w:szCs w:val="20"/>
        </w:rPr>
      </w:pPr>
    </w:p>
    <w:p w14:paraId="76085151" w14:textId="6AF32315" w:rsidR="00DF4AD8" w:rsidRPr="00630DBF" w:rsidRDefault="00DF4AD8" w:rsidP="00DF4AD8">
      <w:pPr>
        <w:rPr>
          <w:rFonts w:ascii="Times New Roman" w:hAnsi="Times New Roman" w:cs="Times New Roman"/>
          <w:sz w:val="20"/>
          <w:szCs w:val="20"/>
        </w:rPr>
      </w:pPr>
      <w:r w:rsidRPr="00630DBF">
        <w:rPr>
          <w:rFonts w:ascii="Times New Roman" w:hAnsi="Times New Roman" w:cs="Times New Roman"/>
          <w:sz w:val="20"/>
          <w:szCs w:val="20"/>
        </w:rPr>
        <w:t>*pertaining only to primary caregiver. Note: acts were coded from the perspective of the experience, regardless of  parental intention.</w:t>
      </w:r>
    </w:p>
    <w:p w14:paraId="6F868861" w14:textId="4464CE79" w:rsidR="00630DBF" w:rsidRPr="00630DBF" w:rsidRDefault="00DF4AD8" w:rsidP="00DF4AD8">
      <w:pPr>
        <w:rPr>
          <w:rFonts w:ascii="Times New Roman" w:hAnsi="Times New Roman" w:cs="Times New Roman"/>
          <w:sz w:val="20"/>
          <w:szCs w:val="20"/>
        </w:rPr>
      </w:pPr>
      <w:r w:rsidRPr="00630DBF">
        <w:rPr>
          <w:rFonts w:ascii="Times New Roman" w:hAnsi="Times New Roman" w:cs="Times New Roman"/>
          <w:sz w:val="20"/>
          <w:szCs w:val="20"/>
        </w:rPr>
        <w:t>^The TESI provides information via parent-report questionnaire; the MICM provides information via semi-structured interview that was later coded.</w:t>
      </w:r>
    </w:p>
    <w:p w14:paraId="6A51CC79" w14:textId="77777777" w:rsidR="00630DBF" w:rsidRDefault="00630DBF">
      <w:pPr>
        <w:rPr>
          <w:rFonts w:ascii="Arial" w:hAnsi="Arial" w:cs="Arial"/>
          <w:sz w:val="20"/>
          <w:szCs w:val="20"/>
        </w:rPr>
      </w:pPr>
      <w:r>
        <w:rPr>
          <w:rFonts w:ascii="Arial" w:hAnsi="Arial" w:cs="Arial"/>
          <w:sz w:val="20"/>
          <w:szCs w:val="20"/>
        </w:rPr>
        <w:br w:type="page"/>
      </w:r>
    </w:p>
    <w:p w14:paraId="5F1E39F6" w14:textId="77777777" w:rsidR="00630DBF" w:rsidRPr="00630DBF" w:rsidRDefault="00630DBF" w:rsidP="00630DBF">
      <w:pPr>
        <w:rPr>
          <w:rFonts w:ascii="Times New Roman" w:eastAsia="Times New Roman" w:hAnsi="Times New Roman" w:cs="Times New Roman"/>
          <w:b/>
        </w:rPr>
      </w:pPr>
      <w:proofErr w:type="spellStart"/>
      <w:r w:rsidRPr="00630DBF">
        <w:rPr>
          <w:rFonts w:ascii="Times New Roman" w:eastAsia="Times New Roman" w:hAnsi="Times New Roman" w:cs="Times New Roman"/>
          <w:b/>
          <w:color w:val="000000"/>
        </w:rPr>
        <w:lastRenderedPageBreak/>
        <w:t>sTable</w:t>
      </w:r>
      <w:proofErr w:type="spellEnd"/>
      <w:r w:rsidRPr="00630DBF">
        <w:rPr>
          <w:rFonts w:ascii="Times New Roman" w:eastAsia="Times New Roman" w:hAnsi="Times New Roman" w:cs="Times New Roman"/>
          <w:b/>
          <w:color w:val="000000"/>
        </w:rPr>
        <w:t xml:space="preserve"> 2. Percenta</w:t>
      </w:r>
      <w:sdt>
        <w:sdtPr>
          <w:tag w:val="goog_rdk_0"/>
          <w:id w:val="-1561316120"/>
        </w:sdtPr>
        <w:sdtContent>
          <w:r w:rsidRPr="00630DBF">
            <w:rPr>
              <w:rFonts w:ascii="Times New Roman" w:eastAsia="Times New Roman" w:hAnsi="Times New Roman" w:cs="Times New Roman"/>
              <w:b/>
              <w:color w:val="000000"/>
            </w:rPr>
            <w:t>ge</w:t>
          </w:r>
        </w:sdtContent>
      </w:sdt>
      <w:r w:rsidRPr="00630DBF">
        <w:rPr>
          <w:rFonts w:ascii="Times New Roman" w:eastAsia="Times New Roman" w:hAnsi="Times New Roman" w:cs="Times New Roman"/>
          <w:b/>
          <w:color w:val="000000"/>
        </w:rPr>
        <w:t xml:space="preserve"> of crEAs* endorsed^</w:t>
      </w:r>
    </w:p>
    <w:tbl>
      <w:tblPr>
        <w:tblW w:w="7805" w:type="dxa"/>
        <w:tblLayout w:type="fixed"/>
        <w:tblLook w:val="0400" w:firstRow="0" w:lastRow="0" w:firstColumn="0" w:lastColumn="0" w:noHBand="0" w:noVBand="1"/>
      </w:tblPr>
      <w:tblGrid>
        <w:gridCol w:w="6750"/>
        <w:gridCol w:w="805"/>
        <w:gridCol w:w="250"/>
      </w:tblGrid>
      <w:tr w:rsidR="00630DBF" w:rsidRPr="006D6E0B" w14:paraId="31787082" w14:textId="77777777" w:rsidTr="00F963CE">
        <w:trPr>
          <w:trHeight w:val="320"/>
        </w:trPr>
        <w:tc>
          <w:tcPr>
            <w:tcW w:w="6750" w:type="dxa"/>
            <w:tcBorders>
              <w:top w:val="nil"/>
              <w:left w:val="nil"/>
              <w:bottom w:val="nil"/>
              <w:right w:val="nil"/>
            </w:tcBorders>
            <w:shd w:val="clear" w:color="auto" w:fill="auto"/>
            <w:vAlign w:val="bottom"/>
          </w:tcPr>
          <w:p w14:paraId="25A283D0" w14:textId="77777777" w:rsidR="00630DBF" w:rsidRPr="006D6E0B" w:rsidRDefault="00630DBF" w:rsidP="00F963CE">
            <w:pPr>
              <w:rPr>
                <w:rFonts w:ascii="Times New Roman" w:eastAsia="Times New Roman" w:hAnsi="Times New Roman" w:cs="Times New Roman"/>
                <w:color w:val="000000"/>
                <w:sz w:val="22"/>
                <w:szCs w:val="22"/>
              </w:rPr>
            </w:pPr>
          </w:p>
        </w:tc>
        <w:tc>
          <w:tcPr>
            <w:tcW w:w="805" w:type="dxa"/>
            <w:tcBorders>
              <w:top w:val="nil"/>
              <w:left w:val="nil"/>
              <w:bottom w:val="nil"/>
              <w:right w:val="nil"/>
            </w:tcBorders>
            <w:shd w:val="clear" w:color="auto" w:fill="auto"/>
            <w:vAlign w:val="bottom"/>
          </w:tcPr>
          <w:p w14:paraId="66A77630" w14:textId="77777777" w:rsidR="00630DBF" w:rsidRPr="006D6E0B" w:rsidRDefault="00630DBF" w:rsidP="00F963CE">
            <w:pPr>
              <w:jc w:val="right"/>
              <w:rPr>
                <w:rFonts w:ascii="Times New Roman" w:eastAsia="Times New Roman" w:hAnsi="Times New Roman" w:cs="Times New Roman"/>
                <w:color w:val="000000"/>
                <w:sz w:val="22"/>
                <w:szCs w:val="22"/>
              </w:rPr>
            </w:pPr>
          </w:p>
        </w:tc>
        <w:tc>
          <w:tcPr>
            <w:tcW w:w="250" w:type="dxa"/>
            <w:tcBorders>
              <w:top w:val="nil"/>
              <w:left w:val="nil"/>
              <w:bottom w:val="nil"/>
              <w:right w:val="nil"/>
            </w:tcBorders>
            <w:shd w:val="clear" w:color="auto" w:fill="auto"/>
            <w:vAlign w:val="bottom"/>
          </w:tcPr>
          <w:p w14:paraId="416DEF0C" w14:textId="77777777" w:rsidR="00630DBF" w:rsidRPr="006D6E0B" w:rsidRDefault="00630DBF" w:rsidP="00F963CE">
            <w:pPr>
              <w:jc w:val="right"/>
              <w:rPr>
                <w:rFonts w:ascii="Times New Roman" w:eastAsia="Times New Roman" w:hAnsi="Times New Roman" w:cs="Times New Roman"/>
                <w:color w:val="000000"/>
                <w:sz w:val="22"/>
                <w:szCs w:val="22"/>
              </w:rPr>
            </w:pPr>
          </w:p>
        </w:tc>
      </w:tr>
      <w:tr w:rsidR="00630DBF" w:rsidRPr="006D6E0B" w14:paraId="03740F68" w14:textId="77777777" w:rsidTr="00F963CE">
        <w:trPr>
          <w:trHeight w:val="320"/>
        </w:trPr>
        <w:tc>
          <w:tcPr>
            <w:tcW w:w="6750" w:type="dxa"/>
            <w:tcBorders>
              <w:top w:val="nil"/>
              <w:left w:val="nil"/>
              <w:bottom w:val="nil"/>
              <w:right w:val="nil"/>
            </w:tcBorders>
            <w:shd w:val="clear" w:color="auto" w:fill="auto"/>
            <w:vAlign w:val="bottom"/>
          </w:tcPr>
          <w:p w14:paraId="7480FA33" w14:textId="77777777" w:rsidR="00630DBF" w:rsidRPr="006D6E0B" w:rsidRDefault="00630DBF" w:rsidP="00F963CE">
            <w:pPr>
              <w:rPr>
                <w:rFonts w:ascii="Times New Roman" w:eastAsia="Times New Roman" w:hAnsi="Times New Roman" w:cs="Times New Roman"/>
                <w:color w:val="000000"/>
              </w:rPr>
            </w:pPr>
            <w:r w:rsidRPr="006D6E0B">
              <w:rPr>
                <w:rFonts w:ascii="Times New Roman" w:eastAsia="Times New Roman" w:hAnsi="Times New Roman" w:cs="Times New Roman"/>
                <w:color w:val="000000"/>
              </w:rPr>
              <w:t>Parental Switches (via interview coding)</w:t>
            </w:r>
          </w:p>
        </w:tc>
        <w:tc>
          <w:tcPr>
            <w:tcW w:w="805" w:type="dxa"/>
            <w:tcBorders>
              <w:top w:val="nil"/>
              <w:left w:val="nil"/>
              <w:bottom w:val="nil"/>
              <w:right w:val="nil"/>
            </w:tcBorders>
            <w:shd w:val="clear" w:color="auto" w:fill="auto"/>
            <w:vAlign w:val="bottom"/>
          </w:tcPr>
          <w:p w14:paraId="130B619A" w14:textId="77777777" w:rsidR="00630DBF" w:rsidRPr="006D6E0B" w:rsidRDefault="00630DBF" w:rsidP="00F963CE">
            <w:pPr>
              <w:jc w:val="right"/>
              <w:rPr>
                <w:rFonts w:ascii="Times New Roman" w:eastAsia="Times New Roman" w:hAnsi="Times New Roman" w:cs="Times New Roman"/>
                <w:color w:val="000000"/>
              </w:rPr>
            </w:pPr>
            <w:r w:rsidRPr="006D6E0B">
              <w:rPr>
                <w:rFonts w:ascii="Times New Roman" w:eastAsia="Times New Roman" w:hAnsi="Times New Roman" w:cs="Times New Roman"/>
                <w:color w:val="000000"/>
              </w:rPr>
              <w:t>89%</w:t>
            </w:r>
          </w:p>
        </w:tc>
        <w:tc>
          <w:tcPr>
            <w:tcW w:w="250" w:type="dxa"/>
            <w:tcBorders>
              <w:top w:val="nil"/>
              <w:left w:val="nil"/>
              <w:bottom w:val="nil"/>
              <w:right w:val="nil"/>
            </w:tcBorders>
            <w:shd w:val="clear" w:color="auto" w:fill="auto"/>
            <w:vAlign w:val="bottom"/>
          </w:tcPr>
          <w:p w14:paraId="36AC1A27" w14:textId="77777777" w:rsidR="00630DBF" w:rsidRPr="006D6E0B" w:rsidRDefault="00630DBF" w:rsidP="00F963CE">
            <w:pPr>
              <w:jc w:val="right"/>
              <w:rPr>
                <w:rFonts w:ascii="Times New Roman" w:eastAsia="Times New Roman" w:hAnsi="Times New Roman" w:cs="Times New Roman"/>
                <w:color w:val="000000"/>
              </w:rPr>
            </w:pPr>
          </w:p>
        </w:tc>
      </w:tr>
      <w:tr w:rsidR="00630DBF" w:rsidRPr="006D6E0B" w14:paraId="3F1B27DB" w14:textId="77777777" w:rsidTr="00F963CE">
        <w:trPr>
          <w:trHeight w:val="320"/>
        </w:trPr>
        <w:tc>
          <w:tcPr>
            <w:tcW w:w="6750" w:type="dxa"/>
            <w:tcBorders>
              <w:top w:val="nil"/>
              <w:left w:val="nil"/>
              <w:bottom w:val="nil"/>
              <w:right w:val="nil"/>
            </w:tcBorders>
            <w:shd w:val="clear" w:color="auto" w:fill="auto"/>
            <w:vAlign w:val="bottom"/>
          </w:tcPr>
          <w:p w14:paraId="167FB5F7" w14:textId="77777777" w:rsidR="00630DBF" w:rsidRPr="006D6E0B" w:rsidRDefault="00630DBF" w:rsidP="00F963CE">
            <w:pPr>
              <w:rPr>
                <w:rFonts w:ascii="Times New Roman" w:eastAsia="Times New Roman" w:hAnsi="Times New Roman" w:cs="Times New Roman"/>
                <w:color w:val="000000"/>
              </w:rPr>
            </w:pPr>
            <w:sdt>
              <w:sdtPr>
                <w:rPr>
                  <w:rFonts w:ascii="Times New Roman" w:hAnsi="Times New Roman" w:cs="Times New Roman"/>
                </w:rPr>
                <w:tag w:val="goog_rdk_2"/>
                <w:id w:val="922066921"/>
              </w:sdtPr>
              <w:sdtContent/>
            </w:sdt>
            <w:r w:rsidRPr="006D6E0B">
              <w:rPr>
                <w:rFonts w:ascii="Times New Roman" w:eastAsia="Times New Roman" w:hAnsi="Times New Roman" w:cs="Times New Roman"/>
                <w:color w:val="000000"/>
              </w:rPr>
              <w:t>Emotional Abuse (MICM or TESI)</w:t>
            </w:r>
          </w:p>
        </w:tc>
        <w:tc>
          <w:tcPr>
            <w:tcW w:w="805" w:type="dxa"/>
            <w:tcBorders>
              <w:top w:val="nil"/>
              <w:left w:val="nil"/>
              <w:bottom w:val="nil"/>
              <w:right w:val="nil"/>
            </w:tcBorders>
            <w:shd w:val="clear" w:color="auto" w:fill="auto"/>
            <w:vAlign w:val="bottom"/>
          </w:tcPr>
          <w:p w14:paraId="3C748C83" w14:textId="77777777" w:rsidR="00630DBF" w:rsidRPr="006D6E0B" w:rsidRDefault="00630DBF" w:rsidP="00F963CE">
            <w:pPr>
              <w:jc w:val="right"/>
              <w:rPr>
                <w:rFonts w:ascii="Times New Roman" w:eastAsia="Times New Roman" w:hAnsi="Times New Roman" w:cs="Times New Roman"/>
                <w:color w:val="000000"/>
              </w:rPr>
            </w:pPr>
            <w:r w:rsidRPr="006D6E0B">
              <w:rPr>
                <w:rFonts w:ascii="Times New Roman" w:eastAsia="Times New Roman" w:hAnsi="Times New Roman" w:cs="Times New Roman"/>
                <w:color w:val="000000"/>
              </w:rPr>
              <w:t>87%</w:t>
            </w:r>
          </w:p>
        </w:tc>
        <w:tc>
          <w:tcPr>
            <w:tcW w:w="250" w:type="dxa"/>
            <w:tcBorders>
              <w:top w:val="nil"/>
              <w:left w:val="nil"/>
              <w:bottom w:val="nil"/>
              <w:right w:val="nil"/>
            </w:tcBorders>
            <w:shd w:val="clear" w:color="auto" w:fill="auto"/>
            <w:vAlign w:val="bottom"/>
          </w:tcPr>
          <w:p w14:paraId="5E3F57E0" w14:textId="77777777" w:rsidR="00630DBF" w:rsidRPr="006D6E0B" w:rsidRDefault="00630DBF" w:rsidP="00F963CE">
            <w:pPr>
              <w:jc w:val="right"/>
              <w:rPr>
                <w:rFonts w:ascii="Times New Roman" w:eastAsia="Times New Roman" w:hAnsi="Times New Roman" w:cs="Times New Roman"/>
                <w:color w:val="000000"/>
              </w:rPr>
            </w:pPr>
          </w:p>
        </w:tc>
      </w:tr>
      <w:tr w:rsidR="00630DBF" w:rsidRPr="006D6E0B" w14:paraId="2F5E3F5B" w14:textId="77777777" w:rsidTr="00F963CE">
        <w:trPr>
          <w:trHeight w:val="320"/>
        </w:trPr>
        <w:tc>
          <w:tcPr>
            <w:tcW w:w="6750" w:type="dxa"/>
            <w:tcBorders>
              <w:top w:val="nil"/>
              <w:left w:val="nil"/>
              <w:bottom w:val="nil"/>
              <w:right w:val="nil"/>
            </w:tcBorders>
            <w:shd w:val="clear" w:color="auto" w:fill="auto"/>
            <w:vAlign w:val="bottom"/>
          </w:tcPr>
          <w:p w14:paraId="0FD4E397" w14:textId="77777777" w:rsidR="00630DBF" w:rsidRPr="006D6E0B" w:rsidRDefault="00630DBF" w:rsidP="00F963CE">
            <w:pPr>
              <w:rPr>
                <w:rFonts w:ascii="Times New Roman" w:eastAsia="Times New Roman" w:hAnsi="Times New Roman" w:cs="Times New Roman"/>
                <w:color w:val="000000"/>
              </w:rPr>
            </w:pPr>
            <w:r w:rsidRPr="006D6E0B">
              <w:rPr>
                <w:rFonts w:ascii="Times New Roman" w:eastAsia="Times New Roman" w:hAnsi="Times New Roman" w:cs="Times New Roman"/>
                <w:color w:val="000000"/>
              </w:rPr>
              <w:t>Failure to Provide (MICM)</w:t>
            </w:r>
          </w:p>
        </w:tc>
        <w:tc>
          <w:tcPr>
            <w:tcW w:w="805" w:type="dxa"/>
            <w:tcBorders>
              <w:top w:val="nil"/>
              <w:left w:val="nil"/>
              <w:bottom w:val="nil"/>
              <w:right w:val="nil"/>
            </w:tcBorders>
            <w:shd w:val="clear" w:color="auto" w:fill="auto"/>
            <w:vAlign w:val="bottom"/>
          </w:tcPr>
          <w:p w14:paraId="752BC1F6" w14:textId="77777777" w:rsidR="00630DBF" w:rsidRPr="006D6E0B" w:rsidRDefault="00630DBF" w:rsidP="00F963CE">
            <w:pPr>
              <w:jc w:val="right"/>
              <w:rPr>
                <w:rFonts w:ascii="Times New Roman" w:eastAsia="Times New Roman" w:hAnsi="Times New Roman" w:cs="Times New Roman"/>
                <w:color w:val="000000"/>
              </w:rPr>
            </w:pPr>
            <w:r w:rsidRPr="006D6E0B">
              <w:rPr>
                <w:rFonts w:ascii="Times New Roman" w:eastAsia="Times New Roman" w:hAnsi="Times New Roman" w:cs="Times New Roman"/>
                <w:color w:val="000000"/>
              </w:rPr>
              <w:t>70%</w:t>
            </w:r>
          </w:p>
        </w:tc>
        <w:tc>
          <w:tcPr>
            <w:tcW w:w="250" w:type="dxa"/>
            <w:tcBorders>
              <w:top w:val="nil"/>
              <w:left w:val="nil"/>
              <w:bottom w:val="nil"/>
              <w:right w:val="nil"/>
            </w:tcBorders>
            <w:shd w:val="clear" w:color="auto" w:fill="auto"/>
            <w:vAlign w:val="bottom"/>
          </w:tcPr>
          <w:p w14:paraId="2ABCFDB8" w14:textId="77777777" w:rsidR="00630DBF" w:rsidRPr="006D6E0B" w:rsidRDefault="00630DBF" w:rsidP="00F963CE">
            <w:pPr>
              <w:jc w:val="right"/>
              <w:rPr>
                <w:rFonts w:ascii="Times New Roman" w:eastAsia="Times New Roman" w:hAnsi="Times New Roman" w:cs="Times New Roman"/>
                <w:color w:val="000000"/>
              </w:rPr>
            </w:pPr>
          </w:p>
        </w:tc>
      </w:tr>
      <w:tr w:rsidR="00630DBF" w:rsidRPr="006D6E0B" w14:paraId="7EF6F79B" w14:textId="77777777" w:rsidTr="00F963CE">
        <w:trPr>
          <w:trHeight w:val="320"/>
        </w:trPr>
        <w:tc>
          <w:tcPr>
            <w:tcW w:w="6750" w:type="dxa"/>
            <w:tcBorders>
              <w:top w:val="nil"/>
              <w:left w:val="nil"/>
              <w:bottom w:val="nil"/>
              <w:right w:val="nil"/>
            </w:tcBorders>
            <w:shd w:val="clear" w:color="auto" w:fill="auto"/>
            <w:vAlign w:val="bottom"/>
          </w:tcPr>
          <w:p w14:paraId="4DB152C9" w14:textId="77777777" w:rsidR="00630DBF" w:rsidRPr="006D6E0B" w:rsidRDefault="00630DBF" w:rsidP="00F963CE">
            <w:pPr>
              <w:rPr>
                <w:rFonts w:ascii="Times New Roman" w:eastAsia="Times New Roman" w:hAnsi="Times New Roman" w:cs="Times New Roman"/>
                <w:color w:val="000000"/>
              </w:rPr>
            </w:pPr>
            <w:sdt>
              <w:sdtPr>
                <w:rPr>
                  <w:rFonts w:ascii="Times New Roman" w:hAnsi="Times New Roman" w:cs="Times New Roman"/>
                </w:rPr>
                <w:tag w:val="goog_rdk_3"/>
                <w:id w:val="-265386541"/>
              </w:sdtPr>
              <w:sdtContent/>
            </w:sdt>
            <w:r w:rsidRPr="006D6E0B">
              <w:rPr>
                <w:rFonts w:ascii="Times New Roman" w:eastAsia="Times New Roman" w:hAnsi="Times New Roman" w:cs="Times New Roman"/>
                <w:color w:val="000000"/>
              </w:rPr>
              <w:t>Separation from Parent (TESI)</w:t>
            </w:r>
          </w:p>
        </w:tc>
        <w:tc>
          <w:tcPr>
            <w:tcW w:w="805" w:type="dxa"/>
            <w:tcBorders>
              <w:top w:val="nil"/>
              <w:left w:val="nil"/>
              <w:bottom w:val="nil"/>
              <w:right w:val="nil"/>
            </w:tcBorders>
            <w:shd w:val="clear" w:color="auto" w:fill="auto"/>
            <w:vAlign w:val="bottom"/>
          </w:tcPr>
          <w:p w14:paraId="26C1C2DC" w14:textId="77777777" w:rsidR="00630DBF" w:rsidRPr="006D6E0B" w:rsidRDefault="00630DBF" w:rsidP="00F963CE">
            <w:pPr>
              <w:jc w:val="right"/>
              <w:rPr>
                <w:rFonts w:ascii="Times New Roman" w:eastAsia="Times New Roman" w:hAnsi="Times New Roman" w:cs="Times New Roman"/>
                <w:color w:val="000000"/>
              </w:rPr>
            </w:pPr>
            <w:r w:rsidRPr="006D6E0B">
              <w:rPr>
                <w:rFonts w:ascii="Times New Roman" w:eastAsia="Times New Roman" w:hAnsi="Times New Roman" w:cs="Times New Roman"/>
                <w:color w:val="000000"/>
              </w:rPr>
              <w:t>53%</w:t>
            </w:r>
          </w:p>
        </w:tc>
        <w:tc>
          <w:tcPr>
            <w:tcW w:w="250" w:type="dxa"/>
            <w:tcBorders>
              <w:top w:val="nil"/>
              <w:left w:val="nil"/>
              <w:bottom w:val="nil"/>
              <w:right w:val="nil"/>
            </w:tcBorders>
            <w:shd w:val="clear" w:color="auto" w:fill="auto"/>
            <w:vAlign w:val="bottom"/>
          </w:tcPr>
          <w:p w14:paraId="725D4397" w14:textId="77777777" w:rsidR="00630DBF" w:rsidRPr="006D6E0B" w:rsidRDefault="00630DBF" w:rsidP="00F963CE">
            <w:pPr>
              <w:jc w:val="right"/>
              <w:rPr>
                <w:rFonts w:ascii="Times New Roman" w:eastAsia="Times New Roman" w:hAnsi="Times New Roman" w:cs="Times New Roman"/>
                <w:color w:val="000000"/>
              </w:rPr>
            </w:pPr>
          </w:p>
        </w:tc>
      </w:tr>
      <w:tr w:rsidR="00630DBF" w:rsidRPr="006D6E0B" w14:paraId="60F089D2" w14:textId="77777777" w:rsidTr="00F963CE">
        <w:trPr>
          <w:trHeight w:val="320"/>
        </w:trPr>
        <w:tc>
          <w:tcPr>
            <w:tcW w:w="6750" w:type="dxa"/>
            <w:tcBorders>
              <w:top w:val="nil"/>
              <w:left w:val="nil"/>
              <w:bottom w:val="nil"/>
              <w:right w:val="nil"/>
            </w:tcBorders>
            <w:shd w:val="clear" w:color="auto" w:fill="auto"/>
            <w:vAlign w:val="bottom"/>
          </w:tcPr>
          <w:p w14:paraId="6385E9F8" w14:textId="77777777" w:rsidR="00630DBF" w:rsidRPr="006D6E0B" w:rsidRDefault="00630DBF" w:rsidP="00F963CE">
            <w:pPr>
              <w:rPr>
                <w:rFonts w:ascii="Times New Roman" w:eastAsia="Times New Roman" w:hAnsi="Times New Roman" w:cs="Times New Roman"/>
                <w:color w:val="000000"/>
              </w:rPr>
            </w:pPr>
            <w:r w:rsidRPr="006D6E0B">
              <w:rPr>
                <w:rFonts w:ascii="Times New Roman" w:eastAsia="Times New Roman" w:hAnsi="Times New Roman" w:cs="Times New Roman"/>
                <w:color w:val="000000"/>
              </w:rPr>
              <w:t>Emotional Neglect (MICM)</w:t>
            </w:r>
          </w:p>
        </w:tc>
        <w:tc>
          <w:tcPr>
            <w:tcW w:w="805" w:type="dxa"/>
            <w:tcBorders>
              <w:top w:val="nil"/>
              <w:left w:val="nil"/>
              <w:bottom w:val="nil"/>
              <w:right w:val="nil"/>
            </w:tcBorders>
            <w:shd w:val="clear" w:color="auto" w:fill="auto"/>
            <w:vAlign w:val="bottom"/>
          </w:tcPr>
          <w:p w14:paraId="236DC841" w14:textId="77777777" w:rsidR="00630DBF" w:rsidRPr="006D6E0B" w:rsidRDefault="00630DBF" w:rsidP="00F963CE">
            <w:pPr>
              <w:jc w:val="right"/>
              <w:rPr>
                <w:rFonts w:ascii="Times New Roman" w:eastAsia="Times New Roman" w:hAnsi="Times New Roman" w:cs="Times New Roman"/>
                <w:color w:val="000000"/>
              </w:rPr>
            </w:pPr>
            <w:r w:rsidRPr="006D6E0B">
              <w:rPr>
                <w:rFonts w:ascii="Times New Roman" w:eastAsia="Times New Roman" w:hAnsi="Times New Roman" w:cs="Times New Roman"/>
                <w:color w:val="000000"/>
              </w:rPr>
              <w:t>46%</w:t>
            </w:r>
          </w:p>
        </w:tc>
        <w:tc>
          <w:tcPr>
            <w:tcW w:w="250" w:type="dxa"/>
            <w:tcBorders>
              <w:top w:val="nil"/>
              <w:left w:val="nil"/>
              <w:bottom w:val="nil"/>
              <w:right w:val="nil"/>
            </w:tcBorders>
            <w:shd w:val="clear" w:color="auto" w:fill="auto"/>
            <w:vAlign w:val="bottom"/>
          </w:tcPr>
          <w:p w14:paraId="45A83470" w14:textId="77777777" w:rsidR="00630DBF" w:rsidRPr="006D6E0B" w:rsidRDefault="00630DBF" w:rsidP="00F963CE">
            <w:pPr>
              <w:jc w:val="right"/>
              <w:rPr>
                <w:rFonts w:ascii="Times New Roman" w:eastAsia="Times New Roman" w:hAnsi="Times New Roman" w:cs="Times New Roman"/>
                <w:color w:val="000000"/>
              </w:rPr>
            </w:pPr>
          </w:p>
        </w:tc>
      </w:tr>
      <w:tr w:rsidR="00630DBF" w:rsidRPr="006D6E0B" w14:paraId="6AD77825" w14:textId="77777777" w:rsidTr="00F963CE">
        <w:trPr>
          <w:trHeight w:val="320"/>
        </w:trPr>
        <w:tc>
          <w:tcPr>
            <w:tcW w:w="6750" w:type="dxa"/>
            <w:tcBorders>
              <w:top w:val="nil"/>
              <w:left w:val="nil"/>
              <w:bottom w:val="nil"/>
              <w:right w:val="nil"/>
            </w:tcBorders>
            <w:shd w:val="clear" w:color="auto" w:fill="auto"/>
            <w:vAlign w:val="bottom"/>
          </w:tcPr>
          <w:p w14:paraId="06E43507" w14:textId="77777777" w:rsidR="00630DBF" w:rsidRPr="006D6E0B" w:rsidRDefault="00630DBF" w:rsidP="00F963CE">
            <w:pPr>
              <w:rPr>
                <w:rFonts w:ascii="Times New Roman" w:eastAsia="Times New Roman" w:hAnsi="Times New Roman" w:cs="Times New Roman"/>
                <w:color w:val="000000"/>
              </w:rPr>
            </w:pPr>
            <w:r w:rsidRPr="006D6E0B">
              <w:rPr>
                <w:rFonts w:ascii="Times New Roman" w:eastAsia="Times New Roman" w:hAnsi="Times New Roman" w:cs="Times New Roman"/>
                <w:color w:val="000000"/>
              </w:rPr>
              <w:t>Lack of Supervision (MICM)</w:t>
            </w:r>
          </w:p>
        </w:tc>
        <w:tc>
          <w:tcPr>
            <w:tcW w:w="805" w:type="dxa"/>
            <w:tcBorders>
              <w:top w:val="nil"/>
              <w:left w:val="nil"/>
              <w:bottom w:val="nil"/>
              <w:right w:val="nil"/>
            </w:tcBorders>
            <w:shd w:val="clear" w:color="auto" w:fill="auto"/>
            <w:vAlign w:val="bottom"/>
          </w:tcPr>
          <w:p w14:paraId="7BD30B0E" w14:textId="77777777" w:rsidR="00630DBF" w:rsidRPr="006D6E0B" w:rsidRDefault="00630DBF" w:rsidP="00F963CE">
            <w:pPr>
              <w:jc w:val="right"/>
              <w:rPr>
                <w:rFonts w:ascii="Times New Roman" w:eastAsia="Times New Roman" w:hAnsi="Times New Roman" w:cs="Times New Roman"/>
                <w:color w:val="000000"/>
              </w:rPr>
            </w:pPr>
            <w:r w:rsidRPr="006D6E0B">
              <w:rPr>
                <w:rFonts w:ascii="Times New Roman" w:eastAsia="Times New Roman" w:hAnsi="Times New Roman" w:cs="Times New Roman"/>
                <w:color w:val="000000"/>
              </w:rPr>
              <w:t>41%</w:t>
            </w:r>
          </w:p>
        </w:tc>
        <w:tc>
          <w:tcPr>
            <w:tcW w:w="250" w:type="dxa"/>
            <w:tcBorders>
              <w:top w:val="nil"/>
              <w:left w:val="nil"/>
              <w:bottom w:val="nil"/>
              <w:right w:val="nil"/>
            </w:tcBorders>
            <w:shd w:val="clear" w:color="auto" w:fill="auto"/>
            <w:vAlign w:val="bottom"/>
          </w:tcPr>
          <w:p w14:paraId="6A5C1D28" w14:textId="77777777" w:rsidR="00630DBF" w:rsidRPr="006D6E0B" w:rsidRDefault="00630DBF" w:rsidP="00F963CE">
            <w:pPr>
              <w:jc w:val="right"/>
              <w:rPr>
                <w:rFonts w:ascii="Times New Roman" w:eastAsia="Times New Roman" w:hAnsi="Times New Roman" w:cs="Times New Roman"/>
                <w:color w:val="000000"/>
              </w:rPr>
            </w:pPr>
          </w:p>
        </w:tc>
      </w:tr>
      <w:tr w:rsidR="00630DBF" w:rsidRPr="006D6E0B" w14:paraId="01449A37" w14:textId="77777777" w:rsidTr="00F963CE">
        <w:trPr>
          <w:trHeight w:val="320"/>
        </w:trPr>
        <w:tc>
          <w:tcPr>
            <w:tcW w:w="6750" w:type="dxa"/>
            <w:tcBorders>
              <w:top w:val="nil"/>
              <w:left w:val="nil"/>
              <w:bottom w:val="nil"/>
              <w:right w:val="nil"/>
            </w:tcBorders>
            <w:shd w:val="clear" w:color="auto" w:fill="auto"/>
            <w:vAlign w:val="bottom"/>
          </w:tcPr>
          <w:p w14:paraId="672923DE" w14:textId="77777777" w:rsidR="00630DBF" w:rsidRPr="006D6E0B" w:rsidRDefault="00630DBF" w:rsidP="00F963CE">
            <w:pPr>
              <w:rPr>
                <w:rFonts w:ascii="Times New Roman" w:eastAsia="Times New Roman" w:hAnsi="Times New Roman" w:cs="Times New Roman"/>
                <w:color w:val="000000"/>
              </w:rPr>
            </w:pPr>
            <w:r w:rsidRPr="006D6E0B">
              <w:rPr>
                <w:rFonts w:ascii="Times New Roman" w:eastAsia="Times New Roman" w:hAnsi="Times New Roman" w:cs="Times New Roman"/>
                <w:color w:val="000000"/>
              </w:rPr>
              <w:t>Domestic Violence (Threat of or Actual) (MICM or TESI)</w:t>
            </w:r>
          </w:p>
        </w:tc>
        <w:tc>
          <w:tcPr>
            <w:tcW w:w="805" w:type="dxa"/>
            <w:tcBorders>
              <w:top w:val="nil"/>
              <w:left w:val="nil"/>
              <w:bottom w:val="nil"/>
              <w:right w:val="nil"/>
            </w:tcBorders>
            <w:shd w:val="clear" w:color="auto" w:fill="auto"/>
            <w:vAlign w:val="bottom"/>
          </w:tcPr>
          <w:p w14:paraId="3051E260" w14:textId="77777777" w:rsidR="00630DBF" w:rsidRPr="006D6E0B" w:rsidRDefault="00630DBF" w:rsidP="00F963CE">
            <w:pPr>
              <w:jc w:val="right"/>
              <w:rPr>
                <w:rFonts w:ascii="Times New Roman" w:eastAsia="Times New Roman" w:hAnsi="Times New Roman" w:cs="Times New Roman"/>
                <w:color w:val="000000"/>
              </w:rPr>
            </w:pPr>
            <w:r w:rsidRPr="006D6E0B">
              <w:rPr>
                <w:rFonts w:ascii="Times New Roman" w:eastAsia="Times New Roman" w:hAnsi="Times New Roman" w:cs="Times New Roman"/>
                <w:color w:val="000000"/>
              </w:rPr>
              <w:t>40%</w:t>
            </w:r>
          </w:p>
        </w:tc>
        <w:tc>
          <w:tcPr>
            <w:tcW w:w="250" w:type="dxa"/>
            <w:tcBorders>
              <w:top w:val="nil"/>
              <w:left w:val="nil"/>
              <w:bottom w:val="nil"/>
              <w:right w:val="nil"/>
            </w:tcBorders>
            <w:shd w:val="clear" w:color="auto" w:fill="auto"/>
            <w:vAlign w:val="bottom"/>
          </w:tcPr>
          <w:p w14:paraId="506657D6" w14:textId="77777777" w:rsidR="00630DBF" w:rsidRPr="006D6E0B" w:rsidRDefault="00630DBF" w:rsidP="00F963CE">
            <w:pPr>
              <w:jc w:val="right"/>
              <w:rPr>
                <w:rFonts w:ascii="Times New Roman" w:eastAsia="Times New Roman" w:hAnsi="Times New Roman" w:cs="Times New Roman"/>
                <w:color w:val="000000"/>
              </w:rPr>
            </w:pPr>
          </w:p>
        </w:tc>
      </w:tr>
      <w:tr w:rsidR="00630DBF" w:rsidRPr="006D6E0B" w14:paraId="1AE0583C" w14:textId="77777777" w:rsidTr="00F963CE">
        <w:trPr>
          <w:trHeight w:val="320"/>
        </w:trPr>
        <w:tc>
          <w:tcPr>
            <w:tcW w:w="6750" w:type="dxa"/>
            <w:tcBorders>
              <w:top w:val="nil"/>
              <w:left w:val="nil"/>
              <w:bottom w:val="nil"/>
              <w:right w:val="nil"/>
            </w:tcBorders>
            <w:shd w:val="clear" w:color="auto" w:fill="auto"/>
            <w:vAlign w:val="bottom"/>
          </w:tcPr>
          <w:p w14:paraId="3FDCF1EB" w14:textId="77777777" w:rsidR="00630DBF" w:rsidRPr="006D6E0B" w:rsidRDefault="00630DBF" w:rsidP="00F963CE">
            <w:pPr>
              <w:rPr>
                <w:rFonts w:ascii="Times New Roman" w:eastAsia="Times New Roman" w:hAnsi="Times New Roman" w:cs="Times New Roman"/>
                <w:color w:val="000000"/>
              </w:rPr>
            </w:pPr>
            <w:r w:rsidRPr="006D6E0B">
              <w:rPr>
                <w:rFonts w:ascii="Times New Roman" w:eastAsia="Times New Roman" w:hAnsi="Times New Roman" w:cs="Times New Roman"/>
                <w:color w:val="000000"/>
              </w:rPr>
              <w:t>Parental Substance Use/Abuse (TESI – added for this paper)</w:t>
            </w:r>
          </w:p>
        </w:tc>
        <w:tc>
          <w:tcPr>
            <w:tcW w:w="805" w:type="dxa"/>
            <w:tcBorders>
              <w:top w:val="nil"/>
              <w:left w:val="nil"/>
              <w:bottom w:val="nil"/>
              <w:right w:val="nil"/>
            </w:tcBorders>
            <w:shd w:val="clear" w:color="auto" w:fill="auto"/>
            <w:vAlign w:val="bottom"/>
          </w:tcPr>
          <w:p w14:paraId="1A399838" w14:textId="77777777" w:rsidR="00630DBF" w:rsidRPr="006D6E0B" w:rsidRDefault="00630DBF" w:rsidP="00F963CE">
            <w:pPr>
              <w:jc w:val="right"/>
              <w:rPr>
                <w:rFonts w:ascii="Times New Roman" w:eastAsia="Times New Roman" w:hAnsi="Times New Roman" w:cs="Times New Roman"/>
                <w:color w:val="000000"/>
              </w:rPr>
            </w:pPr>
            <w:r w:rsidRPr="006D6E0B">
              <w:rPr>
                <w:rFonts w:ascii="Times New Roman" w:eastAsia="Times New Roman" w:hAnsi="Times New Roman" w:cs="Times New Roman"/>
                <w:color w:val="000000"/>
              </w:rPr>
              <w:t>23%</w:t>
            </w:r>
          </w:p>
        </w:tc>
        <w:tc>
          <w:tcPr>
            <w:tcW w:w="250" w:type="dxa"/>
            <w:tcBorders>
              <w:top w:val="nil"/>
              <w:left w:val="nil"/>
              <w:bottom w:val="nil"/>
              <w:right w:val="nil"/>
            </w:tcBorders>
            <w:shd w:val="clear" w:color="auto" w:fill="auto"/>
            <w:vAlign w:val="bottom"/>
          </w:tcPr>
          <w:p w14:paraId="2E91651A" w14:textId="77777777" w:rsidR="00630DBF" w:rsidRPr="006D6E0B" w:rsidRDefault="00630DBF" w:rsidP="00F963CE">
            <w:pPr>
              <w:jc w:val="right"/>
              <w:rPr>
                <w:rFonts w:ascii="Times New Roman" w:eastAsia="Times New Roman" w:hAnsi="Times New Roman" w:cs="Times New Roman"/>
                <w:color w:val="000000"/>
              </w:rPr>
            </w:pPr>
          </w:p>
        </w:tc>
      </w:tr>
      <w:tr w:rsidR="00630DBF" w:rsidRPr="006D6E0B" w14:paraId="14AF4BDA" w14:textId="77777777" w:rsidTr="00F963CE">
        <w:trPr>
          <w:trHeight w:val="320"/>
        </w:trPr>
        <w:tc>
          <w:tcPr>
            <w:tcW w:w="6750" w:type="dxa"/>
            <w:tcBorders>
              <w:top w:val="nil"/>
              <w:left w:val="nil"/>
              <w:bottom w:val="nil"/>
              <w:right w:val="nil"/>
            </w:tcBorders>
            <w:shd w:val="clear" w:color="auto" w:fill="auto"/>
            <w:vAlign w:val="bottom"/>
          </w:tcPr>
          <w:p w14:paraId="2BA5BBB5" w14:textId="77777777" w:rsidR="00630DBF" w:rsidRPr="006D6E0B" w:rsidRDefault="00630DBF" w:rsidP="00F963CE">
            <w:pPr>
              <w:rPr>
                <w:rFonts w:ascii="Times New Roman" w:eastAsia="Times New Roman" w:hAnsi="Times New Roman" w:cs="Times New Roman"/>
                <w:color w:val="000000"/>
              </w:rPr>
            </w:pPr>
            <w:r w:rsidRPr="006D6E0B">
              <w:rPr>
                <w:rFonts w:ascii="Times New Roman" w:eastAsia="Times New Roman" w:hAnsi="Times New Roman" w:cs="Times New Roman"/>
                <w:color w:val="000000"/>
              </w:rPr>
              <w:t>Parental Incarceration (TESI)</w:t>
            </w:r>
          </w:p>
        </w:tc>
        <w:tc>
          <w:tcPr>
            <w:tcW w:w="805" w:type="dxa"/>
            <w:tcBorders>
              <w:top w:val="nil"/>
              <w:left w:val="nil"/>
              <w:bottom w:val="nil"/>
              <w:right w:val="nil"/>
            </w:tcBorders>
            <w:shd w:val="clear" w:color="auto" w:fill="auto"/>
            <w:vAlign w:val="bottom"/>
          </w:tcPr>
          <w:p w14:paraId="101ED44A" w14:textId="77777777" w:rsidR="00630DBF" w:rsidRPr="006D6E0B" w:rsidRDefault="00630DBF" w:rsidP="00F963CE">
            <w:pPr>
              <w:jc w:val="right"/>
              <w:rPr>
                <w:rFonts w:ascii="Times New Roman" w:eastAsia="Times New Roman" w:hAnsi="Times New Roman" w:cs="Times New Roman"/>
                <w:color w:val="000000"/>
              </w:rPr>
            </w:pPr>
            <w:r w:rsidRPr="006D6E0B">
              <w:rPr>
                <w:rFonts w:ascii="Times New Roman" w:eastAsia="Times New Roman" w:hAnsi="Times New Roman" w:cs="Times New Roman"/>
                <w:color w:val="000000"/>
              </w:rPr>
              <w:t>21%</w:t>
            </w:r>
          </w:p>
        </w:tc>
        <w:tc>
          <w:tcPr>
            <w:tcW w:w="250" w:type="dxa"/>
            <w:tcBorders>
              <w:top w:val="nil"/>
              <w:left w:val="nil"/>
              <w:bottom w:val="nil"/>
              <w:right w:val="nil"/>
            </w:tcBorders>
            <w:shd w:val="clear" w:color="auto" w:fill="auto"/>
            <w:vAlign w:val="bottom"/>
          </w:tcPr>
          <w:p w14:paraId="09C2E3F1" w14:textId="77777777" w:rsidR="00630DBF" w:rsidRPr="006D6E0B" w:rsidRDefault="00630DBF" w:rsidP="00F963CE">
            <w:pPr>
              <w:jc w:val="right"/>
              <w:rPr>
                <w:rFonts w:ascii="Times New Roman" w:eastAsia="Times New Roman" w:hAnsi="Times New Roman" w:cs="Times New Roman"/>
                <w:color w:val="000000"/>
              </w:rPr>
            </w:pPr>
          </w:p>
        </w:tc>
      </w:tr>
      <w:tr w:rsidR="00630DBF" w:rsidRPr="006D6E0B" w14:paraId="07D3D53C" w14:textId="77777777" w:rsidTr="00F963CE">
        <w:trPr>
          <w:trHeight w:val="320"/>
        </w:trPr>
        <w:tc>
          <w:tcPr>
            <w:tcW w:w="6750" w:type="dxa"/>
            <w:tcBorders>
              <w:top w:val="nil"/>
              <w:left w:val="nil"/>
              <w:bottom w:val="nil"/>
              <w:right w:val="nil"/>
            </w:tcBorders>
            <w:shd w:val="clear" w:color="auto" w:fill="auto"/>
            <w:vAlign w:val="bottom"/>
          </w:tcPr>
          <w:p w14:paraId="23FD9F9F" w14:textId="77777777" w:rsidR="00630DBF" w:rsidRPr="006D6E0B" w:rsidRDefault="00630DBF" w:rsidP="00F963CE">
            <w:pPr>
              <w:rPr>
                <w:rFonts w:ascii="Times New Roman" w:eastAsia="Times New Roman" w:hAnsi="Times New Roman" w:cs="Times New Roman"/>
                <w:color w:val="000000"/>
              </w:rPr>
            </w:pPr>
            <w:r w:rsidRPr="006D6E0B">
              <w:rPr>
                <w:rFonts w:ascii="Times New Roman" w:eastAsia="Times New Roman" w:hAnsi="Times New Roman" w:cs="Times New Roman"/>
                <w:color w:val="000000"/>
              </w:rPr>
              <w:t>Parental Mental Illness (TESI - added for this paper)</w:t>
            </w:r>
          </w:p>
        </w:tc>
        <w:tc>
          <w:tcPr>
            <w:tcW w:w="805" w:type="dxa"/>
            <w:tcBorders>
              <w:top w:val="nil"/>
              <w:left w:val="nil"/>
              <w:bottom w:val="nil"/>
              <w:right w:val="nil"/>
            </w:tcBorders>
            <w:shd w:val="clear" w:color="auto" w:fill="auto"/>
            <w:vAlign w:val="bottom"/>
          </w:tcPr>
          <w:p w14:paraId="53E15DCB" w14:textId="77777777" w:rsidR="00630DBF" w:rsidRPr="006D6E0B" w:rsidRDefault="00630DBF" w:rsidP="00F963CE">
            <w:pPr>
              <w:jc w:val="right"/>
              <w:rPr>
                <w:rFonts w:ascii="Times New Roman" w:eastAsia="Times New Roman" w:hAnsi="Times New Roman" w:cs="Times New Roman"/>
                <w:color w:val="000000"/>
              </w:rPr>
            </w:pPr>
            <w:r w:rsidRPr="006D6E0B">
              <w:rPr>
                <w:rFonts w:ascii="Times New Roman" w:eastAsia="Times New Roman" w:hAnsi="Times New Roman" w:cs="Times New Roman"/>
                <w:color w:val="000000"/>
              </w:rPr>
              <w:t>21%</w:t>
            </w:r>
          </w:p>
        </w:tc>
        <w:tc>
          <w:tcPr>
            <w:tcW w:w="250" w:type="dxa"/>
            <w:tcBorders>
              <w:top w:val="nil"/>
              <w:left w:val="nil"/>
              <w:bottom w:val="nil"/>
              <w:right w:val="nil"/>
            </w:tcBorders>
            <w:shd w:val="clear" w:color="auto" w:fill="auto"/>
            <w:vAlign w:val="bottom"/>
          </w:tcPr>
          <w:p w14:paraId="07D81615" w14:textId="77777777" w:rsidR="00630DBF" w:rsidRPr="006D6E0B" w:rsidRDefault="00630DBF" w:rsidP="00F963CE">
            <w:pPr>
              <w:jc w:val="right"/>
              <w:rPr>
                <w:rFonts w:ascii="Times New Roman" w:eastAsia="Times New Roman" w:hAnsi="Times New Roman" w:cs="Times New Roman"/>
                <w:color w:val="000000"/>
              </w:rPr>
            </w:pPr>
          </w:p>
        </w:tc>
      </w:tr>
      <w:tr w:rsidR="00630DBF" w:rsidRPr="006D6E0B" w14:paraId="12FDC085" w14:textId="77777777" w:rsidTr="00F963CE">
        <w:trPr>
          <w:trHeight w:val="320"/>
        </w:trPr>
        <w:tc>
          <w:tcPr>
            <w:tcW w:w="6750" w:type="dxa"/>
            <w:tcBorders>
              <w:top w:val="nil"/>
              <w:left w:val="nil"/>
              <w:bottom w:val="nil"/>
              <w:right w:val="nil"/>
            </w:tcBorders>
            <w:shd w:val="clear" w:color="auto" w:fill="auto"/>
            <w:vAlign w:val="bottom"/>
          </w:tcPr>
          <w:p w14:paraId="64A81BB6" w14:textId="77777777" w:rsidR="00630DBF" w:rsidRPr="006D6E0B" w:rsidRDefault="00630DBF" w:rsidP="00F963CE">
            <w:pPr>
              <w:rPr>
                <w:rFonts w:ascii="Times New Roman" w:eastAsia="Times New Roman" w:hAnsi="Times New Roman" w:cs="Times New Roman"/>
                <w:color w:val="000000"/>
              </w:rPr>
            </w:pPr>
            <w:r w:rsidRPr="006D6E0B">
              <w:rPr>
                <w:rFonts w:ascii="Times New Roman" w:eastAsia="Times New Roman" w:hAnsi="Times New Roman" w:cs="Times New Roman"/>
                <w:color w:val="000000"/>
              </w:rPr>
              <w:t>Physical Abuse (Threat of or Actual) (MICM or TESI)</w:t>
            </w:r>
          </w:p>
        </w:tc>
        <w:tc>
          <w:tcPr>
            <w:tcW w:w="805" w:type="dxa"/>
            <w:tcBorders>
              <w:top w:val="nil"/>
              <w:left w:val="nil"/>
              <w:bottom w:val="nil"/>
              <w:right w:val="nil"/>
            </w:tcBorders>
            <w:shd w:val="clear" w:color="auto" w:fill="auto"/>
            <w:vAlign w:val="bottom"/>
          </w:tcPr>
          <w:p w14:paraId="203C08CF" w14:textId="77777777" w:rsidR="00630DBF" w:rsidRPr="006D6E0B" w:rsidRDefault="00630DBF" w:rsidP="00F963CE">
            <w:pPr>
              <w:jc w:val="right"/>
              <w:rPr>
                <w:rFonts w:ascii="Times New Roman" w:eastAsia="Times New Roman" w:hAnsi="Times New Roman" w:cs="Times New Roman"/>
                <w:color w:val="000000"/>
              </w:rPr>
            </w:pPr>
            <w:r w:rsidRPr="006D6E0B">
              <w:rPr>
                <w:rFonts w:ascii="Times New Roman" w:eastAsia="Times New Roman" w:hAnsi="Times New Roman" w:cs="Times New Roman"/>
                <w:color w:val="000000"/>
              </w:rPr>
              <w:t>17%</w:t>
            </w:r>
          </w:p>
        </w:tc>
        <w:tc>
          <w:tcPr>
            <w:tcW w:w="250" w:type="dxa"/>
            <w:tcBorders>
              <w:top w:val="nil"/>
              <w:left w:val="nil"/>
              <w:bottom w:val="nil"/>
              <w:right w:val="nil"/>
            </w:tcBorders>
            <w:shd w:val="clear" w:color="auto" w:fill="auto"/>
            <w:vAlign w:val="bottom"/>
          </w:tcPr>
          <w:p w14:paraId="3A2AB20F" w14:textId="77777777" w:rsidR="00630DBF" w:rsidRPr="006D6E0B" w:rsidRDefault="00630DBF" w:rsidP="00F963CE">
            <w:pPr>
              <w:jc w:val="right"/>
              <w:rPr>
                <w:rFonts w:ascii="Times New Roman" w:eastAsia="Times New Roman" w:hAnsi="Times New Roman" w:cs="Times New Roman"/>
                <w:color w:val="000000"/>
              </w:rPr>
            </w:pPr>
          </w:p>
        </w:tc>
      </w:tr>
      <w:tr w:rsidR="00630DBF" w:rsidRPr="006D6E0B" w14:paraId="44146376" w14:textId="77777777" w:rsidTr="00F963CE">
        <w:trPr>
          <w:trHeight w:val="320"/>
        </w:trPr>
        <w:tc>
          <w:tcPr>
            <w:tcW w:w="6750" w:type="dxa"/>
            <w:tcBorders>
              <w:top w:val="nil"/>
              <w:left w:val="nil"/>
              <w:bottom w:val="nil"/>
              <w:right w:val="nil"/>
            </w:tcBorders>
            <w:shd w:val="clear" w:color="auto" w:fill="auto"/>
            <w:vAlign w:val="bottom"/>
          </w:tcPr>
          <w:p w14:paraId="2BCF6457" w14:textId="77777777" w:rsidR="00630DBF" w:rsidRPr="006D6E0B" w:rsidRDefault="00630DBF" w:rsidP="00F963CE">
            <w:pPr>
              <w:rPr>
                <w:rFonts w:ascii="Times New Roman" w:eastAsia="Times New Roman" w:hAnsi="Times New Roman" w:cs="Times New Roman"/>
                <w:color w:val="000000"/>
              </w:rPr>
            </w:pPr>
            <w:r w:rsidRPr="006D6E0B">
              <w:rPr>
                <w:rFonts w:ascii="Times New Roman" w:eastAsia="Times New Roman" w:hAnsi="Times New Roman" w:cs="Times New Roman"/>
                <w:color w:val="000000"/>
              </w:rPr>
              <w:t xml:space="preserve">Sexual Abuse (Experiencing and/or </w:t>
            </w:r>
            <w:proofErr w:type="gramStart"/>
            <w:r w:rsidRPr="006D6E0B">
              <w:rPr>
                <w:rFonts w:ascii="Times New Roman" w:eastAsia="Times New Roman" w:hAnsi="Times New Roman" w:cs="Times New Roman"/>
                <w:color w:val="000000"/>
              </w:rPr>
              <w:t>Witnessing</w:t>
            </w:r>
            <w:proofErr w:type="gramEnd"/>
            <w:r w:rsidRPr="006D6E0B">
              <w:rPr>
                <w:rFonts w:ascii="Times New Roman" w:eastAsia="Times New Roman" w:hAnsi="Times New Roman" w:cs="Times New Roman"/>
                <w:color w:val="000000"/>
              </w:rPr>
              <w:t>) (MICM or TESI)</w:t>
            </w:r>
          </w:p>
        </w:tc>
        <w:tc>
          <w:tcPr>
            <w:tcW w:w="805" w:type="dxa"/>
            <w:tcBorders>
              <w:top w:val="nil"/>
              <w:left w:val="nil"/>
              <w:bottom w:val="nil"/>
              <w:right w:val="nil"/>
            </w:tcBorders>
            <w:shd w:val="clear" w:color="auto" w:fill="auto"/>
            <w:vAlign w:val="bottom"/>
          </w:tcPr>
          <w:p w14:paraId="4E493605" w14:textId="77777777" w:rsidR="00630DBF" w:rsidRPr="006D6E0B" w:rsidRDefault="00630DBF" w:rsidP="00F963CE">
            <w:pPr>
              <w:jc w:val="right"/>
              <w:rPr>
                <w:rFonts w:ascii="Times New Roman" w:eastAsia="Times New Roman" w:hAnsi="Times New Roman" w:cs="Times New Roman"/>
                <w:color w:val="000000"/>
              </w:rPr>
            </w:pPr>
            <w:r w:rsidRPr="006D6E0B">
              <w:rPr>
                <w:rFonts w:ascii="Times New Roman" w:eastAsia="Times New Roman" w:hAnsi="Times New Roman" w:cs="Times New Roman"/>
                <w:color w:val="000000"/>
              </w:rPr>
              <w:t>14%</w:t>
            </w:r>
          </w:p>
        </w:tc>
        <w:tc>
          <w:tcPr>
            <w:tcW w:w="250" w:type="dxa"/>
            <w:tcBorders>
              <w:top w:val="nil"/>
              <w:left w:val="nil"/>
              <w:bottom w:val="nil"/>
              <w:right w:val="nil"/>
            </w:tcBorders>
            <w:shd w:val="clear" w:color="auto" w:fill="auto"/>
            <w:vAlign w:val="bottom"/>
          </w:tcPr>
          <w:p w14:paraId="69AA448A" w14:textId="77777777" w:rsidR="00630DBF" w:rsidRPr="006D6E0B" w:rsidRDefault="00630DBF" w:rsidP="00F963CE">
            <w:pPr>
              <w:jc w:val="right"/>
              <w:rPr>
                <w:rFonts w:ascii="Times New Roman" w:eastAsia="Times New Roman" w:hAnsi="Times New Roman" w:cs="Times New Roman"/>
                <w:color w:val="000000"/>
              </w:rPr>
            </w:pPr>
          </w:p>
        </w:tc>
      </w:tr>
      <w:tr w:rsidR="00630DBF" w:rsidRPr="006D6E0B" w14:paraId="51B5CF71" w14:textId="77777777" w:rsidTr="00F963CE">
        <w:trPr>
          <w:trHeight w:val="320"/>
        </w:trPr>
        <w:tc>
          <w:tcPr>
            <w:tcW w:w="6750" w:type="dxa"/>
            <w:tcBorders>
              <w:top w:val="nil"/>
              <w:left w:val="nil"/>
              <w:bottom w:val="nil"/>
              <w:right w:val="nil"/>
            </w:tcBorders>
            <w:shd w:val="clear" w:color="auto" w:fill="auto"/>
            <w:vAlign w:val="bottom"/>
          </w:tcPr>
          <w:p w14:paraId="5D386CF9" w14:textId="77777777" w:rsidR="00630DBF" w:rsidRPr="006D6E0B" w:rsidRDefault="00630DBF" w:rsidP="00F963CE">
            <w:pPr>
              <w:rPr>
                <w:rFonts w:ascii="Times New Roman" w:eastAsia="Times New Roman" w:hAnsi="Times New Roman" w:cs="Times New Roman"/>
                <w:color w:val="000000"/>
              </w:rPr>
            </w:pPr>
            <w:r w:rsidRPr="006D6E0B">
              <w:rPr>
                <w:rFonts w:ascii="Times New Roman" w:eastAsia="Times New Roman" w:hAnsi="Times New Roman" w:cs="Times New Roman"/>
                <w:color w:val="000000"/>
              </w:rPr>
              <w:t>Parental Illness or Injury (TESI)</w:t>
            </w:r>
          </w:p>
        </w:tc>
        <w:tc>
          <w:tcPr>
            <w:tcW w:w="805" w:type="dxa"/>
            <w:tcBorders>
              <w:top w:val="nil"/>
              <w:left w:val="nil"/>
              <w:bottom w:val="nil"/>
              <w:right w:val="nil"/>
            </w:tcBorders>
            <w:shd w:val="clear" w:color="auto" w:fill="auto"/>
            <w:vAlign w:val="bottom"/>
          </w:tcPr>
          <w:p w14:paraId="58B974C2" w14:textId="77777777" w:rsidR="00630DBF" w:rsidRPr="006D6E0B" w:rsidRDefault="00630DBF" w:rsidP="00F963CE">
            <w:pPr>
              <w:jc w:val="right"/>
              <w:rPr>
                <w:rFonts w:ascii="Times New Roman" w:eastAsia="Times New Roman" w:hAnsi="Times New Roman" w:cs="Times New Roman"/>
                <w:color w:val="000000"/>
              </w:rPr>
            </w:pPr>
            <w:r w:rsidRPr="006D6E0B">
              <w:rPr>
                <w:rFonts w:ascii="Times New Roman" w:eastAsia="Times New Roman" w:hAnsi="Times New Roman" w:cs="Times New Roman"/>
                <w:color w:val="000000"/>
              </w:rPr>
              <w:t>11%</w:t>
            </w:r>
          </w:p>
        </w:tc>
        <w:tc>
          <w:tcPr>
            <w:tcW w:w="250" w:type="dxa"/>
            <w:tcBorders>
              <w:top w:val="nil"/>
              <w:left w:val="nil"/>
              <w:bottom w:val="nil"/>
              <w:right w:val="nil"/>
            </w:tcBorders>
            <w:shd w:val="clear" w:color="auto" w:fill="auto"/>
            <w:vAlign w:val="bottom"/>
          </w:tcPr>
          <w:p w14:paraId="5DC10A52" w14:textId="77777777" w:rsidR="00630DBF" w:rsidRPr="006D6E0B" w:rsidRDefault="00630DBF" w:rsidP="00F963CE">
            <w:pPr>
              <w:jc w:val="right"/>
              <w:rPr>
                <w:rFonts w:ascii="Times New Roman" w:eastAsia="Times New Roman" w:hAnsi="Times New Roman" w:cs="Times New Roman"/>
                <w:color w:val="000000"/>
              </w:rPr>
            </w:pPr>
          </w:p>
        </w:tc>
      </w:tr>
      <w:tr w:rsidR="00630DBF" w:rsidRPr="006D6E0B" w14:paraId="792CA379" w14:textId="77777777" w:rsidTr="00F963CE">
        <w:trPr>
          <w:trHeight w:val="320"/>
        </w:trPr>
        <w:tc>
          <w:tcPr>
            <w:tcW w:w="6750" w:type="dxa"/>
            <w:tcBorders>
              <w:top w:val="nil"/>
              <w:left w:val="nil"/>
              <w:bottom w:val="nil"/>
              <w:right w:val="nil"/>
            </w:tcBorders>
            <w:shd w:val="clear" w:color="auto" w:fill="auto"/>
            <w:vAlign w:val="bottom"/>
          </w:tcPr>
          <w:p w14:paraId="46E41238" w14:textId="77777777" w:rsidR="00630DBF" w:rsidRPr="006D6E0B" w:rsidRDefault="00630DBF" w:rsidP="00F963CE">
            <w:pPr>
              <w:rPr>
                <w:rFonts w:ascii="Times New Roman" w:eastAsia="Times New Roman" w:hAnsi="Times New Roman" w:cs="Times New Roman"/>
                <w:color w:val="000000"/>
              </w:rPr>
            </w:pPr>
            <w:r w:rsidRPr="006D6E0B">
              <w:rPr>
                <w:rFonts w:ascii="Times New Roman" w:eastAsia="Times New Roman" w:hAnsi="Times New Roman" w:cs="Times New Roman"/>
                <w:color w:val="000000"/>
              </w:rPr>
              <w:t>Parental Death (TESI)</w:t>
            </w:r>
          </w:p>
        </w:tc>
        <w:tc>
          <w:tcPr>
            <w:tcW w:w="805" w:type="dxa"/>
            <w:tcBorders>
              <w:top w:val="nil"/>
              <w:left w:val="nil"/>
              <w:bottom w:val="nil"/>
              <w:right w:val="nil"/>
            </w:tcBorders>
            <w:shd w:val="clear" w:color="auto" w:fill="auto"/>
            <w:vAlign w:val="bottom"/>
          </w:tcPr>
          <w:p w14:paraId="369BC4F6" w14:textId="77777777" w:rsidR="00630DBF" w:rsidRPr="006D6E0B" w:rsidRDefault="00630DBF" w:rsidP="00F963CE">
            <w:pPr>
              <w:jc w:val="right"/>
              <w:rPr>
                <w:rFonts w:ascii="Times New Roman" w:eastAsia="Times New Roman" w:hAnsi="Times New Roman" w:cs="Times New Roman"/>
                <w:color w:val="000000"/>
              </w:rPr>
            </w:pPr>
            <w:r w:rsidRPr="006D6E0B">
              <w:rPr>
                <w:rFonts w:ascii="Times New Roman" w:eastAsia="Times New Roman" w:hAnsi="Times New Roman" w:cs="Times New Roman"/>
                <w:color w:val="000000"/>
              </w:rPr>
              <w:t>8%</w:t>
            </w:r>
          </w:p>
        </w:tc>
        <w:tc>
          <w:tcPr>
            <w:tcW w:w="250" w:type="dxa"/>
            <w:tcBorders>
              <w:top w:val="nil"/>
              <w:left w:val="nil"/>
              <w:bottom w:val="nil"/>
              <w:right w:val="nil"/>
            </w:tcBorders>
            <w:shd w:val="clear" w:color="auto" w:fill="auto"/>
            <w:vAlign w:val="bottom"/>
          </w:tcPr>
          <w:p w14:paraId="10DFEA4F" w14:textId="77777777" w:rsidR="00630DBF" w:rsidRPr="006D6E0B" w:rsidRDefault="00630DBF" w:rsidP="00F963CE">
            <w:pPr>
              <w:jc w:val="right"/>
              <w:rPr>
                <w:rFonts w:ascii="Times New Roman" w:eastAsia="Times New Roman" w:hAnsi="Times New Roman" w:cs="Times New Roman"/>
                <w:color w:val="000000"/>
              </w:rPr>
            </w:pPr>
          </w:p>
        </w:tc>
      </w:tr>
      <w:tr w:rsidR="00630DBF" w:rsidRPr="006D6E0B" w14:paraId="4B697947" w14:textId="77777777" w:rsidTr="00F963CE">
        <w:trPr>
          <w:trHeight w:val="320"/>
        </w:trPr>
        <w:tc>
          <w:tcPr>
            <w:tcW w:w="7800" w:type="dxa"/>
            <w:gridSpan w:val="3"/>
            <w:tcBorders>
              <w:top w:val="nil"/>
              <w:left w:val="nil"/>
              <w:bottom w:val="nil"/>
              <w:right w:val="nil"/>
            </w:tcBorders>
            <w:shd w:val="clear" w:color="auto" w:fill="auto"/>
            <w:vAlign w:val="bottom"/>
          </w:tcPr>
          <w:p w14:paraId="408863CD" w14:textId="77777777" w:rsidR="00630DBF" w:rsidRPr="006D6E0B" w:rsidRDefault="00630DBF" w:rsidP="00F963CE">
            <w:pPr>
              <w:rPr>
                <w:rFonts w:ascii="Times New Roman" w:eastAsia="Times New Roman" w:hAnsi="Times New Roman" w:cs="Times New Roman"/>
                <w:i/>
                <w:color w:val="000000"/>
                <w:sz w:val="22"/>
                <w:szCs w:val="22"/>
              </w:rPr>
            </w:pPr>
          </w:p>
        </w:tc>
      </w:tr>
    </w:tbl>
    <w:p w14:paraId="285E6F69" w14:textId="77777777" w:rsidR="00630DBF" w:rsidRPr="006D6E0B" w:rsidRDefault="00630DBF" w:rsidP="00630DBF">
      <w:pPr>
        <w:rPr>
          <w:rFonts w:ascii="Times New Roman" w:eastAsia="Times New Roman" w:hAnsi="Times New Roman" w:cs="Times New Roman"/>
          <w:sz w:val="22"/>
          <w:szCs w:val="22"/>
        </w:rPr>
      </w:pPr>
    </w:p>
    <w:p w14:paraId="49E4E816" w14:textId="77777777" w:rsidR="00630DBF" w:rsidRPr="006D6E0B" w:rsidRDefault="00630DBF" w:rsidP="00630DBF">
      <w:pPr>
        <w:rPr>
          <w:rFonts w:ascii="Times New Roman" w:hAnsi="Times New Roman" w:cs="Times New Roman"/>
          <w:sz w:val="20"/>
          <w:szCs w:val="20"/>
        </w:rPr>
      </w:pPr>
      <w:r w:rsidRPr="006D6E0B">
        <w:rPr>
          <w:rFonts w:ascii="Times New Roman" w:hAnsi="Times New Roman" w:cs="Times New Roman"/>
          <w:sz w:val="20"/>
          <w:szCs w:val="20"/>
        </w:rPr>
        <w:t>*</w:t>
      </w:r>
      <w:proofErr w:type="gramStart"/>
      <w:r w:rsidRPr="006D6E0B">
        <w:rPr>
          <w:rFonts w:ascii="Times New Roman" w:hAnsi="Times New Roman" w:cs="Times New Roman"/>
          <w:sz w:val="20"/>
          <w:szCs w:val="20"/>
        </w:rPr>
        <w:t>pertaining</w:t>
      </w:r>
      <w:proofErr w:type="gramEnd"/>
      <w:r w:rsidRPr="006D6E0B">
        <w:rPr>
          <w:rFonts w:ascii="Times New Roman" w:hAnsi="Times New Roman" w:cs="Times New Roman"/>
          <w:sz w:val="20"/>
          <w:szCs w:val="20"/>
        </w:rPr>
        <w:t xml:space="preserve"> only to primary caregiver. Note: acts were coded from the perspective of the experience, regardless of  parental intention.</w:t>
      </w:r>
    </w:p>
    <w:p w14:paraId="6DA85EC5" w14:textId="77777777" w:rsidR="00630DBF" w:rsidRPr="006D6E0B" w:rsidRDefault="00630DBF" w:rsidP="00630DBF">
      <w:pPr>
        <w:rPr>
          <w:rFonts w:ascii="Times New Roman" w:hAnsi="Times New Roman" w:cs="Times New Roman"/>
          <w:sz w:val="20"/>
          <w:szCs w:val="20"/>
        </w:rPr>
      </w:pPr>
      <w:r w:rsidRPr="006D6E0B">
        <w:rPr>
          <w:rFonts w:ascii="Times New Roman" w:hAnsi="Times New Roman" w:cs="Times New Roman"/>
          <w:sz w:val="20"/>
          <w:szCs w:val="20"/>
        </w:rPr>
        <w:t>^The TESI provides information via parent-report questionnaire; the MICM provides information via semi-structured interview that was later coded.</w:t>
      </w:r>
    </w:p>
    <w:p w14:paraId="6F48900B" w14:textId="77777777" w:rsidR="00630DBF" w:rsidRDefault="00630DBF" w:rsidP="00630DBF">
      <w:pPr>
        <w:rPr>
          <w:rFonts w:ascii="Times New Roman" w:eastAsia="Times New Roman" w:hAnsi="Times New Roman" w:cs="Times New Roman"/>
          <w:sz w:val="22"/>
          <w:szCs w:val="22"/>
        </w:rPr>
      </w:pPr>
    </w:p>
    <w:p w14:paraId="3FF8BC83" w14:textId="77777777" w:rsidR="00DE1D1D" w:rsidRPr="00DF4AD8" w:rsidRDefault="00DE1D1D" w:rsidP="00DF4AD8">
      <w:pPr>
        <w:rPr>
          <w:rFonts w:ascii="Arial" w:hAnsi="Arial" w:cs="Arial"/>
          <w:sz w:val="20"/>
          <w:szCs w:val="20"/>
        </w:rPr>
      </w:pPr>
    </w:p>
    <w:sectPr w:rsidR="00DE1D1D" w:rsidRPr="00DF4AD8" w:rsidSect="004B251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512"/>
    <w:rsid w:val="000226D6"/>
    <w:rsid w:val="00031FA3"/>
    <w:rsid w:val="001F4D1D"/>
    <w:rsid w:val="00221D6B"/>
    <w:rsid w:val="004B2512"/>
    <w:rsid w:val="005245F2"/>
    <w:rsid w:val="00630DBF"/>
    <w:rsid w:val="009237AE"/>
    <w:rsid w:val="0096133C"/>
    <w:rsid w:val="00B334C6"/>
    <w:rsid w:val="00CC0A1B"/>
    <w:rsid w:val="00DE1D1D"/>
    <w:rsid w:val="00DF4AD8"/>
    <w:rsid w:val="00F31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D6C0BB"/>
  <w15:chartTrackingRefBased/>
  <w15:docId w15:val="{93CA8243-6C26-2745-8163-E9CAFACAF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6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699</Words>
  <Characters>3988</Characters>
  <Application>Microsoft Office Word</Application>
  <DocSecurity>0</DocSecurity>
  <Lines>33</Lines>
  <Paragraphs>9</Paragraphs>
  <ScaleCrop>false</ScaleCrop>
  <Company>Columbia University</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nimtottenham@gmail.com</dc:creator>
  <cp:keywords/>
  <dc:description/>
  <cp:lastModifiedBy>nimtottenham@gmail.com</cp:lastModifiedBy>
  <cp:revision>2</cp:revision>
  <dcterms:created xsi:type="dcterms:W3CDTF">2021-08-29T21:38:00Z</dcterms:created>
  <dcterms:modified xsi:type="dcterms:W3CDTF">2021-08-29T21:38:00Z</dcterms:modified>
</cp:coreProperties>
</file>