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882D9" w14:textId="75625E03" w:rsidR="00242E02" w:rsidRPr="00560EAF" w:rsidRDefault="00AB208E" w:rsidP="00DB450B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EAF">
        <w:rPr>
          <w:rFonts w:ascii="Times New Roman" w:hAnsi="Times New Roman" w:cs="Times New Roman"/>
          <w:b/>
          <w:sz w:val="24"/>
          <w:szCs w:val="24"/>
        </w:rPr>
        <w:t>APPENDIX 1</w:t>
      </w:r>
      <w:r w:rsidR="002B3A1B" w:rsidRPr="00560E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4667" w:rsidRPr="00560EAF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DB450B" w:rsidRPr="00560EAF">
        <w:rPr>
          <w:rFonts w:ascii="Times New Roman" w:hAnsi="Times New Roman" w:cs="Times New Roman"/>
          <w:b/>
          <w:sz w:val="24"/>
          <w:szCs w:val="24"/>
        </w:rPr>
        <w:t>MATERIAL</w:t>
      </w:r>
    </w:p>
    <w:p w14:paraId="5E085020" w14:textId="4D670B31" w:rsidR="00DB450B" w:rsidRPr="00560EAF" w:rsidRDefault="00DB450B" w:rsidP="00DB450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560EAF">
        <w:rPr>
          <w:rFonts w:ascii="Times New Roman" w:hAnsi="Times New Roman" w:cs="Times New Roman"/>
          <w:b/>
          <w:sz w:val="24"/>
          <w:szCs w:val="24"/>
        </w:rPr>
        <w:t>Description of Caregiver-Child Dyads</w:t>
      </w:r>
      <w:r w:rsidR="002B3A1B" w:rsidRPr="00560E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0EAF">
        <w:rPr>
          <w:rFonts w:ascii="Times New Roman" w:hAnsi="Times New Roman" w:cs="Times New Roman"/>
          <w:sz w:val="24"/>
          <w:szCs w:val="24"/>
        </w:rPr>
        <w:t xml:space="preserve">At the </w:t>
      </w:r>
      <w:r w:rsidR="00B45DDC" w:rsidRPr="00560EAF">
        <w:rPr>
          <w:rFonts w:ascii="Times New Roman" w:hAnsi="Times New Roman" w:cs="Times New Roman"/>
          <w:sz w:val="24"/>
          <w:szCs w:val="24"/>
        </w:rPr>
        <w:t xml:space="preserve">five </w:t>
      </w:r>
      <w:r w:rsidRPr="00560EAF">
        <w:rPr>
          <w:rFonts w:ascii="Times New Roman" w:hAnsi="Times New Roman" w:cs="Times New Roman"/>
          <w:sz w:val="24"/>
          <w:szCs w:val="24"/>
        </w:rPr>
        <w:t xml:space="preserve">year follow-up, children and their primary caregivers participated in a 15-minute semi-structured parent-child interaction (PCI). Of the </w:t>
      </w:r>
      <w:r w:rsidR="00F443A8" w:rsidRPr="00560EAF">
        <w:rPr>
          <w:rFonts w:ascii="Times New Roman" w:hAnsi="Times New Roman" w:cs="Times New Roman"/>
          <w:sz w:val="24"/>
          <w:szCs w:val="24"/>
        </w:rPr>
        <w:t>caregivers</w:t>
      </w:r>
      <w:r w:rsidRPr="00560EAF">
        <w:rPr>
          <w:rFonts w:ascii="Times New Roman" w:hAnsi="Times New Roman" w:cs="Times New Roman"/>
          <w:sz w:val="24"/>
          <w:szCs w:val="24"/>
        </w:rPr>
        <w:t xml:space="preserve"> that participated in the PCI, 133 (</w:t>
      </w:r>
      <w:r w:rsidR="007D7A3B" w:rsidRPr="00560EAF">
        <w:rPr>
          <w:rFonts w:ascii="Times New Roman" w:hAnsi="Times New Roman" w:cs="Times New Roman"/>
          <w:sz w:val="24"/>
          <w:szCs w:val="24"/>
        </w:rPr>
        <w:t>95.0</w:t>
      </w:r>
      <w:r w:rsidRPr="00560EAF">
        <w:rPr>
          <w:rFonts w:ascii="Times New Roman" w:hAnsi="Times New Roman" w:cs="Times New Roman"/>
          <w:sz w:val="24"/>
          <w:szCs w:val="24"/>
        </w:rPr>
        <w:t>%) were mothers and 7 (</w:t>
      </w:r>
      <w:r w:rsidR="007D7A3B" w:rsidRPr="00560EAF">
        <w:rPr>
          <w:rFonts w:ascii="Times New Roman" w:hAnsi="Times New Roman" w:cs="Times New Roman"/>
          <w:sz w:val="24"/>
          <w:szCs w:val="24"/>
        </w:rPr>
        <w:t>5.0</w:t>
      </w:r>
      <w:r w:rsidRPr="00560EAF">
        <w:rPr>
          <w:rFonts w:ascii="Times New Roman" w:hAnsi="Times New Roman" w:cs="Times New Roman"/>
          <w:sz w:val="24"/>
          <w:szCs w:val="24"/>
        </w:rPr>
        <w:t xml:space="preserve">%) were fathers. Reasons for fathers </w:t>
      </w:r>
      <w:r w:rsidR="007734F8" w:rsidRPr="00560EAF">
        <w:rPr>
          <w:rFonts w:ascii="Times New Roman" w:hAnsi="Times New Roman" w:cs="Times New Roman"/>
          <w:sz w:val="24"/>
          <w:szCs w:val="24"/>
        </w:rPr>
        <w:t>attending the assessment and participating in the PCI</w:t>
      </w:r>
      <w:r w:rsidRPr="00560EAF">
        <w:rPr>
          <w:rFonts w:ascii="Times New Roman" w:hAnsi="Times New Roman" w:cs="Times New Roman"/>
          <w:sz w:val="24"/>
          <w:szCs w:val="24"/>
        </w:rPr>
        <w:t xml:space="preserve"> included: father had sole custody of </w:t>
      </w:r>
      <w:r w:rsidR="00F443A8" w:rsidRPr="00560EAF">
        <w:rPr>
          <w:rFonts w:ascii="Times New Roman" w:hAnsi="Times New Roman" w:cs="Times New Roman"/>
          <w:sz w:val="24"/>
          <w:szCs w:val="24"/>
        </w:rPr>
        <w:t xml:space="preserve">the </w:t>
      </w:r>
      <w:r w:rsidR="001F1E44" w:rsidRPr="00560EAF">
        <w:rPr>
          <w:rFonts w:ascii="Times New Roman" w:hAnsi="Times New Roman" w:cs="Times New Roman"/>
          <w:sz w:val="24"/>
          <w:szCs w:val="24"/>
        </w:rPr>
        <w:t>child (</w:t>
      </w:r>
      <w:r w:rsidR="00977F6A" w:rsidRPr="00560EAF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977F6A" w:rsidRPr="00560EAF">
        <w:rPr>
          <w:rFonts w:ascii="Times New Roman" w:hAnsi="Times New Roman" w:cs="Times New Roman"/>
          <w:sz w:val="24"/>
          <w:szCs w:val="24"/>
        </w:rPr>
        <w:t>=</w:t>
      </w:r>
      <w:r w:rsidR="001F1E44" w:rsidRPr="00560EAF">
        <w:rPr>
          <w:rFonts w:ascii="Times New Roman" w:hAnsi="Times New Roman" w:cs="Times New Roman"/>
          <w:sz w:val="24"/>
          <w:szCs w:val="24"/>
        </w:rPr>
        <w:t>1);</w:t>
      </w:r>
      <w:r w:rsidRPr="00560EAF">
        <w:rPr>
          <w:rFonts w:ascii="Times New Roman" w:hAnsi="Times New Roman" w:cs="Times New Roman"/>
          <w:sz w:val="24"/>
          <w:szCs w:val="24"/>
        </w:rPr>
        <w:t xml:space="preserve"> </w:t>
      </w:r>
      <w:r w:rsidR="001F1E44" w:rsidRPr="00560EAF">
        <w:rPr>
          <w:rFonts w:ascii="Times New Roman" w:hAnsi="Times New Roman" w:cs="Times New Roman"/>
          <w:sz w:val="24"/>
          <w:szCs w:val="24"/>
        </w:rPr>
        <w:t>parents were separated and had shared custody of the child</w:t>
      </w:r>
      <w:r w:rsidR="00E02C67" w:rsidRPr="00560EAF">
        <w:rPr>
          <w:rFonts w:ascii="Times New Roman" w:hAnsi="Times New Roman" w:cs="Times New Roman"/>
          <w:sz w:val="24"/>
          <w:szCs w:val="24"/>
        </w:rPr>
        <w:t>,</w:t>
      </w:r>
      <w:r w:rsidR="001F1E44" w:rsidRPr="00560EAF">
        <w:rPr>
          <w:rFonts w:ascii="Times New Roman" w:hAnsi="Times New Roman" w:cs="Times New Roman"/>
          <w:sz w:val="24"/>
          <w:szCs w:val="24"/>
        </w:rPr>
        <w:t xml:space="preserve"> but the </w:t>
      </w:r>
      <w:r w:rsidRPr="00560EAF">
        <w:rPr>
          <w:rFonts w:ascii="Times New Roman" w:hAnsi="Times New Roman" w:cs="Times New Roman"/>
          <w:sz w:val="24"/>
          <w:szCs w:val="24"/>
        </w:rPr>
        <w:t>father was the o</w:t>
      </w:r>
      <w:r w:rsidR="001F1E44" w:rsidRPr="00560EAF">
        <w:rPr>
          <w:rFonts w:ascii="Times New Roman" w:hAnsi="Times New Roman" w:cs="Times New Roman"/>
          <w:sz w:val="24"/>
          <w:szCs w:val="24"/>
        </w:rPr>
        <w:t xml:space="preserve">nly </w:t>
      </w:r>
      <w:r w:rsidR="00977F6A" w:rsidRPr="00560EAF">
        <w:rPr>
          <w:rFonts w:ascii="Times New Roman" w:hAnsi="Times New Roman" w:cs="Times New Roman"/>
          <w:sz w:val="24"/>
          <w:szCs w:val="24"/>
        </w:rPr>
        <w:t>English-speaking</w:t>
      </w:r>
      <w:r w:rsidR="001F1E44" w:rsidRPr="00560EAF">
        <w:rPr>
          <w:rFonts w:ascii="Times New Roman" w:hAnsi="Times New Roman" w:cs="Times New Roman"/>
          <w:sz w:val="24"/>
          <w:szCs w:val="24"/>
        </w:rPr>
        <w:t xml:space="preserve"> parent (</w:t>
      </w:r>
      <w:r w:rsidR="00977F6A" w:rsidRPr="00560EAF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977F6A" w:rsidRPr="00560EAF">
        <w:rPr>
          <w:rFonts w:ascii="Times New Roman" w:hAnsi="Times New Roman" w:cs="Times New Roman"/>
          <w:sz w:val="24"/>
          <w:szCs w:val="24"/>
        </w:rPr>
        <w:t>=</w:t>
      </w:r>
      <w:r w:rsidR="001F1E44" w:rsidRPr="00560EAF">
        <w:rPr>
          <w:rFonts w:ascii="Times New Roman" w:hAnsi="Times New Roman" w:cs="Times New Roman"/>
          <w:sz w:val="24"/>
          <w:szCs w:val="24"/>
        </w:rPr>
        <w:t>1);</w:t>
      </w:r>
      <w:r w:rsidRPr="00560EAF">
        <w:rPr>
          <w:rFonts w:ascii="Times New Roman" w:hAnsi="Times New Roman" w:cs="Times New Roman"/>
          <w:sz w:val="24"/>
          <w:szCs w:val="24"/>
        </w:rPr>
        <w:t xml:space="preserve"> and </w:t>
      </w:r>
      <w:r w:rsidR="001F1E44" w:rsidRPr="00560EAF">
        <w:rPr>
          <w:rFonts w:ascii="Times New Roman" w:hAnsi="Times New Roman" w:cs="Times New Roman"/>
          <w:sz w:val="24"/>
          <w:szCs w:val="24"/>
        </w:rPr>
        <w:t xml:space="preserve">child was </w:t>
      </w:r>
      <w:r w:rsidR="00E02C67" w:rsidRPr="00560EAF">
        <w:rPr>
          <w:rFonts w:ascii="Times New Roman" w:hAnsi="Times New Roman" w:cs="Times New Roman"/>
          <w:sz w:val="24"/>
          <w:szCs w:val="24"/>
        </w:rPr>
        <w:t>being raised in a two-parent household</w:t>
      </w:r>
      <w:r w:rsidR="001F1E44" w:rsidRPr="00560EAF">
        <w:rPr>
          <w:rFonts w:ascii="Times New Roman" w:hAnsi="Times New Roman" w:cs="Times New Roman"/>
          <w:sz w:val="24"/>
          <w:szCs w:val="24"/>
        </w:rPr>
        <w:t xml:space="preserve"> but the </w:t>
      </w:r>
      <w:r w:rsidRPr="00560EAF">
        <w:rPr>
          <w:rFonts w:ascii="Times New Roman" w:hAnsi="Times New Roman" w:cs="Times New Roman"/>
          <w:sz w:val="24"/>
          <w:szCs w:val="24"/>
        </w:rPr>
        <w:t xml:space="preserve">mother </w:t>
      </w:r>
      <w:r w:rsidR="00F508A6" w:rsidRPr="00560EAF">
        <w:rPr>
          <w:rFonts w:ascii="Times New Roman" w:hAnsi="Times New Roman" w:cs="Times New Roman"/>
          <w:sz w:val="24"/>
          <w:szCs w:val="24"/>
        </w:rPr>
        <w:t xml:space="preserve">was </w:t>
      </w:r>
      <w:r w:rsidRPr="00560EAF">
        <w:rPr>
          <w:rFonts w:ascii="Times New Roman" w:hAnsi="Times New Roman" w:cs="Times New Roman"/>
          <w:sz w:val="24"/>
          <w:szCs w:val="24"/>
        </w:rPr>
        <w:t>unable to take time off work to attend the appointment (</w:t>
      </w:r>
      <w:r w:rsidR="00977F6A" w:rsidRPr="00560EAF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977F6A" w:rsidRPr="00560EAF">
        <w:rPr>
          <w:rFonts w:ascii="Times New Roman" w:hAnsi="Times New Roman" w:cs="Times New Roman"/>
          <w:sz w:val="24"/>
          <w:szCs w:val="24"/>
        </w:rPr>
        <w:t>=</w:t>
      </w:r>
      <w:r w:rsidRPr="00560EAF">
        <w:rPr>
          <w:rFonts w:ascii="Times New Roman" w:hAnsi="Times New Roman" w:cs="Times New Roman"/>
          <w:sz w:val="24"/>
          <w:szCs w:val="24"/>
        </w:rPr>
        <w:t xml:space="preserve">5). There was no difference in the proportion of </w:t>
      </w:r>
      <w:r w:rsidR="00775ACD" w:rsidRPr="00560EAF">
        <w:rPr>
          <w:rFonts w:ascii="Times New Roman" w:hAnsi="Times New Roman" w:cs="Times New Roman"/>
          <w:sz w:val="24"/>
          <w:szCs w:val="24"/>
        </w:rPr>
        <w:t xml:space="preserve">children born </w:t>
      </w:r>
      <w:r w:rsidR="00CD3FD9" w:rsidRPr="00560EAF">
        <w:rPr>
          <w:rFonts w:ascii="Times New Roman" w:hAnsi="Times New Roman" w:cs="Times New Roman"/>
          <w:sz w:val="24"/>
          <w:szCs w:val="24"/>
        </w:rPr>
        <w:t>very preterm (</w:t>
      </w:r>
      <w:r w:rsidRPr="00560EAF">
        <w:rPr>
          <w:rFonts w:ascii="Times New Roman" w:hAnsi="Times New Roman" w:cs="Times New Roman"/>
          <w:sz w:val="24"/>
          <w:szCs w:val="24"/>
        </w:rPr>
        <w:t>VPT</w:t>
      </w:r>
      <w:r w:rsidR="00CD3FD9" w:rsidRPr="00560EAF">
        <w:rPr>
          <w:rFonts w:ascii="Times New Roman" w:hAnsi="Times New Roman" w:cs="Times New Roman"/>
          <w:sz w:val="24"/>
          <w:szCs w:val="24"/>
        </w:rPr>
        <w:t>)</w:t>
      </w:r>
      <w:r w:rsidRPr="00560EAF">
        <w:rPr>
          <w:rFonts w:ascii="Times New Roman" w:hAnsi="Times New Roman" w:cs="Times New Roman"/>
          <w:sz w:val="24"/>
          <w:szCs w:val="24"/>
        </w:rPr>
        <w:t xml:space="preserve"> and </w:t>
      </w:r>
      <w:r w:rsidR="00775ACD" w:rsidRPr="00560EAF">
        <w:rPr>
          <w:rFonts w:ascii="Times New Roman" w:hAnsi="Times New Roman" w:cs="Times New Roman"/>
          <w:sz w:val="24"/>
          <w:szCs w:val="24"/>
        </w:rPr>
        <w:t>children born</w:t>
      </w:r>
      <w:r w:rsidR="00CD3FD9" w:rsidRPr="00560EAF">
        <w:rPr>
          <w:rFonts w:ascii="Times New Roman" w:hAnsi="Times New Roman" w:cs="Times New Roman"/>
          <w:sz w:val="24"/>
          <w:szCs w:val="24"/>
        </w:rPr>
        <w:t xml:space="preserve"> full-term</w:t>
      </w:r>
      <w:r w:rsidR="00775ACD" w:rsidRPr="00560EAF">
        <w:rPr>
          <w:rFonts w:ascii="Times New Roman" w:hAnsi="Times New Roman" w:cs="Times New Roman"/>
          <w:sz w:val="24"/>
          <w:szCs w:val="24"/>
        </w:rPr>
        <w:t xml:space="preserve"> </w:t>
      </w:r>
      <w:r w:rsidR="00CD3FD9" w:rsidRPr="00560EAF">
        <w:rPr>
          <w:rFonts w:ascii="Times New Roman" w:hAnsi="Times New Roman" w:cs="Times New Roman"/>
          <w:sz w:val="24"/>
          <w:szCs w:val="24"/>
        </w:rPr>
        <w:t>(</w:t>
      </w:r>
      <w:r w:rsidRPr="00560EAF">
        <w:rPr>
          <w:rFonts w:ascii="Times New Roman" w:hAnsi="Times New Roman" w:cs="Times New Roman"/>
          <w:sz w:val="24"/>
          <w:szCs w:val="24"/>
        </w:rPr>
        <w:t>FT</w:t>
      </w:r>
      <w:r w:rsidR="00CD3FD9" w:rsidRPr="00560EAF">
        <w:rPr>
          <w:rFonts w:ascii="Times New Roman" w:hAnsi="Times New Roman" w:cs="Times New Roman"/>
          <w:sz w:val="24"/>
          <w:szCs w:val="24"/>
        </w:rPr>
        <w:t>)</w:t>
      </w:r>
      <w:r w:rsidRPr="00560EAF">
        <w:rPr>
          <w:rFonts w:ascii="Times New Roman" w:hAnsi="Times New Roman" w:cs="Times New Roman"/>
          <w:sz w:val="24"/>
          <w:szCs w:val="24"/>
        </w:rPr>
        <w:t xml:space="preserve"> that participated in the PCI with their mother or father (</w:t>
      </w:r>
      <w:r w:rsidRPr="00560EAF">
        <w:rPr>
          <w:rFonts w:ascii="Times New Roman" w:hAnsi="Times New Roman" w:cs="Times New Roman"/>
          <w:i/>
          <w:sz w:val="24"/>
          <w:szCs w:val="24"/>
        </w:rPr>
        <w:t>x</w:t>
      </w:r>
      <w:r w:rsidRPr="00560E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0EAF">
        <w:rPr>
          <w:rFonts w:ascii="Times New Roman" w:hAnsi="Times New Roman" w:cs="Times New Roman"/>
          <w:sz w:val="24"/>
          <w:szCs w:val="24"/>
        </w:rPr>
        <w:t xml:space="preserve">=2.57, </w:t>
      </w:r>
      <w:r w:rsidRPr="00560EAF">
        <w:rPr>
          <w:rFonts w:ascii="Times New Roman" w:hAnsi="Times New Roman" w:cs="Times New Roman"/>
          <w:i/>
          <w:sz w:val="24"/>
          <w:szCs w:val="24"/>
        </w:rPr>
        <w:t>p</w:t>
      </w:r>
      <w:r w:rsidRPr="00560EAF">
        <w:rPr>
          <w:rFonts w:ascii="Times New Roman" w:hAnsi="Times New Roman" w:cs="Times New Roman"/>
          <w:sz w:val="24"/>
          <w:szCs w:val="24"/>
        </w:rPr>
        <w:t xml:space="preserve">=0.14). </w:t>
      </w:r>
      <w:r w:rsidR="0055693F" w:rsidRPr="00560EAF">
        <w:rPr>
          <w:rFonts w:ascii="Times New Roman" w:hAnsi="Times New Roman" w:cs="Times New Roman"/>
          <w:sz w:val="24"/>
          <w:szCs w:val="24"/>
        </w:rPr>
        <w:t>Importantly, t</w:t>
      </w:r>
      <w:r w:rsidRPr="00560EAF">
        <w:rPr>
          <w:rFonts w:ascii="Times New Roman" w:hAnsi="Times New Roman" w:cs="Times New Roman"/>
          <w:sz w:val="24"/>
          <w:szCs w:val="24"/>
        </w:rPr>
        <w:t>here w</w:t>
      </w:r>
      <w:r w:rsidR="0055693F" w:rsidRPr="00560EAF">
        <w:rPr>
          <w:rFonts w:ascii="Times New Roman" w:hAnsi="Times New Roman" w:cs="Times New Roman"/>
          <w:sz w:val="24"/>
          <w:szCs w:val="24"/>
        </w:rPr>
        <w:t>ere</w:t>
      </w:r>
      <w:r w:rsidRPr="00560EAF">
        <w:rPr>
          <w:rFonts w:ascii="Times New Roman" w:hAnsi="Times New Roman" w:cs="Times New Roman"/>
          <w:sz w:val="24"/>
          <w:szCs w:val="24"/>
        </w:rPr>
        <w:t xml:space="preserve"> no difference</w:t>
      </w:r>
      <w:r w:rsidR="0055693F" w:rsidRPr="00560EAF">
        <w:rPr>
          <w:rFonts w:ascii="Times New Roman" w:hAnsi="Times New Roman" w:cs="Times New Roman"/>
          <w:sz w:val="24"/>
          <w:szCs w:val="24"/>
        </w:rPr>
        <w:t xml:space="preserve">s </w:t>
      </w:r>
      <w:r w:rsidR="00F443A8" w:rsidRPr="00560EAF">
        <w:rPr>
          <w:rFonts w:ascii="Times New Roman" w:hAnsi="Times New Roman" w:cs="Times New Roman"/>
          <w:sz w:val="24"/>
          <w:szCs w:val="24"/>
        </w:rPr>
        <w:t>in PCI</w:t>
      </w:r>
      <w:r w:rsidRPr="00560EAF">
        <w:rPr>
          <w:rFonts w:ascii="Times New Roman" w:hAnsi="Times New Roman" w:cs="Times New Roman"/>
          <w:sz w:val="24"/>
          <w:szCs w:val="24"/>
        </w:rPr>
        <w:t xml:space="preserve"> ratings between mothers and fathers</w:t>
      </w:r>
      <w:r w:rsidR="00CD3FD9" w:rsidRPr="00560EAF">
        <w:rPr>
          <w:rFonts w:ascii="Times New Roman" w:hAnsi="Times New Roman" w:cs="Times New Roman"/>
          <w:sz w:val="24"/>
          <w:szCs w:val="24"/>
        </w:rPr>
        <w:t xml:space="preserve"> (Table S1).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220"/>
        <w:gridCol w:w="2220"/>
        <w:gridCol w:w="2220"/>
        <w:gridCol w:w="1525"/>
      </w:tblGrid>
      <w:tr w:rsidR="00560EAF" w:rsidRPr="00560EAF" w14:paraId="391AE982" w14:textId="77777777" w:rsidTr="00A17416">
        <w:tc>
          <w:tcPr>
            <w:tcW w:w="10790" w:type="dxa"/>
            <w:gridSpan w:val="5"/>
            <w:tcBorders>
              <w:bottom w:val="single" w:sz="4" w:space="0" w:color="auto"/>
            </w:tcBorders>
            <w:vAlign w:val="center"/>
          </w:tcPr>
          <w:p w14:paraId="1668448F" w14:textId="4AB27DBE" w:rsidR="00472B55" w:rsidRPr="00560EAF" w:rsidRDefault="00472B55" w:rsidP="00472B5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Table S</w:t>
            </w:r>
            <w:r w:rsidR="002074C3" w:rsidRPr="00560E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560E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2B3A1B" w:rsidRPr="00560E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B3A1B"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Maternal and Paternal Parenting Behavior at the </w:t>
            </w:r>
            <w:r w:rsidR="00AA7391"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>Five</w:t>
            </w:r>
            <w:r w:rsidR="002B3A1B"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Year Follow-up Assessment</w:t>
            </w:r>
            <w:r w:rsidR="007F3DA5"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7F3DA5" w:rsidRPr="00560EA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7F3DA5"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>=140)</w:t>
            </w:r>
            <w:r w:rsidR="000361F7"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B3A1B"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60EAF" w:rsidRPr="00560EAF" w14:paraId="1B4003F9" w14:textId="77777777" w:rsidTr="003A7A40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6BC5B" w14:textId="293EB610" w:rsidR="00DB450B" w:rsidRPr="00560EAF" w:rsidRDefault="00DB450B" w:rsidP="002628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 </w:t>
            </w:r>
            <w:r w:rsidR="00982261" w:rsidRPr="00560EA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0EAF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  <w:r w:rsidR="00982261" w:rsidRPr="00560EA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4DC01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Mothers (</w:t>
            </w:r>
            <w:r w:rsidRPr="00560E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=133)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8F066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Fathers (</w:t>
            </w:r>
            <w:r w:rsidRPr="00560E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=7)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B5151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Welch statistic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B8F95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</w:p>
        </w:tc>
      </w:tr>
      <w:tr w:rsidR="00560EAF" w:rsidRPr="00560EAF" w14:paraId="5ECA4120" w14:textId="77777777" w:rsidTr="003A7A40"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01E52DD2" w14:textId="77777777" w:rsidR="00DB450B" w:rsidRPr="00560EAF" w:rsidRDefault="00DB450B" w:rsidP="002628C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Sensitivity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501B73E8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4.05 (1.1)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483A61FA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4.14 (0.9)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02CD845F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215BEE1B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</w:tr>
      <w:tr w:rsidR="00560EAF" w:rsidRPr="00560EAF" w14:paraId="5D3B610E" w14:textId="77777777" w:rsidTr="003A7A40">
        <w:tc>
          <w:tcPr>
            <w:tcW w:w="2605" w:type="dxa"/>
            <w:vAlign w:val="center"/>
          </w:tcPr>
          <w:p w14:paraId="103145C4" w14:textId="35DEA8EA" w:rsidR="00DB450B" w:rsidRPr="00560EAF" w:rsidRDefault="00DB450B" w:rsidP="002628C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Intrusiveness</w:t>
            </w:r>
          </w:p>
        </w:tc>
        <w:tc>
          <w:tcPr>
            <w:tcW w:w="2220" w:type="dxa"/>
            <w:vAlign w:val="center"/>
          </w:tcPr>
          <w:p w14:paraId="4D4E1B36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1.63 (0.9)</w:t>
            </w:r>
          </w:p>
        </w:tc>
        <w:tc>
          <w:tcPr>
            <w:tcW w:w="2220" w:type="dxa"/>
            <w:vAlign w:val="center"/>
          </w:tcPr>
          <w:p w14:paraId="4876CA7F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1.29 (0.5)</w:t>
            </w:r>
          </w:p>
        </w:tc>
        <w:tc>
          <w:tcPr>
            <w:tcW w:w="2220" w:type="dxa"/>
            <w:vAlign w:val="center"/>
          </w:tcPr>
          <w:p w14:paraId="104348D9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1525" w:type="dxa"/>
            <w:vAlign w:val="center"/>
          </w:tcPr>
          <w:p w14:paraId="004E7717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560EAF" w:rsidRPr="00560EAF" w14:paraId="79D5545B" w14:textId="77777777" w:rsidTr="003A7A40">
        <w:tc>
          <w:tcPr>
            <w:tcW w:w="2605" w:type="dxa"/>
            <w:vAlign w:val="center"/>
          </w:tcPr>
          <w:p w14:paraId="4A073CAA" w14:textId="1C12D9FE" w:rsidR="00DB450B" w:rsidRPr="00560EAF" w:rsidRDefault="00DB450B" w:rsidP="002628C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Positive 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033C7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egard </w:t>
            </w:r>
          </w:p>
        </w:tc>
        <w:tc>
          <w:tcPr>
            <w:tcW w:w="2220" w:type="dxa"/>
            <w:vAlign w:val="center"/>
          </w:tcPr>
          <w:p w14:paraId="12AF212C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3.76 (1.1)</w:t>
            </w:r>
          </w:p>
        </w:tc>
        <w:tc>
          <w:tcPr>
            <w:tcW w:w="2220" w:type="dxa"/>
            <w:vAlign w:val="center"/>
          </w:tcPr>
          <w:p w14:paraId="63985F89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3.43 (1.3)</w:t>
            </w:r>
          </w:p>
        </w:tc>
        <w:tc>
          <w:tcPr>
            <w:tcW w:w="2220" w:type="dxa"/>
            <w:vAlign w:val="center"/>
          </w:tcPr>
          <w:p w14:paraId="679600B4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525" w:type="dxa"/>
            <w:vAlign w:val="center"/>
          </w:tcPr>
          <w:p w14:paraId="00A5F5DA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</w:tr>
      <w:tr w:rsidR="00560EAF" w:rsidRPr="00560EAF" w14:paraId="1DE62EEB" w14:textId="77777777" w:rsidTr="003A7A40">
        <w:tc>
          <w:tcPr>
            <w:tcW w:w="2605" w:type="dxa"/>
            <w:vAlign w:val="center"/>
          </w:tcPr>
          <w:p w14:paraId="08120EB0" w14:textId="60BED8BB" w:rsidR="00DB450B" w:rsidRPr="00560EAF" w:rsidRDefault="00DB450B" w:rsidP="002628C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Negative 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033C7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egard </w:t>
            </w:r>
          </w:p>
        </w:tc>
        <w:tc>
          <w:tcPr>
            <w:tcW w:w="2220" w:type="dxa"/>
            <w:vAlign w:val="center"/>
          </w:tcPr>
          <w:p w14:paraId="37CA3D0C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1.28 (0.7)</w:t>
            </w:r>
          </w:p>
        </w:tc>
        <w:tc>
          <w:tcPr>
            <w:tcW w:w="2220" w:type="dxa"/>
            <w:vAlign w:val="center"/>
          </w:tcPr>
          <w:p w14:paraId="6494B74B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1.00 (0.0)</w:t>
            </w:r>
          </w:p>
        </w:tc>
        <w:tc>
          <w:tcPr>
            <w:tcW w:w="2220" w:type="dxa"/>
            <w:vAlign w:val="center"/>
          </w:tcPr>
          <w:p w14:paraId="3848B274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57F2EFCB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EAF" w:rsidRPr="00560EAF" w14:paraId="1F5AFCED" w14:textId="77777777" w:rsidTr="003A7A40"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2A29DA1" w14:textId="1194A8C1" w:rsidR="00DB450B" w:rsidRPr="00560EAF" w:rsidRDefault="00DB450B" w:rsidP="002628C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Stimulation of 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ognition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5385DC10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3.20 (1.1)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515842F4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2.57 (0.5)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420D6F1F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186CC1FE" w14:textId="77777777" w:rsidR="00DB450B" w:rsidRPr="00560EAF" w:rsidRDefault="00DB450B" w:rsidP="00077E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</w:tr>
      <w:tr w:rsidR="00DB450B" w:rsidRPr="00560EAF" w14:paraId="72C84A83" w14:textId="77777777" w:rsidTr="003A7A40">
        <w:tc>
          <w:tcPr>
            <w:tcW w:w="10790" w:type="dxa"/>
            <w:gridSpan w:val="5"/>
            <w:tcBorders>
              <w:top w:val="single" w:sz="4" w:space="0" w:color="auto"/>
            </w:tcBorders>
          </w:tcPr>
          <w:p w14:paraId="00A5C6CD" w14:textId="59B1818D" w:rsidR="00DB450B" w:rsidRPr="00560EAF" w:rsidRDefault="00DB450B" w:rsidP="00F508A6">
            <w:pPr>
              <w:pStyle w:val="Bibliography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i/>
                <w:sz w:val="24"/>
                <w:szCs w:val="24"/>
              </w:rPr>
              <w:t>Note.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Welch Robust Test of Equality of Means </w:t>
            </w:r>
            <w:r w:rsidRPr="00560EA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-values reported for two-sample </w:t>
            </w:r>
            <w:r w:rsidRPr="00560EAF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-test with unequal samples and equal population variances not assumed. </w:t>
            </w:r>
            <w:r w:rsidR="00F31B5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Welch </w:t>
            </w:r>
            <w:r w:rsidRPr="00560EA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-value could not be calculated for Negative </w:t>
            </w:r>
            <w:r w:rsidR="00F31B5E" w:rsidRPr="00560EAF">
              <w:rPr>
                <w:rFonts w:ascii="Times New Roman" w:hAnsi="Times New Roman" w:cs="Times New Roman"/>
                <w:sz w:val="24"/>
                <w:szCs w:val="24"/>
              </w:rPr>
              <w:t>Regard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because the</w:t>
            </w:r>
            <w:r w:rsidR="00F31B5E" w:rsidRPr="00560EAF">
              <w:rPr>
                <w:rFonts w:ascii="Times New Roman" w:hAnsi="Times New Roman" w:cs="Times New Roman"/>
                <w:sz w:val="24"/>
                <w:szCs w:val="24"/>
              </w:rPr>
              <w:t>re was no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variance </w:t>
            </w:r>
            <w:r w:rsidR="00F31B5E" w:rsidRPr="00560EA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father ratings (</w:t>
            </w:r>
            <w:r w:rsidRPr="00560EAF">
              <w:rPr>
                <w:rFonts w:ascii="Times New Roman" w:hAnsi="Times New Roman" w:cs="Times New Roman"/>
                <w:i/>
                <w:sz w:val="24"/>
                <w:szCs w:val="24"/>
              </w:rPr>
              <w:t>i.e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., all seven fathers received rating of 1).</w:t>
            </w:r>
            <w:r w:rsidR="004F0C4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065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Of the dyads that </w:t>
            </w:r>
            <w:r w:rsidR="00663C59" w:rsidRPr="00560EAF">
              <w:rPr>
                <w:rFonts w:ascii="Times New Roman" w:hAnsi="Times New Roman" w:cs="Times New Roman"/>
                <w:sz w:val="24"/>
                <w:szCs w:val="24"/>
              </w:rPr>
              <w:t>returned for follow-up</w:t>
            </w:r>
            <w:r w:rsidR="00E66065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6065"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E66065" w:rsidRPr="00560EAF">
              <w:rPr>
                <w:rFonts w:ascii="Times New Roman" w:hAnsi="Times New Roman" w:cs="Times New Roman"/>
                <w:sz w:val="24"/>
                <w:szCs w:val="24"/>
              </w:rPr>
              <w:t>=154), there was 9.1% (</w:t>
            </w:r>
            <w:r w:rsidR="00E66065" w:rsidRPr="00560EA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E66065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=14) missing PCI data (technical failure of video equipment) that could not be estimated when using two-sample </w:t>
            </w:r>
            <w:r w:rsidR="00E66065"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="00E66065" w:rsidRPr="00560EAF">
              <w:rPr>
                <w:rFonts w:ascii="Times New Roman" w:hAnsi="Times New Roman" w:cs="Times New Roman"/>
                <w:sz w:val="24"/>
                <w:szCs w:val="24"/>
              </w:rPr>
              <w:t>-tests.</w:t>
            </w:r>
          </w:p>
        </w:tc>
      </w:tr>
    </w:tbl>
    <w:p w14:paraId="08DE2F28" w14:textId="77777777" w:rsidR="00F31B5E" w:rsidRPr="00560EAF" w:rsidRDefault="00F31B5E" w:rsidP="00DB450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08DF6B98" w14:textId="24F93E77" w:rsidR="00DB450B" w:rsidRPr="00560EAF" w:rsidRDefault="003C3A2D" w:rsidP="00DB450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560EAF">
        <w:rPr>
          <w:rFonts w:ascii="Times New Roman" w:hAnsi="Times New Roman" w:cs="Times New Roman"/>
          <w:sz w:val="24"/>
          <w:szCs w:val="24"/>
        </w:rPr>
        <w:t>There w</w:t>
      </w:r>
      <w:r w:rsidR="00E76914" w:rsidRPr="00560EAF">
        <w:rPr>
          <w:rFonts w:ascii="Times New Roman" w:hAnsi="Times New Roman" w:cs="Times New Roman"/>
          <w:sz w:val="24"/>
          <w:szCs w:val="24"/>
        </w:rPr>
        <w:t>ere</w:t>
      </w:r>
      <w:r w:rsidRPr="00560EAF">
        <w:rPr>
          <w:rFonts w:ascii="Times New Roman" w:hAnsi="Times New Roman" w:cs="Times New Roman"/>
          <w:sz w:val="24"/>
          <w:szCs w:val="24"/>
        </w:rPr>
        <w:t xml:space="preserve"> also no significant difference</w:t>
      </w:r>
      <w:r w:rsidR="00E76914" w:rsidRPr="00560EAF">
        <w:rPr>
          <w:rFonts w:ascii="Times New Roman" w:hAnsi="Times New Roman" w:cs="Times New Roman"/>
          <w:sz w:val="24"/>
          <w:szCs w:val="24"/>
        </w:rPr>
        <w:t>s</w:t>
      </w:r>
      <w:r w:rsidRPr="00560EAF">
        <w:rPr>
          <w:rFonts w:ascii="Times New Roman" w:hAnsi="Times New Roman" w:cs="Times New Roman"/>
          <w:sz w:val="24"/>
          <w:szCs w:val="24"/>
        </w:rPr>
        <w:t xml:space="preserve"> between mothers and fathers in terms of mean depression symptoms, anxiety symptoms, ADHD symptoms, </w:t>
      </w:r>
      <w:r w:rsidR="00F57C60" w:rsidRPr="00560EAF">
        <w:rPr>
          <w:rFonts w:ascii="Times New Roman" w:hAnsi="Times New Roman" w:cs="Times New Roman"/>
          <w:sz w:val="24"/>
          <w:szCs w:val="24"/>
        </w:rPr>
        <w:t xml:space="preserve">or </w:t>
      </w:r>
      <w:r w:rsidRPr="00560EAF">
        <w:rPr>
          <w:rFonts w:ascii="Times New Roman" w:hAnsi="Times New Roman" w:cs="Times New Roman"/>
          <w:sz w:val="24"/>
          <w:szCs w:val="24"/>
        </w:rPr>
        <w:t>social-communication interaction problems. Mothers did</w:t>
      </w:r>
      <w:r w:rsidR="001C58CB" w:rsidRPr="00560EAF">
        <w:rPr>
          <w:rFonts w:ascii="Times New Roman" w:hAnsi="Times New Roman" w:cs="Times New Roman"/>
          <w:sz w:val="24"/>
          <w:szCs w:val="24"/>
        </w:rPr>
        <w:t>, however,</w:t>
      </w:r>
      <w:r w:rsidRPr="00560EAF">
        <w:rPr>
          <w:rFonts w:ascii="Times New Roman" w:hAnsi="Times New Roman" w:cs="Times New Roman"/>
          <w:sz w:val="24"/>
          <w:szCs w:val="24"/>
        </w:rPr>
        <w:t xml:space="preserve"> report higher levels of </w:t>
      </w:r>
      <w:r w:rsidR="00B37039" w:rsidRPr="00560EAF">
        <w:rPr>
          <w:rFonts w:ascii="Times New Roman" w:hAnsi="Times New Roman" w:cs="Times New Roman"/>
          <w:sz w:val="24"/>
          <w:szCs w:val="24"/>
        </w:rPr>
        <w:t>parenting stress</w:t>
      </w:r>
      <w:r w:rsidRPr="00560EAF">
        <w:rPr>
          <w:rFonts w:ascii="Times New Roman" w:hAnsi="Times New Roman" w:cs="Times New Roman"/>
          <w:sz w:val="24"/>
          <w:szCs w:val="24"/>
        </w:rPr>
        <w:t xml:space="preserve"> than fathers</w:t>
      </w:r>
      <w:r w:rsidR="00CD3FD9" w:rsidRPr="00560EAF">
        <w:rPr>
          <w:rFonts w:ascii="Times New Roman" w:hAnsi="Times New Roman" w:cs="Times New Roman"/>
          <w:sz w:val="24"/>
          <w:szCs w:val="24"/>
        </w:rPr>
        <w:t xml:space="preserve"> (Table S2)</w:t>
      </w:r>
      <w:r w:rsidRPr="00560EA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1980"/>
        <w:gridCol w:w="1800"/>
        <w:gridCol w:w="1710"/>
        <w:gridCol w:w="805"/>
      </w:tblGrid>
      <w:tr w:rsidR="00560EAF" w:rsidRPr="00560EAF" w14:paraId="4B89FD04" w14:textId="77777777" w:rsidTr="00A17416">
        <w:tc>
          <w:tcPr>
            <w:tcW w:w="10790" w:type="dxa"/>
            <w:gridSpan w:val="5"/>
            <w:tcBorders>
              <w:bottom w:val="single" w:sz="4" w:space="0" w:color="auto"/>
            </w:tcBorders>
          </w:tcPr>
          <w:p w14:paraId="06E99F1E" w14:textId="23D896E5" w:rsidR="00472B55" w:rsidRPr="00560EAF" w:rsidRDefault="00472B55" w:rsidP="00472B5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Table S</w:t>
            </w:r>
            <w:r w:rsidR="002074C3" w:rsidRPr="00560E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560E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2B3A1B"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Maternal and Paternal Psychosocial Background Factors</w:t>
            </w:r>
            <w:r w:rsidR="003F7FD7"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3F7FD7" w:rsidRPr="00560EA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3F7FD7"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>=117)</w:t>
            </w:r>
            <w:r w:rsidR="000361F7"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B3A1B"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60EAF" w:rsidRPr="00560EAF" w14:paraId="33111903" w14:textId="1E72DF4A" w:rsidTr="003A7A40"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14:paraId="6909ABCF" w14:textId="6C0F6218" w:rsidR="0041561D" w:rsidRPr="00560EAF" w:rsidRDefault="0041561D" w:rsidP="004156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i/>
                <w:sz w:val="24"/>
                <w:szCs w:val="24"/>
              </w:rPr>
              <w:t>M (SD)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108F4" w14:textId="20C4FC30" w:rsidR="0041561D" w:rsidRPr="00560EAF" w:rsidRDefault="0041561D" w:rsidP="00F57C6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Mothers (</w:t>
            </w:r>
            <w:r w:rsidRPr="00560E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="00114803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4504B" w14:textId="3291BB01" w:rsidR="0041561D" w:rsidRPr="00560EAF" w:rsidRDefault="0041561D" w:rsidP="00F57C6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Fathers (</w:t>
            </w:r>
            <w:r w:rsidRPr="00560E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="00114803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A51CF" w14:textId="75BDA1B8" w:rsidR="0041561D" w:rsidRPr="00560EAF" w:rsidRDefault="0041561D" w:rsidP="00F57C6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Welch statistic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CCEB5" w14:textId="06F1FD65" w:rsidR="0041561D" w:rsidRPr="00560EAF" w:rsidRDefault="0041561D" w:rsidP="00F57C6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</w:p>
        </w:tc>
      </w:tr>
      <w:tr w:rsidR="00560EAF" w:rsidRPr="00560EAF" w14:paraId="48344D5D" w14:textId="12C2D1C5" w:rsidTr="003A7A40">
        <w:tc>
          <w:tcPr>
            <w:tcW w:w="4495" w:type="dxa"/>
            <w:tcBorders>
              <w:top w:val="single" w:sz="4" w:space="0" w:color="auto"/>
            </w:tcBorders>
          </w:tcPr>
          <w:p w14:paraId="31F968C0" w14:textId="1430681F" w:rsidR="0041561D" w:rsidRPr="00560EAF" w:rsidRDefault="00F57C60" w:rsidP="004156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Depression symptoms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CBE8902" w14:textId="078840E6" w:rsidR="0041561D" w:rsidRPr="00560EAF" w:rsidRDefault="00085AC6" w:rsidP="00F57C6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B36F91" w:rsidRPr="00560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(8.</w:t>
            </w:r>
            <w:r w:rsidR="00B36F91" w:rsidRPr="00560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C81AE39" w14:textId="6288201A" w:rsidR="0041561D" w:rsidRPr="00560EAF" w:rsidRDefault="00085AC6" w:rsidP="00F57C6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4.20 (4.0)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A0B402F" w14:textId="607933EF" w:rsidR="0041561D" w:rsidRPr="00560EAF" w:rsidRDefault="00085AC6" w:rsidP="00F57C6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76283" w:rsidRPr="00560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14:paraId="56F62824" w14:textId="33D63A9A" w:rsidR="0041561D" w:rsidRPr="00560EAF" w:rsidRDefault="00085AC6" w:rsidP="00F57C6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</w:tr>
      <w:tr w:rsidR="00560EAF" w:rsidRPr="00560EAF" w14:paraId="2FD897B4" w14:textId="3C6EC20C" w:rsidTr="003A7A40">
        <w:tc>
          <w:tcPr>
            <w:tcW w:w="4495" w:type="dxa"/>
          </w:tcPr>
          <w:p w14:paraId="1988CACB" w14:textId="6A7BF255" w:rsidR="0041561D" w:rsidRPr="00560EAF" w:rsidRDefault="00F57C60" w:rsidP="004156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Anxiety symptoms</w:t>
            </w:r>
          </w:p>
        </w:tc>
        <w:tc>
          <w:tcPr>
            <w:tcW w:w="1980" w:type="dxa"/>
          </w:tcPr>
          <w:p w14:paraId="3959C83F" w14:textId="10A6802B" w:rsidR="0041561D" w:rsidRPr="00560EAF" w:rsidRDefault="00085AC6" w:rsidP="00F57C6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B36F91" w:rsidRPr="00560E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(10.</w:t>
            </w:r>
            <w:r w:rsidR="00B36F91" w:rsidRPr="00560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7384B675" w14:textId="44B6BF6D" w:rsidR="0041561D" w:rsidRPr="00560EAF" w:rsidRDefault="00085AC6" w:rsidP="00F57C6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33.60 (18.0)</w:t>
            </w:r>
          </w:p>
        </w:tc>
        <w:tc>
          <w:tcPr>
            <w:tcW w:w="1710" w:type="dxa"/>
          </w:tcPr>
          <w:p w14:paraId="4A33CA44" w14:textId="133A54A7" w:rsidR="00085AC6" w:rsidRPr="00560EAF" w:rsidRDefault="00085AC6" w:rsidP="00085A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805" w:type="dxa"/>
          </w:tcPr>
          <w:p w14:paraId="00171F74" w14:textId="5DDD32FA" w:rsidR="0041561D" w:rsidRPr="00560EAF" w:rsidRDefault="00085AC6" w:rsidP="00F57C6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560EAF" w:rsidRPr="00560EAF" w14:paraId="7F442ED3" w14:textId="121E577F" w:rsidTr="003A7A40">
        <w:tc>
          <w:tcPr>
            <w:tcW w:w="4495" w:type="dxa"/>
          </w:tcPr>
          <w:p w14:paraId="23409295" w14:textId="6E27DB76" w:rsidR="0041561D" w:rsidRPr="00560EAF" w:rsidRDefault="00F57C60" w:rsidP="004156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ADHD symptoms</w:t>
            </w:r>
          </w:p>
        </w:tc>
        <w:tc>
          <w:tcPr>
            <w:tcW w:w="1980" w:type="dxa"/>
          </w:tcPr>
          <w:p w14:paraId="491BBE7A" w14:textId="0BAF2F50" w:rsidR="0041561D" w:rsidRPr="00560EAF" w:rsidRDefault="00085AC6" w:rsidP="00F57C6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B36F91" w:rsidRPr="00560EA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B36F91" w:rsidRPr="00560EA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74ACE353" w14:textId="10B012DE" w:rsidR="0041561D" w:rsidRPr="00560EAF" w:rsidRDefault="00085AC6" w:rsidP="00F57C6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43.60 (10.4)</w:t>
            </w:r>
          </w:p>
        </w:tc>
        <w:tc>
          <w:tcPr>
            <w:tcW w:w="1710" w:type="dxa"/>
          </w:tcPr>
          <w:p w14:paraId="1406F3D1" w14:textId="7D9AC483" w:rsidR="0041561D" w:rsidRPr="00560EAF" w:rsidRDefault="00085AC6" w:rsidP="00F57C6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76283" w:rsidRPr="00560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14:paraId="310F5903" w14:textId="75943FF4" w:rsidR="0041561D" w:rsidRPr="00560EAF" w:rsidRDefault="00085AC6" w:rsidP="00F57C6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644A46" w:rsidRPr="00560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0EAF" w:rsidRPr="00560EAF" w14:paraId="2C301FEF" w14:textId="34D6A03A" w:rsidTr="003A7A40">
        <w:tc>
          <w:tcPr>
            <w:tcW w:w="4495" w:type="dxa"/>
          </w:tcPr>
          <w:p w14:paraId="75C5468A" w14:textId="4F85F3B3" w:rsidR="0041561D" w:rsidRPr="00560EAF" w:rsidRDefault="00F57C60" w:rsidP="004156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Social-communication </w:t>
            </w:r>
            <w:r w:rsidR="00E76914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interaction 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1980" w:type="dxa"/>
          </w:tcPr>
          <w:p w14:paraId="369C742A" w14:textId="2B05690E" w:rsidR="0041561D" w:rsidRPr="00560EAF" w:rsidRDefault="00A05225" w:rsidP="00F57C6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B36F91" w:rsidRPr="00560EA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36F91" w:rsidRPr="00560EA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533CA32F" w14:textId="55E9B9DA" w:rsidR="0041561D" w:rsidRPr="00560EAF" w:rsidRDefault="00A05225" w:rsidP="00F57C6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44.00 (6.8)</w:t>
            </w:r>
          </w:p>
        </w:tc>
        <w:tc>
          <w:tcPr>
            <w:tcW w:w="1710" w:type="dxa"/>
          </w:tcPr>
          <w:p w14:paraId="2B12B8D3" w14:textId="505B70DF" w:rsidR="0041561D" w:rsidRPr="00560EAF" w:rsidRDefault="00085AC6" w:rsidP="00F57C6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6283" w:rsidRPr="00560E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" w:type="dxa"/>
          </w:tcPr>
          <w:p w14:paraId="28CD940F" w14:textId="00EB73C1" w:rsidR="0041561D" w:rsidRPr="00560EAF" w:rsidRDefault="00085AC6" w:rsidP="00F57C6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576283" w:rsidRPr="00560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0EAF" w:rsidRPr="00560EAF" w14:paraId="1636BCD4" w14:textId="2BD70C4F" w:rsidTr="003A7A40">
        <w:tc>
          <w:tcPr>
            <w:tcW w:w="4495" w:type="dxa"/>
            <w:tcBorders>
              <w:bottom w:val="single" w:sz="4" w:space="0" w:color="auto"/>
            </w:tcBorders>
          </w:tcPr>
          <w:p w14:paraId="38B86CE7" w14:textId="431F3DEE" w:rsidR="0041561D" w:rsidRPr="00560EAF" w:rsidRDefault="00B37039" w:rsidP="004156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Parenting stress percentiles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0829997" w14:textId="027972A7" w:rsidR="003D2AC6" w:rsidRPr="00560EAF" w:rsidRDefault="003D2AC6" w:rsidP="003D2AC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F91" w:rsidRPr="00560EAF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3F26" w:rsidRPr="00560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F91" w:rsidRPr="00560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3F26" w:rsidRPr="0056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6F91" w:rsidRPr="00560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3F26" w:rsidRPr="00560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CC4D88" w14:textId="0D155E1E" w:rsidR="0041561D" w:rsidRPr="00560EAF" w:rsidRDefault="00473F26" w:rsidP="00F57C6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11.10 (7.</w:t>
            </w:r>
            <w:r w:rsidR="00B36F91" w:rsidRPr="00560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A62F445" w14:textId="48410E49" w:rsidR="0041561D" w:rsidRPr="00560EAF" w:rsidRDefault="00576283" w:rsidP="00F57C6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73FFFE60" w14:textId="37AFDDDA" w:rsidR="0041561D" w:rsidRPr="00560EAF" w:rsidRDefault="00473F26" w:rsidP="00F57C6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1561D" w:rsidRPr="00560EAF" w14:paraId="5E800115" w14:textId="77777777" w:rsidTr="003A7A40">
        <w:tc>
          <w:tcPr>
            <w:tcW w:w="10790" w:type="dxa"/>
            <w:gridSpan w:val="5"/>
            <w:tcBorders>
              <w:top w:val="single" w:sz="4" w:space="0" w:color="auto"/>
            </w:tcBorders>
          </w:tcPr>
          <w:p w14:paraId="2ED5E35C" w14:textId="09859AFA" w:rsidR="002B3A1B" w:rsidRPr="00560EAF" w:rsidRDefault="0041561D" w:rsidP="004156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i/>
                <w:sz w:val="24"/>
                <w:szCs w:val="24"/>
              </w:rPr>
              <w:t>Note.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Welch Robust Test of Equality of Means </w:t>
            </w:r>
            <w:r w:rsidRPr="00560EA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-values reported for two-sample </w:t>
            </w:r>
            <w:r w:rsidRPr="00560EAF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-test with unequal samples and equal population variances not assumed.</w:t>
            </w:r>
            <w:r w:rsidR="00114803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Data shown for parent sample</w:t>
            </w:r>
            <w:r w:rsidR="00825838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803" w:rsidRPr="00560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4803"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i.e</w:t>
            </w:r>
            <w:r w:rsidR="00114803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., excluding duplicate </w:t>
            </w:r>
            <w:r w:rsidR="001170AA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parental psychosocial measure </w:t>
            </w:r>
            <w:r w:rsidR="00114803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values </w:t>
            </w:r>
            <w:r w:rsidR="00B8205E" w:rsidRPr="00560EAF">
              <w:rPr>
                <w:rFonts w:ascii="Times New Roman" w:hAnsi="Times New Roman" w:cs="Times New Roman"/>
                <w:sz w:val="24"/>
                <w:szCs w:val="24"/>
              </w:rPr>
              <w:t>of sibling children from multiple preterm birth</w:t>
            </w:r>
            <w:r w:rsidR="00114803" w:rsidRPr="00560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0F1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with PCI data. </w:t>
            </w:r>
          </w:p>
        </w:tc>
      </w:tr>
    </w:tbl>
    <w:p w14:paraId="0B204501" w14:textId="09FDFFE9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1"/>
        <w:gridCol w:w="3599"/>
      </w:tblGrid>
      <w:tr w:rsidR="00560EAF" w:rsidRPr="00560EAF" w14:paraId="0588084B" w14:textId="77777777" w:rsidTr="00F54667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7FD252D" w14:textId="262E4017" w:rsidR="00F54667" w:rsidRPr="00560EAF" w:rsidRDefault="00F54667" w:rsidP="00F5466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sz w:val="24"/>
                <w:szCs w:val="24"/>
              </w:rPr>
              <w:t>Table S</w:t>
            </w:r>
            <w:r w:rsidR="002074C3" w:rsidRPr="00560E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 Summary of Principal Component Analysis on Dimensions of Parenting Behavior</w:t>
            </w:r>
            <w:r w:rsidR="00E60972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0972"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E60972" w:rsidRPr="00560EAF">
              <w:rPr>
                <w:rFonts w:ascii="Times New Roman" w:hAnsi="Times New Roman" w:cs="Times New Roman"/>
                <w:sz w:val="24"/>
                <w:szCs w:val="24"/>
              </w:rPr>
              <w:t>=140)</w:t>
            </w:r>
            <w:r w:rsidR="000361F7" w:rsidRPr="0056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EAF" w:rsidRPr="00560EAF" w14:paraId="4E8C0675" w14:textId="77777777" w:rsidTr="00F54667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4EB2C9A9" w14:textId="77777777" w:rsidR="00F54667" w:rsidRPr="00560EAF" w:rsidRDefault="00F54667" w:rsidP="00F5466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3BEF3CE0" w14:textId="77777777" w:rsidR="00F54667" w:rsidRPr="00560EAF" w:rsidRDefault="00F54667" w:rsidP="00F5466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Factor 1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14:paraId="63FF271A" w14:textId="77777777" w:rsidR="00F54667" w:rsidRPr="00560EAF" w:rsidRDefault="00F54667" w:rsidP="00F5466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Factor 2</w:t>
            </w:r>
          </w:p>
        </w:tc>
      </w:tr>
      <w:tr w:rsidR="00560EAF" w:rsidRPr="00560EAF" w14:paraId="0DB125FD" w14:textId="77777777" w:rsidTr="00F54667">
        <w:tc>
          <w:tcPr>
            <w:tcW w:w="1667" w:type="pct"/>
            <w:tcBorders>
              <w:top w:val="single" w:sz="4" w:space="0" w:color="auto"/>
            </w:tcBorders>
          </w:tcPr>
          <w:p w14:paraId="6CE09390" w14:textId="77777777" w:rsidR="00F54667" w:rsidRPr="00560EAF" w:rsidRDefault="00F54667" w:rsidP="00F54667">
            <w:pPr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>Variance explained (%)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7E89EC13" w14:textId="77777777" w:rsidR="00F54667" w:rsidRPr="00560EAF" w:rsidRDefault="00F54667" w:rsidP="00F54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57.09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0C32A358" w14:textId="77777777" w:rsidR="00F54667" w:rsidRPr="00560EAF" w:rsidRDefault="00F54667" w:rsidP="00F54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21.93</w:t>
            </w:r>
          </w:p>
        </w:tc>
      </w:tr>
      <w:tr w:rsidR="00560EAF" w:rsidRPr="00560EAF" w14:paraId="43905298" w14:textId="77777777" w:rsidTr="00F54667">
        <w:tc>
          <w:tcPr>
            <w:tcW w:w="1667" w:type="pct"/>
          </w:tcPr>
          <w:p w14:paraId="600B052B" w14:textId="77777777" w:rsidR="00F54667" w:rsidRPr="00560EAF" w:rsidRDefault="00F54667" w:rsidP="00F54667">
            <w:pPr>
              <w:spacing w:before="120"/>
              <w:ind w:hanging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>Eigenvalues (Total)</w:t>
            </w:r>
            <w:r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1667" w:type="pct"/>
          </w:tcPr>
          <w:p w14:paraId="21D22D8C" w14:textId="77777777" w:rsidR="00F54667" w:rsidRPr="00560EAF" w:rsidRDefault="00F54667" w:rsidP="00F54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1666" w:type="pct"/>
          </w:tcPr>
          <w:p w14:paraId="172A0F0E" w14:textId="77777777" w:rsidR="00F54667" w:rsidRPr="00560EAF" w:rsidRDefault="00F54667" w:rsidP="00F54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560EAF" w:rsidRPr="00560EAF" w14:paraId="2040D2FD" w14:textId="77777777" w:rsidTr="00F54667">
        <w:tc>
          <w:tcPr>
            <w:tcW w:w="1667" w:type="pct"/>
          </w:tcPr>
          <w:p w14:paraId="12BD6823" w14:textId="71DB3AB7" w:rsidR="00F54667" w:rsidRPr="00560EAF" w:rsidRDefault="00F54667" w:rsidP="00F54667">
            <w:pPr>
              <w:spacing w:before="120"/>
              <w:ind w:hanging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>Parenting Dimension</w:t>
            </w:r>
            <w:r w:rsidR="00EF08E2"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Loadings</w:t>
            </w:r>
          </w:p>
        </w:tc>
        <w:tc>
          <w:tcPr>
            <w:tcW w:w="1667" w:type="pct"/>
          </w:tcPr>
          <w:p w14:paraId="0750D52B" w14:textId="77777777" w:rsidR="00F54667" w:rsidRPr="00560EAF" w:rsidRDefault="00F54667" w:rsidP="00F54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430E8CEA" w14:textId="77777777" w:rsidR="00F54667" w:rsidRPr="00560EAF" w:rsidRDefault="00F54667" w:rsidP="00F54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AF" w:rsidRPr="00560EAF" w14:paraId="56A31E81" w14:textId="77777777" w:rsidTr="00F54667">
        <w:tc>
          <w:tcPr>
            <w:tcW w:w="1667" w:type="pct"/>
          </w:tcPr>
          <w:p w14:paraId="71EAEF8D" w14:textId="4640E7E0" w:rsidR="00F54667" w:rsidRPr="00560EAF" w:rsidRDefault="00F54667" w:rsidP="00F54667">
            <w:pPr>
              <w:spacing w:before="120"/>
              <w:ind w:firstLine="24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Negative 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egard</w:t>
            </w:r>
            <w:r w:rsidR="003033C7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14:paraId="5CF4E48A" w14:textId="77777777" w:rsidR="00F54667" w:rsidRPr="00560EAF" w:rsidRDefault="00F54667" w:rsidP="00F54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1666" w:type="pct"/>
          </w:tcPr>
          <w:p w14:paraId="39F066C3" w14:textId="77777777" w:rsidR="00F54667" w:rsidRPr="00560EAF" w:rsidRDefault="00F54667" w:rsidP="00F54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AF" w:rsidRPr="00560EAF" w14:paraId="7A2F990C" w14:textId="77777777" w:rsidTr="00F54667">
        <w:tc>
          <w:tcPr>
            <w:tcW w:w="1667" w:type="pct"/>
          </w:tcPr>
          <w:p w14:paraId="4AD628A2" w14:textId="77777777" w:rsidR="00F54667" w:rsidRPr="00560EAF" w:rsidRDefault="00F54667" w:rsidP="00F54667">
            <w:pPr>
              <w:spacing w:before="120"/>
              <w:ind w:firstLine="24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Intrusiveness</w:t>
            </w:r>
          </w:p>
        </w:tc>
        <w:tc>
          <w:tcPr>
            <w:tcW w:w="1667" w:type="pct"/>
          </w:tcPr>
          <w:p w14:paraId="14E1ACAA" w14:textId="77777777" w:rsidR="00F54667" w:rsidRPr="00560EAF" w:rsidRDefault="00F54667" w:rsidP="00F54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1666" w:type="pct"/>
          </w:tcPr>
          <w:p w14:paraId="30A9B91F" w14:textId="77777777" w:rsidR="00F54667" w:rsidRPr="00560EAF" w:rsidRDefault="00F54667" w:rsidP="00F54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AF" w:rsidRPr="00560EAF" w14:paraId="2873839C" w14:textId="77777777" w:rsidTr="00F54667">
        <w:tc>
          <w:tcPr>
            <w:tcW w:w="1667" w:type="pct"/>
          </w:tcPr>
          <w:p w14:paraId="0F0F69CF" w14:textId="77777777" w:rsidR="00F54667" w:rsidRPr="00560EAF" w:rsidRDefault="00F54667" w:rsidP="00F54667">
            <w:pPr>
              <w:spacing w:before="120"/>
              <w:ind w:firstLine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Stimulation of Cognition</w:t>
            </w:r>
          </w:p>
        </w:tc>
        <w:tc>
          <w:tcPr>
            <w:tcW w:w="1667" w:type="pct"/>
          </w:tcPr>
          <w:p w14:paraId="5D5AD4D5" w14:textId="77777777" w:rsidR="00F54667" w:rsidRPr="00560EAF" w:rsidRDefault="00F54667" w:rsidP="00F54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00A3D6C9" w14:textId="77777777" w:rsidR="00F54667" w:rsidRPr="00560EAF" w:rsidRDefault="00F54667" w:rsidP="00F54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</w:tr>
      <w:tr w:rsidR="00560EAF" w:rsidRPr="00560EAF" w14:paraId="085C79F1" w14:textId="77777777" w:rsidTr="00F54667">
        <w:tc>
          <w:tcPr>
            <w:tcW w:w="1667" w:type="pct"/>
          </w:tcPr>
          <w:p w14:paraId="728CC00D" w14:textId="430C52B1" w:rsidR="00F54667" w:rsidRPr="00560EAF" w:rsidRDefault="00F54667" w:rsidP="00F54667">
            <w:pPr>
              <w:spacing w:before="120"/>
              <w:ind w:firstLine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Positive Regard</w:t>
            </w:r>
            <w:r w:rsidR="003033C7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14:paraId="1CB0A9E6" w14:textId="77777777" w:rsidR="00F54667" w:rsidRPr="00560EAF" w:rsidRDefault="00F54667" w:rsidP="00F54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40729F77" w14:textId="77777777" w:rsidR="00F54667" w:rsidRPr="00560EAF" w:rsidRDefault="00F54667" w:rsidP="00F54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560EAF" w:rsidRPr="00560EAF" w14:paraId="58EB0323" w14:textId="77777777" w:rsidTr="00F54667">
        <w:tc>
          <w:tcPr>
            <w:tcW w:w="1667" w:type="pct"/>
          </w:tcPr>
          <w:p w14:paraId="5EBEC0A1" w14:textId="77777777" w:rsidR="00F54667" w:rsidRPr="00560EAF" w:rsidRDefault="00F54667" w:rsidP="00F54667">
            <w:pPr>
              <w:spacing w:before="120"/>
              <w:ind w:firstLine="24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Sensitivity</w:t>
            </w:r>
          </w:p>
        </w:tc>
        <w:tc>
          <w:tcPr>
            <w:tcW w:w="1667" w:type="pct"/>
          </w:tcPr>
          <w:p w14:paraId="56F0D586" w14:textId="77777777" w:rsidR="00F54667" w:rsidRPr="00560EAF" w:rsidRDefault="00F54667" w:rsidP="00F54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703C6B3D" w14:textId="77777777" w:rsidR="00F54667" w:rsidRPr="00560EAF" w:rsidRDefault="00F54667" w:rsidP="00F54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</w:p>
        </w:tc>
      </w:tr>
      <w:tr w:rsidR="00560EAF" w:rsidRPr="00560EAF" w14:paraId="30659C39" w14:textId="77777777" w:rsidTr="00F54667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4AE438D8" w14:textId="77777777" w:rsidR="00F54667" w:rsidRPr="00560EAF" w:rsidRDefault="00F54667" w:rsidP="00F54667">
            <w:pPr>
              <w:tabs>
                <w:tab w:val="left" w:pos="219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Note.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Extraction method: PCA, Rotation method: Varimax with Kaiser Normalization </w:t>
            </w:r>
          </w:p>
        </w:tc>
      </w:tr>
    </w:tbl>
    <w:p w14:paraId="28A76153" w14:textId="384D6BF1" w:rsidR="00343F76" w:rsidRPr="00560EAF" w:rsidRDefault="00343F7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0D32DEA3" w14:textId="33CE2472" w:rsidR="00343F76" w:rsidRPr="00560EAF" w:rsidRDefault="00343F7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0658E9B5" w14:textId="1C0A7263" w:rsidR="00F54667" w:rsidRPr="00560EAF" w:rsidRDefault="00F54667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57D30B31" w14:textId="56613EBA" w:rsidR="00F54667" w:rsidRPr="00560EAF" w:rsidRDefault="00F54667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6BB03CEF" w14:textId="631E9515" w:rsidR="00F54667" w:rsidRPr="00560EAF" w:rsidRDefault="00F54667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274A3500" w14:textId="64E009D4" w:rsidR="00F54667" w:rsidRPr="00560EAF" w:rsidRDefault="00F54667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01E5F923" w14:textId="6E937580" w:rsidR="00F54667" w:rsidRPr="00560EAF" w:rsidRDefault="00F54667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2A0F9BC6" w14:textId="33D7D778" w:rsidR="00F54667" w:rsidRPr="00560EAF" w:rsidRDefault="00F54667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7A71D694" w14:textId="7C41F09C" w:rsidR="00F54667" w:rsidRPr="00560EAF" w:rsidRDefault="00F54667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08B892D3" w14:textId="2BE56FC3" w:rsidR="00F54667" w:rsidRPr="00560EAF" w:rsidRDefault="00F54667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1BFD4DC7" w14:textId="5F9D9F23" w:rsidR="00F54667" w:rsidRPr="00560EAF" w:rsidRDefault="00F54667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3CEEE55F" w14:textId="33E23751" w:rsidR="00F54667" w:rsidRPr="00560EAF" w:rsidRDefault="00F54667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0870F50C" w14:textId="70757FEF" w:rsidR="00F54667" w:rsidRPr="00560EAF" w:rsidRDefault="00F54667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66B9E4F7" w14:textId="0491BC5D" w:rsidR="00F54667" w:rsidRPr="00560EAF" w:rsidRDefault="00F54667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65F3ED16" w14:textId="59DB52C3" w:rsidR="00F54667" w:rsidRPr="00560EAF" w:rsidRDefault="00F54667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4E02E0A6" w14:textId="5F712A07" w:rsidR="00F54667" w:rsidRPr="00560EAF" w:rsidRDefault="00F54667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136633B3" w14:textId="3741D3CB" w:rsidR="00F54667" w:rsidRPr="00560EAF" w:rsidRDefault="00F54667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7366DA73" w14:textId="4BD76776" w:rsidR="00A34ACB" w:rsidRPr="00560EAF" w:rsidRDefault="00A34ACB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21A8F31C" w14:textId="69833975" w:rsidR="00A34ACB" w:rsidRPr="00560EAF" w:rsidRDefault="00A34ACB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52766D4B" w14:textId="77777777" w:rsidR="00DB450B" w:rsidRPr="00560EAF" w:rsidRDefault="00DB450B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560EAF" w:rsidRPr="00560EAF" w14:paraId="7C1ACA4D" w14:textId="77777777" w:rsidTr="00F54667">
        <w:tc>
          <w:tcPr>
            <w:tcW w:w="10790" w:type="dxa"/>
            <w:gridSpan w:val="2"/>
          </w:tcPr>
          <w:p w14:paraId="3AC6EA64" w14:textId="1733DDD3" w:rsidR="00F54667" w:rsidRPr="00560EAF" w:rsidRDefault="00F54667" w:rsidP="00F546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sz w:val="24"/>
                <w:szCs w:val="24"/>
              </w:rPr>
              <w:t>Table S</w:t>
            </w:r>
            <w:r w:rsidR="002074C3" w:rsidRPr="00560E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Markers of </w:t>
            </w:r>
            <w:r w:rsidR="000361F7"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eighborhood </w:t>
            </w:r>
            <w:r w:rsidR="000361F7"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isadvantage </w:t>
            </w:r>
            <w:r w:rsidR="000361F7"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ncluded in Area Deprivation Index </w:t>
            </w:r>
            <w:r w:rsidR="000361F7"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ercentiles</w:t>
            </w:r>
            <w:r w:rsidR="000361F7"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560EAF" w:rsidRPr="00560EAF" w14:paraId="536B7A11" w14:textId="77777777" w:rsidTr="00F54667">
        <w:trPr>
          <w:trHeight w:val="1610"/>
        </w:trPr>
        <w:tc>
          <w:tcPr>
            <w:tcW w:w="2065" w:type="dxa"/>
            <w:vAlign w:val="center"/>
          </w:tcPr>
          <w:p w14:paraId="2ACFF338" w14:textId="77777777" w:rsidR="00F54667" w:rsidRPr="00560EAF" w:rsidRDefault="00F54667" w:rsidP="00F5466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sz w:val="24"/>
                <w:szCs w:val="24"/>
              </w:rPr>
              <w:t>Demographics</w:t>
            </w:r>
          </w:p>
        </w:tc>
        <w:tc>
          <w:tcPr>
            <w:tcW w:w="8725" w:type="dxa"/>
            <w:vAlign w:val="center"/>
          </w:tcPr>
          <w:p w14:paraId="06B27FF1" w14:textId="77777777" w:rsidR="00F54667" w:rsidRPr="00560EAF" w:rsidRDefault="00F54667" w:rsidP="00F5466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Percent of the population aged 25 and older with less than 9 years of education</w:t>
            </w:r>
          </w:p>
          <w:p w14:paraId="08E2F6CD" w14:textId="77777777" w:rsidR="00F54667" w:rsidRPr="00560EAF" w:rsidRDefault="00F54667" w:rsidP="00F5466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Percent of the population aged 25 and older with at least a high school diploma</w:t>
            </w:r>
          </w:p>
          <w:p w14:paraId="0622DD6F" w14:textId="77777777" w:rsidR="00F54667" w:rsidRPr="00560EAF" w:rsidRDefault="00F54667" w:rsidP="00F5466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Percent of single-parent households with children less than 18 years of age</w:t>
            </w:r>
          </w:p>
          <w:p w14:paraId="02959F54" w14:textId="77777777" w:rsidR="00F54667" w:rsidRPr="00560EAF" w:rsidRDefault="00F54667" w:rsidP="00F5466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Percent employed persons aged 16 and older in white-collar occupations</w:t>
            </w:r>
          </w:p>
          <w:p w14:paraId="410E0F3D" w14:textId="77777777" w:rsidR="00F54667" w:rsidRPr="00560EAF" w:rsidRDefault="00F54667" w:rsidP="00F54667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Percent of civilian labor force population aged 16 years and older who are unemployed</w:t>
            </w:r>
          </w:p>
        </w:tc>
      </w:tr>
      <w:tr w:rsidR="00560EAF" w:rsidRPr="00560EAF" w14:paraId="51922036" w14:textId="77777777" w:rsidTr="00F54667">
        <w:trPr>
          <w:trHeight w:val="1169"/>
        </w:trPr>
        <w:tc>
          <w:tcPr>
            <w:tcW w:w="2065" w:type="dxa"/>
            <w:vAlign w:val="center"/>
          </w:tcPr>
          <w:p w14:paraId="5D36C606" w14:textId="77777777" w:rsidR="00F54667" w:rsidRPr="00560EAF" w:rsidRDefault="00F54667" w:rsidP="00F5466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Income/poverty </w:t>
            </w:r>
          </w:p>
        </w:tc>
        <w:tc>
          <w:tcPr>
            <w:tcW w:w="8725" w:type="dxa"/>
            <w:vAlign w:val="center"/>
          </w:tcPr>
          <w:p w14:paraId="1957CAF2" w14:textId="77777777" w:rsidR="00F54667" w:rsidRPr="00560EAF" w:rsidRDefault="00F54667" w:rsidP="00F5466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Median family income in USA dollars</w:t>
            </w:r>
          </w:p>
          <w:p w14:paraId="58115591" w14:textId="77777777" w:rsidR="00F54667" w:rsidRPr="00560EAF" w:rsidRDefault="00F54667" w:rsidP="00F5466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Income disparity </w:t>
            </w:r>
          </w:p>
          <w:p w14:paraId="2C0C8999" w14:textId="77777777" w:rsidR="00F54667" w:rsidRPr="00560EAF" w:rsidRDefault="00F54667" w:rsidP="00F5466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Percent of families below federal poverty level</w:t>
            </w:r>
          </w:p>
          <w:p w14:paraId="780777F6" w14:textId="77777777" w:rsidR="00F54667" w:rsidRPr="00560EAF" w:rsidRDefault="00F54667" w:rsidP="00F54667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Percent of the population below 150% of the federal poverty threshold</w:t>
            </w:r>
          </w:p>
        </w:tc>
      </w:tr>
      <w:tr w:rsidR="00560EAF" w:rsidRPr="00560EAF" w14:paraId="2ED4E5B2" w14:textId="77777777" w:rsidTr="00F54667">
        <w:trPr>
          <w:trHeight w:val="1556"/>
        </w:trPr>
        <w:tc>
          <w:tcPr>
            <w:tcW w:w="2065" w:type="dxa"/>
            <w:vAlign w:val="center"/>
          </w:tcPr>
          <w:p w14:paraId="6DEA9D98" w14:textId="77777777" w:rsidR="00F54667" w:rsidRPr="00560EAF" w:rsidRDefault="00F54667" w:rsidP="00F5466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sz w:val="24"/>
                <w:szCs w:val="24"/>
              </w:rPr>
              <w:t>Housing</w:t>
            </w:r>
          </w:p>
        </w:tc>
        <w:tc>
          <w:tcPr>
            <w:tcW w:w="8725" w:type="dxa"/>
            <w:vAlign w:val="center"/>
          </w:tcPr>
          <w:p w14:paraId="5CACB239" w14:textId="77777777" w:rsidR="00F54667" w:rsidRPr="00560EAF" w:rsidRDefault="00F54667" w:rsidP="00F5466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Median home value in USA dollars</w:t>
            </w:r>
          </w:p>
          <w:p w14:paraId="683E2506" w14:textId="77777777" w:rsidR="00F54667" w:rsidRPr="00560EAF" w:rsidRDefault="00F54667" w:rsidP="00F5466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Median gross rent in USA dollars</w:t>
            </w:r>
          </w:p>
          <w:p w14:paraId="331F3BBC" w14:textId="77777777" w:rsidR="00F54667" w:rsidRPr="00560EAF" w:rsidRDefault="00F54667" w:rsidP="00F5466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Median monthly mortgage in USA dollars</w:t>
            </w:r>
          </w:p>
          <w:p w14:paraId="50436BFE" w14:textId="77777777" w:rsidR="00F54667" w:rsidRPr="00560EAF" w:rsidRDefault="00F54667" w:rsidP="00F5466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Percent of owner-occupied housing units</w:t>
            </w:r>
          </w:p>
          <w:p w14:paraId="4592E12A" w14:textId="77777777" w:rsidR="00F54667" w:rsidRPr="00560EAF" w:rsidRDefault="00F54667" w:rsidP="00F54667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Percent of households with more than 1 person per room</w:t>
            </w:r>
          </w:p>
        </w:tc>
      </w:tr>
      <w:tr w:rsidR="00560EAF" w:rsidRPr="00560EAF" w14:paraId="27A62DA9" w14:textId="77777777" w:rsidTr="00F54667">
        <w:trPr>
          <w:trHeight w:val="881"/>
        </w:trPr>
        <w:tc>
          <w:tcPr>
            <w:tcW w:w="2065" w:type="dxa"/>
            <w:vAlign w:val="center"/>
          </w:tcPr>
          <w:p w14:paraId="387CA48C" w14:textId="77777777" w:rsidR="00F54667" w:rsidRPr="00560EAF" w:rsidRDefault="00F54667" w:rsidP="00F5466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Basic necessities </w:t>
            </w:r>
          </w:p>
        </w:tc>
        <w:tc>
          <w:tcPr>
            <w:tcW w:w="8725" w:type="dxa"/>
            <w:vAlign w:val="center"/>
          </w:tcPr>
          <w:p w14:paraId="20C16242" w14:textId="77777777" w:rsidR="00F54667" w:rsidRPr="00560EAF" w:rsidRDefault="00F54667" w:rsidP="00F5466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Percent of households without a motor vehicle</w:t>
            </w:r>
          </w:p>
          <w:p w14:paraId="35E337D2" w14:textId="77777777" w:rsidR="00F54667" w:rsidRPr="00560EAF" w:rsidRDefault="00F54667" w:rsidP="00F5466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Percent of households without a telephone</w:t>
            </w:r>
          </w:p>
          <w:p w14:paraId="68E155D1" w14:textId="77777777" w:rsidR="00F54667" w:rsidRPr="00560EAF" w:rsidRDefault="00F54667" w:rsidP="00F54667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Percent of occupied housing units without complete plumbing</w:t>
            </w:r>
          </w:p>
        </w:tc>
      </w:tr>
      <w:tr w:rsidR="00F54667" w:rsidRPr="00560EAF" w14:paraId="039CDCC5" w14:textId="77777777" w:rsidTr="00F54667">
        <w:trPr>
          <w:trHeight w:val="368"/>
        </w:trPr>
        <w:tc>
          <w:tcPr>
            <w:tcW w:w="10790" w:type="dxa"/>
            <w:gridSpan w:val="2"/>
          </w:tcPr>
          <w:p w14:paraId="2D32741A" w14:textId="4807195D" w:rsidR="00F54667" w:rsidRPr="00560EAF" w:rsidRDefault="00F54667" w:rsidP="00F546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gramEnd"/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Kind AJH, Buckingham W. Making Neighborhood Disadvantage Metrics Accessible: The Neighborhood Atlas. </w:t>
            </w:r>
            <w:r w:rsidRPr="00560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New England Journal of Medicine</w:t>
            </w: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, 2018. 378: 2456-2458. DOI: 10.1056/NE</w:t>
            </w:r>
            <w:r w:rsidR="002B0B18"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JMp1802313. PMCID: PMC6051533. </w:t>
            </w:r>
            <w:r w:rsidRPr="00560EAF">
              <w:rPr>
                <w:rFonts w:ascii="Times New Roman" w:eastAsia="Times New Roman" w:hAnsi="Times New Roman" w:cs="Times New Roman"/>
                <w:sz w:val="24"/>
                <w:szCs w:val="24"/>
              </w:rPr>
              <w:t>See also: https://www.neighborhoodatlas.medicine.wisc.edu/</w:t>
            </w:r>
          </w:p>
        </w:tc>
      </w:tr>
    </w:tbl>
    <w:p w14:paraId="05E4355E" w14:textId="1EE001EF" w:rsidR="00343F76" w:rsidRPr="00560EAF" w:rsidRDefault="00343F7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12B6FCCD" w14:textId="110D092F" w:rsidR="00343F76" w:rsidRPr="00560EAF" w:rsidRDefault="00343F7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3C261934" w14:textId="1CA1C486" w:rsidR="00343F76" w:rsidRPr="00560EAF" w:rsidRDefault="00343F7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04FCF9FD" w14:textId="780EFFF3" w:rsidR="00343F76" w:rsidRPr="00560EAF" w:rsidRDefault="00343F7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727E1173" w14:textId="1024C5FC" w:rsidR="00343F76" w:rsidRPr="00560EAF" w:rsidRDefault="00343F7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6DCC1DC0" w14:textId="4A9E3A59" w:rsidR="00242E02" w:rsidRPr="00560EAF" w:rsidRDefault="00242E02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33313BE1" w14:textId="02D2EE86" w:rsidR="00242E02" w:rsidRPr="00560EAF" w:rsidRDefault="00242E02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71153E9A" w14:textId="570F956E" w:rsidR="00242E02" w:rsidRPr="00560EAF" w:rsidRDefault="00242E02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0BE474B5" w14:textId="565DEBC4" w:rsidR="00242E02" w:rsidRPr="00560EAF" w:rsidRDefault="00242E02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6C2A97E4" w14:textId="3911EFED" w:rsidR="00242E02" w:rsidRPr="00560EAF" w:rsidRDefault="00242E02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002E38BC" w14:textId="08432B6A" w:rsidR="00242E02" w:rsidRPr="00560EAF" w:rsidRDefault="00242E02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13E52DF2" w14:textId="5A2053C0" w:rsidR="00242E02" w:rsidRPr="00560EAF" w:rsidRDefault="00242E02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2539DC35" w14:textId="37C1AB2E" w:rsidR="00242E02" w:rsidRPr="00560EAF" w:rsidRDefault="00242E02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1BD0D9F5" w14:textId="3646421A" w:rsidR="00242E02" w:rsidRPr="00560EAF" w:rsidRDefault="00242E02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448DB32B" w14:textId="3F7B2215" w:rsidR="00242E02" w:rsidRPr="00560EAF" w:rsidRDefault="00242E02" w:rsidP="001A5176">
      <w:pPr>
        <w:spacing w:before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1225"/>
        <w:gridCol w:w="1225"/>
        <w:gridCol w:w="1227"/>
        <w:gridCol w:w="1225"/>
        <w:gridCol w:w="1227"/>
      </w:tblGrid>
      <w:tr w:rsidR="00560EAF" w:rsidRPr="00560EAF" w14:paraId="11AE6C75" w14:textId="77777777" w:rsidTr="002B3A1B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6BB1200" w14:textId="25B2CDC7" w:rsidR="00472B55" w:rsidRPr="00560EAF" w:rsidRDefault="00472B55" w:rsidP="00805E2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S</w:t>
            </w:r>
            <w:r w:rsidR="002074C3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05E22" w:rsidRPr="00560EAF">
              <w:rPr>
                <w:rFonts w:ascii="Times New Roman" w:hAnsi="Times New Roman" w:cs="Times New Roman"/>
                <w:sz w:val="24"/>
                <w:szCs w:val="24"/>
              </w:rPr>
              <w:t>Bivariate Correlations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between Parental Psychosocial </w:t>
            </w:r>
            <w:r w:rsidR="00DF4733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Adversity 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Measures</w:t>
            </w:r>
            <w:r w:rsidR="00DF4733" w:rsidRPr="0056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EAF" w:rsidRPr="00560EAF" w14:paraId="63DCFC3F" w14:textId="77777777" w:rsidTr="00341A83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</w:tcPr>
          <w:p w14:paraId="682B61FC" w14:textId="43D87D5D" w:rsidR="00242E02" w:rsidRPr="00560EAF" w:rsidRDefault="00242E02" w:rsidP="001A5176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635AE6AC" w14:textId="69770C6E" w:rsidR="00242E02" w:rsidRPr="00560EAF" w:rsidRDefault="00242E02" w:rsidP="00341A8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3150446E" w14:textId="4F0EDF22" w:rsidR="00242E02" w:rsidRPr="00560EAF" w:rsidRDefault="00242E02" w:rsidP="00341A8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6F5DF1AC" w14:textId="13045F53" w:rsidR="00242E02" w:rsidRPr="00560EAF" w:rsidRDefault="00242E02" w:rsidP="00341A8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020D38CB" w14:textId="29C9B551" w:rsidR="00242E02" w:rsidRPr="00560EAF" w:rsidRDefault="00242E02" w:rsidP="00341A8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50486709" w14:textId="3A3DA6D0" w:rsidR="00242E02" w:rsidRPr="00560EAF" w:rsidRDefault="00242E02" w:rsidP="00341A8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</w:tr>
      <w:tr w:rsidR="00560EAF" w:rsidRPr="00560EAF" w14:paraId="4073C6E6" w14:textId="77777777" w:rsidTr="00341A83">
        <w:tc>
          <w:tcPr>
            <w:tcW w:w="2163" w:type="pct"/>
            <w:tcBorders>
              <w:top w:val="single" w:sz="4" w:space="0" w:color="auto"/>
            </w:tcBorders>
          </w:tcPr>
          <w:p w14:paraId="2FC5E437" w14:textId="024B3CF9" w:rsidR="00242E02" w:rsidRPr="00560EAF" w:rsidRDefault="00242E02" w:rsidP="00242E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Depression symptoms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14:paraId="55D0D7F6" w14:textId="6A3550DA" w:rsidR="00242E02" w:rsidRPr="00560EAF" w:rsidRDefault="00242E02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14:paraId="47F9EB3B" w14:textId="77777777" w:rsidR="00242E02" w:rsidRPr="00560EAF" w:rsidRDefault="00242E02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59C221BB" w14:textId="77777777" w:rsidR="00242E02" w:rsidRPr="00560EAF" w:rsidRDefault="00242E02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</w:tcPr>
          <w:p w14:paraId="0794E0F9" w14:textId="77777777" w:rsidR="00242E02" w:rsidRPr="00560EAF" w:rsidRDefault="00242E02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7587625B" w14:textId="77777777" w:rsidR="00242E02" w:rsidRPr="00560EAF" w:rsidRDefault="00242E02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AF" w:rsidRPr="00560EAF" w14:paraId="2515BD89" w14:textId="77777777" w:rsidTr="00341A83">
        <w:tc>
          <w:tcPr>
            <w:tcW w:w="2163" w:type="pct"/>
          </w:tcPr>
          <w:p w14:paraId="34A232E2" w14:textId="4E6E1008" w:rsidR="00242E02" w:rsidRPr="00560EAF" w:rsidRDefault="00242E02" w:rsidP="00242E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Anxiety symptoms</w:t>
            </w:r>
          </w:p>
        </w:tc>
        <w:tc>
          <w:tcPr>
            <w:tcW w:w="567" w:type="pct"/>
          </w:tcPr>
          <w:p w14:paraId="4D86CCF6" w14:textId="1EF77124" w:rsidR="00242E02" w:rsidRPr="00560EAF" w:rsidRDefault="00B37976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.63 ***</w:t>
            </w:r>
          </w:p>
        </w:tc>
        <w:tc>
          <w:tcPr>
            <w:tcW w:w="567" w:type="pct"/>
          </w:tcPr>
          <w:p w14:paraId="4771D06F" w14:textId="1A6BAC7D" w:rsidR="00242E02" w:rsidRPr="00560EAF" w:rsidRDefault="00242E02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14:paraId="74560EB5" w14:textId="77777777" w:rsidR="00242E02" w:rsidRPr="00560EAF" w:rsidRDefault="00242E02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247F3489" w14:textId="77777777" w:rsidR="00242E02" w:rsidRPr="00560EAF" w:rsidRDefault="00242E02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14:paraId="3F0F2C22" w14:textId="77777777" w:rsidR="00242E02" w:rsidRPr="00560EAF" w:rsidRDefault="00242E02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AF" w:rsidRPr="00560EAF" w14:paraId="0167B5BD" w14:textId="77777777" w:rsidTr="00341A83">
        <w:tc>
          <w:tcPr>
            <w:tcW w:w="2163" w:type="pct"/>
          </w:tcPr>
          <w:p w14:paraId="4E14F2B5" w14:textId="051245EF" w:rsidR="00242E02" w:rsidRPr="00560EAF" w:rsidRDefault="00242E02" w:rsidP="00242E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ADHD symptoms</w:t>
            </w:r>
          </w:p>
        </w:tc>
        <w:tc>
          <w:tcPr>
            <w:tcW w:w="567" w:type="pct"/>
          </w:tcPr>
          <w:p w14:paraId="14AFDD9A" w14:textId="775ACFAD" w:rsidR="00242E02" w:rsidRPr="00560EAF" w:rsidRDefault="00B37976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.49 ***</w:t>
            </w:r>
          </w:p>
        </w:tc>
        <w:tc>
          <w:tcPr>
            <w:tcW w:w="567" w:type="pct"/>
          </w:tcPr>
          <w:p w14:paraId="39D51A3D" w14:textId="2D7262B3" w:rsidR="00242E02" w:rsidRPr="00560EAF" w:rsidRDefault="00B37976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.54 ***</w:t>
            </w:r>
          </w:p>
        </w:tc>
        <w:tc>
          <w:tcPr>
            <w:tcW w:w="568" w:type="pct"/>
          </w:tcPr>
          <w:p w14:paraId="3F5C5FF7" w14:textId="2FC50377" w:rsidR="00242E02" w:rsidRPr="00560EAF" w:rsidRDefault="00242E02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pct"/>
          </w:tcPr>
          <w:p w14:paraId="55DA5D59" w14:textId="77777777" w:rsidR="00242E02" w:rsidRPr="00560EAF" w:rsidRDefault="00242E02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14:paraId="353BF846" w14:textId="77777777" w:rsidR="00242E02" w:rsidRPr="00560EAF" w:rsidRDefault="00242E02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AF" w:rsidRPr="00560EAF" w14:paraId="2938595A" w14:textId="77777777" w:rsidTr="00341A83">
        <w:tc>
          <w:tcPr>
            <w:tcW w:w="2163" w:type="pct"/>
          </w:tcPr>
          <w:p w14:paraId="02B3B708" w14:textId="5BBC3EC0" w:rsidR="00242E02" w:rsidRPr="00560EAF" w:rsidRDefault="00242E02" w:rsidP="00242E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Social-communication interaction problems</w:t>
            </w:r>
          </w:p>
        </w:tc>
        <w:tc>
          <w:tcPr>
            <w:tcW w:w="567" w:type="pct"/>
          </w:tcPr>
          <w:p w14:paraId="43815731" w14:textId="6F9C7A42" w:rsidR="00242E02" w:rsidRPr="00560EAF" w:rsidRDefault="00B37976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.56 ***</w:t>
            </w:r>
          </w:p>
        </w:tc>
        <w:tc>
          <w:tcPr>
            <w:tcW w:w="567" w:type="pct"/>
          </w:tcPr>
          <w:p w14:paraId="53FADB5C" w14:textId="401AD593" w:rsidR="00242E02" w:rsidRPr="00560EAF" w:rsidRDefault="00B37976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.59 ***</w:t>
            </w:r>
          </w:p>
        </w:tc>
        <w:tc>
          <w:tcPr>
            <w:tcW w:w="568" w:type="pct"/>
          </w:tcPr>
          <w:p w14:paraId="59BE40DF" w14:textId="1149B748" w:rsidR="00242E02" w:rsidRPr="00560EAF" w:rsidRDefault="00B37976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.55 ***</w:t>
            </w:r>
          </w:p>
        </w:tc>
        <w:tc>
          <w:tcPr>
            <w:tcW w:w="567" w:type="pct"/>
          </w:tcPr>
          <w:p w14:paraId="72CB8CCA" w14:textId="3F77D678" w:rsidR="00242E02" w:rsidRPr="00560EAF" w:rsidRDefault="00242E02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</w:tcPr>
          <w:p w14:paraId="05E5232A" w14:textId="77777777" w:rsidR="00242E02" w:rsidRPr="00560EAF" w:rsidRDefault="00242E02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AF" w:rsidRPr="00560EAF" w14:paraId="1DA4CACA" w14:textId="77777777" w:rsidTr="00341A83">
        <w:tc>
          <w:tcPr>
            <w:tcW w:w="2163" w:type="pct"/>
            <w:tcBorders>
              <w:bottom w:val="single" w:sz="4" w:space="0" w:color="auto"/>
            </w:tcBorders>
          </w:tcPr>
          <w:p w14:paraId="71C8A7C9" w14:textId="27BFE8BA" w:rsidR="00242E02" w:rsidRPr="00560EAF" w:rsidRDefault="00242E02" w:rsidP="00242E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Parenting stress</w:t>
            </w:r>
            <w:r w:rsidR="005C0C6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percentiles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39D9BEE9" w14:textId="018A5DAF" w:rsidR="00242E02" w:rsidRPr="00560EAF" w:rsidRDefault="00B37976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.54 ***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717DB1E8" w14:textId="74A635C4" w:rsidR="00242E02" w:rsidRPr="00560EAF" w:rsidRDefault="00B37976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.65 ***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7E1EF322" w14:textId="18A1C686" w:rsidR="00242E02" w:rsidRPr="00560EAF" w:rsidRDefault="00B37976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.51 ***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04626840" w14:textId="57B052A0" w:rsidR="00242E02" w:rsidRPr="00560EAF" w:rsidRDefault="00B37976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.55 ***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4E460D55" w14:textId="736B9B39" w:rsidR="00242E02" w:rsidRPr="00560EAF" w:rsidRDefault="00242E02" w:rsidP="00341A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8DD" w:rsidRPr="00560EAF" w14:paraId="1CCB49CE" w14:textId="77777777" w:rsidTr="00341A83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14:paraId="2895FB02" w14:textId="399143CE" w:rsidR="004E68DD" w:rsidRPr="00560EAF" w:rsidRDefault="007F7F84" w:rsidP="00E578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*** </w:t>
            </w:r>
            <w:proofErr w:type="gramStart"/>
            <w:r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≤ .001</w:t>
            </w:r>
            <w:r w:rsidR="00E57897" w:rsidRPr="00560E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68DD"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Note.</w:t>
            </w:r>
            <w:r w:rsidR="004E68DD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Spearman Rho reported.</w:t>
            </w:r>
            <w:r w:rsidR="007F3DA5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r w:rsidR="00F04C10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shown for parent sample</w:t>
            </w:r>
            <w:r w:rsidR="00FB47FB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31" w:rsidRPr="00560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5131"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i.e</w:t>
            </w:r>
            <w:r w:rsidR="00A35131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631926" w:rsidRPr="00560EAF">
              <w:rPr>
                <w:rFonts w:ascii="Times New Roman" w:hAnsi="Times New Roman" w:cs="Times New Roman"/>
                <w:sz w:val="24"/>
                <w:szCs w:val="24"/>
              </w:rPr>
              <w:t>excluding duplicate parental psychosocial measure values of sibling children from multiple preterm birth</w:t>
            </w:r>
            <w:r w:rsidR="00A35131" w:rsidRPr="00560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47FB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131" w:rsidRPr="00560EAF">
              <w:rPr>
                <w:rFonts w:ascii="Times New Roman" w:hAnsi="Times New Roman" w:cs="Times New Roman"/>
                <w:sz w:val="24"/>
                <w:szCs w:val="24"/>
              </w:rPr>
              <w:t>Correlation</w:t>
            </w:r>
            <w:r w:rsidR="00FB47FB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7FB"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7F3DA5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7FB" w:rsidRPr="00560EAF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r w:rsidR="00A35131" w:rsidRPr="00560EAF">
              <w:rPr>
                <w:rFonts w:ascii="Times New Roman" w:hAnsi="Times New Roman" w:cs="Times New Roman"/>
                <w:sz w:val="24"/>
                <w:szCs w:val="24"/>
              </w:rPr>
              <w:t>: 125 – 109 depending on missing data across measures.</w:t>
            </w:r>
            <w:r w:rsidR="00FB47FB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49B" w:rsidRPr="00560EAF">
              <w:rPr>
                <w:rFonts w:ascii="Times New Roman" w:hAnsi="Times New Roman" w:cs="Times New Roman"/>
                <w:sz w:val="24"/>
                <w:szCs w:val="24"/>
              </w:rPr>
              <w:t>Correlations were not adjusted for children’s birth-group b</w:t>
            </w:r>
            <w:r w:rsidR="004E68DD" w:rsidRPr="00560EAF">
              <w:rPr>
                <w:rFonts w:ascii="Times New Roman" w:hAnsi="Times New Roman" w:cs="Times New Roman"/>
                <w:sz w:val="24"/>
                <w:szCs w:val="24"/>
              </w:rPr>
              <w:t>ecause there were no significant between-groups differences</w:t>
            </w:r>
            <w:r w:rsidR="00A346B6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49B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5B20F3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parental </w:t>
            </w:r>
            <w:r w:rsidR="00CE649B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psychosocial </w:t>
            </w:r>
            <w:r w:rsidR="00A346B6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measures (see Table 1 main body of the manuscript). </w:t>
            </w:r>
          </w:p>
        </w:tc>
      </w:tr>
    </w:tbl>
    <w:p w14:paraId="51DE7C5F" w14:textId="77777777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0767DD40" w14:textId="77777777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218328CC" w14:textId="77777777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66DA5447" w14:textId="77777777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0EDEDC2E" w14:textId="77777777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32C73B82" w14:textId="77777777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3A57A9A5" w14:textId="77777777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27D1B2A0" w14:textId="77777777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4E35DDF5" w14:textId="77777777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682737F2" w14:textId="77777777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0FA23181" w14:textId="77777777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4BFEEA6E" w14:textId="77777777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444A9A48" w14:textId="77777777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0D0C6BA4" w14:textId="77777777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3E6FBDEE" w14:textId="77777777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383861C4" w14:textId="77777777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5CBD03B5" w14:textId="77777777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019099A2" w14:textId="77777777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18ED4680" w14:textId="77777777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2ABB04D5" w14:textId="77777777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2619F55C" w14:textId="722BBA41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EAF">
        <w:rPr>
          <w:rFonts w:ascii="Times New Roman" w:hAnsi="Times New Roman" w:cs="Times New Roman"/>
          <w:b/>
          <w:bCs/>
          <w:sz w:val="24"/>
          <w:szCs w:val="24"/>
        </w:rPr>
        <w:t>Associations between Infant Clinical Factors and E</w:t>
      </w:r>
      <w:r w:rsidR="00B625DB" w:rsidRPr="00560EAF">
        <w:rPr>
          <w:rFonts w:ascii="Times New Roman" w:hAnsi="Times New Roman" w:cs="Times New Roman"/>
          <w:b/>
          <w:bCs/>
          <w:sz w:val="24"/>
          <w:szCs w:val="24"/>
        </w:rPr>
        <w:t xml:space="preserve">xecutive </w:t>
      </w:r>
      <w:r w:rsidRPr="00560EAF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B625DB" w:rsidRPr="00560EAF">
        <w:rPr>
          <w:rFonts w:ascii="Times New Roman" w:hAnsi="Times New Roman" w:cs="Times New Roman"/>
          <w:b/>
          <w:bCs/>
          <w:sz w:val="24"/>
          <w:szCs w:val="24"/>
        </w:rPr>
        <w:t>unction</w:t>
      </w:r>
      <w:r w:rsidRPr="00560E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85B" w:rsidRPr="00560EAF">
        <w:rPr>
          <w:rFonts w:ascii="Times New Roman" w:hAnsi="Times New Roman" w:cs="Times New Roman"/>
          <w:b/>
          <w:bCs/>
          <w:sz w:val="24"/>
          <w:szCs w:val="24"/>
        </w:rPr>
        <w:t>Ability</w:t>
      </w:r>
      <w:r w:rsidRPr="00560EAF">
        <w:rPr>
          <w:rFonts w:ascii="Times New Roman" w:hAnsi="Times New Roman" w:cs="Times New Roman"/>
          <w:b/>
          <w:bCs/>
          <w:sz w:val="24"/>
          <w:szCs w:val="24"/>
        </w:rPr>
        <w:t xml:space="preserve"> at Age </w:t>
      </w:r>
      <w:r w:rsidR="00AA7391" w:rsidRPr="00560EAF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560EAF">
        <w:rPr>
          <w:rFonts w:ascii="Times New Roman" w:hAnsi="Times New Roman" w:cs="Times New Roman"/>
          <w:b/>
          <w:bCs/>
          <w:sz w:val="24"/>
          <w:szCs w:val="24"/>
        </w:rPr>
        <w:t xml:space="preserve"> Years in Children Born VPT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7"/>
        <w:gridCol w:w="1715"/>
        <w:gridCol w:w="1715"/>
        <w:gridCol w:w="1724"/>
        <w:gridCol w:w="1719"/>
      </w:tblGrid>
      <w:tr w:rsidR="00560EAF" w:rsidRPr="00560EAF" w14:paraId="61BACCA6" w14:textId="27188F60" w:rsidTr="002B3A1B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74412B71" w14:textId="786E3DDA" w:rsidR="001C005A" w:rsidRPr="00560EAF" w:rsidRDefault="001C005A" w:rsidP="00A17416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S</w:t>
            </w:r>
            <w:r w:rsidR="002074C3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F1971" w:rsidRPr="00560EAF">
              <w:rPr>
                <w:rFonts w:ascii="Times New Roman" w:hAnsi="Times New Roman" w:cs="Times New Roman"/>
                <w:sz w:val="24"/>
                <w:szCs w:val="24"/>
              </w:rPr>
              <w:t>Bivariate Correlations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between </w:t>
            </w:r>
            <w:r w:rsidR="00D44A24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Infant </w:t>
            </w:r>
            <w:r w:rsidR="00CD16E9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Clinical Factors and 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361F7" w:rsidRPr="00560EAF">
              <w:rPr>
                <w:rFonts w:ascii="Times New Roman" w:hAnsi="Times New Roman" w:cs="Times New Roman"/>
                <w:sz w:val="24"/>
                <w:szCs w:val="24"/>
              </w:rPr>
              <w:t>xecutive Function</w:t>
            </w:r>
            <w:r w:rsidR="00A4185B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Ability</w:t>
            </w:r>
            <w:r w:rsidR="00A51FE2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1FE2"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A51FE2" w:rsidRPr="00560EAF">
              <w:rPr>
                <w:rFonts w:ascii="Times New Roman" w:hAnsi="Times New Roman" w:cs="Times New Roman"/>
                <w:sz w:val="24"/>
                <w:szCs w:val="24"/>
              </w:rPr>
              <w:t>=86)</w:t>
            </w:r>
            <w:r w:rsidR="00D44A24" w:rsidRPr="0056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EAF" w:rsidRPr="00560EAF" w14:paraId="2B1CD8B3" w14:textId="032C7887" w:rsidTr="001C005A"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5649EBF2" w14:textId="77777777" w:rsidR="001C005A" w:rsidRPr="00560EAF" w:rsidRDefault="001C005A" w:rsidP="00A17416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6CED957A" w14:textId="77777777" w:rsidR="001C005A" w:rsidRPr="00560EAF" w:rsidRDefault="001C005A" w:rsidP="00A1741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718C5F1B" w14:textId="77777777" w:rsidR="001C005A" w:rsidRPr="00560EAF" w:rsidRDefault="001C005A" w:rsidP="00A1741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14:paraId="37614EE8" w14:textId="7C57BEB5" w:rsidR="001C005A" w:rsidRPr="00560EAF" w:rsidRDefault="001C005A" w:rsidP="00A1741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5C188ADD" w14:textId="3524DA9D" w:rsidR="001C005A" w:rsidRPr="00560EAF" w:rsidRDefault="001C005A" w:rsidP="00A1741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</w:tr>
      <w:tr w:rsidR="00560EAF" w:rsidRPr="00560EAF" w14:paraId="43158601" w14:textId="3494267E" w:rsidTr="001C005A">
        <w:tc>
          <w:tcPr>
            <w:tcW w:w="1818" w:type="pct"/>
            <w:tcBorders>
              <w:top w:val="single" w:sz="4" w:space="0" w:color="auto"/>
            </w:tcBorders>
          </w:tcPr>
          <w:p w14:paraId="0AB56FD6" w14:textId="7C8C4566" w:rsidR="001C005A" w:rsidRPr="00560EAF" w:rsidRDefault="007936DB" w:rsidP="007936DB">
            <w:pPr>
              <w:spacing w:before="120"/>
              <w:ind w:left="256" w:hanging="2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1C005A" w:rsidRPr="00560EA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xecutive </w:t>
            </w:r>
            <w:r w:rsidR="001C005A" w:rsidRPr="00560EA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unction Component S</w:t>
            </w:r>
            <w:r w:rsidR="001C005A" w:rsidRPr="00560EAF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794" w:type="pct"/>
            <w:tcBorders>
              <w:top w:val="single" w:sz="4" w:space="0" w:color="auto"/>
            </w:tcBorders>
          </w:tcPr>
          <w:p w14:paraId="6D902661" w14:textId="61E38E27" w:rsidR="001C005A" w:rsidRPr="00560EAF" w:rsidRDefault="001C005A" w:rsidP="00A174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</w:tcBorders>
          </w:tcPr>
          <w:p w14:paraId="4E1D4C91" w14:textId="77777777" w:rsidR="001C005A" w:rsidRPr="00560EAF" w:rsidRDefault="001C005A" w:rsidP="00A174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</w:tcPr>
          <w:p w14:paraId="550F329D" w14:textId="77777777" w:rsidR="001C005A" w:rsidRPr="00560EAF" w:rsidRDefault="001C005A" w:rsidP="00A174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14:paraId="329570F6" w14:textId="77777777" w:rsidR="001C005A" w:rsidRPr="00560EAF" w:rsidRDefault="001C005A" w:rsidP="00A174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AF" w:rsidRPr="00560EAF" w14:paraId="08BC8B19" w14:textId="2A1B6842" w:rsidTr="001C005A">
        <w:tc>
          <w:tcPr>
            <w:tcW w:w="1818" w:type="pct"/>
          </w:tcPr>
          <w:p w14:paraId="0CB20A45" w14:textId="0417A216" w:rsidR="001C005A" w:rsidRPr="00560EAF" w:rsidRDefault="001C005A" w:rsidP="00A1741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Gestational age </w:t>
            </w:r>
            <w:r w:rsidRPr="00560E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94" w:type="pct"/>
          </w:tcPr>
          <w:p w14:paraId="2540B83C" w14:textId="2DB62F4B" w:rsidR="001C005A" w:rsidRPr="00560EAF" w:rsidRDefault="005443E6" w:rsidP="00A174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794" w:type="pct"/>
          </w:tcPr>
          <w:p w14:paraId="3EE88DFE" w14:textId="71D15531" w:rsidR="001C005A" w:rsidRPr="00560EAF" w:rsidRDefault="001C005A" w:rsidP="00A174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14:paraId="787056BD" w14:textId="77777777" w:rsidR="001C005A" w:rsidRPr="00560EAF" w:rsidRDefault="001C005A" w:rsidP="00A174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787B6C1D" w14:textId="77777777" w:rsidR="001C005A" w:rsidRPr="00560EAF" w:rsidRDefault="001C005A" w:rsidP="00A174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AF" w:rsidRPr="00560EAF" w14:paraId="78119FA2" w14:textId="31EF80F5" w:rsidTr="001C005A">
        <w:tc>
          <w:tcPr>
            <w:tcW w:w="1818" w:type="pct"/>
          </w:tcPr>
          <w:p w14:paraId="4430EA11" w14:textId="55B1909F" w:rsidR="001C005A" w:rsidRPr="00560EAF" w:rsidRDefault="001C005A" w:rsidP="00A1741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Birthweight </w:t>
            </w:r>
            <w:r w:rsidRPr="00560E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94" w:type="pct"/>
          </w:tcPr>
          <w:p w14:paraId="2390598E" w14:textId="779371F0" w:rsidR="001C005A" w:rsidRPr="00560EAF" w:rsidRDefault="005443E6" w:rsidP="00A174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794" w:type="pct"/>
          </w:tcPr>
          <w:p w14:paraId="73C86C15" w14:textId="3A48EE4B" w:rsidR="001C005A" w:rsidRPr="00560EAF" w:rsidRDefault="005443E6" w:rsidP="00A174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.76 ***</w:t>
            </w:r>
          </w:p>
        </w:tc>
        <w:tc>
          <w:tcPr>
            <w:tcW w:w="798" w:type="pct"/>
          </w:tcPr>
          <w:p w14:paraId="265077D3" w14:textId="06BE2FA4" w:rsidR="001C005A" w:rsidRPr="00560EAF" w:rsidRDefault="001C005A" w:rsidP="00A174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pct"/>
          </w:tcPr>
          <w:p w14:paraId="4C330A8C" w14:textId="77777777" w:rsidR="001C005A" w:rsidRPr="00560EAF" w:rsidRDefault="001C005A" w:rsidP="00A174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AF" w:rsidRPr="00560EAF" w14:paraId="1A3A74EB" w14:textId="5D288B01" w:rsidTr="001C005A">
        <w:tc>
          <w:tcPr>
            <w:tcW w:w="1818" w:type="pct"/>
          </w:tcPr>
          <w:p w14:paraId="5725FCB7" w14:textId="385D7470" w:rsidR="001C005A" w:rsidRPr="00560EAF" w:rsidRDefault="001C005A" w:rsidP="00A1741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Infant clinical risk index </w:t>
            </w:r>
            <w:r w:rsidRPr="00560E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94" w:type="pct"/>
          </w:tcPr>
          <w:p w14:paraId="675CE3DA" w14:textId="0D3F4B68" w:rsidR="001C005A" w:rsidRPr="00560EAF" w:rsidRDefault="005443E6" w:rsidP="00A174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4" w:type="pct"/>
          </w:tcPr>
          <w:p w14:paraId="719E0732" w14:textId="68524484" w:rsidR="001C005A" w:rsidRPr="00560EAF" w:rsidRDefault="005443E6" w:rsidP="00A174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-.54 ***</w:t>
            </w:r>
          </w:p>
        </w:tc>
        <w:tc>
          <w:tcPr>
            <w:tcW w:w="798" w:type="pct"/>
          </w:tcPr>
          <w:p w14:paraId="0E02BDDD" w14:textId="11CFE2D7" w:rsidR="001C005A" w:rsidRPr="00560EAF" w:rsidRDefault="005443E6" w:rsidP="00A174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-.55 ***</w:t>
            </w:r>
          </w:p>
        </w:tc>
        <w:tc>
          <w:tcPr>
            <w:tcW w:w="796" w:type="pct"/>
          </w:tcPr>
          <w:p w14:paraId="77697FA6" w14:textId="49365D5A" w:rsidR="001C005A" w:rsidRPr="00560EAF" w:rsidRDefault="001C005A" w:rsidP="00A174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05A" w:rsidRPr="00560EAF" w14:paraId="317F3F3D" w14:textId="2552FECA" w:rsidTr="001C005A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7C054C0B" w14:textId="12CA261F" w:rsidR="001C005A" w:rsidRPr="00560EAF" w:rsidRDefault="0042565A" w:rsidP="00CC5DC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E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gramEnd"/>
            <w:r w:rsidRPr="00560E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Pearson correlation reported</w:t>
            </w:r>
            <w:r w:rsidR="00A51FE2" w:rsidRPr="0056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5DC3" w:rsidRPr="00560E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E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Spearman Rho reported</w:t>
            </w:r>
            <w:r w:rsidR="00B64538" w:rsidRPr="0056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24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Description of infant clinical risk </w:t>
            </w:r>
            <w:r w:rsidR="00E31498" w:rsidRPr="00560EAF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r w:rsidR="00265E24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provided in main manuscript.</w:t>
            </w:r>
            <w:r w:rsidR="00CC5DC3" w:rsidRPr="00560E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005A"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*** p</w:t>
            </w:r>
            <w:r w:rsidR="001C005A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≤ .001</w:t>
            </w:r>
          </w:p>
        </w:tc>
      </w:tr>
    </w:tbl>
    <w:p w14:paraId="1CA44AB7" w14:textId="65D3040D" w:rsidR="00BD1041" w:rsidRPr="00560EAF" w:rsidRDefault="00BD1041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890"/>
        <w:gridCol w:w="1800"/>
        <w:gridCol w:w="1710"/>
        <w:gridCol w:w="720"/>
        <w:gridCol w:w="720"/>
      </w:tblGrid>
      <w:tr w:rsidR="00560EAF" w:rsidRPr="00560EAF" w14:paraId="2C494A49" w14:textId="77777777" w:rsidTr="005443E6"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14:paraId="074990EB" w14:textId="7AD00CA5" w:rsidR="005443E6" w:rsidRPr="00560EAF" w:rsidRDefault="005443E6" w:rsidP="004C331F">
            <w:pPr>
              <w:spacing w:before="12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S</w:t>
            </w:r>
            <w:r w:rsidR="002074C3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C331F" w:rsidRPr="00560EAF">
              <w:rPr>
                <w:rFonts w:ascii="Times New Roman" w:hAnsi="Times New Roman" w:cs="Times New Roman"/>
                <w:sz w:val="24"/>
                <w:szCs w:val="24"/>
              </w:rPr>
              <w:t>Comparison of</w:t>
            </w:r>
            <w:r w:rsidR="0042565A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1F7" w:rsidRPr="00560EAF">
              <w:rPr>
                <w:rFonts w:ascii="Times New Roman" w:hAnsi="Times New Roman" w:cs="Times New Roman"/>
                <w:sz w:val="24"/>
                <w:szCs w:val="24"/>
              </w:rPr>
              <w:t>Executive Function</w:t>
            </w:r>
            <w:r w:rsidR="0042565A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31F" w:rsidRPr="00560E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D16E9" w:rsidRPr="00560EAF">
              <w:rPr>
                <w:rFonts w:ascii="Times New Roman" w:hAnsi="Times New Roman" w:cs="Times New Roman"/>
                <w:sz w:val="24"/>
                <w:szCs w:val="24"/>
              </w:rPr>
              <w:t>bility</w:t>
            </w:r>
            <w:r w:rsidR="004C331F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between</w:t>
            </w:r>
            <w:r w:rsidR="0042565A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Children born VPT with None, Mild or Moderate/Severe Neonatal White Matter Abnormalities </w:t>
            </w:r>
            <w:r w:rsidR="00A51FE2" w:rsidRPr="00560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1FE2"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A51FE2" w:rsidRPr="00560EAF">
              <w:rPr>
                <w:rFonts w:ascii="Times New Roman" w:hAnsi="Times New Roman" w:cs="Times New Roman"/>
                <w:sz w:val="24"/>
                <w:szCs w:val="24"/>
              </w:rPr>
              <w:t>=57)</w:t>
            </w:r>
          </w:p>
        </w:tc>
      </w:tr>
      <w:tr w:rsidR="00560EAF" w:rsidRPr="00560EAF" w14:paraId="29381E71" w14:textId="77777777" w:rsidTr="004C331F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2B38DDE" w14:textId="77777777" w:rsidR="005443E6" w:rsidRPr="00560EAF" w:rsidRDefault="005443E6" w:rsidP="008914CB">
            <w:pPr>
              <w:spacing w:before="12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D562BBC" w14:textId="2660CACA" w:rsidR="005443E6" w:rsidRPr="00560EAF" w:rsidRDefault="005443E6" w:rsidP="008914CB">
            <w:pPr>
              <w:spacing w:before="120" w:line="23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</w:t>
            </w:r>
            <w:r w:rsidR="00A51FE2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A51FE2" w:rsidRPr="0056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="00A51FE2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=19)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DD8739C" w14:textId="48C470E0" w:rsidR="005443E6" w:rsidRPr="00560EAF" w:rsidRDefault="005443E6" w:rsidP="008914CB">
            <w:pPr>
              <w:spacing w:before="120" w:line="23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Mild</w:t>
            </w:r>
            <w:r w:rsidR="00A51FE2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A51FE2" w:rsidRPr="0056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="00A51FE2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=22)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FFCFC63" w14:textId="77777777" w:rsidR="005443E6" w:rsidRPr="00560EAF" w:rsidRDefault="005443E6" w:rsidP="008914CB">
            <w:pPr>
              <w:spacing w:before="120" w:line="23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Moderate/</w:t>
            </w:r>
          </w:p>
          <w:p w14:paraId="33D7F6DF" w14:textId="2DD0B604" w:rsidR="005443E6" w:rsidRPr="00560EAF" w:rsidRDefault="005443E6" w:rsidP="008914CB">
            <w:pPr>
              <w:spacing w:before="120" w:line="23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Severe</w:t>
            </w:r>
            <w:r w:rsidR="00A51FE2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A51FE2" w:rsidRPr="0056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="00A51FE2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=16)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F26A29F" w14:textId="3AF5C1AD" w:rsidR="005443E6" w:rsidRPr="00560EAF" w:rsidRDefault="00B3172E" w:rsidP="008914CB">
            <w:pPr>
              <w:spacing w:before="120" w:line="236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839B742" w14:textId="132336C0" w:rsidR="005443E6" w:rsidRPr="00560EAF" w:rsidRDefault="005443E6" w:rsidP="008914CB">
            <w:pPr>
              <w:spacing w:before="120" w:line="23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560EAF" w:rsidRPr="00560EAF" w14:paraId="410790B1" w14:textId="77777777" w:rsidTr="004C331F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68F4A91E" w14:textId="509EAB52" w:rsidR="005443E6" w:rsidRPr="00560EAF" w:rsidRDefault="004C331F" w:rsidP="008914CB">
            <w:pPr>
              <w:spacing w:before="12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Executive Function Component Score</w:t>
            </w:r>
            <w:r w:rsidR="005443E6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43E6"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 (SD)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D08DC76" w14:textId="524B6674" w:rsidR="005443E6" w:rsidRPr="00560EAF" w:rsidRDefault="005443E6" w:rsidP="008914CB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-0.33 (1.09)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7FE584F" w14:textId="3BCCF786" w:rsidR="005443E6" w:rsidRPr="00560EAF" w:rsidRDefault="005443E6" w:rsidP="008914CB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-0.45 (0.98)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38EA670" w14:textId="66F59CA0" w:rsidR="005443E6" w:rsidRPr="00560EAF" w:rsidRDefault="005443E6" w:rsidP="008914CB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-0.39 (0.83)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2940B6C" w14:textId="0FF01F36" w:rsidR="005443E6" w:rsidRPr="00560EAF" w:rsidRDefault="005443E6" w:rsidP="008914CB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4872E4A" w14:textId="281B01F7" w:rsidR="005443E6" w:rsidRPr="00560EAF" w:rsidRDefault="005443E6" w:rsidP="008914CB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.93</w:t>
            </w:r>
          </w:p>
        </w:tc>
      </w:tr>
      <w:tr w:rsidR="0042565A" w:rsidRPr="00560EAF" w14:paraId="2013DDF1" w14:textId="77777777" w:rsidTr="0042565A">
        <w:tc>
          <w:tcPr>
            <w:tcW w:w="10800" w:type="dxa"/>
            <w:gridSpan w:val="6"/>
            <w:tcBorders>
              <w:top w:val="single" w:sz="4" w:space="0" w:color="auto"/>
            </w:tcBorders>
          </w:tcPr>
          <w:p w14:paraId="225132BA" w14:textId="50812672" w:rsidR="0042565A" w:rsidRPr="00560EAF" w:rsidRDefault="0042565A" w:rsidP="00C860DC">
            <w:pPr>
              <w:pStyle w:val="Bibliography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Note. 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White matter abnormalit</w:t>
            </w:r>
            <w:r w:rsidR="00DA387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ies were assessed from term-equivalent postmenstrual age MRI using the </w:t>
            </w:r>
            <w:r w:rsidR="00604DD2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qualitative 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scoring system described in</w:t>
            </w:r>
            <w:r w:rsidR="00C860DC" w:rsidRPr="00560E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0DC" w:rsidRPr="00560EAF">
              <w:rPr>
                <w:rFonts w:ascii="Times New Roman" w:hAnsi="Times New Roman" w:cs="Times New Roman"/>
                <w:sz w:val="24"/>
              </w:rPr>
              <w:t xml:space="preserve">Kidokoro, H., Neil, J. J., &amp; Inder, T. E. (2013). New MR imaging assessment tool to define brain abnormalities in very preterm infants at term. </w:t>
            </w:r>
            <w:r w:rsidR="00C860DC" w:rsidRPr="00560EAF">
              <w:rPr>
                <w:rFonts w:ascii="Times New Roman" w:hAnsi="Times New Roman" w:cs="Times New Roman"/>
                <w:i/>
                <w:iCs/>
                <w:sz w:val="24"/>
              </w:rPr>
              <w:t>American Journal of Neuroradiology</w:t>
            </w:r>
            <w:r w:rsidR="00C860DC" w:rsidRPr="00560EA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860DC" w:rsidRPr="00560EAF">
              <w:rPr>
                <w:rFonts w:ascii="Times New Roman" w:hAnsi="Times New Roman" w:cs="Times New Roman"/>
                <w:i/>
                <w:iCs/>
                <w:sz w:val="24"/>
              </w:rPr>
              <w:t>34</w:t>
            </w:r>
            <w:r w:rsidR="00C860DC" w:rsidRPr="00560EAF">
              <w:rPr>
                <w:rFonts w:ascii="Times New Roman" w:hAnsi="Times New Roman" w:cs="Times New Roman"/>
                <w:sz w:val="24"/>
              </w:rPr>
              <w:t>(11), 2208–2214. DOI: org/10.3174/ajnr.A3521</w:t>
            </w:r>
          </w:p>
        </w:tc>
      </w:tr>
    </w:tbl>
    <w:p w14:paraId="534A111D" w14:textId="429B9D87" w:rsidR="00C860DC" w:rsidRPr="00560EAF" w:rsidRDefault="00C860DC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7A206C17" w14:textId="48DF9DB3" w:rsidR="00BD1041" w:rsidRPr="00560EAF" w:rsidRDefault="00BD1041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45B1B2DF" w14:textId="4D27DC7E" w:rsidR="00BD1041" w:rsidRPr="00560EAF" w:rsidRDefault="00BD1041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0D42B28E" w14:textId="52C8B0D3" w:rsidR="00BD1041" w:rsidRPr="00560EAF" w:rsidRDefault="00BD1041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7834742D" w14:textId="076A5B5F" w:rsidR="00BD1041" w:rsidRPr="00560EAF" w:rsidRDefault="00BD1041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164005F5" w14:textId="3131558E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4CAC0259" w14:textId="7DE30165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08B98392" w14:textId="4FF91F87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233B4D52" w14:textId="3511FD02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0E2414BD" w14:textId="193C566D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3ACC5D2E" w14:textId="4D1F6F6C" w:rsidR="00A17416" w:rsidRPr="00560EAF" w:rsidRDefault="00A17416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642F2AED" w14:textId="4658E1D5" w:rsidR="00A17416" w:rsidRPr="00560EAF" w:rsidRDefault="00A17416" w:rsidP="00A17416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EAF">
        <w:rPr>
          <w:rFonts w:ascii="Times New Roman" w:hAnsi="Times New Roman" w:cs="Times New Roman"/>
          <w:b/>
          <w:sz w:val="24"/>
          <w:szCs w:val="24"/>
        </w:rPr>
        <w:lastRenderedPageBreak/>
        <w:t>Age, Educational Setting, and Child E</w:t>
      </w:r>
      <w:r w:rsidR="00F66F7D" w:rsidRPr="00560EAF">
        <w:rPr>
          <w:rFonts w:ascii="Times New Roman" w:hAnsi="Times New Roman" w:cs="Times New Roman"/>
          <w:b/>
          <w:sz w:val="24"/>
          <w:szCs w:val="24"/>
        </w:rPr>
        <w:t xml:space="preserve">xecutive </w:t>
      </w:r>
      <w:r w:rsidRPr="00560EAF">
        <w:rPr>
          <w:rFonts w:ascii="Times New Roman" w:hAnsi="Times New Roman" w:cs="Times New Roman"/>
          <w:b/>
          <w:sz w:val="24"/>
          <w:szCs w:val="24"/>
        </w:rPr>
        <w:t>F</w:t>
      </w:r>
      <w:r w:rsidR="00F66F7D" w:rsidRPr="00560EAF">
        <w:rPr>
          <w:rFonts w:ascii="Times New Roman" w:hAnsi="Times New Roman" w:cs="Times New Roman"/>
          <w:b/>
          <w:sz w:val="24"/>
          <w:szCs w:val="24"/>
        </w:rPr>
        <w:t>unction</w:t>
      </w:r>
      <w:r w:rsidR="002B3A1B" w:rsidRPr="00560E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0EAF">
        <w:rPr>
          <w:rFonts w:ascii="Times New Roman" w:hAnsi="Times New Roman" w:cs="Times New Roman"/>
          <w:sz w:val="24"/>
          <w:szCs w:val="24"/>
        </w:rPr>
        <w:t xml:space="preserve">At the </w:t>
      </w:r>
      <w:r w:rsidR="00B45DDC" w:rsidRPr="00560EAF">
        <w:rPr>
          <w:rFonts w:ascii="Times New Roman" w:hAnsi="Times New Roman" w:cs="Times New Roman"/>
          <w:sz w:val="24"/>
          <w:szCs w:val="24"/>
        </w:rPr>
        <w:t xml:space="preserve">five </w:t>
      </w:r>
      <w:r w:rsidRPr="00560EAF">
        <w:rPr>
          <w:rFonts w:ascii="Times New Roman" w:hAnsi="Times New Roman" w:cs="Times New Roman"/>
          <w:sz w:val="24"/>
          <w:szCs w:val="24"/>
        </w:rPr>
        <w:t xml:space="preserve">year follow-up, information from parent- and teacher- reports </w:t>
      </w:r>
      <w:r w:rsidR="00A72AAA" w:rsidRPr="00560EAF">
        <w:rPr>
          <w:rFonts w:ascii="Times New Roman" w:hAnsi="Times New Roman" w:cs="Times New Roman"/>
          <w:sz w:val="24"/>
          <w:szCs w:val="24"/>
        </w:rPr>
        <w:t xml:space="preserve">was collected </w:t>
      </w:r>
      <w:r w:rsidRPr="00560EAF">
        <w:rPr>
          <w:rFonts w:ascii="Times New Roman" w:hAnsi="Times New Roman" w:cs="Times New Roman"/>
          <w:sz w:val="24"/>
          <w:szCs w:val="24"/>
        </w:rPr>
        <w:t>to determine whether children were in an early childhood education setting (day-care and pre-kindergarten) or in a primary school setting (kindergarten and grade school, collectively referred to elementary school in the USA). As shown in Table S</w:t>
      </w:r>
      <w:r w:rsidR="00A24834" w:rsidRPr="00560EAF">
        <w:rPr>
          <w:rFonts w:ascii="Times New Roman" w:hAnsi="Times New Roman" w:cs="Times New Roman"/>
          <w:sz w:val="24"/>
          <w:szCs w:val="24"/>
        </w:rPr>
        <w:t>8</w:t>
      </w:r>
      <w:r w:rsidRPr="00560EAF">
        <w:rPr>
          <w:rFonts w:ascii="Times New Roman" w:hAnsi="Times New Roman" w:cs="Times New Roman"/>
          <w:sz w:val="24"/>
          <w:szCs w:val="24"/>
        </w:rPr>
        <w:t xml:space="preserve">, most of the children in this study were in a primary school setting at the time of their follow-up assessment (64%). </w:t>
      </w:r>
      <w:r w:rsidR="00A72AAA" w:rsidRPr="00560EAF">
        <w:rPr>
          <w:rFonts w:ascii="Times New Roman" w:hAnsi="Times New Roman" w:cs="Times New Roman"/>
          <w:sz w:val="24"/>
          <w:szCs w:val="24"/>
        </w:rPr>
        <w:t>C</w:t>
      </w:r>
      <w:r w:rsidR="00B45DDC" w:rsidRPr="00560EAF">
        <w:rPr>
          <w:rFonts w:ascii="Times New Roman" w:hAnsi="Times New Roman" w:cs="Times New Roman"/>
          <w:sz w:val="24"/>
          <w:szCs w:val="24"/>
        </w:rPr>
        <w:t xml:space="preserve">hildren born </w:t>
      </w:r>
      <w:r w:rsidRPr="00560EAF">
        <w:rPr>
          <w:rFonts w:ascii="Times New Roman" w:hAnsi="Times New Roman" w:cs="Times New Roman"/>
          <w:sz w:val="24"/>
          <w:szCs w:val="24"/>
        </w:rPr>
        <w:t xml:space="preserve">FT (86%) were more likely to be in a primary school setting compared to </w:t>
      </w:r>
      <w:r w:rsidR="00B45DDC" w:rsidRPr="00560EAF">
        <w:rPr>
          <w:rFonts w:ascii="Times New Roman" w:hAnsi="Times New Roman" w:cs="Times New Roman"/>
          <w:sz w:val="24"/>
          <w:szCs w:val="24"/>
        </w:rPr>
        <w:t xml:space="preserve">children born </w:t>
      </w:r>
      <w:r w:rsidRPr="00560EAF">
        <w:rPr>
          <w:rFonts w:ascii="Times New Roman" w:hAnsi="Times New Roman" w:cs="Times New Roman"/>
          <w:sz w:val="24"/>
          <w:szCs w:val="24"/>
        </w:rPr>
        <w:t>VPT (59%). However, as shown in Table S</w:t>
      </w:r>
      <w:r w:rsidR="00A24834" w:rsidRPr="00560EAF">
        <w:rPr>
          <w:rFonts w:ascii="Times New Roman" w:hAnsi="Times New Roman" w:cs="Times New Roman"/>
          <w:sz w:val="24"/>
          <w:szCs w:val="24"/>
        </w:rPr>
        <w:t>9</w:t>
      </w:r>
      <w:r w:rsidRPr="00560EAF">
        <w:rPr>
          <w:rFonts w:ascii="Times New Roman" w:hAnsi="Times New Roman" w:cs="Times New Roman"/>
          <w:sz w:val="24"/>
          <w:szCs w:val="24"/>
        </w:rPr>
        <w:t>, school setting was not significantly related to EF</w:t>
      </w:r>
      <w:r w:rsidR="00A4185B" w:rsidRPr="00560EAF">
        <w:rPr>
          <w:rFonts w:ascii="Times New Roman" w:hAnsi="Times New Roman" w:cs="Times New Roman"/>
          <w:sz w:val="24"/>
          <w:szCs w:val="24"/>
        </w:rPr>
        <w:t xml:space="preserve"> ability</w:t>
      </w:r>
      <w:r w:rsidRPr="00560EAF">
        <w:rPr>
          <w:rFonts w:ascii="Times New Roman" w:hAnsi="Times New Roman" w:cs="Times New Roman"/>
          <w:sz w:val="24"/>
          <w:szCs w:val="24"/>
        </w:rPr>
        <w:t xml:space="preserve"> (</w:t>
      </w:r>
      <w:r w:rsidRPr="00560EA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60EAF">
        <w:rPr>
          <w:rFonts w:ascii="Times New Roman" w:hAnsi="Times New Roman" w:cs="Times New Roman"/>
          <w:sz w:val="24"/>
          <w:szCs w:val="24"/>
        </w:rPr>
        <w:t>=.41) over and above the effect of preterm birth (</w:t>
      </w:r>
      <w:r w:rsidRPr="00560EA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60EAF">
        <w:rPr>
          <w:rFonts w:ascii="Times New Roman" w:hAnsi="Times New Roman" w:cs="Times New Roman"/>
          <w:sz w:val="24"/>
          <w:szCs w:val="24"/>
        </w:rPr>
        <w:t>=.001), and there was no interaction between birth group and school setting on EF</w:t>
      </w:r>
      <w:r w:rsidR="00A4185B" w:rsidRPr="00560EAF">
        <w:rPr>
          <w:rFonts w:ascii="Times New Roman" w:hAnsi="Times New Roman" w:cs="Times New Roman"/>
          <w:sz w:val="24"/>
          <w:szCs w:val="24"/>
        </w:rPr>
        <w:t xml:space="preserve"> ability</w:t>
      </w:r>
      <w:r w:rsidRPr="00560EAF">
        <w:rPr>
          <w:rFonts w:ascii="Times New Roman" w:hAnsi="Times New Roman" w:cs="Times New Roman"/>
          <w:sz w:val="24"/>
          <w:szCs w:val="24"/>
        </w:rPr>
        <w:t xml:space="preserve"> (</w:t>
      </w:r>
      <w:r w:rsidRPr="00560EA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60EAF">
        <w:rPr>
          <w:rFonts w:ascii="Times New Roman" w:hAnsi="Times New Roman" w:cs="Times New Roman"/>
          <w:sz w:val="24"/>
          <w:szCs w:val="24"/>
        </w:rPr>
        <w:t xml:space="preserve">=.37). When taken together, these results suggest that schooling at this age did not explain birth-group differences in EF performance. Interestingly, we note that these findings are consistent with our </w:t>
      </w:r>
      <w:r w:rsidR="00F52A1D" w:rsidRPr="00560EAF">
        <w:rPr>
          <w:rFonts w:ascii="Times New Roman" w:hAnsi="Times New Roman" w:cs="Times New Roman"/>
          <w:sz w:val="24"/>
          <w:szCs w:val="24"/>
        </w:rPr>
        <w:t>finding</w:t>
      </w:r>
      <w:r w:rsidRPr="00560EAF">
        <w:rPr>
          <w:rFonts w:ascii="Times New Roman" w:hAnsi="Times New Roman" w:cs="Times New Roman"/>
          <w:sz w:val="24"/>
          <w:szCs w:val="24"/>
        </w:rPr>
        <w:t xml:space="preserve"> that age at assessment was not correlated with EF performance (</w:t>
      </w:r>
      <w:r w:rsidRPr="00560EAF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560EAF">
        <w:rPr>
          <w:rFonts w:ascii="Times New Roman" w:hAnsi="Times New Roman" w:cs="Times New Roman"/>
          <w:sz w:val="24"/>
          <w:szCs w:val="24"/>
        </w:rPr>
        <w:t xml:space="preserve">=.11, </w:t>
      </w:r>
      <w:r w:rsidRPr="00560EA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60EAF">
        <w:rPr>
          <w:rFonts w:ascii="Times New Roman" w:hAnsi="Times New Roman" w:cs="Times New Roman"/>
          <w:sz w:val="24"/>
          <w:szCs w:val="24"/>
        </w:rPr>
        <w:t>=.25).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530"/>
        <w:gridCol w:w="1260"/>
        <w:gridCol w:w="1260"/>
        <w:gridCol w:w="900"/>
        <w:gridCol w:w="2335"/>
      </w:tblGrid>
      <w:tr w:rsidR="00560EAF" w:rsidRPr="00560EAF" w14:paraId="7EA55D4C" w14:textId="77777777" w:rsidTr="00A17416">
        <w:tc>
          <w:tcPr>
            <w:tcW w:w="10790" w:type="dxa"/>
            <w:gridSpan w:val="6"/>
            <w:tcBorders>
              <w:bottom w:val="single" w:sz="4" w:space="0" w:color="auto"/>
            </w:tcBorders>
          </w:tcPr>
          <w:p w14:paraId="008EBAEA" w14:textId="6BA06B35" w:rsidR="00A17416" w:rsidRPr="00560EAF" w:rsidRDefault="00A17416" w:rsidP="00A17416">
            <w:pPr>
              <w:spacing w:before="12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S</w:t>
            </w:r>
            <w:r w:rsidR="002074C3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E05E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Rates of </w:t>
            </w:r>
            <w:r w:rsidR="00C226FE" w:rsidRPr="00560EAF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="006E05E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rly </w:t>
            </w:r>
            <w:r w:rsidR="00C226FE" w:rsidRPr="00560EA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05E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hildhood and </w:t>
            </w:r>
            <w:r w:rsidR="00C226FE" w:rsidRPr="00560E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E05E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rimary </w:t>
            </w:r>
            <w:r w:rsidR="00C226FE" w:rsidRPr="00560EA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E05E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ducation for </w:t>
            </w:r>
            <w:r w:rsidR="00C226FE" w:rsidRPr="00560EA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05E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hildren </w:t>
            </w:r>
            <w:r w:rsidR="00C226FE" w:rsidRPr="00560EA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E05EE" w:rsidRPr="00560EAF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577149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5E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VPT and </w:t>
            </w:r>
            <w:r w:rsidR="00C226FE" w:rsidRPr="00560EA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05E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hildren </w:t>
            </w:r>
            <w:r w:rsidR="00C226FE" w:rsidRPr="00560EA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E05EE" w:rsidRPr="00560EAF">
              <w:rPr>
                <w:rFonts w:ascii="Times New Roman" w:hAnsi="Times New Roman" w:cs="Times New Roman"/>
                <w:sz w:val="24"/>
                <w:szCs w:val="24"/>
              </w:rPr>
              <w:t>orn FT</w:t>
            </w:r>
            <w:r w:rsidR="00284FA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4FAE"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284FAE" w:rsidRPr="00560EAF">
              <w:rPr>
                <w:rFonts w:ascii="Times New Roman" w:hAnsi="Times New Roman" w:cs="Times New Roman"/>
                <w:sz w:val="24"/>
                <w:szCs w:val="24"/>
              </w:rPr>
              <w:t>=141)</w:t>
            </w:r>
            <w:r w:rsidR="006E05EE" w:rsidRPr="0056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EAF" w:rsidRPr="00560EAF" w14:paraId="6846247B" w14:textId="77777777" w:rsidTr="00A17416"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28F938F4" w14:textId="77777777" w:rsidR="00A17416" w:rsidRPr="00560EAF" w:rsidRDefault="00A17416" w:rsidP="00A17416">
            <w:pPr>
              <w:spacing w:before="12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C0AAFE5" w14:textId="77777777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Children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10ADA6E" w14:textId="018C5FE6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VPT</w:t>
            </w:r>
            <w:r w:rsidR="00101032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Group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86A79B6" w14:textId="5DA63EA2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  <w:r w:rsidR="00101032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Group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7CC2D76" w14:textId="77777777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</w:t>
            </w:r>
            <w:r w:rsidRPr="0056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3EF8C263" w14:textId="7B1090A4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VPT vs. FT </w:t>
            </w:r>
            <w:r w:rsidRPr="0056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560EAF" w:rsidRPr="00560EAF" w14:paraId="223F37C4" w14:textId="77777777" w:rsidTr="00A17416">
        <w:tc>
          <w:tcPr>
            <w:tcW w:w="3505" w:type="dxa"/>
            <w:tcBorders>
              <w:top w:val="single" w:sz="4" w:space="0" w:color="auto"/>
            </w:tcBorders>
          </w:tcPr>
          <w:p w14:paraId="65F27EB0" w14:textId="77777777" w:rsidR="00A17416" w:rsidRPr="00560EAF" w:rsidRDefault="00A17416" w:rsidP="00A17416">
            <w:pPr>
              <w:spacing w:before="12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Early childhood education, % </w:t>
            </w:r>
            <w:r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2F31762" w14:textId="29F58E43" w:rsidR="00A17416" w:rsidRPr="00560EAF" w:rsidRDefault="00151743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  <w:r w:rsidR="00A17416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(42)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2D4BE3A" w14:textId="77777777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41.0 (34)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69296AF" w14:textId="77777777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13.8 (8)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0AB625D" w14:textId="77777777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14:paraId="19E93266" w14:textId="77777777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AF" w:rsidRPr="00560EAF" w14:paraId="05455608" w14:textId="77777777" w:rsidTr="00A17416">
        <w:tc>
          <w:tcPr>
            <w:tcW w:w="3505" w:type="dxa"/>
            <w:tcBorders>
              <w:bottom w:val="single" w:sz="4" w:space="0" w:color="auto"/>
            </w:tcBorders>
          </w:tcPr>
          <w:p w14:paraId="6E4B2355" w14:textId="77777777" w:rsidR="00A17416" w:rsidRPr="00560EAF" w:rsidRDefault="00A17416" w:rsidP="00A17416">
            <w:pPr>
              <w:spacing w:before="12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Primary school, % </w:t>
            </w:r>
            <w:r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3975882" w14:textId="17E69B01" w:rsidR="00A17416" w:rsidRPr="00560EAF" w:rsidRDefault="00151743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70.2</w:t>
            </w:r>
            <w:r w:rsidR="00A17416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(99)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02B4AF7" w14:textId="77777777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59.0 (49)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7E7DA78" w14:textId="77777777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86.2 (50)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4B5076F" w14:textId="77777777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4FEAFEFF" w14:textId="77777777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A17416" w:rsidRPr="00560EAF" w14:paraId="7B7D0951" w14:textId="77777777" w:rsidTr="00A17416">
        <w:tc>
          <w:tcPr>
            <w:tcW w:w="10790" w:type="dxa"/>
            <w:gridSpan w:val="6"/>
            <w:tcBorders>
              <w:top w:val="single" w:sz="4" w:space="0" w:color="auto"/>
            </w:tcBorders>
          </w:tcPr>
          <w:p w14:paraId="500218C4" w14:textId="1028CA44" w:rsidR="00A17416" w:rsidRPr="00560EAF" w:rsidRDefault="00A17416" w:rsidP="00A17416">
            <w:pPr>
              <w:spacing w:before="120" w:line="23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Note. 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School information was unable to be obtained for 13 (VPT=5, FT=8) children</w:t>
            </w:r>
            <w:r w:rsidR="00EA47A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due to parent unwilling to provide school contact information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6305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Missing school data could not be estimated in chi-square analysis. </w:t>
            </w:r>
          </w:p>
        </w:tc>
      </w:tr>
    </w:tbl>
    <w:p w14:paraId="06DB5AC5" w14:textId="77777777" w:rsidR="00A17416" w:rsidRPr="00560EAF" w:rsidRDefault="00A17416" w:rsidP="00A17416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003"/>
        <w:gridCol w:w="2368"/>
        <w:gridCol w:w="2369"/>
      </w:tblGrid>
      <w:tr w:rsidR="00560EAF" w:rsidRPr="00560EAF" w14:paraId="389ACA41" w14:textId="77777777" w:rsidTr="00A17416"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14:paraId="2835F23D" w14:textId="375A41A2" w:rsidR="00A17416" w:rsidRPr="00560EAF" w:rsidRDefault="00A17416" w:rsidP="00A17416">
            <w:pPr>
              <w:spacing w:before="12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S</w:t>
            </w:r>
            <w:r w:rsidR="002074C3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E05E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Associations between </w:t>
            </w:r>
            <w:r w:rsidR="00C226FE" w:rsidRPr="00560EA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E05E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irth </w:t>
            </w:r>
            <w:r w:rsidR="00C226FE" w:rsidRPr="00560EA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E05E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roup and </w:t>
            </w:r>
            <w:r w:rsidR="00C226FE" w:rsidRPr="00560E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E05E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chool </w:t>
            </w:r>
            <w:r w:rsidR="00C226FE" w:rsidRPr="00560E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E05E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etting on </w:t>
            </w:r>
            <w:r w:rsidR="00C226FE" w:rsidRPr="00560EAF">
              <w:rPr>
                <w:rFonts w:ascii="Times New Roman" w:hAnsi="Times New Roman" w:cs="Times New Roman"/>
                <w:sz w:val="24"/>
                <w:szCs w:val="24"/>
              </w:rPr>
              <w:t>Executive Function</w:t>
            </w:r>
            <w:r w:rsidR="006E05E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6FE" w:rsidRPr="00560E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E05E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bility at </w:t>
            </w:r>
            <w:r w:rsidR="00C226FE" w:rsidRPr="00560E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E05E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ge </w:t>
            </w:r>
            <w:r w:rsidR="00C226FE" w:rsidRPr="00560EA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05E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ive </w:t>
            </w:r>
            <w:r w:rsidR="00C226FE" w:rsidRPr="00560EA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E05EE" w:rsidRPr="00560EAF">
              <w:rPr>
                <w:rFonts w:ascii="Times New Roman" w:hAnsi="Times New Roman" w:cs="Times New Roman"/>
                <w:sz w:val="24"/>
                <w:szCs w:val="24"/>
              </w:rPr>
              <w:t>ears</w:t>
            </w:r>
            <w:r w:rsidR="00284FA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4FAE"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284FAE" w:rsidRPr="00560EAF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="007C0D42" w:rsidRPr="00560E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84FAE" w:rsidRPr="00560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05EE" w:rsidRPr="0056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EAF" w:rsidRPr="00560EAF" w14:paraId="708EFB25" w14:textId="77777777" w:rsidTr="00DD0792"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254DED04" w14:textId="6E433B43" w:rsidR="00A17416" w:rsidRPr="00560EAF" w:rsidRDefault="00A17416" w:rsidP="00A17416">
            <w:pPr>
              <w:spacing w:before="120" w:line="23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398A7E48" w14:textId="77777777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14:paraId="111B631B" w14:textId="77777777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 Error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14:paraId="62B5B934" w14:textId="4DFF9CE5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560EAF" w:rsidRPr="00560EAF" w14:paraId="13C36B67" w14:textId="77777777" w:rsidTr="00DD0792">
        <w:tc>
          <w:tcPr>
            <w:tcW w:w="4050" w:type="dxa"/>
            <w:tcBorders>
              <w:top w:val="single" w:sz="4" w:space="0" w:color="auto"/>
            </w:tcBorders>
          </w:tcPr>
          <w:p w14:paraId="3845B2ED" w14:textId="1EB507AA" w:rsidR="00A17416" w:rsidRPr="00560EAF" w:rsidRDefault="00B4740B" w:rsidP="00A17416">
            <w:pPr>
              <w:spacing w:before="12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Birth </w:t>
            </w:r>
            <w:r w:rsidR="00ED31BB" w:rsidRPr="00560EA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roup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14:paraId="64EE0AEF" w14:textId="744C8CA5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14:paraId="1B264EB0" w14:textId="77777777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27A583F1" w14:textId="77777777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560EAF" w:rsidRPr="00560EAF" w14:paraId="5F642A46" w14:textId="77777777" w:rsidTr="00DD0792">
        <w:tc>
          <w:tcPr>
            <w:tcW w:w="4050" w:type="dxa"/>
          </w:tcPr>
          <w:p w14:paraId="4AFC0065" w14:textId="1E97CFE8" w:rsidR="00A17416" w:rsidRPr="00560EAF" w:rsidRDefault="00DD0792" w:rsidP="00A17416">
            <w:pPr>
              <w:spacing w:before="12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7416" w:rsidRPr="00560EAF">
              <w:rPr>
                <w:rFonts w:ascii="Times New Roman" w:hAnsi="Times New Roman" w:cs="Times New Roman"/>
                <w:sz w:val="24"/>
                <w:szCs w:val="24"/>
              </w:rPr>
              <w:t>chool</w:t>
            </w:r>
            <w:r w:rsidR="00B4740B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1BB" w:rsidRPr="00560E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4740B" w:rsidRPr="00560EAF">
              <w:rPr>
                <w:rFonts w:ascii="Times New Roman" w:hAnsi="Times New Roman" w:cs="Times New Roman"/>
                <w:sz w:val="24"/>
                <w:szCs w:val="24"/>
              </w:rPr>
              <w:t>etting</w:t>
            </w:r>
          </w:p>
        </w:tc>
        <w:tc>
          <w:tcPr>
            <w:tcW w:w="2003" w:type="dxa"/>
          </w:tcPr>
          <w:p w14:paraId="40A80273" w14:textId="77777777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2368" w:type="dxa"/>
          </w:tcPr>
          <w:p w14:paraId="0872D4DD" w14:textId="77777777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2369" w:type="dxa"/>
          </w:tcPr>
          <w:p w14:paraId="385CE905" w14:textId="77777777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</w:tr>
      <w:tr w:rsidR="00560EAF" w:rsidRPr="00560EAF" w14:paraId="1CB63FFD" w14:textId="77777777" w:rsidTr="00DD0792">
        <w:tc>
          <w:tcPr>
            <w:tcW w:w="4050" w:type="dxa"/>
            <w:tcBorders>
              <w:bottom w:val="single" w:sz="4" w:space="0" w:color="auto"/>
            </w:tcBorders>
          </w:tcPr>
          <w:p w14:paraId="20B6A7E2" w14:textId="47714E83" w:rsidR="00A17416" w:rsidRPr="00560EAF" w:rsidRDefault="00DD0792" w:rsidP="00A17416">
            <w:pPr>
              <w:spacing w:before="12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Interaction</w:t>
            </w:r>
            <w:r w:rsidR="00B4740B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: Birth </w:t>
            </w:r>
            <w:r w:rsidR="00ED31BB" w:rsidRPr="00560EA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4740B" w:rsidRPr="00560EAF">
              <w:rPr>
                <w:rFonts w:ascii="Times New Roman" w:hAnsi="Times New Roman" w:cs="Times New Roman"/>
                <w:sz w:val="24"/>
                <w:szCs w:val="24"/>
              </w:rPr>
              <w:t>roup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="00A17416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40B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 w:rsidR="00ED31BB" w:rsidRPr="00560E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4740B" w:rsidRPr="00560EAF">
              <w:rPr>
                <w:rFonts w:ascii="Times New Roman" w:hAnsi="Times New Roman" w:cs="Times New Roman"/>
                <w:sz w:val="24"/>
                <w:szCs w:val="24"/>
              </w:rPr>
              <w:t>etting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1A534486" w14:textId="77777777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-0.44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07787DBC" w14:textId="77777777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347C397D" w14:textId="77777777" w:rsidR="00A17416" w:rsidRPr="00560EAF" w:rsidRDefault="00A17416" w:rsidP="00A17416">
            <w:pPr>
              <w:spacing w:before="12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</w:tr>
      <w:tr w:rsidR="00A17416" w:rsidRPr="00560EAF" w14:paraId="17D76E1B" w14:textId="77777777" w:rsidTr="00A17416">
        <w:tc>
          <w:tcPr>
            <w:tcW w:w="10790" w:type="dxa"/>
            <w:gridSpan w:val="4"/>
            <w:tcBorders>
              <w:top w:val="single" w:sz="4" w:space="0" w:color="auto"/>
            </w:tcBorders>
          </w:tcPr>
          <w:p w14:paraId="16C17CA4" w14:textId="03D638E8" w:rsidR="00A17416" w:rsidRPr="00560EAF" w:rsidRDefault="00A17416" w:rsidP="00A27E91">
            <w:pPr>
              <w:spacing w:before="12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Note. </w:t>
            </w:r>
            <w:r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stimates from linear mixed-effect models shown.</w:t>
            </w:r>
            <w:r w:rsidR="00B4740B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19C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Family membership included to account for sibling correlation. </w:t>
            </w:r>
            <w:r w:rsidR="00B4740B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Birth Group coded </w:t>
            </w:r>
            <w:r w:rsidR="00FA747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FT=0, </w:t>
            </w:r>
            <w:r w:rsidR="00B4740B" w:rsidRPr="00560EAF">
              <w:rPr>
                <w:rFonts w:ascii="Times New Roman" w:hAnsi="Times New Roman" w:cs="Times New Roman"/>
                <w:sz w:val="24"/>
                <w:szCs w:val="24"/>
              </w:rPr>
              <w:t>VPT=1. School Setting coded Early Childhood Education=1, Primary School=2.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953" w:rsidRPr="00560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For linear mixed-effect models conducted in SPSS, the highest value of a categorical factor is used as the reference group. </w:t>
            </w:r>
          </w:p>
        </w:tc>
      </w:tr>
    </w:tbl>
    <w:p w14:paraId="5E7860E8" w14:textId="4B2A9F77" w:rsidR="00BD1041" w:rsidRPr="00560EAF" w:rsidRDefault="00BD1041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3D346362" w14:textId="1DD58790" w:rsidR="00BD1041" w:rsidRPr="00560EAF" w:rsidRDefault="00BD1041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23BE5470" w14:textId="57BA1E35" w:rsidR="00BD1041" w:rsidRPr="00560EAF" w:rsidRDefault="00BD1041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1A25C913" w14:textId="369F8E02" w:rsidR="00BD1041" w:rsidRPr="00560EAF" w:rsidRDefault="00BD1041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2217ADBB" w14:textId="0170B1F5" w:rsidR="00BD1041" w:rsidRPr="00560EAF" w:rsidRDefault="00BD1041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5B67C15E" w14:textId="36722A49" w:rsidR="00BD1041" w:rsidRPr="00560EAF" w:rsidRDefault="00BD1041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54CD107B" w14:textId="59FE0FFB" w:rsidR="00BD1041" w:rsidRPr="00560EAF" w:rsidRDefault="00BD1041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1710"/>
        <w:gridCol w:w="1890"/>
        <w:gridCol w:w="1700"/>
      </w:tblGrid>
      <w:tr w:rsidR="00560EAF" w:rsidRPr="00560EAF" w14:paraId="1B2CF9B7" w14:textId="77777777" w:rsidTr="00343E1A">
        <w:trPr>
          <w:trHeight w:val="269"/>
        </w:trPr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14:paraId="5B565CA5" w14:textId="588DAB6C" w:rsidR="00BD1041" w:rsidRPr="00560EAF" w:rsidRDefault="00BD1041" w:rsidP="00343E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Table S</w:t>
            </w:r>
            <w:r w:rsidR="002074C3" w:rsidRPr="00560E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2736" w:rsidRPr="00560EAF">
              <w:rPr>
                <w:rFonts w:ascii="Times New Roman" w:hAnsi="Times New Roman" w:cs="Times New Roman"/>
                <w:sz w:val="24"/>
                <w:szCs w:val="24"/>
              </w:rPr>
              <w:t>Bivariate A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ssociations </w:t>
            </w:r>
            <w:r w:rsidR="00FC3B97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between Parental Background Factors and 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Parenting </w:t>
            </w:r>
            <w:r w:rsidR="00055EC2" w:rsidRPr="00560EAF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r w:rsidR="00FC3B97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Component Scores</w:t>
            </w:r>
            <w:r w:rsidR="00FC3B97" w:rsidRPr="0056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EAF" w:rsidRPr="00560EAF" w14:paraId="4B7075BD" w14:textId="77777777" w:rsidTr="00343E1A"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277497CE" w14:textId="77777777" w:rsidR="00BD1041" w:rsidRPr="00560EAF" w:rsidRDefault="00BD1041" w:rsidP="00343E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EF087C3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C951A15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 Error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6F167416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</w:p>
        </w:tc>
      </w:tr>
      <w:tr w:rsidR="00560EAF" w:rsidRPr="00560EAF" w14:paraId="2F04B9BE" w14:textId="77777777" w:rsidTr="00343E1A">
        <w:tc>
          <w:tcPr>
            <w:tcW w:w="5490" w:type="dxa"/>
            <w:tcBorders>
              <w:top w:val="single" w:sz="4" w:space="0" w:color="auto"/>
            </w:tcBorders>
          </w:tcPr>
          <w:p w14:paraId="3461B657" w14:textId="77777777" w:rsidR="00BD1041" w:rsidRPr="00560EAF" w:rsidRDefault="00BD1041" w:rsidP="00343E1A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Positive Parenting Component Score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39D09EA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A921579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314E9707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AF" w:rsidRPr="00560EAF" w14:paraId="5CA44C46" w14:textId="77777777" w:rsidTr="00343E1A">
        <w:tc>
          <w:tcPr>
            <w:tcW w:w="5490" w:type="dxa"/>
            <w:shd w:val="clear" w:color="auto" w:fill="auto"/>
          </w:tcPr>
          <w:p w14:paraId="63566B76" w14:textId="77777777" w:rsidR="00BD1041" w:rsidRPr="00560EAF" w:rsidRDefault="00BD1041" w:rsidP="00343E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Parent depression symptoms </w:t>
            </w:r>
          </w:p>
        </w:tc>
        <w:tc>
          <w:tcPr>
            <w:tcW w:w="1710" w:type="dxa"/>
            <w:shd w:val="clear" w:color="auto" w:fill="auto"/>
          </w:tcPr>
          <w:p w14:paraId="05658BFA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890" w:type="dxa"/>
            <w:shd w:val="clear" w:color="auto" w:fill="auto"/>
          </w:tcPr>
          <w:p w14:paraId="23B79DD6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0.103</w:t>
            </w:r>
          </w:p>
        </w:tc>
        <w:tc>
          <w:tcPr>
            <w:tcW w:w="1700" w:type="dxa"/>
            <w:shd w:val="clear" w:color="auto" w:fill="auto"/>
          </w:tcPr>
          <w:p w14:paraId="562ECE11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</w:tr>
      <w:tr w:rsidR="00560EAF" w:rsidRPr="00560EAF" w14:paraId="6AE12B67" w14:textId="77777777" w:rsidTr="00343E1A">
        <w:tc>
          <w:tcPr>
            <w:tcW w:w="5490" w:type="dxa"/>
            <w:shd w:val="clear" w:color="auto" w:fill="auto"/>
          </w:tcPr>
          <w:p w14:paraId="260EFB10" w14:textId="77777777" w:rsidR="00BD1041" w:rsidRPr="00560EAF" w:rsidRDefault="00BD1041" w:rsidP="00343E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Parent anxiety symptoms</w:t>
            </w:r>
          </w:p>
        </w:tc>
        <w:tc>
          <w:tcPr>
            <w:tcW w:w="1710" w:type="dxa"/>
            <w:shd w:val="clear" w:color="auto" w:fill="auto"/>
          </w:tcPr>
          <w:p w14:paraId="27C2624A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1890" w:type="dxa"/>
            <w:shd w:val="clear" w:color="auto" w:fill="auto"/>
          </w:tcPr>
          <w:p w14:paraId="674183AD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  <w:tc>
          <w:tcPr>
            <w:tcW w:w="1700" w:type="dxa"/>
            <w:shd w:val="clear" w:color="auto" w:fill="auto"/>
          </w:tcPr>
          <w:p w14:paraId="57657909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560EAF" w:rsidRPr="00560EAF" w14:paraId="0076C738" w14:textId="77777777" w:rsidTr="00343E1A">
        <w:tc>
          <w:tcPr>
            <w:tcW w:w="5490" w:type="dxa"/>
            <w:shd w:val="clear" w:color="auto" w:fill="auto"/>
          </w:tcPr>
          <w:p w14:paraId="5B4B0627" w14:textId="77777777" w:rsidR="00BD1041" w:rsidRPr="00560EAF" w:rsidRDefault="00BD1041" w:rsidP="00343E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Parent ADHD symptoms</w:t>
            </w:r>
          </w:p>
        </w:tc>
        <w:tc>
          <w:tcPr>
            <w:tcW w:w="1710" w:type="dxa"/>
            <w:shd w:val="clear" w:color="auto" w:fill="auto"/>
          </w:tcPr>
          <w:p w14:paraId="6837EA32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1890" w:type="dxa"/>
            <w:shd w:val="clear" w:color="auto" w:fill="auto"/>
          </w:tcPr>
          <w:p w14:paraId="44206CCF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0.095</w:t>
            </w:r>
          </w:p>
        </w:tc>
        <w:tc>
          <w:tcPr>
            <w:tcW w:w="1700" w:type="dxa"/>
            <w:shd w:val="clear" w:color="auto" w:fill="auto"/>
          </w:tcPr>
          <w:p w14:paraId="2AFB2993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560EAF" w:rsidRPr="00560EAF" w14:paraId="1651B376" w14:textId="77777777" w:rsidTr="00343E1A">
        <w:tc>
          <w:tcPr>
            <w:tcW w:w="5490" w:type="dxa"/>
            <w:shd w:val="clear" w:color="auto" w:fill="auto"/>
          </w:tcPr>
          <w:p w14:paraId="67C56883" w14:textId="77777777" w:rsidR="00BD1041" w:rsidRPr="00560EAF" w:rsidRDefault="00BD1041" w:rsidP="00343E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Parent social-communication interaction problems</w:t>
            </w:r>
          </w:p>
        </w:tc>
        <w:tc>
          <w:tcPr>
            <w:tcW w:w="1710" w:type="dxa"/>
            <w:shd w:val="clear" w:color="auto" w:fill="auto"/>
          </w:tcPr>
          <w:p w14:paraId="1B475A23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-0.24</w:t>
            </w:r>
          </w:p>
        </w:tc>
        <w:tc>
          <w:tcPr>
            <w:tcW w:w="1890" w:type="dxa"/>
            <w:shd w:val="clear" w:color="auto" w:fill="auto"/>
          </w:tcPr>
          <w:p w14:paraId="1B59A8EA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</w:tc>
        <w:tc>
          <w:tcPr>
            <w:tcW w:w="1700" w:type="dxa"/>
            <w:shd w:val="clear" w:color="auto" w:fill="auto"/>
          </w:tcPr>
          <w:p w14:paraId="59B1D553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560EAF" w:rsidRPr="00560EAF" w14:paraId="2C515295" w14:textId="77777777" w:rsidTr="005C0C6E">
        <w:tc>
          <w:tcPr>
            <w:tcW w:w="5490" w:type="dxa"/>
            <w:shd w:val="clear" w:color="auto" w:fill="auto"/>
          </w:tcPr>
          <w:p w14:paraId="575E7555" w14:textId="0B92BC73" w:rsidR="00BD1041" w:rsidRPr="00560EAF" w:rsidRDefault="00A70925" w:rsidP="00343E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Parenting stress percentiles</w:t>
            </w:r>
          </w:p>
        </w:tc>
        <w:tc>
          <w:tcPr>
            <w:tcW w:w="1710" w:type="dxa"/>
            <w:shd w:val="clear" w:color="auto" w:fill="auto"/>
          </w:tcPr>
          <w:p w14:paraId="5DC811F2" w14:textId="14B84F88" w:rsidR="00BD1041" w:rsidRPr="00560EAF" w:rsidRDefault="00B22F7C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</w:p>
        </w:tc>
        <w:tc>
          <w:tcPr>
            <w:tcW w:w="1890" w:type="dxa"/>
            <w:shd w:val="clear" w:color="auto" w:fill="auto"/>
          </w:tcPr>
          <w:p w14:paraId="5F656979" w14:textId="59E30A72" w:rsidR="00BD1041" w:rsidRPr="00560EAF" w:rsidRDefault="00B22F7C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1700" w:type="dxa"/>
            <w:shd w:val="clear" w:color="auto" w:fill="auto"/>
          </w:tcPr>
          <w:p w14:paraId="508C2AC3" w14:textId="3BA7D83B" w:rsidR="00BD1041" w:rsidRPr="00560EAF" w:rsidRDefault="00B22F7C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60EAF" w:rsidRPr="00560EAF" w14:paraId="205EC43D" w14:textId="77777777" w:rsidTr="00343E1A">
        <w:tc>
          <w:tcPr>
            <w:tcW w:w="5490" w:type="dxa"/>
            <w:shd w:val="clear" w:color="auto" w:fill="auto"/>
          </w:tcPr>
          <w:p w14:paraId="44B2A8EA" w14:textId="085E848A" w:rsidR="00BD1041" w:rsidRPr="00560EAF" w:rsidRDefault="003033C7" w:rsidP="00343E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Socioeconomic </w:t>
            </w:r>
            <w:r w:rsidR="00BD1041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Adversity Composite </w:t>
            </w:r>
            <w:r w:rsidR="00BD1041" w:rsidRPr="00560E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506E7E9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1890" w:type="dxa"/>
            <w:shd w:val="clear" w:color="auto" w:fill="auto"/>
          </w:tcPr>
          <w:p w14:paraId="44FB9363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1700" w:type="dxa"/>
            <w:shd w:val="clear" w:color="auto" w:fill="auto"/>
          </w:tcPr>
          <w:p w14:paraId="02520A38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560EAF" w:rsidRPr="00560EAF" w14:paraId="3691208E" w14:textId="77777777" w:rsidTr="00343E1A">
        <w:tc>
          <w:tcPr>
            <w:tcW w:w="5490" w:type="dxa"/>
            <w:shd w:val="clear" w:color="auto" w:fill="auto"/>
          </w:tcPr>
          <w:p w14:paraId="6E9B0CFC" w14:textId="74A1953C" w:rsidR="00BD1041" w:rsidRPr="00560EAF" w:rsidRDefault="00BD1041" w:rsidP="00343E1A">
            <w:pPr>
              <w:spacing w:before="120"/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Maternal demographic </w:t>
            </w:r>
            <w:r w:rsidR="001C2F7E" w:rsidRPr="00560EAF">
              <w:rPr>
                <w:rFonts w:ascii="Times New Roman" w:hAnsi="Times New Roman" w:cs="Times New Roman"/>
                <w:sz w:val="24"/>
                <w:szCs w:val="24"/>
              </w:rPr>
              <w:t>stressor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710" w:type="dxa"/>
            <w:shd w:val="clear" w:color="auto" w:fill="auto"/>
          </w:tcPr>
          <w:p w14:paraId="4D4E1290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1890" w:type="dxa"/>
            <w:shd w:val="clear" w:color="auto" w:fill="auto"/>
          </w:tcPr>
          <w:p w14:paraId="472AF142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</w:tc>
        <w:tc>
          <w:tcPr>
            <w:tcW w:w="1700" w:type="dxa"/>
            <w:shd w:val="clear" w:color="auto" w:fill="auto"/>
          </w:tcPr>
          <w:p w14:paraId="55764DBD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60EAF" w:rsidRPr="00560EAF" w14:paraId="3A2ED692" w14:textId="77777777" w:rsidTr="00343E1A">
        <w:tc>
          <w:tcPr>
            <w:tcW w:w="5490" w:type="dxa"/>
            <w:shd w:val="clear" w:color="auto" w:fill="auto"/>
          </w:tcPr>
          <w:p w14:paraId="789AB9B4" w14:textId="27335B7E" w:rsidR="00BD1041" w:rsidRPr="00560EAF" w:rsidRDefault="00BD1041" w:rsidP="00343E1A">
            <w:pPr>
              <w:spacing w:before="120"/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Income-to-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eeds 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atio</w:t>
            </w:r>
          </w:p>
        </w:tc>
        <w:tc>
          <w:tcPr>
            <w:tcW w:w="1710" w:type="dxa"/>
            <w:shd w:val="clear" w:color="auto" w:fill="auto"/>
          </w:tcPr>
          <w:p w14:paraId="62D33197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890" w:type="dxa"/>
            <w:shd w:val="clear" w:color="auto" w:fill="auto"/>
          </w:tcPr>
          <w:p w14:paraId="5B2249CB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1700" w:type="dxa"/>
            <w:shd w:val="clear" w:color="auto" w:fill="auto"/>
          </w:tcPr>
          <w:p w14:paraId="4D75C5B7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560EAF" w:rsidRPr="00560EAF" w14:paraId="7896E6DA" w14:textId="77777777" w:rsidTr="00343E1A">
        <w:tc>
          <w:tcPr>
            <w:tcW w:w="5490" w:type="dxa"/>
            <w:shd w:val="clear" w:color="auto" w:fill="auto"/>
          </w:tcPr>
          <w:p w14:paraId="31EA77C1" w14:textId="2A9C3485" w:rsidR="00BD1041" w:rsidRPr="00560EAF" w:rsidRDefault="00BD1041" w:rsidP="00343E1A">
            <w:pPr>
              <w:spacing w:before="120"/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Area 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eprivation 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ndex</w:t>
            </w:r>
          </w:p>
        </w:tc>
        <w:tc>
          <w:tcPr>
            <w:tcW w:w="1710" w:type="dxa"/>
            <w:shd w:val="clear" w:color="auto" w:fill="auto"/>
          </w:tcPr>
          <w:p w14:paraId="0B01035B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1890" w:type="dxa"/>
            <w:shd w:val="clear" w:color="auto" w:fill="auto"/>
          </w:tcPr>
          <w:p w14:paraId="40EA5E2D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</w:tc>
        <w:tc>
          <w:tcPr>
            <w:tcW w:w="1700" w:type="dxa"/>
            <w:shd w:val="clear" w:color="auto" w:fill="auto"/>
          </w:tcPr>
          <w:p w14:paraId="7A2BACF3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</w:tr>
      <w:tr w:rsidR="00560EAF" w:rsidRPr="00560EAF" w14:paraId="223D075B" w14:textId="77777777" w:rsidTr="00343E1A">
        <w:tc>
          <w:tcPr>
            <w:tcW w:w="5490" w:type="dxa"/>
            <w:shd w:val="clear" w:color="auto" w:fill="auto"/>
          </w:tcPr>
          <w:p w14:paraId="50232DB5" w14:textId="77777777" w:rsidR="00BD1041" w:rsidRPr="00560EAF" w:rsidRDefault="00BD1041" w:rsidP="00343E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Negative Parenting Component Score</w:t>
            </w:r>
          </w:p>
        </w:tc>
        <w:tc>
          <w:tcPr>
            <w:tcW w:w="1710" w:type="dxa"/>
            <w:shd w:val="clear" w:color="auto" w:fill="auto"/>
          </w:tcPr>
          <w:p w14:paraId="709D63F9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11144E3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E8C9500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AF" w:rsidRPr="00560EAF" w14:paraId="351F662A" w14:textId="77777777" w:rsidTr="00343E1A">
        <w:tc>
          <w:tcPr>
            <w:tcW w:w="5490" w:type="dxa"/>
            <w:shd w:val="clear" w:color="auto" w:fill="auto"/>
          </w:tcPr>
          <w:p w14:paraId="1A4FE655" w14:textId="77777777" w:rsidR="00BD1041" w:rsidRPr="00560EAF" w:rsidRDefault="00BD1041" w:rsidP="00343E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Parent depression symptoms</w:t>
            </w:r>
          </w:p>
        </w:tc>
        <w:tc>
          <w:tcPr>
            <w:tcW w:w="1710" w:type="dxa"/>
            <w:shd w:val="clear" w:color="auto" w:fill="auto"/>
          </w:tcPr>
          <w:p w14:paraId="06440E2B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890" w:type="dxa"/>
            <w:shd w:val="clear" w:color="auto" w:fill="auto"/>
          </w:tcPr>
          <w:p w14:paraId="7BE03F70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  <w:tc>
          <w:tcPr>
            <w:tcW w:w="1700" w:type="dxa"/>
            <w:shd w:val="clear" w:color="auto" w:fill="auto"/>
          </w:tcPr>
          <w:p w14:paraId="64EEB840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</w:tr>
      <w:tr w:rsidR="00560EAF" w:rsidRPr="00560EAF" w14:paraId="449EEAFF" w14:textId="77777777" w:rsidTr="00343E1A">
        <w:tc>
          <w:tcPr>
            <w:tcW w:w="5490" w:type="dxa"/>
            <w:shd w:val="clear" w:color="auto" w:fill="auto"/>
          </w:tcPr>
          <w:p w14:paraId="109F16DA" w14:textId="77777777" w:rsidR="00BD1041" w:rsidRPr="00560EAF" w:rsidRDefault="00BD1041" w:rsidP="00343E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Parent anxiety symptoms</w:t>
            </w:r>
          </w:p>
        </w:tc>
        <w:tc>
          <w:tcPr>
            <w:tcW w:w="1710" w:type="dxa"/>
            <w:shd w:val="clear" w:color="auto" w:fill="auto"/>
          </w:tcPr>
          <w:p w14:paraId="423C6883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90" w:type="dxa"/>
            <w:shd w:val="clear" w:color="auto" w:fill="auto"/>
          </w:tcPr>
          <w:p w14:paraId="22822FBA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1700" w:type="dxa"/>
            <w:shd w:val="clear" w:color="auto" w:fill="auto"/>
          </w:tcPr>
          <w:p w14:paraId="776DA6A4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560EAF" w:rsidRPr="00560EAF" w14:paraId="2695AF65" w14:textId="77777777" w:rsidTr="00343E1A">
        <w:tc>
          <w:tcPr>
            <w:tcW w:w="5490" w:type="dxa"/>
            <w:shd w:val="clear" w:color="auto" w:fill="auto"/>
          </w:tcPr>
          <w:p w14:paraId="1FAA1793" w14:textId="77777777" w:rsidR="00BD1041" w:rsidRPr="00560EAF" w:rsidRDefault="00BD1041" w:rsidP="00343E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Parent ADHD symptoms</w:t>
            </w:r>
          </w:p>
        </w:tc>
        <w:tc>
          <w:tcPr>
            <w:tcW w:w="1710" w:type="dxa"/>
            <w:shd w:val="clear" w:color="auto" w:fill="auto"/>
          </w:tcPr>
          <w:p w14:paraId="5B571B32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890" w:type="dxa"/>
            <w:shd w:val="clear" w:color="auto" w:fill="auto"/>
          </w:tcPr>
          <w:p w14:paraId="37BB413B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1700" w:type="dxa"/>
            <w:shd w:val="clear" w:color="auto" w:fill="auto"/>
          </w:tcPr>
          <w:p w14:paraId="25C235C6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560EAF" w:rsidRPr="00560EAF" w14:paraId="76421A92" w14:textId="77777777" w:rsidTr="00343E1A">
        <w:tc>
          <w:tcPr>
            <w:tcW w:w="5490" w:type="dxa"/>
            <w:shd w:val="clear" w:color="auto" w:fill="auto"/>
          </w:tcPr>
          <w:p w14:paraId="57766D96" w14:textId="77777777" w:rsidR="00BD1041" w:rsidRPr="00560EAF" w:rsidRDefault="00BD1041" w:rsidP="00343E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Parent social-communication interaction problems</w:t>
            </w:r>
          </w:p>
        </w:tc>
        <w:tc>
          <w:tcPr>
            <w:tcW w:w="1710" w:type="dxa"/>
            <w:shd w:val="clear" w:color="auto" w:fill="auto"/>
          </w:tcPr>
          <w:p w14:paraId="755700A9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890" w:type="dxa"/>
            <w:shd w:val="clear" w:color="auto" w:fill="auto"/>
          </w:tcPr>
          <w:p w14:paraId="25C14630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1700" w:type="dxa"/>
            <w:shd w:val="clear" w:color="auto" w:fill="auto"/>
          </w:tcPr>
          <w:p w14:paraId="02AE5D68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560EAF" w:rsidRPr="00560EAF" w14:paraId="61A684F8" w14:textId="77777777" w:rsidTr="005C0C6E">
        <w:tc>
          <w:tcPr>
            <w:tcW w:w="5490" w:type="dxa"/>
            <w:shd w:val="clear" w:color="auto" w:fill="auto"/>
          </w:tcPr>
          <w:p w14:paraId="6102514B" w14:textId="63DB7BB6" w:rsidR="00BD1041" w:rsidRPr="00560EAF" w:rsidRDefault="00A70925" w:rsidP="00343E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Parenting stress percentiles</w:t>
            </w:r>
          </w:p>
        </w:tc>
        <w:tc>
          <w:tcPr>
            <w:tcW w:w="1710" w:type="dxa"/>
            <w:shd w:val="clear" w:color="auto" w:fill="auto"/>
          </w:tcPr>
          <w:p w14:paraId="30F59D90" w14:textId="28084A83" w:rsidR="00BD1041" w:rsidRPr="00560EAF" w:rsidRDefault="00B22F7C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890" w:type="dxa"/>
            <w:shd w:val="clear" w:color="auto" w:fill="auto"/>
          </w:tcPr>
          <w:p w14:paraId="59AA65B1" w14:textId="0B9CF6ED" w:rsidR="00BD1041" w:rsidRPr="00560EAF" w:rsidRDefault="00B22F7C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  <w:tc>
          <w:tcPr>
            <w:tcW w:w="1700" w:type="dxa"/>
            <w:shd w:val="clear" w:color="auto" w:fill="auto"/>
          </w:tcPr>
          <w:p w14:paraId="790C22F8" w14:textId="51F5CACF" w:rsidR="00BD1041" w:rsidRPr="00560EAF" w:rsidRDefault="00B22F7C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.009</w:t>
            </w:r>
          </w:p>
        </w:tc>
      </w:tr>
      <w:tr w:rsidR="00560EAF" w:rsidRPr="00560EAF" w14:paraId="0E16EF37" w14:textId="77777777" w:rsidTr="00343E1A">
        <w:tc>
          <w:tcPr>
            <w:tcW w:w="5490" w:type="dxa"/>
          </w:tcPr>
          <w:p w14:paraId="233CED5B" w14:textId="7D5A75DB" w:rsidR="00BD1041" w:rsidRPr="00560EAF" w:rsidRDefault="003033C7" w:rsidP="00343E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Socioeconomic Adversity Composite </w:t>
            </w:r>
            <w:r w:rsidR="00BD1041" w:rsidRPr="00560E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10" w:type="dxa"/>
          </w:tcPr>
          <w:p w14:paraId="736A8C61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890" w:type="dxa"/>
          </w:tcPr>
          <w:p w14:paraId="59985AA6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  <w:tc>
          <w:tcPr>
            <w:tcW w:w="1700" w:type="dxa"/>
          </w:tcPr>
          <w:p w14:paraId="44DA846C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560EAF" w:rsidRPr="00560EAF" w14:paraId="4E81D9E7" w14:textId="77777777" w:rsidTr="00343E1A">
        <w:tc>
          <w:tcPr>
            <w:tcW w:w="5490" w:type="dxa"/>
          </w:tcPr>
          <w:p w14:paraId="20E3CB80" w14:textId="0D7DA82C" w:rsidR="00BD1041" w:rsidRPr="00560EAF" w:rsidRDefault="00BD1041" w:rsidP="00343E1A">
            <w:pPr>
              <w:spacing w:before="120"/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Maternal demographic </w:t>
            </w:r>
            <w:r w:rsidR="001C2F7E" w:rsidRPr="00560EAF">
              <w:rPr>
                <w:rFonts w:ascii="Times New Roman" w:hAnsi="Times New Roman" w:cs="Times New Roman"/>
                <w:sz w:val="24"/>
                <w:szCs w:val="24"/>
              </w:rPr>
              <w:t>stressor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710" w:type="dxa"/>
          </w:tcPr>
          <w:p w14:paraId="5E02C205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890" w:type="dxa"/>
          </w:tcPr>
          <w:p w14:paraId="2ADA0F76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1700" w:type="dxa"/>
          </w:tcPr>
          <w:p w14:paraId="0A8FECF3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560EAF" w:rsidRPr="00560EAF" w14:paraId="7A7C8E3B" w14:textId="77777777" w:rsidTr="00343E1A">
        <w:tc>
          <w:tcPr>
            <w:tcW w:w="5490" w:type="dxa"/>
          </w:tcPr>
          <w:p w14:paraId="66915286" w14:textId="26586AEF" w:rsidR="00BD1041" w:rsidRPr="00560EAF" w:rsidRDefault="00BD1041" w:rsidP="00343E1A">
            <w:pPr>
              <w:spacing w:before="120"/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Income-to-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eeds 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atio</w:t>
            </w:r>
          </w:p>
        </w:tc>
        <w:tc>
          <w:tcPr>
            <w:tcW w:w="1710" w:type="dxa"/>
          </w:tcPr>
          <w:p w14:paraId="7017D630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890" w:type="dxa"/>
          </w:tcPr>
          <w:p w14:paraId="5D80E4C6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1700" w:type="dxa"/>
          </w:tcPr>
          <w:p w14:paraId="34D56B27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</w:tr>
      <w:tr w:rsidR="00560EAF" w:rsidRPr="00560EAF" w14:paraId="5B0C5085" w14:textId="77777777" w:rsidTr="00343E1A">
        <w:tc>
          <w:tcPr>
            <w:tcW w:w="5490" w:type="dxa"/>
          </w:tcPr>
          <w:p w14:paraId="17697030" w14:textId="4A70FF2A" w:rsidR="00BD1041" w:rsidRPr="00560EAF" w:rsidRDefault="00BD1041" w:rsidP="00343E1A">
            <w:pPr>
              <w:spacing w:before="120"/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Area 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eprivation 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ndex</w:t>
            </w:r>
          </w:p>
        </w:tc>
        <w:tc>
          <w:tcPr>
            <w:tcW w:w="1710" w:type="dxa"/>
          </w:tcPr>
          <w:p w14:paraId="43019391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890" w:type="dxa"/>
          </w:tcPr>
          <w:p w14:paraId="2E86E902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0.060</w:t>
            </w:r>
          </w:p>
        </w:tc>
        <w:tc>
          <w:tcPr>
            <w:tcW w:w="1700" w:type="dxa"/>
          </w:tcPr>
          <w:p w14:paraId="08A5C892" w14:textId="77777777" w:rsidR="00BD1041" w:rsidRPr="00560EAF" w:rsidRDefault="00BD1041" w:rsidP="00343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BD1041" w:rsidRPr="00560EAF" w14:paraId="1909F553" w14:textId="77777777" w:rsidTr="00343E1A">
        <w:tc>
          <w:tcPr>
            <w:tcW w:w="10790" w:type="dxa"/>
            <w:gridSpan w:val="4"/>
            <w:tcBorders>
              <w:top w:val="single" w:sz="4" w:space="0" w:color="auto"/>
            </w:tcBorders>
          </w:tcPr>
          <w:p w14:paraId="0279E319" w14:textId="0377AD02" w:rsidR="00BD1041" w:rsidRPr="00560EAF" w:rsidRDefault="00BD1041" w:rsidP="00343E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Note. 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Standardized estimates from linear mixed</w:t>
            </w:r>
            <w:r w:rsidR="008E0819" w:rsidRPr="00560EAF">
              <w:rPr>
                <w:rFonts w:ascii="Times New Roman" w:hAnsi="Times New Roman" w:cs="Times New Roman"/>
                <w:sz w:val="24"/>
                <w:szCs w:val="24"/>
              </w:rPr>
              <w:t>-effect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models shown. Birth-group and family membership included in all models to account for </w:t>
            </w:r>
            <w:r w:rsidR="00C75FC7" w:rsidRPr="00560EAF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r w:rsidR="008C3457" w:rsidRPr="00560EAF">
              <w:rPr>
                <w:rFonts w:ascii="Times New Roman" w:hAnsi="Times New Roman" w:cs="Times New Roman"/>
                <w:sz w:val="24"/>
                <w:szCs w:val="24"/>
              </w:rPr>
              <w:t>ren born very preterm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and sibling correlation.  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E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42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Socioeconomic 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Adversity Composite Score based upon summation of maternal demographic </w:t>
            </w:r>
            <w:r w:rsidR="008F0220" w:rsidRPr="00560EAF">
              <w:rPr>
                <w:rFonts w:ascii="Times New Roman" w:hAnsi="Times New Roman" w:cs="Times New Roman"/>
                <w:sz w:val="24"/>
                <w:szCs w:val="24"/>
              </w:rPr>
              <w:t>stressor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index, Income-to-Needs Ratio (reversed scored), and Area Deprivation Index percentile </w:t>
            </w:r>
            <w:r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-scores.</w:t>
            </w:r>
          </w:p>
        </w:tc>
      </w:tr>
    </w:tbl>
    <w:p w14:paraId="22B0C04A" w14:textId="71CD8A0E" w:rsidR="00BD1041" w:rsidRPr="00560EAF" w:rsidRDefault="00BD1041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75363D9C" w14:textId="604B8B2C" w:rsidR="00BD1041" w:rsidRPr="00560EAF" w:rsidRDefault="00BD1041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4D2710AB" w14:textId="6EB7495C" w:rsidR="003B03A8" w:rsidRPr="00560EAF" w:rsidRDefault="003B03A8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08863514" w14:textId="1FAEEE0D" w:rsidR="003B03A8" w:rsidRPr="00560EAF" w:rsidRDefault="003B03A8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14EF1B87" w14:textId="33FFC35D" w:rsidR="003B03A8" w:rsidRPr="00560EAF" w:rsidRDefault="003B03A8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75F69EE6" w14:textId="113ACEC6" w:rsidR="003B03A8" w:rsidRPr="00560EAF" w:rsidRDefault="003B03A8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1C95AD37" w14:textId="3522D03A" w:rsidR="003B03A8" w:rsidRPr="00560EAF" w:rsidRDefault="003B03A8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060"/>
        <w:gridCol w:w="1980"/>
        <w:gridCol w:w="2160"/>
        <w:gridCol w:w="1170"/>
      </w:tblGrid>
      <w:tr w:rsidR="00560EAF" w:rsidRPr="00560EAF" w14:paraId="6669B77F" w14:textId="77777777" w:rsidTr="008914CB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3F16BD52" w14:textId="384C92A1" w:rsidR="003B03A8" w:rsidRPr="00560EAF" w:rsidRDefault="003B03A8" w:rsidP="008914C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Table S11. </w:t>
            </w:r>
            <w:r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Between-Groups Differences in </w:t>
            </w:r>
            <w:r w:rsidR="00FC3B97"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>Parenting Quality</w:t>
            </w:r>
            <w:r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Component Scores</w:t>
            </w:r>
            <w:r w:rsidR="00C62093"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by Demographic Stressor Factor</w:t>
            </w:r>
          </w:p>
        </w:tc>
      </w:tr>
      <w:tr w:rsidR="00560EAF" w:rsidRPr="00560EAF" w14:paraId="486CA6AA" w14:textId="77777777" w:rsidTr="008914CB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0B172A2" w14:textId="77777777" w:rsidR="003B03A8" w:rsidRPr="00560EAF" w:rsidRDefault="003B03A8" w:rsidP="008914CB">
            <w:pPr>
              <w:spacing w:before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Dependent variable, </w:t>
            </w:r>
            <w:r w:rsidRPr="00560E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 (SD)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76F1E" w14:textId="0031D5D2" w:rsidR="003B03A8" w:rsidRPr="00560EAF" w:rsidRDefault="003B03A8" w:rsidP="008914CB">
            <w:pPr>
              <w:spacing w:before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Independent variable, </w:t>
            </w:r>
            <w:r w:rsidR="0036079D" w:rsidRPr="00560E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Demographic Stressor</w:t>
            </w:r>
            <w:r w:rsidRPr="00560E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EA992" w14:textId="6C6D76D9" w:rsidR="003B03A8" w:rsidRPr="00560EAF" w:rsidRDefault="0036079D" w:rsidP="008914C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Stressor</w:t>
            </w:r>
            <w:r w:rsidR="003B03A8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present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BF295" w14:textId="0FF98BC2" w:rsidR="003B03A8" w:rsidRPr="00560EAF" w:rsidRDefault="0036079D" w:rsidP="008914C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Stressor</w:t>
            </w:r>
            <w:r w:rsidR="003B03A8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absent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62A97" w14:textId="77777777" w:rsidR="003B03A8" w:rsidRPr="00560EAF" w:rsidRDefault="003B03A8" w:rsidP="008914C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</w:p>
        </w:tc>
      </w:tr>
      <w:tr w:rsidR="00560EAF" w:rsidRPr="00560EAF" w14:paraId="1E676838" w14:textId="77777777" w:rsidTr="008914CB"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14:paraId="0B42B05C" w14:textId="719DFD64" w:rsidR="00FC3B97" w:rsidRPr="00560EAF" w:rsidRDefault="00FC3B97" w:rsidP="00E95A6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Positive 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arenting 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omponent </w:t>
            </w:r>
            <w:r w:rsidR="00E95A6F" w:rsidRPr="00560E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187482C8" w14:textId="3ACAE2FD" w:rsidR="00FC3B97" w:rsidRPr="00560EAF" w:rsidRDefault="00FC3B97" w:rsidP="008914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Young mother</w:t>
            </w:r>
            <w:r w:rsidR="008E051B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at delivery (≤ 18 years)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48C9DF77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-0.90 (0.93)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038EA38A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0.04 (0.83)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224874E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60EAF" w:rsidRPr="00560EAF" w14:paraId="16F31512" w14:textId="77777777" w:rsidTr="008914CB">
        <w:tc>
          <w:tcPr>
            <w:tcW w:w="2430" w:type="dxa"/>
            <w:vMerge/>
          </w:tcPr>
          <w:p w14:paraId="0015FE9F" w14:textId="77777777" w:rsidR="00FC3B97" w:rsidRPr="00560EAF" w:rsidRDefault="00FC3B97" w:rsidP="008914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66D5B7CE" w14:textId="3DB1CCDC" w:rsidR="00FC3B97" w:rsidRPr="00560EAF" w:rsidRDefault="008C3457" w:rsidP="008914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Racial m</w:t>
            </w:r>
            <w:r w:rsidR="002D61A4" w:rsidRPr="00560EAF">
              <w:rPr>
                <w:rFonts w:ascii="Times New Roman" w:hAnsi="Times New Roman" w:cs="Times New Roman"/>
                <w:sz w:val="24"/>
                <w:szCs w:val="24"/>
              </w:rPr>
              <w:t>inority population</w:t>
            </w:r>
          </w:p>
        </w:tc>
        <w:tc>
          <w:tcPr>
            <w:tcW w:w="1980" w:type="dxa"/>
            <w:vAlign w:val="center"/>
          </w:tcPr>
          <w:p w14:paraId="2FF953D2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-0.07 (0.85)</w:t>
            </w:r>
          </w:p>
        </w:tc>
        <w:tc>
          <w:tcPr>
            <w:tcW w:w="2160" w:type="dxa"/>
            <w:vAlign w:val="center"/>
          </w:tcPr>
          <w:p w14:paraId="0B117BAE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0.05 (0.85)</w:t>
            </w:r>
          </w:p>
        </w:tc>
        <w:tc>
          <w:tcPr>
            <w:tcW w:w="1170" w:type="dxa"/>
            <w:vAlign w:val="center"/>
          </w:tcPr>
          <w:p w14:paraId="38C27444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</w:tr>
      <w:tr w:rsidR="00560EAF" w:rsidRPr="00560EAF" w14:paraId="7A0B4F4D" w14:textId="77777777" w:rsidTr="008914CB">
        <w:tc>
          <w:tcPr>
            <w:tcW w:w="2430" w:type="dxa"/>
            <w:vMerge/>
          </w:tcPr>
          <w:p w14:paraId="067C0824" w14:textId="77777777" w:rsidR="00FC3B97" w:rsidRPr="00560EAF" w:rsidRDefault="00FC3B97" w:rsidP="008914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5F51142F" w14:textId="54DFBDFC" w:rsidR="00FC3B97" w:rsidRPr="00560EAF" w:rsidRDefault="008E051B" w:rsidP="008914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No High</w:t>
            </w:r>
            <w:r w:rsidR="00D824E4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chool degree </w:t>
            </w:r>
          </w:p>
        </w:tc>
        <w:tc>
          <w:tcPr>
            <w:tcW w:w="1980" w:type="dxa"/>
            <w:vAlign w:val="center"/>
          </w:tcPr>
          <w:p w14:paraId="44803760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-0.24 (0.90)</w:t>
            </w:r>
          </w:p>
        </w:tc>
        <w:tc>
          <w:tcPr>
            <w:tcW w:w="2160" w:type="dxa"/>
            <w:vAlign w:val="center"/>
          </w:tcPr>
          <w:p w14:paraId="05D931B9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0.05 (0.84)</w:t>
            </w:r>
          </w:p>
        </w:tc>
        <w:tc>
          <w:tcPr>
            <w:tcW w:w="1170" w:type="dxa"/>
            <w:vAlign w:val="center"/>
          </w:tcPr>
          <w:p w14:paraId="7855437F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560EAF" w:rsidRPr="00560EAF" w14:paraId="1C4A60E9" w14:textId="77777777" w:rsidTr="008914CB">
        <w:tc>
          <w:tcPr>
            <w:tcW w:w="2430" w:type="dxa"/>
            <w:vMerge/>
          </w:tcPr>
          <w:p w14:paraId="1EEE3A08" w14:textId="77777777" w:rsidR="00FC3B97" w:rsidRPr="00560EAF" w:rsidRDefault="00FC3B97" w:rsidP="008914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434FE87" w14:textId="77777777" w:rsidR="00FC3B97" w:rsidRPr="00560EAF" w:rsidRDefault="00FC3B97" w:rsidP="008914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Single parent</w:t>
            </w:r>
          </w:p>
        </w:tc>
        <w:tc>
          <w:tcPr>
            <w:tcW w:w="1980" w:type="dxa"/>
            <w:vAlign w:val="center"/>
          </w:tcPr>
          <w:p w14:paraId="70154EAB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-0.21 (0.85)</w:t>
            </w:r>
          </w:p>
        </w:tc>
        <w:tc>
          <w:tcPr>
            <w:tcW w:w="2160" w:type="dxa"/>
            <w:vAlign w:val="center"/>
          </w:tcPr>
          <w:p w14:paraId="7C77D6DA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0.20 (0.85)</w:t>
            </w:r>
          </w:p>
        </w:tc>
        <w:tc>
          <w:tcPr>
            <w:tcW w:w="1170" w:type="dxa"/>
            <w:vAlign w:val="center"/>
          </w:tcPr>
          <w:p w14:paraId="1C7A5638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560EAF" w:rsidRPr="00560EAF" w14:paraId="6E3570D0" w14:textId="77777777" w:rsidTr="00FA5618">
        <w:tc>
          <w:tcPr>
            <w:tcW w:w="2430" w:type="dxa"/>
            <w:vMerge/>
          </w:tcPr>
          <w:p w14:paraId="6C7497D1" w14:textId="77777777" w:rsidR="00FC3B97" w:rsidRPr="00560EAF" w:rsidRDefault="00FC3B97" w:rsidP="008914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FF13093" w14:textId="77777777" w:rsidR="00FC3B97" w:rsidRPr="00560EAF" w:rsidRDefault="00FC3B97" w:rsidP="008914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Public health insurance</w:t>
            </w:r>
          </w:p>
        </w:tc>
        <w:tc>
          <w:tcPr>
            <w:tcW w:w="1980" w:type="dxa"/>
            <w:vAlign w:val="center"/>
          </w:tcPr>
          <w:p w14:paraId="72E156C9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-0.16 (0.83)</w:t>
            </w:r>
          </w:p>
        </w:tc>
        <w:tc>
          <w:tcPr>
            <w:tcW w:w="2160" w:type="dxa"/>
            <w:vAlign w:val="center"/>
          </w:tcPr>
          <w:p w14:paraId="49CB3FA0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0.22 (0.83)</w:t>
            </w:r>
          </w:p>
        </w:tc>
        <w:tc>
          <w:tcPr>
            <w:tcW w:w="1170" w:type="dxa"/>
            <w:vAlign w:val="center"/>
          </w:tcPr>
          <w:p w14:paraId="1554B877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60EAF" w:rsidRPr="00560EAF" w14:paraId="2CB3C2A6" w14:textId="77777777" w:rsidTr="00FA5618">
        <w:tc>
          <w:tcPr>
            <w:tcW w:w="2430" w:type="dxa"/>
            <w:vMerge w:val="restart"/>
            <w:tcBorders>
              <w:bottom w:val="single" w:sz="4" w:space="0" w:color="auto"/>
            </w:tcBorders>
          </w:tcPr>
          <w:p w14:paraId="1335D5A0" w14:textId="3F64961E" w:rsidR="00FC3B97" w:rsidRPr="00560EAF" w:rsidRDefault="00FC3B97" w:rsidP="00E95A6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Negative 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arenting 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omponent </w:t>
            </w:r>
            <w:r w:rsidR="00E95A6F" w:rsidRPr="00560E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3060" w:type="dxa"/>
            <w:vAlign w:val="center"/>
          </w:tcPr>
          <w:p w14:paraId="13510A8F" w14:textId="0FF1BCF2" w:rsidR="00FC3B97" w:rsidRPr="00560EAF" w:rsidRDefault="00FC3B97" w:rsidP="008914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Young mother</w:t>
            </w:r>
            <w:r w:rsidR="008E051B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at delivery (≤ 18 years)</w:t>
            </w:r>
          </w:p>
        </w:tc>
        <w:tc>
          <w:tcPr>
            <w:tcW w:w="1980" w:type="dxa"/>
            <w:vAlign w:val="center"/>
          </w:tcPr>
          <w:p w14:paraId="270EC29A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0.18 (0.76)</w:t>
            </w:r>
          </w:p>
        </w:tc>
        <w:tc>
          <w:tcPr>
            <w:tcW w:w="2160" w:type="dxa"/>
            <w:vAlign w:val="center"/>
          </w:tcPr>
          <w:p w14:paraId="7C4C5FB0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-0.09 (0.68)</w:t>
            </w:r>
          </w:p>
        </w:tc>
        <w:tc>
          <w:tcPr>
            <w:tcW w:w="1170" w:type="dxa"/>
            <w:vAlign w:val="center"/>
          </w:tcPr>
          <w:p w14:paraId="18FFE9A9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</w:tr>
      <w:tr w:rsidR="00560EAF" w:rsidRPr="00560EAF" w14:paraId="2C832FFB" w14:textId="77777777" w:rsidTr="00FA5618"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073F345F" w14:textId="77777777" w:rsidR="00FC3B97" w:rsidRPr="00560EAF" w:rsidRDefault="00FC3B97" w:rsidP="008914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1EC8E0BA" w14:textId="587F42E4" w:rsidR="00FC3B97" w:rsidRPr="00560EAF" w:rsidRDefault="008C3457" w:rsidP="008914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Racial m</w:t>
            </w:r>
            <w:r w:rsidR="002D61A4" w:rsidRPr="00560EAF">
              <w:rPr>
                <w:rFonts w:ascii="Times New Roman" w:hAnsi="Times New Roman" w:cs="Times New Roman"/>
                <w:sz w:val="24"/>
                <w:szCs w:val="24"/>
              </w:rPr>
              <w:t>inority population</w:t>
            </w:r>
          </w:p>
        </w:tc>
        <w:tc>
          <w:tcPr>
            <w:tcW w:w="1980" w:type="dxa"/>
            <w:vAlign w:val="center"/>
          </w:tcPr>
          <w:p w14:paraId="1B620C99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0.06 (0.68)</w:t>
            </w:r>
          </w:p>
        </w:tc>
        <w:tc>
          <w:tcPr>
            <w:tcW w:w="2160" w:type="dxa"/>
            <w:vAlign w:val="center"/>
          </w:tcPr>
          <w:p w14:paraId="1B8A18EF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-0.20 (0.68)</w:t>
            </w:r>
          </w:p>
        </w:tc>
        <w:tc>
          <w:tcPr>
            <w:tcW w:w="1170" w:type="dxa"/>
            <w:vAlign w:val="center"/>
          </w:tcPr>
          <w:p w14:paraId="1BEB4A04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560EAF" w:rsidRPr="00560EAF" w14:paraId="5F8C7FA6" w14:textId="77777777" w:rsidTr="00FA5618"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3FD47053" w14:textId="77777777" w:rsidR="00FC3B97" w:rsidRPr="00560EAF" w:rsidRDefault="00FC3B97" w:rsidP="008914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53E5E636" w14:textId="173FA533" w:rsidR="00FC3B97" w:rsidRPr="00560EAF" w:rsidRDefault="008E051B" w:rsidP="008914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No High</w:t>
            </w:r>
            <w:r w:rsidR="00D824E4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chool degree</w:t>
            </w:r>
          </w:p>
        </w:tc>
        <w:tc>
          <w:tcPr>
            <w:tcW w:w="1980" w:type="dxa"/>
            <w:vAlign w:val="center"/>
          </w:tcPr>
          <w:p w14:paraId="35BD7917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0.62 (0.70)</w:t>
            </w:r>
          </w:p>
        </w:tc>
        <w:tc>
          <w:tcPr>
            <w:tcW w:w="2160" w:type="dxa"/>
            <w:vAlign w:val="center"/>
          </w:tcPr>
          <w:p w14:paraId="40DB282B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-0.13 (0.66)</w:t>
            </w:r>
          </w:p>
        </w:tc>
        <w:tc>
          <w:tcPr>
            <w:tcW w:w="1170" w:type="dxa"/>
            <w:vAlign w:val="center"/>
          </w:tcPr>
          <w:p w14:paraId="32A0D808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</w:tr>
      <w:tr w:rsidR="00560EAF" w:rsidRPr="00560EAF" w14:paraId="26220444" w14:textId="77777777" w:rsidTr="00FA5618"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2C09EDDB" w14:textId="77777777" w:rsidR="00FC3B97" w:rsidRPr="00560EAF" w:rsidRDefault="00FC3B97" w:rsidP="008914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3F6A947" w14:textId="77777777" w:rsidR="00FC3B97" w:rsidRPr="00560EAF" w:rsidRDefault="00FC3B97" w:rsidP="008914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Single parent</w:t>
            </w:r>
          </w:p>
        </w:tc>
        <w:tc>
          <w:tcPr>
            <w:tcW w:w="1980" w:type="dxa"/>
            <w:vAlign w:val="center"/>
          </w:tcPr>
          <w:p w14:paraId="78C8BD8A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0.20 (0.64)</w:t>
            </w:r>
          </w:p>
        </w:tc>
        <w:tc>
          <w:tcPr>
            <w:tcW w:w="2160" w:type="dxa"/>
            <w:vAlign w:val="center"/>
          </w:tcPr>
          <w:p w14:paraId="481C528A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-0.27 (0.64)</w:t>
            </w:r>
          </w:p>
        </w:tc>
        <w:tc>
          <w:tcPr>
            <w:tcW w:w="1170" w:type="dxa"/>
            <w:vAlign w:val="center"/>
          </w:tcPr>
          <w:p w14:paraId="01975845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560EAF" w:rsidRPr="00560EAF" w14:paraId="2D096601" w14:textId="77777777" w:rsidTr="00FA5618"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020A7D33" w14:textId="77777777" w:rsidR="00FC3B97" w:rsidRPr="00560EAF" w:rsidRDefault="00FC3B97" w:rsidP="008914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771B9FF" w14:textId="77777777" w:rsidR="00FC3B97" w:rsidRPr="00560EAF" w:rsidRDefault="00FC3B97" w:rsidP="008914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Public health insurance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0F95122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0.22 (0.63)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7AA3DD9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-0.35 (0.64)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9138605" w14:textId="77777777" w:rsidR="00FC3B97" w:rsidRPr="00560EAF" w:rsidRDefault="00FC3B97" w:rsidP="008914C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3B03A8" w:rsidRPr="00560EAF" w14:paraId="3FC25D80" w14:textId="77777777" w:rsidTr="008914CB">
        <w:tc>
          <w:tcPr>
            <w:tcW w:w="10800" w:type="dxa"/>
            <w:gridSpan w:val="5"/>
          </w:tcPr>
          <w:p w14:paraId="5C9AF553" w14:textId="759B1BFE" w:rsidR="003B03A8" w:rsidRPr="00560EAF" w:rsidRDefault="003B03A8" w:rsidP="008914CB">
            <w:pPr>
              <w:pStyle w:val="Bibliography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Note. 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Estimated means and standard errors from linear mixed-effect models shown. Birth-group and family membership included in all models to account for child prematurity and sibling correlation. See Table 1 of main manuscript for </w:t>
            </w:r>
            <w:r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for each demographic</w:t>
            </w:r>
            <w:r w:rsidR="00972BFA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stressor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factor</w:t>
            </w:r>
            <w:r w:rsidR="008E051B" w:rsidRPr="0056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9B1238" w14:textId="77777777" w:rsidR="003B03A8" w:rsidRPr="00560EAF" w:rsidRDefault="003B03A8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6FF14E66" w14:textId="17599DFC" w:rsidR="00BD1041" w:rsidRPr="00560EAF" w:rsidRDefault="00BD1041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640E9AFF" w14:textId="1F5D094C" w:rsidR="00BD1041" w:rsidRPr="00560EAF" w:rsidRDefault="00BD1041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4F3A6839" w14:textId="0EBD34B7" w:rsidR="00BD1041" w:rsidRPr="00560EAF" w:rsidRDefault="00BD1041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0B9C1A70" w14:textId="7EAEF8E0" w:rsidR="00BD1041" w:rsidRPr="00560EAF" w:rsidRDefault="00BD1041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198EA070" w14:textId="0FADB44B" w:rsidR="00BD1041" w:rsidRPr="00560EAF" w:rsidRDefault="00BD1041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151012AB" w14:textId="2FADF74D" w:rsidR="00A34ACB" w:rsidRPr="00560EAF" w:rsidRDefault="00A34ACB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3FF50A6E" w14:textId="383A1C56" w:rsidR="00472B55" w:rsidRPr="00560EAF" w:rsidRDefault="00472B55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285DCF9B" w14:textId="31F24846" w:rsidR="003B03A8" w:rsidRPr="00560EAF" w:rsidRDefault="003B03A8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36CB6C8A" w14:textId="350FAC12" w:rsidR="003B03A8" w:rsidRPr="00560EAF" w:rsidRDefault="003B03A8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35490263" w14:textId="4CED4D41" w:rsidR="003B03A8" w:rsidRPr="00560EAF" w:rsidRDefault="003B03A8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46B9A6C8" w14:textId="5B401D46" w:rsidR="003B03A8" w:rsidRPr="00560EAF" w:rsidRDefault="003B03A8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45AFDF5F" w14:textId="07190A4B" w:rsidR="003B03A8" w:rsidRPr="00560EAF" w:rsidRDefault="003B03A8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66AC9D5C" w14:textId="071DC285" w:rsidR="003B03A8" w:rsidRPr="00560EAF" w:rsidRDefault="003B03A8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5583423E" w14:textId="77777777" w:rsidR="003B03A8" w:rsidRPr="00560EAF" w:rsidRDefault="003B03A8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1710"/>
        <w:gridCol w:w="1890"/>
        <w:gridCol w:w="1700"/>
      </w:tblGrid>
      <w:tr w:rsidR="00560EAF" w:rsidRPr="00560EAF" w14:paraId="16537B51" w14:textId="77777777" w:rsidTr="00C54CC2">
        <w:trPr>
          <w:trHeight w:val="269"/>
        </w:trPr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14:paraId="61A87313" w14:textId="5BAA6E56" w:rsidR="00343F76" w:rsidRPr="00560EAF" w:rsidRDefault="003C2DB1" w:rsidP="0050341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Table S</w:t>
            </w:r>
            <w:r w:rsidR="002074C3" w:rsidRPr="00560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03A8" w:rsidRPr="00560E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F76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736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Bivariate Associations between </w:t>
            </w:r>
            <w:r w:rsidR="008914CB" w:rsidRPr="00560EAF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r w:rsidR="00C66B45" w:rsidRPr="00560EAF">
              <w:rPr>
                <w:rFonts w:ascii="Times New Roman" w:hAnsi="Times New Roman" w:cs="Times New Roman"/>
                <w:sz w:val="24"/>
                <w:szCs w:val="24"/>
              </w:rPr>
              <w:t>io-environmental</w:t>
            </w:r>
            <w:r w:rsidR="008914CB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736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Background Factors and </w:t>
            </w:r>
            <w:r w:rsidR="00277D1A" w:rsidRPr="00560EAF">
              <w:rPr>
                <w:rFonts w:ascii="Times New Roman" w:hAnsi="Times New Roman" w:cs="Times New Roman"/>
                <w:sz w:val="24"/>
                <w:szCs w:val="24"/>
              </w:rPr>
              <w:t>Executive Function</w:t>
            </w:r>
            <w:r w:rsidR="00C4439C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410" w:rsidRPr="00560EAF">
              <w:rPr>
                <w:rFonts w:ascii="Times New Roman" w:hAnsi="Times New Roman" w:cs="Times New Roman"/>
                <w:sz w:val="24"/>
                <w:szCs w:val="24"/>
              </w:rPr>
              <w:t>Component Scores</w:t>
            </w:r>
            <w:r w:rsidR="008914CB" w:rsidRPr="0056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EAF" w:rsidRPr="00560EAF" w14:paraId="4392AEF1" w14:textId="77777777" w:rsidTr="000B27BD"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1BAE9CFB" w14:textId="77777777" w:rsidR="00343F76" w:rsidRPr="00560EAF" w:rsidRDefault="00343F76" w:rsidP="001A517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4C918C3" w14:textId="71DDD030" w:rsidR="00343F76" w:rsidRPr="00560EAF" w:rsidRDefault="00A57133" w:rsidP="00CD0DA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1C7A093" w14:textId="329BAAA7" w:rsidR="00343F76" w:rsidRPr="00560EAF" w:rsidRDefault="00A57133" w:rsidP="00CD0DA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 Error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6267CF90" w14:textId="18EE982B" w:rsidR="00343F76" w:rsidRPr="00560EAF" w:rsidRDefault="00A57133" w:rsidP="00CD0DA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</w:p>
        </w:tc>
      </w:tr>
      <w:tr w:rsidR="00560EAF" w:rsidRPr="00560EAF" w14:paraId="3797B2C0" w14:textId="77777777" w:rsidTr="000B27BD">
        <w:tc>
          <w:tcPr>
            <w:tcW w:w="5490" w:type="dxa"/>
          </w:tcPr>
          <w:p w14:paraId="178CBECE" w14:textId="0E00076C" w:rsidR="00C54CC2" w:rsidRPr="00560EAF" w:rsidRDefault="00C54CC2" w:rsidP="0050341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Positive </w:t>
            </w:r>
            <w:r w:rsidR="00BF60D6" w:rsidRPr="00560E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arenting 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omponent </w:t>
            </w:r>
            <w:r w:rsidR="00503410" w:rsidRPr="00560E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710" w:type="dxa"/>
          </w:tcPr>
          <w:p w14:paraId="0D809D56" w14:textId="1AC0A6AA" w:rsidR="00C54CC2" w:rsidRPr="00560EAF" w:rsidRDefault="00C54CC2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890" w:type="dxa"/>
          </w:tcPr>
          <w:p w14:paraId="1A209E12" w14:textId="38C8BA97" w:rsidR="00C54CC2" w:rsidRPr="00560EAF" w:rsidRDefault="00C54CC2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1700" w:type="dxa"/>
          </w:tcPr>
          <w:p w14:paraId="705CEA5C" w14:textId="46B9E9DB" w:rsidR="00C54CC2" w:rsidRPr="00760A1C" w:rsidRDefault="00C54CC2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C"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</w:tr>
      <w:tr w:rsidR="00560EAF" w:rsidRPr="00560EAF" w14:paraId="06FC7E43" w14:textId="77777777" w:rsidTr="000B27BD">
        <w:tc>
          <w:tcPr>
            <w:tcW w:w="5490" w:type="dxa"/>
            <w:shd w:val="clear" w:color="auto" w:fill="auto"/>
          </w:tcPr>
          <w:p w14:paraId="6312DE0E" w14:textId="2038834E" w:rsidR="00C54CC2" w:rsidRPr="00560EAF" w:rsidRDefault="00C54CC2" w:rsidP="0050341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Negative </w:t>
            </w:r>
            <w:r w:rsidR="00BF60D6" w:rsidRPr="00560E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arenting 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omponent </w:t>
            </w:r>
            <w:r w:rsidR="00503410" w:rsidRPr="00560E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710" w:type="dxa"/>
            <w:shd w:val="clear" w:color="auto" w:fill="auto"/>
          </w:tcPr>
          <w:p w14:paraId="65DDA9EF" w14:textId="38F055BD" w:rsidR="00C54CC2" w:rsidRPr="00560EAF" w:rsidRDefault="00C54CC2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-0.31</w:t>
            </w:r>
          </w:p>
        </w:tc>
        <w:tc>
          <w:tcPr>
            <w:tcW w:w="1890" w:type="dxa"/>
            <w:shd w:val="clear" w:color="auto" w:fill="auto"/>
          </w:tcPr>
          <w:p w14:paraId="03CD106B" w14:textId="77161105" w:rsidR="00C54CC2" w:rsidRPr="00560EAF" w:rsidRDefault="00C54CC2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  <w:tc>
          <w:tcPr>
            <w:tcW w:w="1700" w:type="dxa"/>
            <w:shd w:val="clear" w:color="auto" w:fill="auto"/>
          </w:tcPr>
          <w:p w14:paraId="6CFB7D22" w14:textId="2497D318" w:rsidR="00C54CC2" w:rsidRPr="00760A1C" w:rsidRDefault="00C54CC2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C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</w:tr>
      <w:tr w:rsidR="00560EAF" w:rsidRPr="00560EAF" w14:paraId="7C5F2C6C" w14:textId="77777777" w:rsidTr="000B27BD">
        <w:tc>
          <w:tcPr>
            <w:tcW w:w="5490" w:type="dxa"/>
            <w:shd w:val="clear" w:color="auto" w:fill="auto"/>
          </w:tcPr>
          <w:p w14:paraId="2F0138DC" w14:textId="6FE95A8C" w:rsidR="00BB130C" w:rsidRPr="00560EAF" w:rsidRDefault="00BB130C" w:rsidP="00C54CC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Parental involvement in</w:t>
            </w:r>
            <w:r w:rsidR="00BF60D6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home 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</w:p>
        </w:tc>
        <w:tc>
          <w:tcPr>
            <w:tcW w:w="1710" w:type="dxa"/>
            <w:shd w:val="clear" w:color="auto" w:fill="auto"/>
          </w:tcPr>
          <w:p w14:paraId="5CEF0F29" w14:textId="67475215" w:rsidR="00BB130C" w:rsidRPr="00560EAF" w:rsidRDefault="00BB130C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890" w:type="dxa"/>
            <w:shd w:val="clear" w:color="auto" w:fill="auto"/>
          </w:tcPr>
          <w:p w14:paraId="5A257D6C" w14:textId="122D3023" w:rsidR="00BB130C" w:rsidRPr="00560EAF" w:rsidRDefault="00BB130C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="00B61CFB" w:rsidRPr="00560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14:paraId="6B4976CB" w14:textId="4D8673FB" w:rsidR="00BB130C" w:rsidRPr="00760A1C" w:rsidRDefault="00BB130C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560EAF" w:rsidRPr="00560EAF" w14:paraId="1F987D4E" w14:textId="77777777" w:rsidTr="000B27BD">
        <w:tc>
          <w:tcPr>
            <w:tcW w:w="5490" w:type="dxa"/>
            <w:shd w:val="clear" w:color="auto" w:fill="auto"/>
          </w:tcPr>
          <w:p w14:paraId="51042565" w14:textId="4D6A0F86" w:rsidR="00C54CC2" w:rsidRPr="00560EAF" w:rsidRDefault="00BF60D6" w:rsidP="00C54CC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  <w:r w:rsidR="00C54CC2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depression symptoms</w:t>
            </w:r>
          </w:p>
        </w:tc>
        <w:tc>
          <w:tcPr>
            <w:tcW w:w="1710" w:type="dxa"/>
            <w:shd w:val="clear" w:color="auto" w:fill="auto"/>
          </w:tcPr>
          <w:p w14:paraId="271B8476" w14:textId="1BEED696" w:rsidR="00C54CC2" w:rsidRPr="00560EAF" w:rsidRDefault="00C54CC2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-0.40</w:t>
            </w:r>
          </w:p>
        </w:tc>
        <w:tc>
          <w:tcPr>
            <w:tcW w:w="1890" w:type="dxa"/>
            <w:shd w:val="clear" w:color="auto" w:fill="auto"/>
          </w:tcPr>
          <w:p w14:paraId="65B56481" w14:textId="2DF2F9B5" w:rsidR="00C54CC2" w:rsidRPr="00560EAF" w:rsidRDefault="00C54CC2" w:rsidP="00463E0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682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shd w:val="clear" w:color="auto" w:fill="auto"/>
          </w:tcPr>
          <w:p w14:paraId="7ADD8732" w14:textId="277FD4ED" w:rsidR="00C54CC2" w:rsidRPr="00760A1C" w:rsidRDefault="00C54CC2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C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560EAF" w:rsidRPr="00560EAF" w14:paraId="3615AC5D" w14:textId="77777777" w:rsidTr="000B27BD">
        <w:tc>
          <w:tcPr>
            <w:tcW w:w="5490" w:type="dxa"/>
            <w:shd w:val="clear" w:color="auto" w:fill="auto"/>
          </w:tcPr>
          <w:p w14:paraId="2FA4DE7A" w14:textId="5F0A412A" w:rsidR="007B2D30" w:rsidRPr="00560EAF" w:rsidRDefault="007B2D30" w:rsidP="00C54CC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Parent Anxiety Symptoms</w:t>
            </w:r>
          </w:p>
        </w:tc>
        <w:tc>
          <w:tcPr>
            <w:tcW w:w="1710" w:type="dxa"/>
            <w:shd w:val="clear" w:color="auto" w:fill="auto"/>
          </w:tcPr>
          <w:p w14:paraId="62F7BC52" w14:textId="24B9A701" w:rsidR="007B2D30" w:rsidRPr="00560EAF" w:rsidRDefault="00B93CAB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-0.24</w:t>
            </w:r>
          </w:p>
        </w:tc>
        <w:tc>
          <w:tcPr>
            <w:tcW w:w="1890" w:type="dxa"/>
            <w:shd w:val="clear" w:color="auto" w:fill="auto"/>
          </w:tcPr>
          <w:p w14:paraId="55007300" w14:textId="3FFB6132" w:rsidR="007B2D30" w:rsidRPr="00560EAF" w:rsidRDefault="00B93CAB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1700" w:type="dxa"/>
            <w:shd w:val="clear" w:color="auto" w:fill="auto"/>
          </w:tcPr>
          <w:p w14:paraId="0D489F58" w14:textId="36980342" w:rsidR="007B2D30" w:rsidRPr="00760A1C" w:rsidRDefault="00B93CAB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C">
              <w:rPr>
                <w:rFonts w:ascii="Times New Roman" w:hAnsi="Times New Roman" w:cs="Times New Roman"/>
                <w:sz w:val="24"/>
                <w:szCs w:val="24"/>
              </w:rPr>
              <w:t>.009</w:t>
            </w:r>
          </w:p>
        </w:tc>
      </w:tr>
      <w:tr w:rsidR="00560EAF" w:rsidRPr="00560EAF" w14:paraId="2C316AA2" w14:textId="77777777" w:rsidTr="000B27BD">
        <w:tc>
          <w:tcPr>
            <w:tcW w:w="5490" w:type="dxa"/>
            <w:shd w:val="clear" w:color="auto" w:fill="auto"/>
          </w:tcPr>
          <w:p w14:paraId="6349C3D4" w14:textId="218D086D" w:rsidR="00C54CC2" w:rsidRPr="00560EAF" w:rsidRDefault="00BF60D6" w:rsidP="00C54CC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  <w:r w:rsidR="00C54CC2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ADHD symptoms</w:t>
            </w:r>
          </w:p>
        </w:tc>
        <w:tc>
          <w:tcPr>
            <w:tcW w:w="1710" w:type="dxa"/>
            <w:shd w:val="clear" w:color="auto" w:fill="auto"/>
          </w:tcPr>
          <w:p w14:paraId="1FEA7F5F" w14:textId="66D47866" w:rsidR="00C54CC2" w:rsidRPr="00560EAF" w:rsidRDefault="00C54CC2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890" w:type="dxa"/>
            <w:shd w:val="clear" w:color="auto" w:fill="auto"/>
          </w:tcPr>
          <w:p w14:paraId="022533CF" w14:textId="4891F32A" w:rsidR="00C54CC2" w:rsidRPr="00560EAF" w:rsidRDefault="00C54CC2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0.110</w:t>
            </w:r>
          </w:p>
        </w:tc>
        <w:tc>
          <w:tcPr>
            <w:tcW w:w="1700" w:type="dxa"/>
            <w:shd w:val="clear" w:color="auto" w:fill="auto"/>
          </w:tcPr>
          <w:p w14:paraId="68414CEF" w14:textId="52E8FF77" w:rsidR="00C54CC2" w:rsidRPr="00760A1C" w:rsidRDefault="00C54CC2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C">
              <w:rPr>
                <w:rFonts w:ascii="Times New Roman" w:hAnsi="Times New Roman" w:cs="Times New Roman"/>
                <w:sz w:val="24"/>
                <w:szCs w:val="24"/>
              </w:rPr>
              <w:t>.95</w:t>
            </w:r>
          </w:p>
        </w:tc>
      </w:tr>
      <w:tr w:rsidR="00560EAF" w:rsidRPr="00560EAF" w14:paraId="5A77BDD0" w14:textId="77777777" w:rsidTr="000B27BD">
        <w:tc>
          <w:tcPr>
            <w:tcW w:w="5490" w:type="dxa"/>
            <w:shd w:val="clear" w:color="auto" w:fill="auto"/>
          </w:tcPr>
          <w:p w14:paraId="5B0AF1C2" w14:textId="7067D09D" w:rsidR="00C54CC2" w:rsidRPr="00560EAF" w:rsidRDefault="00BF60D6" w:rsidP="00C54CC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  <w:r w:rsidR="00C54CC2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social-communication 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interaction </w:t>
            </w:r>
            <w:r w:rsidR="00C54CC2" w:rsidRPr="00560EAF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1710" w:type="dxa"/>
            <w:shd w:val="clear" w:color="auto" w:fill="auto"/>
          </w:tcPr>
          <w:p w14:paraId="4DE99543" w14:textId="761FD8F9" w:rsidR="00C54CC2" w:rsidRPr="00560EAF" w:rsidRDefault="00C54CC2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1890" w:type="dxa"/>
            <w:shd w:val="clear" w:color="auto" w:fill="auto"/>
          </w:tcPr>
          <w:p w14:paraId="151019DD" w14:textId="5AF184A8" w:rsidR="00C54CC2" w:rsidRPr="00560EAF" w:rsidRDefault="00C54CC2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1700" w:type="dxa"/>
            <w:shd w:val="clear" w:color="auto" w:fill="auto"/>
          </w:tcPr>
          <w:p w14:paraId="25BCE3B1" w14:textId="53B1383D" w:rsidR="00C54CC2" w:rsidRPr="00760A1C" w:rsidRDefault="00C54CC2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C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</w:tr>
      <w:tr w:rsidR="00560EAF" w:rsidRPr="00560EAF" w14:paraId="58844E61" w14:textId="77777777" w:rsidTr="005C0C6E">
        <w:tc>
          <w:tcPr>
            <w:tcW w:w="5490" w:type="dxa"/>
            <w:shd w:val="clear" w:color="auto" w:fill="auto"/>
          </w:tcPr>
          <w:p w14:paraId="67C5FAB2" w14:textId="31D69C77" w:rsidR="00C54CC2" w:rsidRPr="00560EAF" w:rsidRDefault="00482C02" w:rsidP="00C54CC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Parenting stress percentiles</w:t>
            </w:r>
          </w:p>
        </w:tc>
        <w:tc>
          <w:tcPr>
            <w:tcW w:w="1710" w:type="dxa"/>
            <w:shd w:val="clear" w:color="auto" w:fill="auto"/>
          </w:tcPr>
          <w:p w14:paraId="312F6A56" w14:textId="0ABFEA5A" w:rsidR="00C54CC2" w:rsidRPr="00560EAF" w:rsidRDefault="00B22F7C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1890" w:type="dxa"/>
            <w:shd w:val="clear" w:color="auto" w:fill="auto"/>
          </w:tcPr>
          <w:p w14:paraId="030F3FC2" w14:textId="36E43FA2" w:rsidR="00C54CC2" w:rsidRPr="00560EAF" w:rsidRDefault="00B22F7C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</w:tc>
        <w:tc>
          <w:tcPr>
            <w:tcW w:w="1700" w:type="dxa"/>
            <w:shd w:val="clear" w:color="auto" w:fill="auto"/>
          </w:tcPr>
          <w:p w14:paraId="7B0DB922" w14:textId="586066E7" w:rsidR="00C54CC2" w:rsidRPr="00760A1C" w:rsidRDefault="00B22F7C" w:rsidP="00C54CC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C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</w:tr>
      <w:tr w:rsidR="00560EAF" w:rsidRPr="00560EAF" w14:paraId="0FAA633F" w14:textId="77777777" w:rsidTr="000B27BD">
        <w:tc>
          <w:tcPr>
            <w:tcW w:w="5490" w:type="dxa"/>
            <w:shd w:val="clear" w:color="auto" w:fill="auto"/>
          </w:tcPr>
          <w:p w14:paraId="30D7B0A3" w14:textId="20D2A2FD" w:rsidR="00296530" w:rsidRPr="00560EAF" w:rsidRDefault="00BF60D6" w:rsidP="002965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Parent 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>FSIQ score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5DA01B1B" w14:textId="51B362B1" w:rsidR="00296530" w:rsidRPr="00560EAF" w:rsidRDefault="00523749" w:rsidP="002965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890" w:type="dxa"/>
            <w:shd w:val="clear" w:color="auto" w:fill="auto"/>
          </w:tcPr>
          <w:p w14:paraId="623CB5FF" w14:textId="151C13E8" w:rsidR="00523749" w:rsidRPr="00560EAF" w:rsidRDefault="00523749" w:rsidP="005237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0.095</w:t>
            </w:r>
          </w:p>
        </w:tc>
        <w:tc>
          <w:tcPr>
            <w:tcW w:w="1700" w:type="dxa"/>
            <w:shd w:val="clear" w:color="auto" w:fill="auto"/>
          </w:tcPr>
          <w:p w14:paraId="4E1ED3A6" w14:textId="36925605" w:rsidR="00296530" w:rsidRPr="00760A1C" w:rsidRDefault="00523749" w:rsidP="002965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C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560EAF" w:rsidRPr="00560EAF" w14:paraId="2F5F1921" w14:textId="77777777" w:rsidTr="000B27BD">
        <w:tc>
          <w:tcPr>
            <w:tcW w:w="5490" w:type="dxa"/>
            <w:shd w:val="clear" w:color="auto" w:fill="auto"/>
          </w:tcPr>
          <w:p w14:paraId="54C461A3" w14:textId="08AD66FD" w:rsidR="00296530" w:rsidRPr="00560EAF" w:rsidRDefault="00296530" w:rsidP="002965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r w:rsidR="00BF60D6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>FSIQ score</w:t>
            </w:r>
          </w:p>
        </w:tc>
        <w:tc>
          <w:tcPr>
            <w:tcW w:w="1710" w:type="dxa"/>
            <w:shd w:val="clear" w:color="auto" w:fill="auto"/>
          </w:tcPr>
          <w:p w14:paraId="0CE29930" w14:textId="3F03636A" w:rsidR="00296530" w:rsidRPr="00560EAF" w:rsidRDefault="00523749" w:rsidP="002965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890" w:type="dxa"/>
            <w:shd w:val="clear" w:color="auto" w:fill="auto"/>
          </w:tcPr>
          <w:p w14:paraId="6C1B7A49" w14:textId="08F54B18" w:rsidR="00296530" w:rsidRPr="00560EAF" w:rsidRDefault="004E1A11" w:rsidP="002965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1700" w:type="dxa"/>
            <w:shd w:val="clear" w:color="auto" w:fill="auto"/>
          </w:tcPr>
          <w:p w14:paraId="752F3708" w14:textId="5E5C5C4A" w:rsidR="00296530" w:rsidRPr="00760A1C" w:rsidRDefault="00523749" w:rsidP="002965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560EAF" w:rsidRPr="00560EAF" w14:paraId="78B0909D" w14:textId="77777777" w:rsidTr="000B27BD">
        <w:tc>
          <w:tcPr>
            <w:tcW w:w="5490" w:type="dxa"/>
          </w:tcPr>
          <w:p w14:paraId="19C49AF2" w14:textId="6F6CEB5F" w:rsidR="00296530" w:rsidRPr="00560EAF" w:rsidRDefault="003033C7" w:rsidP="002965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Socioeconomic Adversity Composite </w:t>
            </w:r>
            <w:r w:rsidR="00296530" w:rsidRPr="00560E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10" w:type="dxa"/>
          </w:tcPr>
          <w:p w14:paraId="2678E5B8" w14:textId="50002D32" w:rsidR="00296530" w:rsidRPr="00560EAF" w:rsidRDefault="00296530" w:rsidP="007C6BF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7C6B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90" w:type="dxa"/>
          </w:tcPr>
          <w:p w14:paraId="07119957" w14:textId="20829D59" w:rsidR="00296530" w:rsidRPr="00560EAF" w:rsidRDefault="00296530" w:rsidP="007C6BF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C6BF7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1700" w:type="dxa"/>
          </w:tcPr>
          <w:p w14:paraId="49345BBF" w14:textId="0FCF64FD" w:rsidR="00296530" w:rsidRPr="00760A1C" w:rsidRDefault="007C6BF7" w:rsidP="002965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296530" w:rsidRPr="00760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A1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560EAF" w:rsidRPr="00560EAF" w14:paraId="2D1EB1F0" w14:textId="77777777" w:rsidTr="000B27BD">
        <w:tc>
          <w:tcPr>
            <w:tcW w:w="5490" w:type="dxa"/>
          </w:tcPr>
          <w:p w14:paraId="6FE0F9F6" w14:textId="7888F48B" w:rsidR="00296530" w:rsidRPr="00560EAF" w:rsidRDefault="00296530" w:rsidP="00296530">
            <w:pPr>
              <w:spacing w:before="120"/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Maternal </w:t>
            </w:r>
            <w:r w:rsidR="00BF60D6" w:rsidRPr="00560EAF">
              <w:rPr>
                <w:rFonts w:ascii="Times New Roman" w:hAnsi="Times New Roman" w:cs="Times New Roman"/>
                <w:sz w:val="24"/>
                <w:szCs w:val="24"/>
              </w:rPr>
              <w:t>demographic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220" w:rsidRPr="00560EAF">
              <w:rPr>
                <w:rFonts w:ascii="Times New Roman" w:hAnsi="Times New Roman" w:cs="Times New Roman"/>
                <w:sz w:val="24"/>
                <w:szCs w:val="24"/>
              </w:rPr>
              <w:t>stressor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710" w:type="dxa"/>
          </w:tcPr>
          <w:p w14:paraId="24E2526C" w14:textId="08F6D36A" w:rsidR="00296530" w:rsidRPr="00560EAF" w:rsidRDefault="00296530" w:rsidP="002965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-0.38</w:t>
            </w:r>
          </w:p>
        </w:tc>
        <w:tc>
          <w:tcPr>
            <w:tcW w:w="1890" w:type="dxa"/>
          </w:tcPr>
          <w:p w14:paraId="1980BD0C" w14:textId="00192C34" w:rsidR="00296530" w:rsidRPr="00560EAF" w:rsidRDefault="00296530" w:rsidP="002965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1700" w:type="dxa"/>
          </w:tcPr>
          <w:p w14:paraId="7AE13798" w14:textId="60C17E30" w:rsidR="00296530" w:rsidRPr="00760A1C" w:rsidRDefault="00296530" w:rsidP="002965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560EAF" w:rsidRPr="00560EAF" w14:paraId="6C94C5F8" w14:textId="77777777" w:rsidTr="000B27BD">
        <w:tc>
          <w:tcPr>
            <w:tcW w:w="5490" w:type="dxa"/>
          </w:tcPr>
          <w:p w14:paraId="53380716" w14:textId="6768ACA9" w:rsidR="00296530" w:rsidRPr="00560EAF" w:rsidRDefault="00296530" w:rsidP="00296530">
            <w:pPr>
              <w:spacing w:before="120"/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Income-to-needs ratio</w:t>
            </w:r>
          </w:p>
        </w:tc>
        <w:tc>
          <w:tcPr>
            <w:tcW w:w="1710" w:type="dxa"/>
          </w:tcPr>
          <w:p w14:paraId="2774BBFF" w14:textId="72006F9C" w:rsidR="00296530" w:rsidRPr="00560EAF" w:rsidRDefault="00296530" w:rsidP="002965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890" w:type="dxa"/>
          </w:tcPr>
          <w:p w14:paraId="445CF9C8" w14:textId="172B2530" w:rsidR="00296530" w:rsidRPr="00560EAF" w:rsidRDefault="00D72B2A" w:rsidP="002965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530" w:rsidRPr="00560EAF">
              <w:rPr>
                <w:rFonts w:ascii="Times New Roman" w:hAnsi="Times New Roman" w:cs="Times New Roman"/>
                <w:sz w:val="24"/>
                <w:szCs w:val="24"/>
              </w:rPr>
              <w:t>.087</w:t>
            </w:r>
          </w:p>
        </w:tc>
        <w:tc>
          <w:tcPr>
            <w:tcW w:w="1700" w:type="dxa"/>
          </w:tcPr>
          <w:p w14:paraId="3DE746D2" w14:textId="7B1201D1" w:rsidR="00296530" w:rsidRPr="00760A1C" w:rsidRDefault="00296530" w:rsidP="002965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C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</w:tr>
      <w:tr w:rsidR="00560EAF" w:rsidRPr="00560EAF" w14:paraId="486EFA85" w14:textId="77777777" w:rsidTr="000B27BD">
        <w:tc>
          <w:tcPr>
            <w:tcW w:w="5490" w:type="dxa"/>
            <w:tcBorders>
              <w:bottom w:val="single" w:sz="4" w:space="0" w:color="auto"/>
            </w:tcBorders>
          </w:tcPr>
          <w:p w14:paraId="0405F06E" w14:textId="47287A24" w:rsidR="00296530" w:rsidRPr="00560EAF" w:rsidRDefault="00296530" w:rsidP="00296530">
            <w:pPr>
              <w:spacing w:before="120"/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Area 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eprivation 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ndex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2E55458" w14:textId="1B18037A" w:rsidR="00296530" w:rsidRPr="00560EAF" w:rsidRDefault="00296530" w:rsidP="002965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-0.41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2E1B07F" w14:textId="1C46E6F5" w:rsidR="00296530" w:rsidRPr="00560EAF" w:rsidRDefault="00296530" w:rsidP="008458C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458C3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073CF426" w14:textId="66E6807A" w:rsidR="00296530" w:rsidRPr="00760A1C" w:rsidRDefault="00296530" w:rsidP="002965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296530" w:rsidRPr="00560EAF" w14:paraId="7AC46499" w14:textId="77777777" w:rsidTr="007A58A3">
        <w:tc>
          <w:tcPr>
            <w:tcW w:w="10790" w:type="dxa"/>
            <w:gridSpan w:val="4"/>
            <w:tcBorders>
              <w:top w:val="single" w:sz="4" w:space="0" w:color="auto"/>
            </w:tcBorders>
          </w:tcPr>
          <w:p w14:paraId="20FBE672" w14:textId="31BF5BF2" w:rsidR="00296530" w:rsidRPr="00560EAF" w:rsidRDefault="00296530" w:rsidP="002965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Note. 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Standardized estimates from linear mixed</w:t>
            </w:r>
            <w:r w:rsidR="008E0819" w:rsidRPr="00560EAF">
              <w:rPr>
                <w:rFonts w:ascii="Times New Roman" w:hAnsi="Times New Roman" w:cs="Times New Roman"/>
                <w:sz w:val="24"/>
                <w:szCs w:val="24"/>
              </w:rPr>
              <w:t>-effect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models shown. Birth-group and family membership included in all models to account for </w:t>
            </w:r>
            <w:r w:rsidR="00C75FC7" w:rsidRPr="00560EAF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r w:rsidR="0036079D" w:rsidRPr="00560EAF">
              <w:rPr>
                <w:rFonts w:ascii="Times New Roman" w:hAnsi="Times New Roman" w:cs="Times New Roman"/>
                <w:sz w:val="24"/>
                <w:szCs w:val="24"/>
              </w:rPr>
              <w:t>ren born very preterm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and sibling correlatio</w:t>
            </w:r>
            <w:r w:rsidR="003D2F4B" w:rsidRPr="00560E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7A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FSIQ, Full Scale Intellectual Quotient.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E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42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Socioeconomic Adversity Composite Score based upon summation of maternal demographic stressor index, Income-to-Needs Ratio (reversed scored), and Area Deprivation Index percentile </w:t>
            </w:r>
            <w:r w:rsidR="00AB3942"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  <w:r w:rsidR="00AB3942" w:rsidRPr="00560EAF">
              <w:rPr>
                <w:rFonts w:ascii="Times New Roman" w:hAnsi="Times New Roman" w:cs="Times New Roman"/>
                <w:sz w:val="24"/>
                <w:szCs w:val="24"/>
              </w:rPr>
              <w:t>-scores.</w:t>
            </w:r>
          </w:p>
        </w:tc>
      </w:tr>
    </w:tbl>
    <w:p w14:paraId="6A2AB3E2" w14:textId="77777777" w:rsidR="0046197B" w:rsidRPr="00560EAF" w:rsidRDefault="0046197B" w:rsidP="001A5176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BDD323" w14:textId="392CEC41" w:rsidR="0046197B" w:rsidRPr="00560EAF" w:rsidRDefault="0046197B" w:rsidP="001A5176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03E1A" w14:textId="6C0B1FAB" w:rsidR="00277D1A" w:rsidRPr="00560EAF" w:rsidRDefault="00277D1A" w:rsidP="001A5176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CAD41E" w14:textId="5D383313" w:rsidR="00277D1A" w:rsidRPr="00560EAF" w:rsidRDefault="00277D1A" w:rsidP="001A5176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0C583D" w14:textId="04A20211" w:rsidR="00277D1A" w:rsidRPr="00560EAF" w:rsidRDefault="00277D1A" w:rsidP="001A5176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35FAD9" w14:textId="6FE54B45" w:rsidR="00277D1A" w:rsidRPr="00560EAF" w:rsidRDefault="00277D1A" w:rsidP="001A5176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857A3F" w14:textId="7DAF972D" w:rsidR="00277D1A" w:rsidRPr="00560EAF" w:rsidRDefault="00277D1A" w:rsidP="001A5176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47A6D0" w14:textId="5BD75101" w:rsidR="00277D1A" w:rsidRPr="00560EAF" w:rsidRDefault="00277D1A" w:rsidP="001A5176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4B6C3A" w14:textId="017FBC41" w:rsidR="00277D1A" w:rsidRPr="00560EAF" w:rsidRDefault="00277D1A" w:rsidP="001A5176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65BD9E" w14:textId="77777777" w:rsidR="0036079D" w:rsidRPr="00560EAF" w:rsidRDefault="0036079D" w:rsidP="001A5176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A2B2EA" w14:textId="19B6936D" w:rsidR="00277D1A" w:rsidRPr="00560EAF" w:rsidRDefault="00277D1A" w:rsidP="001A5176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762"/>
        <w:gridCol w:w="1838"/>
        <w:gridCol w:w="1686"/>
        <w:gridCol w:w="1762"/>
        <w:gridCol w:w="1762"/>
      </w:tblGrid>
      <w:tr w:rsidR="00560EAF" w:rsidRPr="00560EAF" w14:paraId="2CA6F824" w14:textId="365B7EF4" w:rsidTr="00A17416">
        <w:tc>
          <w:tcPr>
            <w:tcW w:w="10790" w:type="dxa"/>
            <w:gridSpan w:val="6"/>
            <w:tcBorders>
              <w:bottom w:val="single" w:sz="4" w:space="0" w:color="auto"/>
            </w:tcBorders>
          </w:tcPr>
          <w:p w14:paraId="6F221F18" w14:textId="26690717" w:rsidR="0019082A" w:rsidRPr="00560EAF" w:rsidRDefault="0019082A" w:rsidP="007D6E0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Table</w:t>
            </w:r>
            <w:r w:rsidR="00472B55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S1</w:t>
            </w:r>
            <w:r w:rsidR="003B03A8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72B55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72B55" w:rsidRPr="00560EAF">
              <w:rPr>
                <w:rFonts w:ascii="Times New Roman" w:hAnsi="Times New Roman" w:cs="Times New Roman"/>
                <w:bCs/>
                <w:sz w:val="24"/>
                <w:szCs w:val="24"/>
              </w:rPr>
              <w:t>Domain-Specific Associations between PC</w:t>
            </w:r>
            <w:r w:rsidR="002B3A1B" w:rsidRPr="00560EAF">
              <w:rPr>
                <w:rFonts w:ascii="Times New Roman" w:hAnsi="Times New Roman" w:cs="Times New Roman"/>
                <w:bCs/>
                <w:sz w:val="24"/>
                <w:szCs w:val="24"/>
              </w:rPr>
              <w:t>IR</w:t>
            </w:r>
            <w:r w:rsidR="00472B55" w:rsidRPr="00560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="00165EDD" w:rsidRPr="00560EAF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8E5FFF" w:rsidRPr="00560EAF">
              <w:rPr>
                <w:rFonts w:ascii="Times New Roman" w:hAnsi="Times New Roman" w:cs="Times New Roman"/>
                <w:bCs/>
                <w:sz w:val="24"/>
                <w:szCs w:val="24"/>
              </w:rPr>
              <w:t>ubs</w:t>
            </w:r>
            <w:r w:rsidR="00472B55" w:rsidRPr="00560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cales and </w:t>
            </w:r>
            <w:r w:rsidR="002B3A1B" w:rsidRPr="00560EAF">
              <w:rPr>
                <w:rFonts w:ascii="Times New Roman" w:hAnsi="Times New Roman" w:cs="Times New Roman"/>
                <w:bCs/>
                <w:sz w:val="24"/>
                <w:szCs w:val="24"/>
              </w:rPr>
              <w:t>Executive Function</w:t>
            </w:r>
            <w:r w:rsidR="001B593F" w:rsidRPr="00560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700E" w:rsidRPr="00560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Ability </w:t>
            </w:r>
            <w:r w:rsidR="00E54DA5" w:rsidRPr="00560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4DA5"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E54DA5" w:rsidRPr="00560EAF">
              <w:rPr>
                <w:rFonts w:ascii="Times New Roman" w:hAnsi="Times New Roman" w:cs="Times New Roman"/>
                <w:sz w:val="24"/>
                <w:szCs w:val="24"/>
              </w:rPr>
              <w:t>=154)</w:t>
            </w:r>
            <w:r w:rsidR="00165EDD" w:rsidRPr="00560E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60EAF" w:rsidRPr="00560EAF" w14:paraId="6501C6C6" w14:textId="0B0FCE5D" w:rsidTr="00472B55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DE753" w14:textId="1BD1A105" w:rsidR="00016F24" w:rsidRPr="00560EAF" w:rsidRDefault="00472B55" w:rsidP="00472B55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</w:t>
            </w:r>
            <w:r w:rsidR="002B3A1B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</w:t>
            </w: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S</w:t>
            </w:r>
            <w:r w:rsidR="00673FDB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ubscales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0167E" w14:textId="42C141B1" w:rsidR="00016F24" w:rsidRPr="00560EAF" w:rsidRDefault="00016F24" w:rsidP="00C21C9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</w:t>
            </w:r>
            <w:r w:rsidR="0019082A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1C9C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 Scores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BDA95" w14:textId="76D0DE61" w:rsidR="00016F24" w:rsidRPr="00560EAF" w:rsidRDefault="00016F24" w:rsidP="00C21C9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Working </w:t>
            </w:r>
            <w:r w:rsidR="00C21C9C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emory</w:t>
            </w:r>
            <w:r w:rsidR="0019082A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1C9C" w:rsidRPr="00560E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Accuracy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D54E2" w14:textId="22A7F1B7" w:rsidR="00016F24" w:rsidRPr="00560EAF" w:rsidRDefault="00016F24" w:rsidP="00C21C9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Inhibition</w:t>
            </w:r>
            <w:r w:rsidR="0019082A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1C9C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19082A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fficiency 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E11E8" w14:textId="26D294F8" w:rsidR="00016F24" w:rsidRPr="00560EAF" w:rsidRDefault="00016F24" w:rsidP="00C21C9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Shifting</w:t>
            </w:r>
            <w:r w:rsidR="0019082A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1C9C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19082A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fficiency 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C75F6" w14:textId="440FD3B5" w:rsidR="00016F24" w:rsidRPr="00560EAF" w:rsidRDefault="00016F24" w:rsidP="00C21C9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Executive </w:t>
            </w:r>
            <w:r w:rsidR="0019082A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ontrol</w:t>
            </w:r>
            <w:r w:rsidR="0019082A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1C9C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19082A"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fficiency </w:t>
            </w:r>
          </w:p>
        </w:tc>
      </w:tr>
      <w:tr w:rsidR="00560EAF" w:rsidRPr="00560EAF" w14:paraId="56708550" w14:textId="73F656B3" w:rsidTr="0019082A">
        <w:tc>
          <w:tcPr>
            <w:tcW w:w="1980" w:type="dxa"/>
            <w:tcBorders>
              <w:top w:val="single" w:sz="4" w:space="0" w:color="auto"/>
            </w:tcBorders>
          </w:tcPr>
          <w:p w14:paraId="10337D70" w14:textId="4E6BE9E0" w:rsidR="00016F24" w:rsidRPr="00560EAF" w:rsidRDefault="00016F24" w:rsidP="00BD1041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Sensitivity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14:paraId="225FED8F" w14:textId="61FDBA3C" w:rsidR="00016F24" w:rsidRPr="00560EAF" w:rsidRDefault="00016F24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0.14 (0.09)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55293F72" w14:textId="7E683D2F" w:rsidR="00016F24" w:rsidRPr="00560EAF" w:rsidRDefault="00016F24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2.79 (0.80) ***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</w:tcPr>
          <w:p w14:paraId="2A73D09B" w14:textId="5EAB32BD" w:rsidR="00016F24" w:rsidRPr="00560EAF" w:rsidRDefault="00016F24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0.01 (0.03)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14:paraId="38169C22" w14:textId="736AC865" w:rsidR="00016F24" w:rsidRPr="00560EAF" w:rsidRDefault="00016F24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0.03 (0.02)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14:paraId="4C690671" w14:textId="2548627D" w:rsidR="00016F24" w:rsidRPr="00560EAF" w:rsidRDefault="00343E1A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0.02 (0.02)</w:t>
            </w:r>
          </w:p>
        </w:tc>
      </w:tr>
      <w:tr w:rsidR="00560EAF" w:rsidRPr="00560EAF" w14:paraId="39E617C0" w14:textId="7428E8CD" w:rsidTr="0019082A">
        <w:tc>
          <w:tcPr>
            <w:tcW w:w="1980" w:type="dxa"/>
          </w:tcPr>
          <w:p w14:paraId="35B73A69" w14:textId="3C8380E0" w:rsidR="00016F24" w:rsidRPr="00560EAF" w:rsidRDefault="00016F24" w:rsidP="00BD1041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Cognitive Stimulation</w:t>
            </w:r>
          </w:p>
        </w:tc>
        <w:tc>
          <w:tcPr>
            <w:tcW w:w="1762" w:type="dxa"/>
            <w:shd w:val="clear" w:color="auto" w:fill="auto"/>
          </w:tcPr>
          <w:p w14:paraId="51489AA5" w14:textId="732E8069" w:rsidR="00016F24" w:rsidRPr="00560EAF" w:rsidRDefault="00016F24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0.02 (0.09)</w:t>
            </w:r>
          </w:p>
        </w:tc>
        <w:tc>
          <w:tcPr>
            <w:tcW w:w="1838" w:type="dxa"/>
            <w:shd w:val="clear" w:color="auto" w:fill="auto"/>
          </w:tcPr>
          <w:p w14:paraId="6961973D" w14:textId="7BC76C3D" w:rsidR="00016F24" w:rsidRPr="00560EAF" w:rsidRDefault="00016F24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1.70 (0.76) *</w:t>
            </w:r>
          </w:p>
        </w:tc>
        <w:tc>
          <w:tcPr>
            <w:tcW w:w="1686" w:type="dxa"/>
            <w:shd w:val="clear" w:color="auto" w:fill="auto"/>
          </w:tcPr>
          <w:p w14:paraId="5FF3DD32" w14:textId="1DAAAF3D" w:rsidR="00016F24" w:rsidRPr="00560EAF" w:rsidRDefault="00016F24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0.02 (0.03)</w:t>
            </w:r>
          </w:p>
        </w:tc>
        <w:tc>
          <w:tcPr>
            <w:tcW w:w="1762" w:type="dxa"/>
            <w:shd w:val="clear" w:color="auto" w:fill="auto"/>
          </w:tcPr>
          <w:p w14:paraId="29799F6E" w14:textId="0F7FBC6B" w:rsidR="00016F24" w:rsidRPr="00560EAF" w:rsidRDefault="00016F24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0.01 (0.02)</w:t>
            </w:r>
          </w:p>
        </w:tc>
        <w:tc>
          <w:tcPr>
            <w:tcW w:w="1762" w:type="dxa"/>
            <w:shd w:val="clear" w:color="auto" w:fill="auto"/>
          </w:tcPr>
          <w:p w14:paraId="6077F2D0" w14:textId="656F40DE" w:rsidR="00016F24" w:rsidRPr="00560EAF" w:rsidRDefault="00343E1A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-0.02 (0.02)</w:t>
            </w:r>
          </w:p>
        </w:tc>
      </w:tr>
      <w:tr w:rsidR="00560EAF" w:rsidRPr="00560EAF" w14:paraId="4AD0821A" w14:textId="74AAF697" w:rsidTr="0019082A">
        <w:tc>
          <w:tcPr>
            <w:tcW w:w="1980" w:type="dxa"/>
          </w:tcPr>
          <w:p w14:paraId="4B2A03F4" w14:textId="09C9CBA7" w:rsidR="00016F24" w:rsidRPr="00560EAF" w:rsidRDefault="00016F24" w:rsidP="00BD1041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Positive Regard</w:t>
            </w:r>
          </w:p>
        </w:tc>
        <w:tc>
          <w:tcPr>
            <w:tcW w:w="1762" w:type="dxa"/>
            <w:shd w:val="clear" w:color="auto" w:fill="auto"/>
          </w:tcPr>
          <w:p w14:paraId="25E6945D" w14:textId="279A1420" w:rsidR="00016F24" w:rsidRPr="00560EAF" w:rsidRDefault="00016F24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0.06 (0.09)</w:t>
            </w:r>
          </w:p>
        </w:tc>
        <w:tc>
          <w:tcPr>
            <w:tcW w:w="1838" w:type="dxa"/>
            <w:shd w:val="clear" w:color="auto" w:fill="auto"/>
          </w:tcPr>
          <w:p w14:paraId="19D67CC5" w14:textId="57BE1535" w:rsidR="00016F24" w:rsidRPr="00560EAF" w:rsidRDefault="00016F24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1.25 (0.78)</w:t>
            </w:r>
          </w:p>
        </w:tc>
        <w:tc>
          <w:tcPr>
            <w:tcW w:w="1686" w:type="dxa"/>
            <w:shd w:val="clear" w:color="auto" w:fill="auto"/>
          </w:tcPr>
          <w:p w14:paraId="547D41E5" w14:textId="618E21C7" w:rsidR="00016F24" w:rsidRPr="00560EAF" w:rsidRDefault="00016F24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-0.01 (0.03)</w:t>
            </w:r>
          </w:p>
        </w:tc>
        <w:tc>
          <w:tcPr>
            <w:tcW w:w="1762" w:type="dxa"/>
            <w:shd w:val="clear" w:color="auto" w:fill="auto"/>
          </w:tcPr>
          <w:p w14:paraId="6455CE19" w14:textId="25D0E01B" w:rsidR="00016F24" w:rsidRPr="00560EAF" w:rsidRDefault="00016F24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0.02 (0.02)</w:t>
            </w:r>
          </w:p>
        </w:tc>
        <w:tc>
          <w:tcPr>
            <w:tcW w:w="1762" w:type="dxa"/>
            <w:shd w:val="clear" w:color="auto" w:fill="auto"/>
          </w:tcPr>
          <w:p w14:paraId="5DC307AC" w14:textId="6043FF9F" w:rsidR="00016F24" w:rsidRPr="00560EAF" w:rsidRDefault="00343E1A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0.02 (0.02)</w:t>
            </w:r>
          </w:p>
        </w:tc>
      </w:tr>
      <w:tr w:rsidR="00560EAF" w:rsidRPr="00560EAF" w14:paraId="19ACA4B5" w14:textId="1E0A4567" w:rsidTr="0019082A">
        <w:tc>
          <w:tcPr>
            <w:tcW w:w="1980" w:type="dxa"/>
          </w:tcPr>
          <w:p w14:paraId="3C1C044D" w14:textId="59BDD15F" w:rsidR="00016F24" w:rsidRPr="00560EAF" w:rsidRDefault="00016F24" w:rsidP="00BD1041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Intrusiveness</w:t>
            </w:r>
          </w:p>
        </w:tc>
        <w:tc>
          <w:tcPr>
            <w:tcW w:w="1762" w:type="dxa"/>
            <w:shd w:val="clear" w:color="auto" w:fill="auto"/>
          </w:tcPr>
          <w:p w14:paraId="19DDC42F" w14:textId="50B2ADA2" w:rsidR="00016F24" w:rsidRPr="00560EAF" w:rsidRDefault="00016F24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-0.34 (0.12) **</w:t>
            </w:r>
          </w:p>
        </w:tc>
        <w:tc>
          <w:tcPr>
            <w:tcW w:w="1838" w:type="dxa"/>
            <w:shd w:val="clear" w:color="auto" w:fill="auto"/>
          </w:tcPr>
          <w:p w14:paraId="6BBBFA1E" w14:textId="42CF9B7B" w:rsidR="00016F24" w:rsidRPr="00560EAF" w:rsidRDefault="00622E36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-3.36 (0.94) ***</w:t>
            </w:r>
          </w:p>
        </w:tc>
        <w:tc>
          <w:tcPr>
            <w:tcW w:w="1686" w:type="dxa"/>
            <w:shd w:val="clear" w:color="auto" w:fill="auto"/>
          </w:tcPr>
          <w:p w14:paraId="25772FD6" w14:textId="6183A235" w:rsidR="00016F24" w:rsidRPr="00560EAF" w:rsidRDefault="00622E36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-0.08 (0.04) *</w:t>
            </w:r>
          </w:p>
        </w:tc>
        <w:tc>
          <w:tcPr>
            <w:tcW w:w="1762" w:type="dxa"/>
            <w:shd w:val="clear" w:color="auto" w:fill="auto"/>
          </w:tcPr>
          <w:p w14:paraId="6872DD9C" w14:textId="1B374584" w:rsidR="00016F24" w:rsidRPr="00560EAF" w:rsidRDefault="00622E36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-0.07 (0.02) **</w:t>
            </w:r>
          </w:p>
        </w:tc>
        <w:tc>
          <w:tcPr>
            <w:tcW w:w="1762" w:type="dxa"/>
            <w:shd w:val="clear" w:color="auto" w:fill="auto"/>
          </w:tcPr>
          <w:p w14:paraId="0B1533D3" w14:textId="4EC2B7B8" w:rsidR="00016F24" w:rsidRPr="00560EAF" w:rsidRDefault="00622E36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-0.07 (0.03) *</w:t>
            </w:r>
          </w:p>
        </w:tc>
      </w:tr>
      <w:tr w:rsidR="00560EAF" w:rsidRPr="00560EAF" w14:paraId="60CA7090" w14:textId="4771C9FE" w:rsidTr="0019082A">
        <w:tc>
          <w:tcPr>
            <w:tcW w:w="1980" w:type="dxa"/>
            <w:tcBorders>
              <w:bottom w:val="single" w:sz="4" w:space="0" w:color="auto"/>
            </w:tcBorders>
          </w:tcPr>
          <w:p w14:paraId="77ECB06E" w14:textId="66203214" w:rsidR="00016F24" w:rsidRPr="00560EAF" w:rsidRDefault="00016F24" w:rsidP="00BD1041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Negative Regard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4E3955AF" w14:textId="35BEA74C" w:rsidR="00016F24" w:rsidRPr="00560EAF" w:rsidRDefault="00016F24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-0.47 (0.18) **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0898FFCE" w14:textId="3896CA7A" w:rsidR="00016F24" w:rsidRPr="00560EAF" w:rsidRDefault="00622E36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-3.21 (1.3) *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14:paraId="709A4485" w14:textId="76BF4D8B" w:rsidR="00016F24" w:rsidRPr="00560EAF" w:rsidRDefault="00622E36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-0.06 (0.05)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6943957B" w14:textId="5CB44A55" w:rsidR="00016F24" w:rsidRPr="00560EAF" w:rsidRDefault="00622E36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-0.09 (0.03) **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735EF2C8" w14:textId="4AD2DF97" w:rsidR="00016F24" w:rsidRPr="00560EAF" w:rsidRDefault="00622E36" w:rsidP="00016F2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-0.11 (0.04) *</w:t>
            </w:r>
          </w:p>
        </w:tc>
      </w:tr>
      <w:tr w:rsidR="008E0819" w:rsidRPr="00560EAF" w14:paraId="464CFC91" w14:textId="1C94D6DF" w:rsidTr="0019082A">
        <w:tc>
          <w:tcPr>
            <w:tcW w:w="10790" w:type="dxa"/>
            <w:gridSpan w:val="6"/>
            <w:tcBorders>
              <w:top w:val="single" w:sz="4" w:space="0" w:color="auto"/>
            </w:tcBorders>
          </w:tcPr>
          <w:p w14:paraId="1503F85D" w14:textId="5FAE596D" w:rsidR="008E0819" w:rsidRPr="00560EAF" w:rsidRDefault="0019082A" w:rsidP="00CC5DC3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 </w:t>
            </w:r>
            <w:proofErr w:type="gramStart"/>
            <w:r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≤ .05</w:t>
            </w:r>
            <w:r w:rsidR="00CC5DC3" w:rsidRPr="00560E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** p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≤ .01</w:t>
            </w:r>
            <w:r w:rsidR="00CC5DC3" w:rsidRPr="00560E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*** p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≤ .001</w:t>
            </w:r>
            <w:r w:rsidR="00CC5DC3" w:rsidRPr="00560E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0819" w:rsidRPr="00560E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Note. </w:t>
            </w:r>
            <w:r w:rsidR="008E0819" w:rsidRPr="00560EAF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="008E0819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stimates from linear mixed-effect models shown. Birth-group and family membership included in all models to account for </w:t>
            </w:r>
            <w:r w:rsidR="00C75FC7" w:rsidRPr="00560EAF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r w:rsidR="0036079D" w:rsidRPr="00560EAF">
              <w:rPr>
                <w:rFonts w:ascii="Times New Roman" w:hAnsi="Times New Roman" w:cs="Times New Roman"/>
                <w:sz w:val="24"/>
                <w:szCs w:val="24"/>
              </w:rPr>
              <w:t>ren born very preterm</w:t>
            </w:r>
            <w:r w:rsidR="008E0819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and sibling correlation.</w:t>
            </w:r>
          </w:p>
        </w:tc>
      </w:tr>
    </w:tbl>
    <w:p w14:paraId="67D90A09" w14:textId="0C62DA82" w:rsidR="0006076B" w:rsidRPr="00560EAF" w:rsidRDefault="0006076B" w:rsidP="001A51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7DA4EFA3" w14:textId="3B8A345B" w:rsidR="0034636D" w:rsidRPr="00560EAF" w:rsidRDefault="0034636D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40074F84" w14:textId="7382473A" w:rsidR="0034636D" w:rsidRPr="00560EAF" w:rsidRDefault="0034636D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67F378D3" w14:textId="026F2121" w:rsidR="0034636D" w:rsidRPr="00560EAF" w:rsidRDefault="0034636D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7C56A6BB" w14:textId="23475989" w:rsidR="0034636D" w:rsidRPr="00560EAF" w:rsidRDefault="0034636D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0342A215" w14:textId="2E50B3C8" w:rsidR="0034636D" w:rsidRPr="00560EAF" w:rsidRDefault="0034636D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690DC351" w14:textId="500AEC17" w:rsidR="0034636D" w:rsidRPr="00560EAF" w:rsidRDefault="0034636D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4E101D40" w14:textId="5B3EF37E" w:rsidR="0034636D" w:rsidRPr="00560EAF" w:rsidRDefault="0034636D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19102169" w14:textId="1ADE7D8F" w:rsidR="0034636D" w:rsidRPr="00560EAF" w:rsidRDefault="0034636D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64838434" w14:textId="2473B401" w:rsidR="0034636D" w:rsidRPr="00560EAF" w:rsidRDefault="0034636D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05CD6089" w14:textId="32FD16E7" w:rsidR="0034636D" w:rsidRPr="00560EAF" w:rsidRDefault="0034636D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32645910" w14:textId="4EB976AE" w:rsidR="0034636D" w:rsidRPr="00560EAF" w:rsidRDefault="0034636D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3C0AD012" w14:textId="05DD1ABC" w:rsidR="0034636D" w:rsidRPr="00560EAF" w:rsidRDefault="0034636D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0E5749C2" w14:textId="45B55870" w:rsidR="0034636D" w:rsidRPr="00560EAF" w:rsidRDefault="0034636D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590EAD08" w14:textId="3C51EA68" w:rsidR="0034636D" w:rsidRPr="00560EAF" w:rsidRDefault="0034636D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2D9A6841" w14:textId="77777777" w:rsidR="00FB2C61" w:rsidRPr="00560EAF" w:rsidRDefault="00FB2C61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165AA7E6" w14:textId="77777777" w:rsidR="00522C54" w:rsidRPr="00560EAF" w:rsidRDefault="00522C54">
      <w:pPr>
        <w:spacing w:before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1421"/>
        <w:gridCol w:w="821"/>
        <w:gridCol w:w="3145"/>
        <w:gridCol w:w="1421"/>
        <w:gridCol w:w="772"/>
      </w:tblGrid>
      <w:tr w:rsidR="00560EAF" w:rsidRPr="00560EAF" w14:paraId="27186A14" w14:textId="77777777" w:rsidTr="00343E1A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853EF83" w14:textId="0C12BF60" w:rsidR="00A70077" w:rsidRPr="00560EAF" w:rsidRDefault="00A70077" w:rsidP="00FB2C61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0E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Table </w:t>
            </w:r>
            <w:r w:rsidR="00472B55" w:rsidRPr="00560EAF">
              <w:rPr>
                <w:rFonts w:ascii="Times New Roman" w:hAnsi="Times New Roman"/>
                <w:b/>
                <w:sz w:val="24"/>
                <w:szCs w:val="24"/>
              </w:rPr>
              <w:t>S1</w:t>
            </w:r>
            <w:r w:rsidR="003B03A8" w:rsidRPr="00560E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60E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Associations Between Psychosocial Risk Factors and</w:t>
            </w:r>
            <w:r w:rsidR="00472B55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Executive Function</w:t>
            </w:r>
            <w:r w:rsidR="00FB2C61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Ability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EDD" w:rsidRPr="00560E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7460B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djusted for Parent </w:t>
            </w:r>
            <w:r w:rsidR="006D545E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47460B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Child </w:t>
            </w:r>
            <w:r w:rsidR="00165EDD" w:rsidRPr="00560EAF">
              <w:rPr>
                <w:rFonts w:ascii="Times New Roman" w:hAnsi="Times New Roman" w:cs="Times New Roman"/>
                <w:sz w:val="24"/>
                <w:szCs w:val="24"/>
              </w:rPr>
              <w:t>Intellectual Qu</w:t>
            </w:r>
            <w:r w:rsidR="00E85FDA" w:rsidRPr="00560EAF">
              <w:rPr>
                <w:rFonts w:ascii="Times New Roman" w:hAnsi="Times New Roman" w:cs="Times New Roman"/>
                <w:sz w:val="24"/>
                <w:szCs w:val="24"/>
              </w:rPr>
              <w:t>otient</w:t>
            </w:r>
            <w:r w:rsidR="00E54DA5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4DA5"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E54DA5" w:rsidRPr="00560EAF">
              <w:rPr>
                <w:rFonts w:ascii="Times New Roman" w:hAnsi="Times New Roman" w:cs="Times New Roman"/>
                <w:sz w:val="24"/>
                <w:szCs w:val="24"/>
              </w:rPr>
              <w:t>=154)</w:t>
            </w:r>
            <w:r w:rsidR="00E85FDA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60EAF" w:rsidRPr="00560EAF" w14:paraId="3556C767" w14:textId="77777777" w:rsidTr="00B56254">
        <w:tc>
          <w:tcPr>
            <w:tcW w:w="252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AA53E9" w14:textId="77777777" w:rsidR="00A70077" w:rsidRPr="00560EAF" w:rsidRDefault="00A70077" w:rsidP="00343E1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Models with parental depression symptoms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1F8E6" w14:textId="77777777" w:rsidR="00A70077" w:rsidRPr="00560EAF" w:rsidRDefault="00A70077" w:rsidP="00343E1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Models with parental anxiety symptoms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24964EB9" w14:textId="77777777" w:rsidR="00A70077" w:rsidRPr="00560EAF" w:rsidRDefault="00A70077" w:rsidP="00343E1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EAF" w:rsidRPr="00560EAF" w14:paraId="577DB4EA" w14:textId="77777777" w:rsidTr="00B56254"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</w:tcPr>
          <w:p w14:paraId="5D2C9D19" w14:textId="77777777" w:rsidR="00A70077" w:rsidRPr="00560EAF" w:rsidRDefault="00A70077" w:rsidP="00343E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1393AA64" w14:textId="77777777" w:rsidR="00A70077" w:rsidRPr="00560EAF" w:rsidRDefault="00A70077" w:rsidP="00343E1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Estimate </w:t>
            </w:r>
            <w:r w:rsidRPr="0056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(SE)</w:t>
            </w: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22FC7DCB" w14:textId="77777777" w:rsidR="00A70077" w:rsidRPr="00560EAF" w:rsidRDefault="00A70077" w:rsidP="00343E1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</w:tcPr>
          <w:p w14:paraId="4B72A8D1" w14:textId="77777777" w:rsidR="00A70077" w:rsidRPr="00560EAF" w:rsidRDefault="00A70077" w:rsidP="00343E1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08C32C20" w14:textId="77777777" w:rsidR="00A70077" w:rsidRPr="00560EAF" w:rsidRDefault="00A70077" w:rsidP="00343E1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Estimate </w:t>
            </w:r>
            <w:r w:rsidRPr="0056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(SE)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42808511" w14:textId="77777777" w:rsidR="00A70077" w:rsidRPr="00560EAF" w:rsidRDefault="00A70077" w:rsidP="00343E1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</w:p>
        </w:tc>
      </w:tr>
      <w:tr w:rsidR="00560EAF" w:rsidRPr="00560EAF" w14:paraId="75017280" w14:textId="77777777" w:rsidTr="00B56254">
        <w:tc>
          <w:tcPr>
            <w:tcW w:w="1491" w:type="pct"/>
          </w:tcPr>
          <w:p w14:paraId="7C0D6BCD" w14:textId="4D2B830F" w:rsidR="00A70077" w:rsidRPr="00560EAF" w:rsidRDefault="00472B55" w:rsidP="00A7007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Birth g</w:t>
            </w:r>
            <w:r w:rsidR="00A70077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roup </w:t>
            </w:r>
          </w:p>
        </w:tc>
        <w:tc>
          <w:tcPr>
            <w:tcW w:w="658" w:type="pct"/>
          </w:tcPr>
          <w:p w14:paraId="29ED8BB0" w14:textId="2FA79F95" w:rsidR="00A70077" w:rsidRPr="00560EAF" w:rsidRDefault="00A70077" w:rsidP="004C4E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56695" w:rsidRPr="00560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E30" w:rsidRPr="00560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C4E30" w:rsidRPr="00560EAF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14:paraId="1914AE4A" w14:textId="72E32674" w:rsidR="00A70077" w:rsidRPr="00560EAF" w:rsidRDefault="00A70077" w:rsidP="00A700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E30" w:rsidRPr="00560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6" w:type="pct"/>
            <w:tcBorders>
              <w:left w:val="single" w:sz="4" w:space="0" w:color="auto"/>
            </w:tcBorders>
          </w:tcPr>
          <w:p w14:paraId="496F0E12" w14:textId="454ECB55" w:rsidR="00A70077" w:rsidRPr="00560EAF" w:rsidRDefault="00472B55" w:rsidP="00A7007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Birth g</w:t>
            </w:r>
            <w:r w:rsidR="00A70077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roup </w:t>
            </w:r>
          </w:p>
        </w:tc>
        <w:tc>
          <w:tcPr>
            <w:tcW w:w="658" w:type="pct"/>
          </w:tcPr>
          <w:p w14:paraId="447BA36D" w14:textId="7CD848C8" w:rsidR="00A70077" w:rsidRPr="00560EAF" w:rsidRDefault="00A70077" w:rsidP="00CA3E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34BF3" w:rsidRPr="00560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E30" w:rsidRPr="00560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(0.1</w:t>
            </w:r>
            <w:r w:rsidR="00CA3E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" w:type="pct"/>
          </w:tcPr>
          <w:p w14:paraId="56397319" w14:textId="5D762402" w:rsidR="00A70077" w:rsidRPr="00560EAF" w:rsidRDefault="004C4E30" w:rsidP="00A700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560EAF" w:rsidRPr="00560EAF" w14:paraId="1058A754" w14:textId="77777777" w:rsidTr="00B56254">
        <w:trPr>
          <w:trHeight w:val="297"/>
        </w:trPr>
        <w:tc>
          <w:tcPr>
            <w:tcW w:w="1491" w:type="pct"/>
          </w:tcPr>
          <w:p w14:paraId="7D539BA3" w14:textId="594EC28B" w:rsidR="00A70077" w:rsidRPr="00560EAF" w:rsidRDefault="00A70077" w:rsidP="00A7007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Parental depression symptoms</w:t>
            </w:r>
          </w:p>
        </w:tc>
        <w:tc>
          <w:tcPr>
            <w:tcW w:w="658" w:type="pct"/>
          </w:tcPr>
          <w:p w14:paraId="0B86AAE3" w14:textId="79B7C202" w:rsidR="00A70077" w:rsidRPr="00560EAF" w:rsidRDefault="00A70077" w:rsidP="00A700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D56695" w:rsidRPr="00560E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(0.1</w:t>
            </w:r>
            <w:r w:rsidR="004C4E30" w:rsidRPr="00560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14:paraId="485684E1" w14:textId="35229F3D" w:rsidR="00A70077" w:rsidRPr="00560EAF" w:rsidRDefault="00A70077" w:rsidP="00A700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4E30" w:rsidRPr="00560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pct"/>
            <w:tcBorders>
              <w:left w:val="single" w:sz="4" w:space="0" w:color="auto"/>
            </w:tcBorders>
          </w:tcPr>
          <w:p w14:paraId="3A349157" w14:textId="48C0238B" w:rsidR="00A70077" w:rsidRPr="00560EAF" w:rsidRDefault="00A70077" w:rsidP="00A7007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  <w:r w:rsidR="00B56254" w:rsidRPr="00560EAF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anxiety symptoms</w:t>
            </w:r>
          </w:p>
        </w:tc>
        <w:tc>
          <w:tcPr>
            <w:tcW w:w="658" w:type="pct"/>
          </w:tcPr>
          <w:p w14:paraId="0DB89C23" w14:textId="3C97ACF3" w:rsidR="00A70077" w:rsidRPr="00560EAF" w:rsidRDefault="00A70077" w:rsidP="00A700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-0.22 (0.0</w:t>
            </w:r>
            <w:r w:rsidR="004C4E30" w:rsidRPr="00560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" w:type="pct"/>
          </w:tcPr>
          <w:p w14:paraId="7E4AA2E8" w14:textId="58A74110" w:rsidR="00A70077" w:rsidRPr="00560EAF" w:rsidRDefault="00A70077" w:rsidP="00A700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4BF3" w:rsidRPr="00560E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C4E30" w:rsidRPr="00560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0EAF" w:rsidRPr="00560EAF" w14:paraId="386BE6A9" w14:textId="77777777" w:rsidTr="005E562F">
        <w:tc>
          <w:tcPr>
            <w:tcW w:w="1491" w:type="pct"/>
          </w:tcPr>
          <w:p w14:paraId="3417FD89" w14:textId="4BCC9D07" w:rsidR="00A70077" w:rsidRPr="00560EAF" w:rsidRDefault="003033C7" w:rsidP="00A70077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Socioeconomic Adversity Composite </w:t>
            </w:r>
            <w:r w:rsidR="00A70077" w:rsidRPr="00560E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658" w:type="pct"/>
          </w:tcPr>
          <w:p w14:paraId="17663734" w14:textId="465FA095" w:rsidR="00A70077" w:rsidRPr="00560EAF" w:rsidRDefault="00A70077" w:rsidP="00A700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4C4E30" w:rsidRPr="00560E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(0.11)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shd w:val="clear" w:color="auto" w:fill="auto"/>
          </w:tcPr>
          <w:p w14:paraId="476095D7" w14:textId="77992EC6" w:rsidR="00A70077" w:rsidRPr="00560EAF" w:rsidRDefault="00A70077" w:rsidP="00A700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</w:rPr>
              <w:t>.</w:t>
            </w:r>
            <w:r w:rsidR="004C4E30" w:rsidRPr="00560EA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56" w:type="pct"/>
            <w:tcBorders>
              <w:left w:val="single" w:sz="4" w:space="0" w:color="auto"/>
            </w:tcBorders>
          </w:tcPr>
          <w:p w14:paraId="5F612BAD" w14:textId="3726E567" w:rsidR="00A70077" w:rsidRPr="00560EAF" w:rsidRDefault="003033C7" w:rsidP="00A7007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Socioeconomic Adversity Composite </w:t>
            </w:r>
            <w:r w:rsidR="00A70077" w:rsidRPr="00560E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658" w:type="pct"/>
          </w:tcPr>
          <w:p w14:paraId="2DD56C22" w14:textId="35E428F6" w:rsidR="00A70077" w:rsidRPr="00560EAF" w:rsidRDefault="00A70077" w:rsidP="00A700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434BF3" w:rsidRPr="00560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E30" w:rsidRPr="00560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(0.1</w:t>
            </w:r>
            <w:r w:rsidR="004C4E30" w:rsidRPr="00560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" w:type="pct"/>
          </w:tcPr>
          <w:p w14:paraId="6FA2177C" w14:textId="49C0142C" w:rsidR="00A70077" w:rsidRPr="00560EAF" w:rsidRDefault="00434BF3" w:rsidP="00A700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4E30" w:rsidRPr="00560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EAF" w:rsidRPr="00560EAF" w14:paraId="1D2FCC87" w14:textId="77777777" w:rsidTr="00B56254">
        <w:tc>
          <w:tcPr>
            <w:tcW w:w="1491" w:type="pct"/>
          </w:tcPr>
          <w:p w14:paraId="1E7CA98E" w14:textId="0290551F" w:rsidR="00A70077" w:rsidRPr="00560EAF" w:rsidRDefault="00A70077" w:rsidP="00A7007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Child FSIQ score</w:t>
            </w:r>
          </w:p>
        </w:tc>
        <w:tc>
          <w:tcPr>
            <w:tcW w:w="658" w:type="pct"/>
          </w:tcPr>
          <w:p w14:paraId="2F815CFE" w14:textId="70539C27" w:rsidR="00A70077" w:rsidRPr="00560EAF" w:rsidRDefault="00820C74" w:rsidP="00A700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4C4E30" w:rsidRPr="00560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(0.1</w:t>
            </w:r>
            <w:r w:rsidR="004C4E30" w:rsidRPr="00560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14:paraId="10D93CCA" w14:textId="25097C09" w:rsidR="00A70077" w:rsidRPr="00560EAF" w:rsidRDefault="00820C74" w:rsidP="00A700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456" w:type="pct"/>
            <w:tcBorders>
              <w:left w:val="single" w:sz="4" w:space="0" w:color="auto"/>
            </w:tcBorders>
          </w:tcPr>
          <w:p w14:paraId="78FDD3EA" w14:textId="0262E4C7" w:rsidR="00A70077" w:rsidRPr="00560EAF" w:rsidRDefault="00A70077" w:rsidP="00A7007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Child FSIQ score</w:t>
            </w:r>
          </w:p>
        </w:tc>
        <w:tc>
          <w:tcPr>
            <w:tcW w:w="658" w:type="pct"/>
          </w:tcPr>
          <w:p w14:paraId="3CB7C39A" w14:textId="7F5EC005" w:rsidR="00A70077" w:rsidRPr="00560EAF" w:rsidRDefault="00434BF3" w:rsidP="00A700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4C4E30" w:rsidRPr="00560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(0.1</w:t>
            </w:r>
            <w:r w:rsidR="004C4E30" w:rsidRPr="00560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" w:type="pct"/>
          </w:tcPr>
          <w:p w14:paraId="70D7ADB4" w14:textId="07B6A376" w:rsidR="00A70077" w:rsidRPr="00560EAF" w:rsidRDefault="00434BF3" w:rsidP="00A700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560EAF" w:rsidRPr="00560EAF" w14:paraId="408ADC48" w14:textId="77777777" w:rsidTr="00B56254">
        <w:tc>
          <w:tcPr>
            <w:tcW w:w="1491" w:type="pct"/>
          </w:tcPr>
          <w:p w14:paraId="289A6CA8" w14:textId="00EAE707" w:rsidR="00B56254" w:rsidRPr="00560EAF" w:rsidRDefault="00B56254" w:rsidP="00B5625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Parent FSIQ score</w:t>
            </w:r>
          </w:p>
        </w:tc>
        <w:tc>
          <w:tcPr>
            <w:tcW w:w="658" w:type="pct"/>
          </w:tcPr>
          <w:p w14:paraId="47473096" w14:textId="031713B8" w:rsidR="00B56254" w:rsidRPr="00560EAF" w:rsidRDefault="00B56254" w:rsidP="005E562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C4E30" w:rsidRPr="00560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(0.1</w:t>
            </w:r>
            <w:r w:rsidR="004C4E30" w:rsidRPr="00560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14:paraId="111FD63E" w14:textId="3B531023" w:rsidR="00B56254" w:rsidRPr="00560EAF" w:rsidRDefault="004C4E30" w:rsidP="00B562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</w:p>
        </w:tc>
        <w:tc>
          <w:tcPr>
            <w:tcW w:w="1456" w:type="pct"/>
            <w:tcBorders>
              <w:left w:val="single" w:sz="4" w:space="0" w:color="auto"/>
            </w:tcBorders>
          </w:tcPr>
          <w:p w14:paraId="0D6AC3A5" w14:textId="1706437C" w:rsidR="00B56254" w:rsidRPr="00560EAF" w:rsidRDefault="00B56254" w:rsidP="00B5625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Parent FSIQ score</w:t>
            </w:r>
          </w:p>
        </w:tc>
        <w:tc>
          <w:tcPr>
            <w:tcW w:w="658" w:type="pct"/>
          </w:tcPr>
          <w:p w14:paraId="53E0507B" w14:textId="4F5DC220" w:rsidR="00B56254" w:rsidRPr="00560EAF" w:rsidRDefault="00B56254" w:rsidP="00CA3E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C4E30" w:rsidRPr="00560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(0.1</w:t>
            </w:r>
            <w:r w:rsidR="00CA3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" w:type="pct"/>
          </w:tcPr>
          <w:p w14:paraId="5F7C59B8" w14:textId="73CE8AEA" w:rsidR="00B56254" w:rsidRPr="00560EAF" w:rsidRDefault="00B56254" w:rsidP="00B562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E30" w:rsidRPr="00560EA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56254" w:rsidRPr="00560EAF" w14:paraId="3A90DD3C" w14:textId="77777777" w:rsidTr="00343E1A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14:paraId="66287EAF" w14:textId="6D1B58D4" w:rsidR="00CE191D" w:rsidRPr="00560EAF" w:rsidRDefault="00B56254" w:rsidP="00F36A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Note. 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>Standardized estimates from linear mixed</w:t>
            </w:r>
            <w:r w:rsidR="00327612" w:rsidRPr="00560EAF">
              <w:rPr>
                <w:rFonts w:ascii="Times New Roman" w:hAnsi="Times New Roman" w:cs="Times New Roman"/>
                <w:sz w:val="24"/>
                <w:szCs w:val="24"/>
              </w:rPr>
              <w:t>-effect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 models shown. </w:t>
            </w:r>
            <w:r w:rsidR="00AB3942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Family membership included in all models to account for sibling correlation. </w:t>
            </w:r>
            <w:r w:rsidR="009C1639" w:rsidRPr="00560EAF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="009C1639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, Standard Error. </w:t>
            </w:r>
            <w:r w:rsidR="00897914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FSIQ, Full Scale Intellectual Quotient. </w:t>
            </w:r>
            <w:r w:rsidR="003E38A3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Birth Group coded FT=0, VPT=1. </w:t>
            </w:r>
            <w:r w:rsidR="003E38A3" w:rsidRPr="00560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 linear mixed-effect models conducted in SPSS, the highest value of a categorical factor is used as the reference group</w:t>
            </w:r>
            <w:r w:rsidR="00403F30" w:rsidRPr="00560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60E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560E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gramEnd"/>
            <w:r w:rsidRPr="00560E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B3942" w:rsidRPr="00560EAF">
              <w:rPr>
                <w:rFonts w:ascii="Times New Roman" w:hAnsi="Times New Roman" w:cs="Times New Roman"/>
                <w:sz w:val="24"/>
                <w:szCs w:val="24"/>
              </w:rPr>
              <w:t xml:space="preserve">Socioeconomic Adversity Composite Score based upon summation of maternal demographic stressor index, Income-to-Needs Ratio (reversed scored), and Area Deprivation Index percentile </w:t>
            </w:r>
            <w:r w:rsidR="00AB3942" w:rsidRPr="00560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  <w:r w:rsidR="00AB3942" w:rsidRPr="00560EAF">
              <w:rPr>
                <w:rFonts w:ascii="Times New Roman" w:hAnsi="Times New Roman" w:cs="Times New Roman"/>
                <w:sz w:val="24"/>
                <w:szCs w:val="24"/>
              </w:rPr>
              <w:t>-scores.</w:t>
            </w:r>
            <w:r w:rsidR="002C1FC0" w:rsidRPr="00560E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A26F1DE" w14:textId="77777777" w:rsidR="00F91D48" w:rsidRPr="00560EAF" w:rsidRDefault="00F91D48">
      <w:pPr>
        <w:spacing w:before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91D48" w:rsidRPr="00560EAF" w:rsidSect="00B76BA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906AC" w14:textId="77777777" w:rsidR="009B6B8C" w:rsidRDefault="009B6B8C" w:rsidP="00E83E7F">
      <w:pPr>
        <w:spacing w:after="0" w:line="240" w:lineRule="auto"/>
      </w:pPr>
      <w:r>
        <w:separator/>
      </w:r>
    </w:p>
  </w:endnote>
  <w:endnote w:type="continuationSeparator" w:id="0">
    <w:p w14:paraId="08B61CE3" w14:textId="77777777" w:rsidR="009B6B8C" w:rsidRDefault="009B6B8C" w:rsidP="00E8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578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5595F6" w14:textId="3343DDF3" w:rsidR="006820CC" w:rsidRDefault="006820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23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3DEF0ED" w14:textId="77777777" w:rsidR="006820CC" w:rsidRDefault="00682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73CD1" w14:textId="77777777" w:rsidR="009B6B8C" w:rsidRDefault="009B6B8C" w:rsidP="00E83E7F">
      <w:pPr>
        <w:spacing w:after="0" w:line="240" w:lineRule="auto"/>
      </w:pPr>
      <w:r>
        <w:separator/>
      </w:r>
    </w:p>
  </w:footnote>
  <w:footnote w:type="continuationSeparator" w:id="0">
    <w:p w14:paraId="39BB3360" w14:textId="77777777" w:rsidR="009B6B8C" w:rsidRDefault="009B6B8C" w:rsidP="00E8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5C75" w14:textId="058D7E0B" w:rsidR="006820CC" w:rsidRPr="00E83E7F" w:rsidRDefault="006820CC" w:rsidP="00E83E7F">
    <w:pPr>
      <w:pStyle w:val="Header"/>
      <w:jc w:val="right"/>
    </w:pPr>
    <w:r>
      <w:rPr>
        <w:rFonts w:ascii="Times New Roman" w:hAnsi="Times New Roman" w:cs="Times New Roman"/>
      </w:rPr>
      <w:tab/>
    </w:r>
    <w:r w:rsidRPr="00E83E7F">
      <w:rPr>
        <w:rFonts w:ascii="Times New Roman" w:hAnsi="Times New Roman" w:cs="Times New Roman"/>
      </w:rPr>
      <w:t>Lean et al. Parenting and Executive Function in Children born VPT</w:t>
    </w:r>
  </w:p>
  <w:p w14:paraId="6D45BDA5" w14:textId="77777777" w:rsidR="006820CC" w:rsidRDefault="00682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B054B"/>
    <w:multiLevelType w:val="hybridMultilevel"/>
    <w:tmpl w:val="B7EAF94A"/>
    <w:lvl w:ilvl="0" w:tplc="631C9B6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042B5"/>
    <w:multiLevelType w:val="multilevel"/>
    <w:tmpl w:val="D976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A52E78"/>
    <w:multiLevelType w:val="hybridMultilevel"/>
    <w:tmpl w:val="646AC536"/>
    <w:lvl w:ilvl="0" w:tplc="1D62BD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9"/>
    <w:rsid w:val="00000F19"/>
    <w:rsid w:val="0000617D"/>
    <w:rsid w:val="00015080"/>
    <w:rsid w:val="00016F24"/>
    <w:rsid w:val="0002116C"/>
    <w:rsid w:val="0003519C"/>
    <w:rsid w:val="000361F7"/>
    <w:rsid w:val="0003658B"/>
    <w:rsid w:val="00051BC6"/>
    <w:rsid w:val="00055EC2"/>
    <w:rsid w:val="0006076B"/>
    <w:rsid w:val="00062736"/>
    <w:rsid w:val="000674A8"/>
    <w:rsid w:val="00071919"/>
    <w:rsid w:val="00077E5E"/>
    <w:rsid w:val="00085AC6"/>
    <w:rsid w:val="0008707C"/>
    <w:rsid w:val="000912C6"/>
    <w:rsid w:val="00092C3C"/>
    <w:rsid w:val="000953CA"/>
    <w:rsid w:val="000B27BD"/>
    <w:rsid w:val="000E08D8"/>
    <w:rsid w:val="000E1953"/>
    <w:rsid w:val="000E2868"/>
    <w:rsid w:val="000E4C08"/>
    <w:rsid w:val="000E5682"/>
    <w:rsid w:val="000F574D"/>
    <w:rsid w:val="001004B6"/>
    <w:rsid w:val="00101032"/>
    <w:rsid w:val="00114803"/>
    <w:rsid w:val="001170AA"/>
    <w:rsid w:val="00122A66"/>
    <w:rsid w:val="00124ABE"/>
    <w:rsid w:val="001268CA"/>
    <w:rsid w:val="00127E9D"/>
    <w:rsid w:val="00130AB0"/>
    <w:rsid w:val="00135905"/>
    <w:rsid w:val="00151743"/>
    <w:rsid w:val="0015337C"/>
    <w:rsid w:val="00161696"/>
    <w:rsid w:val="00165EDD"/>
    <w:rsid w:val="0016716C"/>
    <w:rsid w:val="00175B79"/>
    <w:rsid w:val="00181953"/>
    <w:rsid w:val="001843ED"/>
    <w:rsid w:val="0019082A"/>
    <w:rsid w:val="001A368F"/>
    <w:rsid w:val="001A5176"/>
    <w:rsid w:val="001B593F"/>
    <w:rsid w:val="001C005A"/>
    <w:rsid w:val="001C2F7E"/>
    <w:rsid w:val="001C4A9B"/>
    <w:rsid w:val="001C58CB"/>
    <w:rsid w:val="001C5E67"/>
    <w:rsid w:val="001C75E0"/>
    <w:rsid w:val="001D5674"/>
    <w:rsid w:val="001F1E44"/>
    <w:rsid w:val="001F48CD"/>
    <w:rsid w:val="001F4D2F"/>
    <w:rsid w:val="002000D7"/>
    <w:rsid w:val="002074C3"/>
    <w:rsid w:val="0021274E"/>
    <w:rsid w:val="0021702B"/>
    <w:rsid w:val="00217716"/>
    <w:rsid w:val="00221740"/>
    <w:rsid w:val="00225437"/>
    <w:rsid w:val="00242E02"/>
    <w:rsid w:val="00246CA4"/>
    <w:rsid w:val="00252E59"/>
    <w:rsid w:val="00256390"/>
    <w:rsid w:val="00262480"/>
    <w:rsid w:val="002628C8"/>
    <w:rsid w:val="00263E21"/>
    <w:rsid w:val="00264CEF"/>
    <w:rsid w:val="00264DFC"/>
    <w:rsid w:val="00265669"/>
    <w:rsid w:val="00265E24"/>
    <w:rsid w:val="00272CD8"/>
    <w:rsid w:val="00277D1A"/>
    <w:rsid w:val="00284FAE"/>
    <w:rsid w:val="00296530"/>
    <w:rsid w:val="002A2649"/>
    <w:rsid w:val="002A4DD1"/>
    <w:rsid w:val="002B0B18"/>
    <w:rsid w:val="002B3A1B"/>
    <w:rsid w:val="002B6AC0"/>
    <w:rsid w:val="002B74F5"/>
    <w:rsid w:val="002C06B2"/>
    <w:rsid w:val="002C1FC0"/>
    <w:rsid w:val="002C70AB"/>
    <w:rsid w:val="002D072A"/>
    <w:rsid w:val="002D2884"/>
    <w:rsid w:val="002D61A4"/>
    <w:rsid w:val="002E0406"/>
    <w:rsid w:val="003033C7"/>
    <w:rsid w:val="00312EB5"/>
    <w:rsid w:val="00327612"/>
    <w:rsid w:val="0033726D"/>
    <w:rsid w:val="00340F1E"/>
    <w:rsid w:val="00341A83"/>
    <w:rsid w:val="00343E1A"/>
    <w:rsid w:val="00343F76"/>
    <w:rsid w:val="0034636D"/>
    <w:rsid w:val="003467AE"/>
    <w:rsid w:val="0036079D"/>
    <w:rsid w:val="00365C48"/>
    <w:rsid w:val="0038411E"/>
    <w:rsid w:val="00386588"/>
    <w:rsid w:val="00392573"/>
    <w:rsid w:val="00392B79"/>
    <w:rsid w:val="00393543"/>
    <w:rsid w:val="003A7A40"/>
    <w:rsid w:val="003B03A8"/>
    <w:rsid w:val="003B7621"/>
    <w:rsid w:val="003C1576"/>
    <w:rsid w:val="003C162D"/>
    <w:rsid w:val="003C26D1"/>
    <w:rsid w:val="003C2DB1"/>
    <w:rsid w:val="003C3A2D"/>
    <w:rsid w:val="003C5B02"/>
    <w:rsid w:val="003D2AC6"/>
    <w:rsid w:val="003D2F4B"/>
    <w:rsid w:val="003E38A3"/>
    <w:rsid w:val="003F26CD"/>
    <w:rsid w:val="003F7FD7"/>
    <w:rsid w:val="0040310B"/>
    <w:rsid w:val="00403F30"/>
    <w:rsid w:val="00407AC1"/>
    <w:rsid w:val="00410970"/>
    <w:rsid w:val="004118A2"/>
    <w:rsid w:val="00413DE8"/>
    <w:rsid w:val="0041561D"/>
    <w:rsid w:val="00416513"/>
    <w:rsid w:val="004172BD"/>
    <w:rsid w:val="00421513"/>
    <w:rsid w:val="0042565A"/>
    <w:rsid w:val="00427D71"/>
    <w:rsid w:val="0043092C"/>
    <w:rsid w:val="00434BF3"/>
    <w:rsid w:val="00435292"/>
    <w:rsid w:val="0045147A"/>
    <w:rsid w:val="00453422"/>
    <w:rsid w:val="0046197B"/>
    <w:rsid w:val="00463E0B"/>
    <w:rsid w:val="00466113"/>
    <w:rsid w:val="00467747"/>
    <w:rsid w:val="00472B55"/>
    <w:rsid w:val="00473F26"/>
    <w:rsid w:val="00473FA4"/>
    <w:rsid w:val="0047460B"/>
    <w:rsid w:val="00482C02"/>
    <w:rsid w:val="00490CD7"/>
    <w:rsid w:val="004A6E72"/>
    <w:rsid w:val="004B0874"/>
    <w:rsid w:val="004B71FB"/>
    <w:rsid w:val="004C08D1"/>
    <w:rsid w:val="004C116C"/>
    <w:rsid w:val="004C1BF5"/>
    <w:rsid w:val="004C331F"/>
    <w:rsid w:val="004C35CB"/>
    <w:rsid w:val="004C4E30"/>
    <w:rsid w:val="004E1A11"/>
    <w:rsid w:val="004E2F35"/>
    <w:rsid w:val="004E68DD"/>
    <w:rsid w:val="004F0C4E"/>
    <w:rsid w:val="004F430C"/>
    <w:rsid w:val="00503410"/>
    <w:rsid w:val="0051387F"/>
    <w:rsid w:val="00515E8E"/>
    <w:rsid w:val="005161A8"/>
    <w:rsid w:val="00522C54"/>
    <w:rsid w:val="00523749"/>
    <w:rsid w:val="005330F8"/>
    <w:rsid w:val="005354E1"/>
    <w:rsid w:val="005443E6"/>
    <w:rsid w:val="0055360E"/>
    <w:rsid w:val="0055693F"/>
    <w:rsid w:val="00560AFB"/>
    <w:rsid w:val="00560EAF"/>
    <w:rsid w:val="00562B3F"/>
    <w:rsid w:val="005664D5"/>
    <w:rsid w:val="0056680E"/>
    <w:rsid w:val="00576283"/>
    <w:rsid w:val="00577149"/>
    <w:rsid w:val="0058047A"/>
    <w:rsid w:val="0058419F"/>
    <w:rsid w:val="005A39F8"/>
    <w:rsid w:val="005A6069"/>
    <w:rsid w:val="005A7DF5"/>
    <w:rsid w:val="005B0AC3"/>
    <w:rsid w:val="005B20F3"/>
    <w:rsid w:val="005B2291"/>
    <w:rsid w:val="005C0C6E"/>
    <w:rsid w:val="005C3555"/>
    <w:rsid w:val="005D1BBF"/>
    <w:rsid w:val="005E0654"/>
    <w:rsid w:val="005E562F"/>
    <w:rsid w:val="005E6305"/>
    <w:rsid w:val="00604DD2"/>
    <w:rsid w:val="0060668E"/>
    <w:rsid w:val="00611325"/>
    <w:rsid w:val="00621B70"/>
    <w:rsid w:val="00622E36"/>
    <w:rsid w:val="00625040"/>
    <w:rsid w:val="00631926"/>
    <w:rsid w:val="00644A46"/>
    <w:rsid w:val="00644FEF"/>
    <w:rsid w:val="0065134B"/>
    <w:rsid w:val="00651495"/>
    <w:rsid w:val="00661A61"/>
    <w:rsid w:val="0066393D"/>
    <w:rsid w:val="00663C59"/>
    <w:rsid w:val="00665FA8"/>
    <w:rsid w:val="00667DDB"/>
    <w:rsid w:val="00673FDB"/>
    <w:rsid w:val="006755D8"/>
    <w:rsid w:val="006820CC"/>
    <w:rsid w:val="00694B24"/>
    <w:rsid w:val="006A375C"/>
    <w:rsid w:val="006A676E"/>
    <w:rsid w:val="006A68EF"/>
    <w:rsid w:val="006D1943"/>
    <w:rsid w:val="006D545E"/>
    <w:rsid w:val="006E05EE"/>
    <w:rsid w:val="006E0FE0"/>
    <w:rsid w:val="006E1110"/>
    <w:rsid w:val="006E5A5F"/>
    <w:rsid w:val="006F36B3"/>
    <w:rsid w:val="006F5186"/>
    <w:rsid w:val="00705BE8"/>
    <w:rsid w:val="00706463"/>
    <w:rsid w:val="00711B1A"/>
    <w:rsid w:val="00730B44"/>
    <w:rsid w:val="007331FB"/>
    <w:rsid w:val="00735757"/>
    <w:rsid w:val="0075468C"/>
    <w:rsid w:val="007608E1"/>
    <w:rsid w:val="00760A1C"/>
    <w:rsid w:val="007734F8"/>
    <w:rsid w:val="00774A86"/>
    <w:rsid w:val="00775ACD"/>
    <w:rsid w:val="00776933"/>
    <w:rsid w:val="007936DB"/>
    <w:rsid w:val="007A58A3"/>
    <w:rsid w:val="007B1A84"/>
    <w:rsid w:val="007B2889"/>
    <w:rsid w:val="007B2D30"/>
    <w:rsid w:val="007B48D4"/>
    <w:rsid w:val="007C0D42"/>
    <w:rsid w:val="007C2968"/>
    <w:rsid w:val="007C6BF7"/>
    <w:rsid w:val="007D6E09"/>
    <w:rsid w:val="007D71BF"/>
    <w:rsid w:val="007D7A3B"/>
    <w:rsid w:val="007E56EE"/>
    <w:rsid w:val="007F3DA5"/>
    <w:rsid w:val="007F7F84"/>
    <w:rsid w:val="008017EC"/>
    <w:rsid w:val="00804526"/>
    <w:rsid w:val="00805E22"/>
    <w:rsid w:val="00807920"/>
    <w:rsid w:val="00820C74"/>
    <w:rsid w:val="00825838"/>
    <w:rsid w:val="00831541"/>
    <w:rsid w:val="0083791C"/>
    <w:rsid w:val="00841EB2"/>
    <w:rsid w:val="008458C3"/>
    <w:rsid w:val="00845900"/>
    <w:rsid w:val="008464E4"/>
    <w:rsid w:val="008509AD"/>
    <w:rsid w:val="00851124"/>
    <w:rsid w:val="00863D75"/>
    <w:rsid w:val="00863F0B"/>
    <w:rsid w:val="008833CF"/>
    <w:rsid w:val="008906C6"/>
    <w:rsid w:val="008914CB"/>
    <w:rsid w:val="0089182F"/>
    <w:rsid w:val="00895C9D"/>
    <w:rsid w:val="00897914"/>
    <w:rsid w:val="008A7A08"/>
    <w:rsid w:val="008B72E2"/>
    <w:rsid w:val="008C3457"/>
    <w:rsid w:val="008E051B"/>
    <w:rsid w:val="008E0819"/>
    <w:rsid w:val="008E0F4F"/>
    <w:rsid w:val="008E5FFF"/>
    <w:rsid w:val="008F0220"/>
    <w:rsid w:val="008F0436"/>
    <w:rsid w:val="008F55F3"/>
    <w:rsid w:val="008F788C"/>
    <w:rsid w:val="0090217E"/>
    <w:rsid w:val="009030BD"/>
    <w:rsid w:val="00907618"/>
    <w:rsid w:val="00907E7C"/>
    <w:rsid w:val="00941DE8"/>
    <w:rsid w:val="00945356"/>
    <w:rsid w:val="00946401"/>
    <w:rsid w:val="00947086"/>
    <w:rsid w:val="009626DB"/>
    <w:rsid w:val="0096425A"/>
    <w:rsid w:val="009650E6"/>
    <w:rsid w:val="009727A2"/>
    <w:rsid w:val="00972BFA"/>
    <w:rsid w:val="00973C7E"/>
    <w:rsid w:val="00977EF8"/>
    <w:rsid w:val="00977F6A"/>
    <w:rsid w:val="00982261"/>
    <w:rsid w:val="00982F14"/>
    <w:rsid w:val="00983200"/>
    <w:rsid w:val="0098322C"/>
    <w:rsid w:val="00986812"/>
    <w:rsid w:val="009955F6"/>
    <w:rsid w:val="009A33AB"/>
    <w:rsid w:val="009A7C2A"/>
    <w:rsid w:val="009B358B"/>
    <w:rsid w:val="009B5A19"/>
    <w:rsid w:val="009B6B8C"/>
    <w:rsid w:val="009C1639"/>
    <w:rsid w:val="009D4694"/>
    <w:rsid w:val="009E40DF"/>
    <w:rsid w:val="009E6283"/>
    <w:rsid w:val="009F4764"/>
    <w:rsid w:val="009F6515"/>
    <w:rsid w:val="009F7F84"/>
    <w:rsid w:val="00A02245"/>
    <w:rsid w:val="00A05225"/>
    <w:rsid w:val="00A158C3"/>
    <w:rsid w:val="00A17416"/>
    <w:rsid w:val="00A24834"/>
    <w:rsid w:val="00A25476"/>
    <w:rsid w:val="00A25EC2"/>
    <w:rsid w:val="00A27E91"/>
    <w:rsid w:val="00A346B6"/>
    <w:rsid w:val="00A34ACB"/>
    <w:rsid w:val="00A35131"/>
    <w:rsid w:val="00A4185B"/>
    <w:rsid w:val="00A457B8"/>
    <w:rsid w:val="00A51FE2"/>
    <w:rsid w:val="00A53B24"/>
    <w:rsid w:val="00A57133"/>
    <w:rsid w:val="00A643F4"/>
    <w:rsid w:val="00A65A4A"/>
    <w:rsid w:val="00A65CAF"/>
    <w:rsid w:val="00A676B1"/>
    <w:rsid w:val="00A70077"/>
    <w:rsid w:val="00A70925"/>
    <w:rsid w:val="00A72AAA"/>
    <w:rsid w:val="00A74268"/>
    <w:rsid w:val="00A8293E"/>
    <w:rsid w:val="00A83D7E"/>
    <w:rsid w:val="00A845CF"/>
    <w:rsid w:val="00A87C7F"/>
    <w:rsid w:val="00AA098B"/>
    <w:rsid w:val="00AA2052"/>
    <w:rsid w:val="00AA7391"/>
    <w:rsid w:val="00AB208E"/>
    <w:rsid w:val="00AB33AE"/>
    <w:rsid w:val="00AB3942"/>
    <w:rsid w:val="00AD2B33"/>
    <w:rsid w:val="00AD5827"/>
    <w:rsid w:val="00AE3190"/>
    <w:rsid w:val="00AE6042"/>
    <w:rsid w:val="00AF3F71"/>
    <w:rsid w:val="00B036A6"/>
    <w:rsid w:val="00B221F9"/>
    <w:rsid w:val="00B22F7C"/>
    <w:rsid w:val="00B3172E"/>
    <w:rsid w:val="00B36F91"/>
    <w:rsid w:val="00B37039"/>
    <w:rsid w:val="00B37976"/>
    <w:rsid w:val="00B45DDC"/>
    <w:rsid w:val="00B4740B"/>
    <w:rsid w:val="00B52ABC"/>
    <w:rsid w:val="00B56254"/>
    <w:rsid w:val="00B57CFF"/>
    <w:rsid w:val="00B61CFB"/>
    <w:rsid w:val="00B625DB"/>
    <w:rsid w:val="00B64538"/>
    <w:rsid w:val="00B739D8"/>
    <w:rsid w:val="00B76BA5"/>
    <w:rsid w:val="00B77F89"/>
    <w:rsid w:val="00B810BD"/>
    <w:rsid w:val="00B8205E"/>
    <w:rsid w:val="00B93CAB"/>
    <w:rsid w:val="00BB0C11"/>
    <w:rsid w:val="00BB130C"/>
    <w:rsid w:val="00BB435B"/>
    <w:rsid w:val="00BB528C"/>
    <w:rsid w:val="00BD1041"/>
    <w:rsid w:val="00BD341B"/>
    <w:rsid w:val="00BD6B58"/>
    <w:rsid w:val="00BF60D6"/>
    <w:rsid w:val="00C0129A"/>
    <w:rsid w:val="00C052DE"/>
    <w:rsid w:val="00C12CBB"/>
    <w:rsid w:val="00C162F7"/>
    <w:rsid w:val="00C1715B"/>
    <w:rsid w:val="00C21C9C"/>
    <w:rsid w:val="00C226FE"/>
    <w:rsid w:val="00C37FD1"/>
    <w:rsid w:val="00C4439C"/>
    <w:rsid w:val="00C516B5"/>
    <w:rsid w:val="00C523C8"/>
    <w:rsid w:val="00C54CC2"/>
    <w:rsid w:val="00C60363"/>
    <w:rsid w:val="00C62093"/>
    <w:rsid w:val="00C66B45"/>
    <w:rsid w:val="00C75FC7"/>
    <w:rsid w:val="00C860DC"/>
    <w:rsid w:val="00C9335F"/>
    <w:rsid w:val="00CA3E82"/>
    <w:rsid w:val="00CA403E"/>
    <w:rsid w:val="00CC04F0"/>
    <w:rsid w:val="00CC2C38"/>
    <w:rsid w:val="00CC5DC3"/>
    <w:rsid w:val="00CD0DAF"/>
    <w:rsid w:val="00CD16E9"/>
    <w:rsid w:val="00CD3FD9"/>
    <w:rsid w:val="00CE191D"/>
    <w:rsid w:val="00CE1AC9"/>
    <w:rsid w:val="00CE523C"/>
    <w:rsid w:val="00CE649B"/>
    <w:rsid w:val="00CF1971"/>
    <w:rsid w:val="00CF4133"/>
    <w:rsid w:val="00CF79B3"/>
    <w:rsid w:val="00D0571E"/>
    <w:rsid w:val="00D127F9"/>
    <w:rsid w:val="00D1700E"/>
    <w:rsid w:val="00D2765E"/>
    <w:rsid w:val="00D370F5"/>
    <w:rsid w:val="00D44A24"/>
    <w:rsid w:val="00D56695"/>
    <w:rsid w:val="00D63B2D"/>
    <w:rsid w:val="00D72B2A"/>
    <w:rsid w:val="00D824E4"/>
    <w:rsid w:val="00D84CC6"/>
    <w:rsid w:val="00D90F90"/>
    <w:rsid w:val="00D97FCD"/>
    <w:rsid w:val="00DA387E"/>
    <w:rsid w:val="00DA6CA5"/>
    <w:rsid w:val="00DB127F"/>
    <w:rsid w:val="00DB450B"/>
    <w:rsid w:val="00DB4785"/>
    <w:rsid w:val="00DB5172"/>
    <w:rsid w:val="00DB673F"/>
    <w:rsid w:val="00DB72EF"/>
    <w:rsid w:val="00DD0792"/>
    <w:rsid w:val="00DD5EF6"/>
    <w:rsid w:val="00DE38DF"/>
    <w:rsid w:val="00DE7B92"/>
    <w:rsid w:val="00DF17AC"/>
    <w:rsid w:val="00DF4733"/>
    <w:rsid w:val="00E0038E"/>
    <w:rsid w:val="00E00B71"/>
    <w:rsid w:val="00E02C67"/>
    <w:rsid w:val="00E03C9C"/>
    <w:rsid w:val="00E30F83"/>
    <w:rsid w:val="00E31498"/>
    <w:rsid w:val="00E45A6B"/>
    <w:rsid w:val="00E51F4B"/>
    <w:rsid w:val="00E54DA5"/>
    <w:rsid w:val="00E57897"/>
    <w:rsid w:val="00E60972"/>
    <w:rsid w:val="00E66065"/>
    <w:rsid w:val="00E76914"/>
    <w:rsid w:val="00E83E7F"/>
    <w:rsid w:val="00E85FDA"/>
    <w:rsid w:val="00E94AC5"/>
    <w:rsid w:val="00E95A6F"/>
    <w:rsid w:val="00EA47AE"/>
    <w:rsid w:val="00EB097C"/>
    <w:rsid w:val="00EC0573"/>
    <w:rsid w:val="00EC5073"/>
    <w:rsid w:val="00ED31BB"/>
    <w:rsid w:val="00EE0ED7"/>
    <w:rsid w:val="00EE3250"/>
    <w:rsid w:val="00EF08E2"/>
    <w:rsid w:val="00F04C10"/>
    <w:rsid w:val="00F15F7D"/>
    <w:rsid w:val="00F21829"/>
    <w:rsid w:val="00F31B5E"/>
    <w:rsid w:val="00F32921"/>
    <w:rsid w:val="00F36AD5"/>
    <w:rsid w:val="00F443A8"/>
    <w:rsid w:val="00F478DE"/>
    <w:rsid w:val="00F508A6"/>
    <w:rsid w:val="00F51A44"/>
    <w:rsid w:val="00F52A1D"/>
    <w:rsid w:val="00F532F8"/>
    <w:rsid w:val="00F54667"/>
    <w:rsid w:val="00F57C60"/>
    <w:rsid w:val="00F6281A"/>
    <w:rsid w:val="00F632DE"/>
    <w:rsid w:val="00F66EAA"/>
    <w:rsid w:val="00F66F7D"/>
    <w:rsid w:val="00F75100"/>
    <w:rsid w:val="00F77517"/>
    <w:rsid w:val="00F91D48"/>
    <w:rsid w:val="00FA0E20"/>
    <w:rsid w:val="00FA5618"/>
    <w:rsid w:val="00FA6BF9"/>
    <w:rsid w:val="00FA747E"/>
    <w:rsid w:val="00FB2C61"/>
    <w:rsid w:val="00FB47FB"/>
    <w:rsid w:val="00FB7E66"/>
    <w:rsid w:val="00FC3B97"/>
    <w:rsid w:val="00FE6E45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434C"/>
  <w15:chartTrackingRefBased/>
  <w15:docId w15:val="{958D6BA6-DA13-4A8E-ACF9-4F324953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7517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E3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58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2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2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291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F443A8"/>
    <w:pPr>
      <w:spacing w:after="0" w:line="48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E8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7F"/>
  </w:style>
  <w:style w:type="paragraph" w:styleId="Footer">
    <w:name w:val="footer"/>
    <w:basedOn w:val="Normal"/>
    <w:link w:val="FooterChar"/>
    <w:uiPriority w:val="99"/>
    <w:unhideWhenUsed/>
    <w:rsid w:val="00E8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0E97-9F6F-40B4-88A2-D6B89DFB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11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lean</dc:creator>
  <cp:keywords/>
  <dc:description/>
  <cp:lastModifiedBy>Lean, Rachel</cp:lastModifiedBy>
  <cp:revision>115</cp:revision>
  <cp:lastPrinted>2021-07-08T19:39:00Z</cp:lastPrinted>
  <dcterms:created xsi:type="dcterms:W3CDTF">2019-08-01T16:24:00Z</dcterms:created>
  <dcterms:modified xsi:type="dcterms:W3CDTF">2021-07-08T20:01:00Z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id="9VnfJscx"/&gt;&lt;style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