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61F57" w14:textId="1759B1F1" w:rsidR="00B9467E" w:rsidRDefault="00B9467E" w:rsidP="00B9467E">
      <w:pPr>
        <w:pStyle w:val="Heading1"/>
      </w:pPr>
      <w:r>
        <w:t>Supplement 1</w:t>
      </w:r>
    </w:p>
    <w:p w14:paraId="3E550A6E" w14:textId="77777777" w:rsidR="004667B6" w:rsidRDefault="00A7742B" w:rsidP="0077727F">
      <w:pPr>
        <w:pBdr>
          <w:top w:val="nil"/>
          <w:left w:val="nil"/>
          <w:bottom w:val="nil"/>
          <w:right w:val="nil"/>
          <w:between w:val="nil"/>
        </w:pBdr>
        <w:tabs>
          <w:tab w:val="left" w:pos="567"/>
        </w:tabs>
        <w:ind w:firstLine="567"/>
        <w:rPr>
          <w:bCs/>
          <w:iCs/>
        </w:rPr>
      </w:pPr>
      <w:r>
        <w:t xml:space="preserve">In this supplement </w:t>
      </w:r>
      <w:r w:rsidR="000A5F61">
        <w:t>we present</w:t>
      </w:r>
      <w:r w:rsidR="00B9467E" w:rsidRPr="00B9467E">
        <w:rPr>
          <w:color w:val="000000"/>
        </w:rPr>
        <w:t xml:space="preserve"> </w:t>
      </w:r>
      <w:r w:rsidR="00B9467E" w:rsidRPr="00B9467E">
        <w:rPr>
          <w:bCs/>
          <w:iCs/>
        </w:rPr>
        <w:t>the results of analyses conducted on participants with complete datasets (</w:t>
      </w:r>
      <w:r w:rsidR="00B9467E" w:rsidRPr="00B9467E">
        <w:rPr>
          <w:bCs/>
          <w:i/>
        </w:rPr>
        <w:t>n</w:t>
      </w:r>
      <w:r w:rsidR="00B9467E" w:rsidRPr="00B9467E">
        <w:rPr>
          <w:bCs/>
          <w:iCs/>
        </w:rPr>
        <w:t>=187</w:t>
      </w:r>
      <w:r w:rsidR="0077727F">
        <w:rPr>
          <w:bCs/>
          <w:iCs/>
        </w:rPr>
        <w:t>).</w:t>
      </w:r>
      <w:r w:rsidR="0095405F">
        <w:rPr>
          <w:bCs/>
          <w:iCs/>
        </w:rPr>
        <w:t xml:space="preserve"> </w:t>
      </w:r>
      <w:r w:rsidR="004667B6">
        <w:rPr>
          <w:bCs/>
          <w:iCs/>
        </w:rPr>
        <w:t>D</w:t>
      </w:r>
      <w:r w:rsidR="00EF08E8">
        <w:t>escriptive information of all continuous variables (i.e., child age in days,</w:t>
      </w:r>
      <w:r w:rsidR="00EF08E8" w:rsidRPr="003401D7">
        <w:t xml:space="preserve"> maternal </w:t>
      </w:r>
      <w:r w:rsidR="00EF08E8">
        <w:t>depressive and anxiety symptoms</w:t>
      </w:r>
      <w:r w:rsidR="00EF08E8" w:rsidRPr="003401D7">
        <w:t xml:space="preserve">, </w:t>
      </w:r>
      <w:r w:rsidR="00EF08E8">
        <w:t>child fear reactivity and regulation scores</w:t>
      </w:r>
      <w:r w:rsidR="00EF08E8" w:rsidRPr="003401D7">
        <w:t>, child behavior problems</w:t>
      </w:r>
      <w:r w:rsidR="00EF08E8">
        <w:t>)</w:t>
      </w:r>
      <w:r w:rsidR="00EF08E8" w:rsidRPr="003401D7">
        <w:t xml:space="preserve">, and </w:t>
      </w:r>
      <w:r w:rsidR="00EF08E8">
        <w:t xml:space="preserve">their </w:t>
      </w:r>
      <w:r w:rsidR="00EF08E8" w:rsidRPr="003401D7">
        <w:t>correlation</w:t>
      </w:r>
      <w:r w:rsidR="00EF08E8">
        <w:t>s</w:t>
      </w:r>
      <w:r w:rsidR="00EF08E8" w:rsidRPr="003401D7">
        <w:t xml:space="preserve"> are presented in </w:t>
      </w:r>
      <w:r w:rsidR="00EF08E8" w:rsidRPr="00F34C2B">
        <w:t xml:space="preserve">Table </w:t>
      </w:r>
      <w:r w:rsidR="0095405F">
        <w:rPr>
          <w:bCs/>
          <w:iCs/>
        </w:rPr>
        <w:t>S1</w:t>
      </w:r>
      <w:r w:rsidR="00EF08E8">
        <w:rPr>
          <w:bCs/>
          <w:iCs/>
        </w:rPr>
        <w:t xml:space="preserve">. </w:t>
      </w:r>
    </w:p>
    <w:p w14:paraId="387B8090" w14:textId="77777777" w:rsidR="004667B6" w:rsidRDefault="004667B6" w:rsidP="004667B6">
      <w:pPr>
        <w:tabs>
          <w:tab w:val="left" w:pos="567"/>
        </w:tabs>
        <w:rPr>
          <w:b/>
        </w:rPr>
      </w:pPr>
    </w:p>
    <w:p w14:paraId="00F66168" w14:textId="71105726" w:rsidR="0077727F" w:rsidRDefault="0077727F" w:rsidP="0077727F">
      <w:pPr>
        <w:pBdr>
          <w:top w:val="nil"/>
          <w:left w:val="nil"/>
          <w:bottom w:val="nil"/>
          <w:right w:val="nil"/>
          <w:between w:val="nil"/>
        </w:pBdr>
        <w:tabs>
          <w:tab w:val="left" w:pos="567"/>
        </w:tabs>
        <w:ind w:firstLine="567"/>
        <w:rPr>
          <w:color w:val="000000"/>
        </w:rPr>
      </w:pPr>
      <w:r>
        <w:rPr>
          <w:color w:val="000000"/>
        </w:rPr>
        <w:br w:type="page"/>
      </w:r>
    </w:p>
    <w:p w14:paraId="270E467C" w14:textId="77777777" w:rsidR="0077727F" w:rsidRDefault="0077727F" w:rsidP="0077727F">
      <w:pPr>
        <w:spacing w:after="160" w:line="259" w:lineRule="auto"/>
        <w:ind w:left="-709"/>
        <w:sectPr w:rsidR="0077727F" w:rsidSect="0077727F">
          <w:pgSz w:w="12240" w:h="15840"/>
          <w:pgMar w:top="1440" w:right="1440" w:bottom="1440" w:left="1440" w:header="720" w:footer="720" w:gutter="0"/>
          <w:cols w:space="720"/>
          <w:docGrid w:linePitch="360"/>
        </w:sectPr>
      </w:pPr>
    </w:p>
    <w:p w14:paraId="49CEC9CE" w14:textId="04C210C4" w:rsidR="0077727F" w:rsidRPr="0071373A" w:rsidRDefault="0077727F" w:rsidP="0077727F">
      <w:pPr>
        <w:spacing w:after="160" w:line="259" w:lineRule="auto"/>
        <w:ind w:left="-709"/>
        <w:rPr>
          <w:lang w:val="en-US"/>
        </w:rPr>
      </w:pPr>
      <w:r w:rsidRPr="0071373A">
        <w:lastRenderedPageBreak/>
        <w:t xml:space="preserve">Table </w:t>
      </w:r>
      <w:r w:rsidR="0098073C" w:rsidRPr="0071373A">
        <w:rPr>
          <w:lang w:val="en-US"/>
        </w:rPr>
        <w:t>S1</w:t>
      </w:r>
    </w:p>
    <w:p w14:paraId="1D20C312" w14:textId="77777777" w:rsidR="0077727F" w:rsidRPr="0071373A" w:rsidRDefault="0077727F" w:rsidP="0077727F">
      <w:pPr>
        <w:pStyle w:val="NoSpacing"/>
        <w:ind w:left="-709" w:right="-1074"/>
        <w:rPr>
          <w:rStyle w:val="Emphasis"/>
          <w:i w:val="0"/>
          <w:iCs w:val="0"/>
        </w:rPr>
      </w:pPr>
      <w:r w:rsidRPr="0071373A">
        <w:rPr>
          <w:rFonts w:ascii="Times New Roman" w:hAnsi="Times New Roman"/>
          <w:i/>
        </w:rPr>
        <w:t>Descriptive information for all continuous variables,</w:t>
      </w:r>
      <w:r w:rsidRPr="0071373A">
        <w:rPr>
          <w:rFonts w:ascii="Times New Roman" w:hAnsi="Times New Roman"/>
        </w:rPr>
        <w:t xml:space="preserve"> </w:t>
      </w:r>
      <w:r w:rsidRPr="0071373A">
        <w:rPr>
          <w:rFonts w:ascii="Times New Roman" w:hAnsi="Times New Roman"/>
          <w:i/>
        </w:rPr>
        <w:t xml:space="preserve">and bivariate correlations between the main predictor and outcome variables. </w:t>
      </w:r>
    </w:p>
    <w:tbl>
      <w:tblPr>
        <w:tblW w:w="12617" w:type="dxa"/>
        <w:tblInd w:w="-851" w:type="dxa"/>
        <w:tblBorders>
          <w:top w:val="single" w:sz="12" w:space="0" w:color="000000"/>
          <w:bottom w:val="single" w:sz="12" w:space="0" w:color="000000"/>
        </w:tblBorders>
        <w:tblLayout w:type="fixed"/>
        <w:tblLook w:val="0000" w:firstRow="0" w:lastRow="0" w:firstColumn="0" w:lastColumn="0" w:noHBand="0" w:noVBand="0"/>
      </w:tblPr>
      <w:tblGrid>
        <w:gridCol w:w="2978"/>
        <w:gridCol w:w="1984"/>
        <w:gridCol w:w="850"/>
        <w:gridCol w:w="851"/>
        <w:gridCol w:w="850"/>
        <w:gridCol w:w="851"/>
        <w:gridCol w:w="850"/>
        <w:gridCol w:w="851"/>
        <w:gridCol w:w="850"/>
        <w:gridCol w:w="851"/>
        <w:gridCol w:w="851"/>
      </w:tblGrid>
      <w:tr w:rsidR="0077727F" w:rsidRPr="0071373A" w14:paraId="295FC3F8" w14:textId="77777777" w:rsidTr="00214A85">
        <w:trPr>
          <w:trHeight w:val="273"/>
        </w:trPr>
        <w:tc>
          <w:tcPr>
            <w:tcW w:w="2978" w:type="dxa"/>
            <w:tcBorders>
              <w:top w:val="single" w:sz="4" w:space="0" w:color="auto"/>
              <w:bottom w:val="single" w:sz="4" w:space="0" w:color="auto"/>
            </w:tcBorders>
            <w:shd w:val="clear" w:color="auto" w:fill="auto"/>
          </w:tcPr>
          <w:p w14:paraId="0CE85E36" w14:textId="77777777" w:rsidR="0077727F" w:rsidRPr="0071373A" w:rsidRDefault="0077727F" w:rsidP="00214A85">
            <w:pPr>
              <w:pStyle w:val="NoSpacing"/>
              <w:spacing w:line="276" w:lineRule="auto"/>
              <w:rPr>
                <w:rFonts w:ascii="Times New Roman" w:hAnsi="Times New Roman"/>
              </w:rPr>
            </w:pPr>
            <w:r w:rsidRPr="0071373A">
              <w:rPr>
                <w:rFonts w:ascii="Times New Roman" w:hAnsi="Times New Roman"/>
              </w:rPr>
              <w:t xml:space="preserve">Continuous </w:t>
            </w:r>
            <w:r w:rsidRPr="0071373A">
              <w:rPr>
                <w:rFonts w:ascii="Times New Roman" w:hAnsi="Times New Roman"/>
                <w:lang w:val="en-SG"/>
              </w:rPr>
              <w:t>variables</w:t>
            </w:r>
          </w:p>
        </w:tc>
        <w:tc>
          <w:tcPr>
            <w:tcW w:w="1984" w:type="dxa"/>
            <w:tcBorders>
              <w:top w:val="single" w:sz="4" w:space="0" w:color="auto"/>
              <w:bottom w:val="single" w:sz="4" w:space="0" w:color="auto"/>
            </w:tcBorders>
            <w:shd w:val="clear" w:color="auto" w:fill="auto"/>
          </w:tcPr>
          <w:p w14:paraId="4972FAD5"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i/>
              </w:rPr>
              <w:t>M</w:t>
            </w:r>
            <w:r w:rsidRPr="0071373A">
              <w:rPr>
                <w:rFonts w:ascii="Times New Roman" w:hAnsi="Times New Roman"/>
              </w:rPr>
              <w:t xml:space="preserve"> (</w:t>
            </w:r>
            <w:r w:rsidRPr="0071373A">
              <w:rPr>
                <w:rFonts w:ascii="Times New Roman" w:hAnsi="Times New Roman"/>
                <w:i/>
              </w:rPr>
              <w:t>SD</w:t>
            </w:r>
            <w:r w:rsidRPr="0071373A">
              <w:rPr>
                <w:rFonts w:ascii="Times New Roman" w:hAnsi="Times New Roman"/>
              </w:rPr>
              <w:t>)</w:t>
            </w:r>
          </w:p>
          <w:p w14:paraId="5B0DA694" w14:textId="77777777" w:rsidR="0077727F" w:rsidRPr="0071373A" w:rsidRDefault="0077727F" w:rsidP="00214A85">
            <w:pPr>
              <w:pStyle w:val="NoSpacing"/>
              <w:spacing w:line="276" w:lineRule="auto"/>
              <w:jc w:val="center"/>
              <w:rPr>
                <w:rFonts w:ascii="Times New Roman" w:hAnsi="Times New Roman"/>
                <w:i/>
              </w:rPr>
            </w:pPr>
            <w:r w:rsidRPr="0071373A">
              <w:rPr>
                <w:rFonts w:ascii="Times New Roman" w:hAnsi="Times New Roman"/>
              </w:rPr>
              <w:t>Range</w:t>
            </w:r>
          </w:p>
        </w:tc>
        <w:tc>
          <w:tcPr>
            <w:tcW w:w="850" w:type="dxa"/>
            <w:tcBorders>
              <w:top w:val="single" w:sz="4" w:space="0" w:color="auto"/>
              <w:bottom w:val="single" w:sz="4" w:space="0" w:color="auto"/>
            </w:tcBorders>
          </w:tcPr>
          <w:p w14:paraId="35BC5681" w14:textId="77777777" w:rsidR="0077727F" w:rsidRPr="0071373A" w:rsidRDefault="0077727F" w:rsidP="00214A85">
            <w:pPr>
              <w:pStyle w:val="NoSpacing"/>
              <w:spacing w:line="276" w:lineRule="auto"/>
              <w:jc w:val="center"/>
              <w:rPr>
                <w:rFonts w:ascii="Times New Roman" w:hAnsi="Times New Roman"/>
              </w:rPr>
            </w:pPr>
          </w:p>
        </w:tc>
        <w:tc>
          <w:tcPr>
            <w:tcW w:w="851" w:type="dxa"/>
            <w:tcBorders>
              <w:top w:val="single" w:sz="4" w:space="0" w:color="auto"/>
              <w:bottom w:val="single" w:sz="4" w:space="0" w:color="auto"/>
            </w:tcBorders>
          </w:tcPr>
          <w:p w14:paraId="154F6B6E" w14:textId="77777777" w:rsidR="0077727F" w:rsidRPr="0071373A" w:rsidRDefault="0077727F" w:rsidP="00214A85">
            <w:pPr>
              <w:pStyle w:val="NoSpacing"/>
              <w:spacing w:line="276" w:lineRule="auto"/>
              <w:jc w:val="center"/>
              <w:rPr>
                <w:rFonts w:ascii="Times New Roman" w:hAnsi="Times New Roman"/>
              </w:rPr>
            </w:pPr>
          </w:p>
        </w:tc>
        <w:tc>
          <w:tcPr>
            <w:tcW w:w="850" w:type="dxa"/>
            <w:tcBorders>
              <w:top w:val="single" w:sz="4" w:space="0" w:color="auto"/>
              <w:bottom w:val="single" w:sz="4" w:space="0" w:color="auto"/>
            </w:tcBorders>
          </w:tcPr>
          <w:p w14:paraId="22D92943" w14:textId="77777777" w:rsidR="0077727F" w:rsidRPr="0071373A" w:rsidRDefault="0077727F" w:rsidP="00214A85">
            <w:pPr>
              <w:pStyle w:val="NoSpacing"/>
              <w:spacing w:line="276" w:lineRule="auto"/>
              <w:jc w:val="center"/>
              <w:rPr>
                <w:rFonts w:ascii="Times New Roman" w:hAnsi="Times New Roman"/>
              </w:rPr>
            </w:pPr>
          </w:p>
        </w:tc>
        <w:tc>
          <w:tcPr>
            <w:tcW w:w="851" w:type="dxa"/>
            <w:tcBorders>
              <w:top w:val="single" w:sz="4" w:space="0" w:color="auto"/>
              <w:bottom w:val="single" w:sz="4" w:space="0" w:color="auto"/>
            </w:tcBorders>
          </w:tcPr>
          <w:p w14:paraId="0010C211" w14:textId="77777777" w:rsidR="0077727F" w:rsidRPr="0071373A" w:rsidRDefault="0077727F" w:rsidP="00214A85">
            <w:pPr>
              <w:pStyle w:val="NoSpacing"/>
              <w:spacing w:line="276" w:lineRule="auto"/>
              <w:jc w:val="center"/>
              <w:rPr>
                <w:rFonts w:ascii="Times New Roman" w:hAnsi="Times New Roman"/>
              </w:rPr>
            </w:pPr>
          </w:p>
        </w:tc>
        <w:tc>
          <w:tcPr>
            <w:tcW w:w="850" w:type="dxa"/>
            <w:tcBorders>
              <w:top w:val="single" w:sz="4" w:space="0" w:color="auto"/>
              <w:bottom w:val="single" w:sz="4" w:space="0" w:color="auto"/>
            </w:tcBorders>
          </w:tcPr>
          <w:p w14:paraId="1DF1A7AC" w14:textId="77777777" w:rsidR="0077727F" w:rsidRPr="0071373A" w:rsidRDefault="0077727F" w:rsidP="00214A85">
            <w:pPr>
              <w:pStyle w:val="NoSpacing"/>
              <w:spacing w:line="276" w:lineRule="auto"/>
              <w:jc w:val="center"/>
              <w:rPr>
                <w:rFonts w:ascii="Times New Roman" w:hAnsi="Times New Roman"/>
              </w:rPr>
            </w:pPr>
          </w:p>
        </w:tc>
        <w:tc>
          <w:tcPr>
            <w:tcW w:w="851" w:type="dxa"/>
            <w:tcBorders>
              <w:top w:val="single" w:sz="4" w:space="0" w:color="auto"/>
              <w:bottom w:val="single" w:sz="4" w:space="0" w:color="auto"/>
            </w:tcBorders>
          </w:tcPr>
          <w:p w14:paraId="5ABA2C61" w14:textId="77777777" w:rsidR="0077727F" w:rsidRPr="0071373A" w:rsidRDefault="0077727F" w:rsidP="00214A85">
            <w:pPr>
              <w:pStyle w:val="NoSpacing"/>
              <w:spacing w:line="276" w:lineRule="auto"/>
              <w:jc w:val="center"/>
              <w:rPr>
                <w:rFonts w:ascii="Times New Roman" w:hAnsi="Times New Roman"/>
              </w:rPr>
            </w:pPr>
          </w:p>
        </w:tc>
        <w:tc>
          <w:tcPr>
            <w:tcW w:w="850" w:type="dxa"/>
            <w:tcBorders>
              <w:top w:val="single" w:sz="4" w:space="0" w:color="auto"/>
              <w:bottom w:val="single" w:sz="4" w:space="0" w:color="auto"/>
            </w:tcBorders>
          </w:tcPr>
          <w:p w14:paraId="334563E0" w14:textId="77777777" w:rsidR="0077727F" w:rsidRPr="0071373A" w:rsidRDefault="0077727F" w:rsidP="00214A85">
            <w:pPr>
              <w:pStyle w:val="NoSpacing"/>
              <w:spacing w:line="276" w:lineRule="auto"/>
              <w:jc w:val="center"/>
              <w:rPr>
                <w:rFonts w:ascii="Times New Roman" w:hAnsi="Times New Roman"/>
              </w:rPr>
            </w:pPr>
          </w:p>
        </w:tc>
        <w:tc>
          <w:tcPr>
            <w:tcW w:w="851" w:type="dxa"/>
            <w:tcBorders>
              <w:top w:val="single" w:sz="4" w:space="0" w:color="auto"/>
              <w:bottom w:val="single" w:sz="4" w:space="0" w:color="auto"/>
            </w:tcBorders>
          </w:tcPr>
          <w:p w14:paraId="08154BAA" w14:textId="77777777" w:rsidR="0077727F" w:rsidRPr="0071373A" w:rsidRDefault="0077727F" w:rsidP="00214A85">
            <w:pPr>
              <w:pStyle w:val="NoSpacing"/>
              <w:spacing w:line="276" w:lineRule="auto"/>
              <w:jc w:val="center"/>
              <w:rPr>
                <w:rFonts w:ascii="Times New Roman" w:hAnsi="Times New Roman"/>
              </w:rPr>
            </w:pPr>
          </w:p>
        </w:tc>
        <w:tc>
          <w:tcPr>
            <w:tcW w:w="851" w:type="dxa"/>
            <w:tcBorders>
              <w:top w:val="single" w:sz="4" w:space="0" w:color="auto"/>
              <w:bottom w:val="single" w:sz="4" w:space="0" w:color="auto"/>
            </w:tcBorders>
          </w:tcPr>
          <w:p w14:paraId="34047095" w14:textId="77777777" w:rsidR="0077727F" w:rsidRPr="0071373A" w:rsidRDefault="0077727F" w:rsidP="00214A85">
            <w:pPr>
              <w:pStyle w:val="NoSpacing"/>
              <w:spacing w:line="276" w:lineRule="auto"/>
              <w:jc w:val="center"/>
              <w:rPr>
                <w:rFonts w:ascii="Times New Roman" w:hAnsi="Times New Roman"/>
              </w:rPr>
            </w:pPr>
          </w:p>
        </w:tc>
      </w:tr>
      <w:tr w:rsidR="0077727F" w:rsidRPr="0071373A" w14:paraId="3C5F8194" w14:textId="77777777" w:rsidTr="00214A85">
        <w:trPr>
          <w:trHeight w:val="273"/>
        </w:trPr>
        <w:tc>
          <w:tcPr>
            <w:tcW w:w="2978" w:type="dxa"/>
            <w:tcBorders>
              <w:top w:val="single" w:sz="4" w:space="0" w:color="auto"/>
              <w:bottom w:val="single" w:sz="4" w:space="0" w:color="auto"/>
            </w:tcBorders>
            <w:shd w:val="clear" w:color="auto" w:fill="auto"/>
          </w:tcPr>
          <w:p w14:paraId="59EDD1A4" w14:textId="77777777" w:rsidR="0077727F" w:rsidRPr="0071373A" w:rsidRDefault="0077727F" w:rsidP="00214A85">
            <w:pPr>
              <w:pStyle w:val="NoSpacing"/>
              <w:spacing w:line="276" w:lineRule="auto"/>
              <w:rPr>
                <w:rFonts w:ascii="Times New Roman" w:hAnsi="Times New Roman"/>
              </w:rPr>
            </w:pPr>
          </w:p>
        </w:tc>
        <w:tc>
          <w:tcPr>
            <w:tcW w:w="1984" w:type="dxa"/>
            <w:tcBorders>
              <w:top w:val="single" w:sz="4" w:space="0" w:color="auto"/>
              <w:bottom w:val="single" w:sz="4" w:space="0" w:color="auto"/>
            </w:tcBorders>
            <w:shd w:val="clear" w:color="auto" w:fill="auto"/>
          </w:tcPr>
          <w:p w14:paraId="13906489" w14:textId="77777777" w:rsidR="0077727F" w:rsidRPr="0071373A" w:rsidRDefault="0077727F" w:rsidP="00214A85">
            <w:pPr>
              <w:pStyle w:val="NoSpacing"/>
              <w:spacing w:line="276" w:lineRule="auto"/>
              <w:jc w:val="center"/>
              <w:rPr>
                <w:rFonts w:ascii="Times New Roman" w:hAnsi="Times New Roman"/>
                <w:i/>
              </w:rPr>
            </w:pPr>
          </w:p>
        </w:tc>
        <w:tc>
          <w:tcPr>
            <w:tcW w:w="850" w:type="dxa"/>
            <w:tcBorders>
              <w:top w:val="single" w:sz="4" w:space="0" w:color="auto"/>
              <w:bottom w:val="single" w:sz="4" w:space="0" w:color="auto"/>
            </w:tcBorders>
          </w:tcPr>
          <w:p w14:paraId="256D9B16"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2.</w:t>
            </w:r>
          </w:p>
        </w:tc>
        <w:tc>
          <w:tcPr>
            <w:tcW w:w="851" w:type="dxa"/>
            <w:tcBorders>
              <w:top w:val="single" w:sz="4" w:space="0" w:color="auto"/>
              <w:bottom w:val="single" w:sz="4" w:space="0" w:color="auto"/>
            </w:tcBorders>
          </w:tcPr>
          <w:p w14:paraId="78E3611F"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3.</w:t>
            </w:r>
          </w:p>
        </w:tc>
        <w:tc>
          <w:tcPr>
            <w:tcW w:w="850" w:type="dxa"/>
            <w:tcBorders>
              <w:top w:val="single" w:sz="4" w:space="0" w:color="auto"/>
              <w:bottom w:val="single" w:sz="4" w:space="0" w:color="auto"/>
            </w:tcBorders>
          </w:tcPr>
          <w:p w14:paraId="4611E310"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4.</w:t>
            </w:r>
          </w:p>
        </w:tc>
        <w:tc>
          <w:tcPr>
            <w:tcW w:w="851" w:type="dxa"/>
            <w:tcBorders>
              <w:top w:val="single" w:sz="4" w:space="0" w:color="auto"/>
              <w:bottom w:val="single" w:sz="4" w:space="0" w:color="auto"/>
            </w:tcBorders>
          </w:tcPr>
          <w:p w14:paraId="3740BFF2"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5.</w:t>
            </w:r>
          </w:p>
        </w:tc>
        <w:tc>
          <w:tcPr>
            <w:tcW w:w="850" w:type="dxa"/>
            <w:tcBorders>
              <w:top w:val="single" w:sz="4" w:space="0" w:color="auto"/>
              <w:bottom w:val="single" w:sz="4" w:space="0" w:color="auto"/>
            </w:tcBorders>
          </w:tcPr>
          <w:p w14:paraId="4A10664E"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6.</w:t>
            </w:r>
          </w:p>
        </w:tc>
        <w:tc>
          <w:tcPr>
            <w:tcW w:w="851" w:type="dxa"/>
            <w:tcBorders>
              <w:top w:val="single" w:sz="4" w:space="0" w:color="auto"/>
              <w:bottom w:val="single" w:sz="4" w:space="0" w:color="auto"/>
            </w:tcBorders>
          </w:tcPr>
          <w:p w14:paraId="72318B6F"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7.</w:t>
            </w:r>
          </w:p>
        </w:tc>
        <w:tc>
          <w:tcPr>
            <w:tcW w:w="850" w:type="dxa"/>
            <w:tcBorders>
              <w:top w:val="single" w:sz="4" w:space="0" w:color="auto"/>
              <w:bottom w:val="single" w:sz="4" w:space="0" w:color="auto"/>
            </w:tcBorders>
          </w:tcPr>
          <w:p w14:paraId="71BF1E01"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8.</w:t>
            </w:r>
          </w:p>
        </w:tc>
        <w:tc>
          <w:tcPr>
            <w:tcW w:w="851" w:type="dxa"/>
            <w:tcBorders>
              <w:top w:val="single" w:sz="4" w:space="0" w:color="auto"/>
              <w:bottom w:val="single" w:sz="4" w:space="0" w:color="auto"/>
            </w:tcBorders>
          </w:tcPr>
          <w:p w14:paraId="4BEEEFCB"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9.</w:t>
            </w:r>
          </w:p>
        </w:tc>
        <w:tc>
          <w:tcPr>
            <w:tcW w:w="851" w:type="dxa"/>
            <w:tcBorders>
              <w:top w:val="single" w:sz="4" w:space="0" w:color="auto"/>
              <w:bottom w:val="single" w:sz="4" w:space="0" w:color="auto"/>
            </w:tcBorders>
          </w:tcPr>
          <w:p w14:paraId="28721A16" w14:textId="77777777" w:rsidR="0077727F" w:rsidRPr="0071373A" w:rsidRDefault="0077727F" w:rsidP="00214A85">
            <w:pPr>
              <w:pStyle w:val="NoSpacing"/>
              <w:spacing w:line="276" w:lineRule="auto"/>
              <w:jc w:val="center"/>
              <w:rPr>
                <w:rFonts w:ascii="Times New Roman" w:hAnsi="Times New Roman"/>
              </w:rPr>
            </w:pPr>
            <w:r w:rsidRPr="0071373A">
              <w:rPr>
                <w:rFonts w:ascii="Times New Roman" w:hAnsi="Times New Roman"/>
              </w:rPr>
              <w:t>10.</w:t>
            </w:r>
          </w:p>
        </w:tc>
      </w:tr>
      <w:tr w:rsidR="0077727F" w:rsidRPr="0071373A" w14:paraId="6F587C95" w14:textId="77777777" w:rsidTr="00214A85">
        <w:trPr>
          <w:trHeight w:val="273"/>
        </w:trPr>
        <w:tc>
          <w:tcPr>
            <w:tcW w:w="2978" w:type="dxa"/>
            <w:tcBorders>
              <w:top w:val="single" w:sz="4" w:space="0" w:color="auto"/>
              <w:bottom w:val="nil"/>
            </w:tcBorders>
            <w:shd w:val="clear" w:color="auto" w:fill="auto"/>
          </w:tcPr>
          <w:p w14:paraId="36FADE76" w14:textId="77777777" w:rsidR="0077727F" w:rsidRPr="0071373A" w:rsidRDefault="0077727F" w:rsidP="00214A85">
            <w:pPr>
              <w:pStyle w:val="NoSpacing"/>
              <w:spacing w:line="312" w:lineRule="auto"/>
              <w:ind w:left="29"/>
              <w:rPr>
                <w:rFonts w:ascii="Times New Roman" w:hAnsi="Times New Roman"/>
                <w:i/>
                <w:lang w:val="el-GR"/>
              </w:rPr>
            </w:pPr>
            <w:r w:rsidRPr="0071373A">
              <w:rPr>
                <w:rFonts w:ascii="Times New Roman" w:hAnsi="Times New Roman"/>
                <w:i/>
                <w:lang w:val="en-SG"/>
              </w:rPr>
              <w:t>Mothers</w:t>
            </w:r>
          </w:p>
        </w:tc>
        <w:tc>
          <w:tcPr>
            <w:tcW w:w="1984" w:type="dxa"/>
            <w:tcBorders>
              <w:top w:val="single" w:sz="4" w:space="0" w:color="auto"/>
              <w:bottom w:val="nil"/>
            </w:tcBorders>
            <w:shd w:val="clear" w:color="auto" w:fill="auto"/>
          </w:tcPr>
          <w:p w14:paraId="51352A96" w14:textId="77777777" w:rsidR="0077727F" w:rsidRPr="0071373A" w:rsidRDefault="0077727F" w:rsidP="00214A85">
            <w:pPr>
              <w:pStyle w:val="NoSpacing"/>
              <w:spacing w:line="312" w:lineRule="auto"/>
              <w:jc w:val="center"/>
              <w:rPr>
                <w:rFonts w:ascii="Times New Roman" w:hAnsi="Times New Roman"/>
                <w:lang w:val="el-GR"/>
              </w:rPr>
            </w:pPr>
          </w:p>
        </w:tc>
        <w:tc>
          <w:tcPr>
            <w:tcW w:w="850" w:type="dxa"/>
            <w:tcBorders>
              <w:top w:val="single" w:sz="4" w:space="0" w:color="auto"/>
              <w:bottom w:val="nil"/>
            </w:tcBorders>
          </w:tcPr>
          <w:p w14:paraId="7FAF8E89"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single" w:sz="4" w:space="0" w:color="auto"/>
              <w:bottom w:val="nil"/>
            </w:tcBorders>
          </w:tcPr>
          <w:p w14:paraId="0CFC1A01"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single" w:sz="4" w:space="0" w:color="auto"/>
              <w:bottom w:val="nil"/>
            </w:tcBorders>
          </w:tcPr>
          <w:p w14:paraId="3E7E5222"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single" w:sz="4" w:space="0" w:color="auto"/>
              <w:bottom w:val="nil"/>
            </w:tcBorders>
          </w:tcPr>
          <w:p w14:paraId="0F21BDEB"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single" w:sz="4" w:space="0" w:color="auto"/>
              <w:bottom w:val="nil"/>
            </w:tcBorders>
          </w:tcPr>
          <w:p w14:paraId="1C7F9280"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single" w:sz="4" w:space="0" w:color="auto"/>
              <w:bottom w:val="nil"/>
            </w:tcBorders>
          </w:tcPr>
          <w:p w14:paraId="6523FFD4"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single" w:sz="4" w:space="0" w:color="auto"/>
              <w:bottom w:val="nil"/>
            </w:tcBorders>
          </w:tcPr>
          <w:p w14:paraId="311A6539"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single" w:sz="4" w:space="0" w:color="auto"/>
              <w:bottom w:val="nil"/>
            </w:tcBorders>
          </w:tcPr>
          <w:p w14:paraId="5CAA0330"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single" w:sz="4" w:space="0" w:color="auto"/>
              <w:bottom w:val="nil"/>
            </w:tcBorders>
          </w:tcPr>
          <w:p w14:paraId="01492D38" w14:textId="77777777" w:rsidR="0077727F" w:rsidRPr="0071373A" w:rsidRDefault="0077727F" w:rsidP="00214A85">
            <w:pPr>
              <w:pStyle w:val="NoSpacing"/>
              <w:spacing w:line="312" w:lineRule="auto"/>
              <w:jc w:val="center"/>
              <w:rPr>
                <w:rFonts w:ascii="Times New Roman" w:hAnsi="Times New Roman"/>
              </w:rPr>
            </w:pPr>
          </w:p>
        </w:tc>
      </w:tr>
      <w:tr w:rsidR="0077727F" w:rsidRPr="0071373A" w14:paraId="5F9F888B" w14:textId="77777777" w:rsidTr="00214A85">
        <w:trPr>
          <w:trHeight w:val="273"/>
        </w:trPr>
        <w:tc>
          <w:tcPr>
            <w:tcW w:w="2978" w:type="dxa"/>
            <w:tcBorders>
              <w:top w:val="nil"/>
              <w:bottom w:val="nil"/>
            </w:tcBorders>
            <w:shd w:val="clear" w:color="auto" w:fill="auto"/>
          </w:tcPr>
          <w:p w14:paraId="30B045A9" w14:textId="77777777" w:rsidR="0077727F" w:rsidRPr="0071373A" w:rsidRDefault="0077727F" w:rsidP="00214A85">
            <w:pPr>
              <w:pStyle w:val="NoSpacing"/>
              <w:spacing w:line="312" w:lineRule="auto"/>
              <w:ind w:left="458" w:hanging="425"/>
              <w:rPr>
                <w:rFonts w:ascii="Times New Roman" w:hAnsi="Times New Roman"/>
              </w:rPr>
            </w:pPr>
            <w:r w:rsidRPr="0071373A">
              <w:rPr>
                <w:rFonts w:ascii="Times New Roman" w:hAnsi="Times New Roman"/>
              </w:rPr>
              <w:t>1.  BDI scores</w:t>
            </w:r>
          </w:p>
        </w:tc>
        <w:tc>
          <w:tcPr>
            <w:tcW w:w="1984" w:type="dxa"/>
            <w:tcBorders>
              <w:top w:val="nil"/>
              <w:bottom w:val="nil"/>
            </w:tcBorders>
            <w:shd w:val="clear" w:color="auto" w:fill="auto"/>
          </w:tcPr>
          <w:p w14:paraId="756D2834" w14:textId="3371E8E2"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rPr>
              <w:t>6.6</w:t>
            </w:r>
            <w:r w:rsidR="00040F59">
              <w:rPr>
                <w:rFonts w:ascii="Times New Roman" w:hAnsi="Times New Roman"/>
              </w:rPr>
              <w:t>7</w:t>
            </w:r>
            <w:r w:rsidRPr="0071373A">
              <w:rPr>
                <w:rFonts w:ascii="Times New Roman" w:hAnsi="Times New Roman"/>
              </w:rPr>
              <w:t xml:space="preserve"> (</w:t>
            </w:r>
            <w:r w:rsidR="00040F59">
              <w:rPr>
                <w:rFonts w:ascii="Times New Roman" w:hAnsi="Times New Roman"/>
              </w:rPr>
              <w:t>5.94</w:t>
            </w:r>
            <w:r w:rsidRPr="0071373A">
              <w:rPr>
                <w:rFonts w:ascii="Times New Roman" w:hAnsi="Times New Roman"/>
                <w:lang w:val="el-GR"/>
              </w:rPr>
              <w:t>)</w:t>
            </w:r>
          </w:p>
          <w:p w14:paraId="77AC3B7D"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lang w:val="el-GR"/>
              </w:rPr>
              <w:t>0-32</w:t>
            </w:r>
          </w:p>
        </w:tc>
        <w:tc>
          <w:tcPr>
            <w:tcW w:w="850" w:type="dxa"/>
            <w:tcBorders>
              <w:top w:val="nil"/>
              <w:bottom w:val="nil"/>
            </w:tcBorders>
            <w:vAlign w:val="center"/>
          </w:tcPr>
          <w:p w14:paraId="25731A21" w14:textId="4F8B8A8C" w:rsidR="0077727F" w:rsidRPr="0071373A" w:rsidRDefault="0077727F" w:rsidP="00214A85">
            <w:pPr>
              <w:pStyle w:val="NoSpacing"/>
              <w:spacing w:line="312" w:lineRule="auto"/>
              <w:ind w:left="-108" w:right="-37"/>
              <w:jc w:val="center"/>
              <w:rPr>
                <w:rFonts w:ascii="Times New Roman" w:hAnsi="Times New Roman"/>
                <w:lang w:val="el-GR"/>
              </w:rPr>
            </w:pPr>
            <w:r w:rsidRPr="0071373A">
              <w:rPr>
                <w:rFonts w:ascii="Times New Roman" w:hAnsi="Times New Roman"/>
                <w:lang w:val="en-SG"/>
              </w:rPr>
              <w:t>.</w:t>
            </w:r>
            <w:r w:rsidR="00305DEE">
              <w:rPr>
                <w:rFonts w:ascii="Times New Roman" w:hAnsi="Times New Roman"/>
                <w:lang w:val="en-SG"/>
              </w:rPr>
              <w:t>55</w:t>
            </w:r>
            <w:r w:rsidRPr="0071373A">
              <w:rPr>
                <w:rFonts w:ascii="Times New Roman" w:hAnsi="Times New Roman"/>
                <w:lang w:val="en-SG"/>
              </w:rPr>
              <w:t>**</w:t>
            </w:r>
          </w:p>
        </w:tc>
        <w:tc>
          <w:tcPr>
            <w:tcW w:w="851" w:type="dxa"/>
            <w:tcBorders>
              <w:top w:val="nil"/>
              <w:bottom w:val="nil"/>
            </w:tcBorders>
            <w:vAlign w:val="center"/>
          </w:tcPr>
          <w:p w14:paraId="4BBE373C" w14:textId="4E25198A" w:rsidR="0077727F" w:rsidRPr="0071373A" w:rsidRDefault="00913729" w:rsidP="00214A85">
            <w:pPr>
              <w:pStyle w:val="NoSpacing"/>
              <w:spacing w:line="312" w:lineRule="auto"/>
              <w:jc w:val="center"/>
              <w:rPr>
                <w:rFonts w:ascii="Times New Roman" w:hAnsi="Times New Roman"/>
                <w:lang w:val="el-GR"/>
              </w:rPr>
            </w:pPr>
            <w:r>
              <w:rPr>
                <w:rFonts w:ascii="Times New Roman" w:hAnsi="Times New Roman"/>
                <w:lang w:val="en-SG"/>
              </w:rPr>
              <w:t>-</w:t>
            </w:r>
            <w:r w:rsidR="0077727F" w:rsidRPr="0071373A">
              <w:rPr>
                <w:rFonts w:ascii="Times New Roman" w:hAnsi="Times New Roman"/>
                <w:lang w:val="en-SG"/>
              </w:rPr>
              <w:t>.0</w:t>
            </w:r>
            <w:r>
              <w:rPr>
                <w:rFonts w:ascii="Times New Roman" w:hAnsi="Times New Roman"/>
                <w:lang w:val="en-SG"/>
              </w:rPr>
              <w:t>2</w:t>
            </w:r>
          </w:p>
        </w:tc>
        <w:tc>
          <w:tcPr>
            <w:tcW w:w="850" w:type="dxa"/>
            <w:tcBorders>
              <w:top w:val="nil"/>
              <w:bottom w:val="nil"/>
            </w:tcBorders>
            <w:vAlign w:val="center"/>
          </w:tcPr>
          <w:p w14:paraId="5B59CB11" w14:textId="59108AD2"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-.0</w:t>
            </w:r>
            <w:r w:rsidR="00913729">
              <w:rPr>
                <w:rFonts w:ascii="Times New Roman" w:hAnsi="Times New Roman"/>
                <w:lang w:val="en-SG"/>
              </w:rPr>
              <w:t>4</w:t>
            </w:r>
          </w:p>
        </w:tc>
        <w:tc>
          <w:tcPr>
            <w:tcW w:w="851" w:type="dxa"/>
            <w:tcBorders>
              <w:top w:val="nil"/>
              <w:bottom w:val="nil"/>
            </w:tcBorders>
            <w:vAlign w:val="center"/>
          </w:tcPr>
          <w:p w14:paraId="1ED035F3" w14:textId="2C046A35"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.0</w:t>
            </w:r>
            <w:r w:rsidR="00913729">
              <w:rPr>
                <w:rFonts w:ascii="Times New Roman" w:hAnsi="Times New Roman"/>
                <w:lang w:val="en-SG"/>
              </w:rPr>
              <w:t>7</w:t>
            </w:r>
          </w:p>
        </w:tc>
        <w:tc>
          <w:tcPr>
            <w:tcW w:w="850" w:type="dxa"/>
            <w:tcBorders>
              <w:top w:val="nil"/>
              <w:bottom w:val="nil"/>
            </w:tcBorders>
            <w:vAlign w:val="center"/>
          </w:tcPr>
          <w:p w14:paraId="34B27EE6" w14:textId="6C4BE7FD"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-.1</w:t>
            </w:r>
            <w:r w:rsidR="00913729">
              <w:rPr>
                <w:rFonts w:ascii="Times New Roman" w:hAnsi="Times New Roman"/>
                <w:lang w:val="en-SG"/>
              </w:rPr>
              <w:t>6</w:t>
            </w:r>
            <w:r w:rsidRPr="0071373A">
              <w:rPr>
                <w:rFonts w:ascii="Times New Roman" w:hAnsi="Times New Roman"/>
                <w:lang w:val="en-SG"/>
              </w:rPr>
              <w:t>*</w:t>
            </w:r>
          </w:p>
        </w:tc>
        <w:tc>
          <w:tcPr>
            <w:tcW w:w="851" w:type="dxa"/>
            <w:tcBorders>
              <w:top w:val="nil"/>
              <w:bottom w:val="nil"/>
            </w:tcBorders>
            <w:vAlign w:val="center"/>
          </w:tcPr>
          <w:p w14:paraId="3EBB0C4E" w14:textId="1F20D1A2"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w:t>
            </w:r>
            <w:r w:rsidR="00913729">
              <w:rPr>
                <w:rFonts w:ascii="Times New Roman" w:hAnsi="Times New Roman"/>
                <w:lang w:val="en-SG"/>
              </w:rPr>
              <w:t>12</w:t>
            </w:r>
          </w:p>
        </w:tc>
        <w:tc>
          <w:tcPr>
            <w:tcW w:w="850" w:type="dxa"/>
            <w:tcBorders>
              <w:top w:val="nil"/>
              <w:bottom w:val="nil"/>
            </w:tcBorders>
            <w:vAlign w:val="center"/>
          </w:tcPr>
          <w:p w14:paraId="28D3E281" w14:textId="28C81AC3"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-.1</w:t>
            </w:r>
            <w:r w:rsidR="000D68DC">
              <w:rPr>
                <w:rFonts w:ascii="Times New Roman" w:hAnsi="Times New Roman"/>
                <w:lang w:val="en-SG"/>
              </w:rPr>
              <w:t>3</w:t>
            </w:r>
            <w:r w:rsidRPr="0071373A">
              <w:rPr>
                <w:rFonts w:ascii="Times New Roman" w:hAnsi="Times New Roman" w:cs="Times New Roman"/>
                <w:vertAlign w:val="superscript"/>
                <w:lang w:val="en-SG"/>
              </w:rPr>
              <w:t>†</w:t>
            </w:r>
          </w:p>
        </w:tc>
        <w:tc>
          <w:tcPr>
            <w:tcW w:w="851" w:type="dxa"/>
            <w:tcBorders>
              <w:top w:val="nil"/>
              <w:bottom w:val="nil"/>
            </w:tcBorders>
            <w:vAlign w:val="center"/>
          </w:tcPr>
          <w:p w14:paraId="63A5445B" w14:textId="6868578B"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w:t>
            </w:r>
            <w:r w:rsidR="000D68DC">
              <w:rPr>
                <w:rFonts w:ascii="Times New Roman" w:hAnsi="Times New Roman"/>
                <w:lang w:val="en-SG"/>
              </w:rPr>
              <w:t>22</w:t>
            </w:r>
            <w:r w:rsidRPr="0071373A">
              <w:rPr>
                <w:rFonts w:ascii="Times New Roman" w:hAnsi="Times New Roman"/>
                <w:lang w:val="en-SG"/>
              </w:rPr>
              <w:t>**</w:t>
            </w:r>
          </w:p>
        </w:tc>
        <w:tc>
          <w:tcPr>
            <w:tcW w:w="851" w:type="dxa"/>
            <w:tcBorders>
              <w:top w:val="nil"/>
              <w:bottom w:val="nil"/>
            </w:tcBorders>
            <w:vAlign w:val="center"/>
          </w:tcPr>
          <w:p w14:paraId="563C3A90" w14:textId="65C66692"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.2</w:t>
            </w:r>
            <w:r w:rsidR="000D68DC">
              <w:rPr>
                <w:rFonts w:ascii="Times New Roman" w:hAnsi="Times New Roman"/>
                <w:lang w:val="en-SG"/>
              </w:rPr>
              <w:t>2</w:t>
            </w:r>
            <w:r w:rsidRPr="0071373A">
              <w:rPr>
                <w:rFonts w:ascii="Times New Roman" w:hAnsi="Times New Roman"/>
                <w:lang w:val="en-SG"/>
              </w:rPr>
              <w:t>**</w:t>
            </w:r>
          </w:p>
        </w:tc>
      </w:tr>
      <w:tr w:rsidR="0077727F" w:rsidRPr="0071373A" w14:paraId="72AF00AF" w14:textId="77777777" w:rsidTr="00214A85">
        <w:trPr>
          <w:trHeight w:val="273"/>
        </w:trPr>
        <w:tc>
          <w:tcPr>
            <w:tcW w:w="2978" w:type="dxa"/>
            <w:tcBorders>
              <w:top w:val="nil"/>
              <w:bottom w:val="nil"/>
            </w:tcBorders>
            <w:shd w:val="clear" w:color="auto" w:fill="auto"/>
          </w:tcPr>
          <w:p w14:paraId="06461B5C" w14:textId="77777777" w:rsidR="0077727F" w:rsidRPr="0071373A" w:rsidRDefault="0077727F" w:rsidP="00214A85">
            <w:pPr>
              <w:pStyle w:val="NoSpacing"/>
              <w:numPr>
                <w:ilvl w:val="0"/>
                <w:numId w:val="4"/>
              </w:numPr>
              <w:spacing w:line="312" w:lineRule="auto"/>
              <w:ind w:left="312" w:hanging="283"/>
              <w:rPr>
                <w:rFonts w:ascii="Times New Roman" w:hAnsi="Times New Roman"/>
              </w:rPr>
            </w:pPr>
            <w:r w:rsidRPr="0071373A">
              <w:rPr>
                <w:rFonts w:ascii="Times New Roman" w:hAnsi="Times New Roman"/>
              </w:rPr>
              <w:t>STAI-S scores</w:t>
            </w:r>
          </w:p>
        </w:tc>
        <w:tc>
          <w:tcPr>
            <w:tcW w:w="1984" w:type="dxa"/>
            <w:tcBorders>
              <w:top w:val="nil"/>
              <w:bottom w:val="nil"/>
            </w:tcBorders>
            <w:shd w:val="clear" w:color="auto" w:fill="auto"/>
          </w:tcPr>
          <w:p w14:paraId="4A944A40" w14:textId="4E393EA4"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32.</w:t>
            </w:r>
            <w:r w:rsidR="00FB5006">
              <w:rPr>
                <w:rFonts w:ascii="Times New Roman" w:hAnsi="Times New Roman"/>
                <w:lang w:val="en-SG"/>
              </w:rPr>
              <w:t>7</w:t>
            </w:r>
            <w:r w:rsidRPr="0071373A">
              <w:rPr>
                <w:rFonts w:ascii="Times New Roman" w:hAnsi="Times New Roman"/>
                <w:lang w:val="en-SG"/>
              </w:rPr>
              <w:t>7 (9.</w:t>
            </w:r>
            <w:r w:rsidR="00FB5006">
              <w:rPr>
                <w:rFonts w:ascii="Times New Roman" w:hAnsi="Times New Roman"/>
                <w:lang w:val="en-SG"/>
              </w:rPr>
              <w:t>88</w:t>
            </w:r>
            <w:r w:rsidRPr="0071373A">
              <w:rPr>
                <w:rFonts w:ascii="Times New Roman" w:hAnsi="Times New Roman"/>
                <w:lang w:val="en-SG"/>
              </w:rPr>
              <w:t>)</w:t>
            </w:r>
          </w:p>
          <w:p w14:paraId="35F14B13"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20-70</w:t>
            </w:r>
          </w:p>
        </w:tc>
        <w:tc>
          <w:tcPr>
            <w:tcW w:w="850" w:type="dxa"/>
            <w:tcBorders>
              <w:top w:val="nil"/>
              <w:bottom w:val="nil"/>
            </w:tcBorders>
            <w:vAlign w:val="center"/>
          </w:tcPr>
          <w:p w14:paraId="04D9D8DE" w14:textId="77777777" w:rsidR="0077727F" w:rsidRPr="0071373A" w:rsidRDefault="0077727F" w:rsidP="00214A85">
            <w:pPr>
              <w:pStyle w:val="NoSpacing"/>
              <w:spacing w:line="312" w:lineRule="auto"/>
              <w:ind w:left="-108" w:right="-37"/>
              <w:jc w:val="center"/>
              <w:rPr>
                <w:rFonts w:ascii="Times New Roman" w:hAnsi="Times New Roman"/>
              </w:rPr>
            </w:pPr>
            <w:r w:rsidRPr="0071373A">
              <w:rPr>
                <w:rFonts w:ascii="Times New Roman" w:hAnsi="Times New Roman"/>
              </w:rPr>
              <w:t>-</w:t>
            </w:r>
          </w:p>
        </w:tc>
        <w:tc>
          <w:tcPr>
            <w:tcW w:w="851" w:type="dxa"/>
            <w:tcBorders>
              <w:top w:val="nil"/>
              <w:bottom w:val="nil"/>
            </w:tcBorders>
            <w:vAlign w:val="center"/>
          </w:tcPr>
          <w:p w14:paraId="346182A2" w14:textId="22E89111"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7A6D06">
              <w:rPr>
                <w:rFonts w:ascii="Times New Roman" w:hAnsi="Times New Roman"/>
              </w:rPr>
              <w:t>5</w:t>
            </w:r>
          </w:p>
        </w:tc>
        <w:tc>
          <w:tcPr>
            <w:tcW w:w="850" w:type="dxa"/>
            <w:tcBorders>
              <w:top w:val="nil"/>
              <w:bottom w:val="nil"/>
            </w:tcBorders>
            <w:vAlign w:val="center"/>
          </w:tcPr>
          <w:p w14:paraId="1BDD4D5B"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-.04</w:t>
            </w:r>
          </w:p>
        </w:tc>
        <w:tc>
          <w:tcPr>
            <w:tcW w:w="851" w:type="dxa"/>
            <w:tcBorders>
              <w:top w:val="nil"/>
              <w:bottom w:val="nil"/>
            </w:tcBorders>
            <w:vAlign w:val="center"/>
          </w:tcPr>
          <w:p w14:paraId="13ED60FF" w14:textId="009912D9"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7A6D06">
              <w:rPr>
                <w:rFonts w:ascii="Times New Roman" w:hAnsi="Times New Roman"/>
              </w:rPr>
              <w:t>7</w:t>
            </w:r>
          </w:p>
        </w:tc>
        <w:tc>
          <w:tcPr>
            <w:tcW w:w="850" w:type="dxa"/>
            <w:tcBorders>
              <w:top w:val="nil"/>
              <w:bottom w:val="nil"/>
            </w:tcBorders>
            <w:vAlign w:val="center"/>
          </w:tcPr>
          <w:p w14:paraId="14AECE50" w14:textId="2947A41C"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7A6D06">
              <w:rPr>
                <w:rFonts w:ascii="Times New Roman" w:hAnsi="Times New Roman"/>
              </w:rPr>
              <w:t>0</w:t>
            </w:r>
          </w:p>
        </w:tc>
        <w:tc>
          <w:tcPr>
            <w:tcW w:w="851" w:type="dxa"/>
            <w:tcBorders>
              <w:top w:val="nil"/>
              <w:bottom w:val="nil"/>
            </w:tcBorders>
            <w:vAlign w:val="center"/>
          </w:tcPr>
          <w:p w14:paraId="112D84F8" w14:textId="6BB5C5AB"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773F5C">
              <w:rPr>
                <w:rFonts w:ascii="Times New Roman" w:hAnsi="Times New Roman"/>
              </w:rPr>
              <w:t>8</w:t>
            </w:r>
          </w:p>
        </w:tc>
        <w:tc>
          <w:tcPr>
            <w:tcW w:w="850" w:type="dxa"/>
            <w:tcBorders>
              <w:top w:val="nil"/>
              <w:bottom w:val="nil"/>
            </w:tcBorders>
            <w:vAlign w:val="center"/>
          </w:tcPr>
          <w:p w14:paraId="1A52D086" w14:textId="72E1D0B5"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773F5C">
              <w:rPr>
                <w:rFonts w:ascii="Times New Roman" w:hAnsi="Times New Roman"/>
              </w:rPr>
              <w:t>4</w:t>
            </w:r>
          </w:p>
        </w:tc>
        <w:tc>
          <w:tcPr>
            <w:tcW w:w="851" w:type="dxa"/>
            <w:tcBorders>
              <w:top w:val="nil"/>
              <w:bottom w:val="nil"/>
            </w:tcBorders>
            <w:vAlign w:val="center"/>
          </w:tcPr>
          <w:p w14:paraId="76166185" w14:textId="055B114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.2</w:t>
            </w:r>
            <w:r w:rsidR="00773F5C">
              <w:rPr>
                <w:rFonts w:ascii="Times New Roman" w:hAnsi="Times New Roman"/>
              </w:rPr>
              <w:t>1</w:t>
            </w:r>
            <w:r w:rsidRPr="0071373A">
              <w:rPr>
                <w:rFonts w:ascii="Times New Roman" w:hAnsi="Times New Roman"/>
              </w:rPr>
              <w:t>**</w:t>
            </w:r>
          </w:p>
        </w:tc>
        <w:tc>
          <w:tcPr>
            <w:tcW w:w="851" w:type="dxa"/>
            <w:tcBorders>
              <w:top w:val="nil"/>
              <w:bottom w:val="nil"/>
            </w:tcBorders>
            <w:vAlign w:val="center"/>
          </w:tcPr>
          <w:p w14:paraId="53A81809" w14:textId="1EF30A19"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w:t>
            </w:r>
            <w:r w:rsidR="00773F5C">
              <w:rPr>
                <w:rFonts w:ascii="Times New Roman" w:hAnsi="Times New Roman"/>
              </w:rPr>
              <w:t>19</w:t>
            </w:r>
            <w:r w:rsidRPr="0071373A">
              <w:rPr>
                <w:rFonts w:ascii="Times New Roman" w:hAnsi="Times New Roman"/>
              </w:rPr>
              <w:t>**</w:t>
            </w:r>
          </w:p>
        </w:tc>
      </w:tr>
      <w:tr w:rsidR="0077727F" w:rsidRPr="0071373A" w14:paraId="113CD60C" w14:textId="77777777" w:rsidTr="00214A85">
        <w:trPr>
          <w:trHeight w:val="273"/>
        </w:trPr>
        <w:tc>
          <w:tcPr>
            <w:tcW w:w="2978" w:type="dxa"/>
            <w:tcBorders>
              <w:top w:val="nil"/>
              <w:bottom w:val="nil"/>
            </w:tcBorders>
            <w:shd w:val="clear" w:color="auto" w:fill="auto"/>
          </w:tcPr>
          <w:p w14:paraId="3EBA3D99" w14:textId="77777777" w:rsidR="0077727F" w:rsidRPr="0071373A" w:rsidRDefault="0077727F" w:rsidP="00214A85">
            <w:pPr>
              <w:pStyle w:val="NoSpacing"/>
              <w:spacing w:line="312" w:lineRule="auto"/>
              <w:rPr>
                <w:rFonts w:ascii="Times New Roman" w:hAnsi="Times New Roman"/>
                <w:i/>
              </w:rPr>
            </w:pPr>
            <w:r w:rsidRPr="0071373A">
              <w:rPr>
                <w:rFonts w:ascii="Times New Roman" w:hAnsi="Times New Roman"/>
                <w:i/>
              </w:rPr>
              <w:t xml:space="preserve">Preschoolers </w:t>
            </w:r>
          </w:p>
        </w:tc>
        <w:tc>
          <w:tcPr>
            <w:tcW w:w="1984" w:type="dxa"/>
            <w:tcBorders>
              <w:top w:val="nil"/>
              <w:bottom w:val="nil"/>
            </w:tcBorders>
            <w:shd w:val="clear" w:color="auto" w:fill="auto"/>
          </w:tcPr>
          <w:p w14:paraId="09D9F286"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0939AD4A"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04B9A29D"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60A01363"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78149933"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49462A5E"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23D44745"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21BEE3DB"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33380E78"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088FD722" w14:textId="77777777" w:rsidR="0077727F" w:rsidRPr="0071373A" w:rsidRDefault="0077727F" w:rsidP="00214A85">
            <w:pPr>
              <w:pStyle w:val="NoSpacing"/>
              <w:spacing w:line="312" w:lineRule="auto"/>
              <w:jc w:val="center"/>
              <w:rPr>
                <w:rFonts w:ascii="Times New Roman" w:hAnsi="Times New Roman"/>
              </w:rPr>
            </w:pPr>
          </w:p>
        </w:tc>
      </w:tr>
      <w:tr w:rsidR="0077727F" w:rsidRPr="0071373A" w14:paraId="01BE28D6" w14:textId="77777777" w:rsidTr="00214A85">
        <w:trPr>
          <w:trHeight w:val="273"/>
        </w:trPr>
        <w:tc>
          <w:tcPr>
            <w:tcW w:w="2978" w:type="dxa"/>
            <w:tcBorders>
              <w:top w:val="nil"/>
              <w:bottom w:val="nil"/>
            </w:tcBorders>
            <w:shd w:val="clear" w:color="auto" w:fill="auto"/>
          </w:tcPr>
          <w:p w14:paraId="65EC41A8" w14:textId="77777777" w:rsidR="0077727F" w:rsidRPr="0071373A" w:rsidRDefault="0077727F" w:rsidP="00214A85">
            <w:pPr>
              <w:pStyle w:val="NoSpacing"/>
              <w:numPr>
                <w:ilvl w:val="0"/>
                <w:numId w:val="4"/>
              </w:numPr>
              <w:spacing w:line="312" w:lineRule="auto"/>
              <w:ind w:left="312" w:hanging="283"/>
              <w:rPr>
                <w:rFonts w:ascii="Times New Roman" w:hAnsi="Times New Roman"/>
              </w:rPr>
            </w:pPr>
            <w:r w:rsidRPr="0071373A">
              <w:rPr>
                <w:rFonts w:ascii="Times New Roman" w:hAnsi="Times New Roman"/>
              </w:rPr>
              <w:t>Child’s age (days)</w:t>
            </w:r>
          </w:p>
        </w:tc>
        <w:tc>
          <w:tcPr>
            <w:tcW w:w="1984" w:type="dxa"/>
            <w:tcBorders>
              <w:top w:val="nil"/>
              <w:bottom w:val="nil"/>
            </w:tcBorders>
            <w:shd w:val="clear" w:color="auto" w:fill="auto"/>
          </w:tcPr>
          <w:p w14:paraId="339FA5D2" w14:textId="5D0B54BC"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12</w:t>
            </w:r>
            <w:r w:rsidR="00FB5006">
              <w:rPr>
                <w:rFonts w:ascii="Times New Roman" w:hAnsi="Times New Roman"/>
              </w:rPr>
              <w:t>60</w:t>
            </w:r>
            <w:r w:rsidRPr="0071373A">
              <w:rPr>
                <w:rFonts w:ascii="Times New Roman" w:hAnsi="Times New Roman"/>
              </w:rPr>
              <w:t xml:space="preserve"> (29)</w:t>
            </w:r>
          </w:p>
          <w:p w14:paraId="0EA93053" w14:textId="3F8DA78A"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1</w:t>
            </w:r>
            <w:r w:rsidR="00FB5006">
              <w:rPr>
                <w:rFonts w:ascii="Times New Roman" w:hAnsi="Times New Roman"/>
              </w:rPr>
              <w:t>204</w:t>
            </w:r>
            <w:r w:rsidRPr="0071373A">
              <w:rPr>
                <w:rFonts w:ascii="Times New Roman" w:hAnsi="Times New Roman"/>
              </w:rPr>
              <w:t>-1385</w:t>
            </w:r>
          </w:p>
        </w:tc>
        <w:tc>
          <w:tcPr>
            <w:tcW w:w="850" w:type="dxa"/>
            <w:tcBorders>
              <w:top w:val="nil"/>
              <w:bottom w:val="nil"/>
            </w:tcBorders>
            <w:vAlign w:val="center"/>
          </w:tcPr>
          <w:p w14:paraId="0BAF9B20"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6ADECC3A"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w:t>
            </w:r>
          </w:p>
        </w:tc>
        <w:tc>
          <w:tcPr>
            <w:tcW w:w="850" w:type="dxa"/>
            <w:tcBorders>
              <w:top w:val="nil"/>
              <w:bottom w:val="nil"/>
            </w:tcBorders>
            <w:vAlign w:val="center"/>
          </w:tcPr>
          <w:p w14:paraId="004DB05B"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.02</w:t>
            </w:r>
          </w:p>
        </w:tc>
        <w:tc>
          <w:tcPr>
            <w:tcW w:w="851" w:type="dxa"/>
            <w:tcBorders>
              <w:top w:val="nil"/>
              <w:bottom w:val="nil"/>
            </w:tcBorders>
            <w:vAlign w:val="center"/>
          </w:tcPr>
          <w:p w14:paraId="3F733A19" w14:textId="142AED61"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773F5C">
              <w:rPr>
                <w:rFonts w:ascii="Times New Roman" w:hAnsi="Times New Roman"/>
              </w:rPr>
              <w:t>8</w:t>
            </w:r>
          </w:p>
        </w:tc>
        <w:tc>
          <w:tcPr>
            <w:tcW w:w="850" w:type="dxa"/>
            <w:tcBorders>
              <w:top w:val="nil"/>
              <w:bottom w:val="nil"/>
            </w:tcBorders>
            <w:vAlign w:val="center"/>
          </w:tcPr>
          <w:p w14:paraId="42889CE9" w14:textId="25F2400C"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126F05">
              <w:rPr>
                <w:rFonts w:ascii="Times New Roman" w:hAnsi="Times New Roman"/>
              </w:rPr>
              <w:t>4</w:t>
            </w:r>
          </w:p>
        </w:tc>
        <w:tc>
          <w:tcPr>
            <w:tcW w:w="851" w:type="dxa"/>
            <w:tcBorders>
              <w:top w:val="nil"/>
              <w:bottom w:val="nil"/>
            </w:tcBorders>
            <w:vAlign w:val="center"/>
          </w:tcPr>
          <w:p w14:paraId="0DF877FB" w14:textId="598FC1DB"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.01</w:t>
            </w:r>
          </w:p>
        </w:tc>
        <w:tc>
          <w:tcPr>
            <w:tcW w:w="850" w:type="dxa"/>
            <w:tcBorders>
              <w:top w:val="nil"/>
              <w:bottom w:val="nil"/>
            </w:tcBorders>
            <w:vAlign w:val="center"/>
          </w:tcPr>
          <w:p w14:paraId="101F89CA" w14:textId="5016A101"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-.1</w:t>
            </w:r>
            <w:r w:rsidR="00126F05">
              <w:rPr>
                <w:rFonts w:ascii="Times New Roman" w:hAnsi="Times New Roman"/>
              </w:rPr>
              <w:t>3</w:t>
            </w:r>
            <w:r w:rsidR="00126F05" w:rsidRPr="0071373A">
              <w:rPr>
                <w:rFonts w:ascii="Times New Roman" w:hAnsi="Times New Roman" w:cs="Times New Roman"/>
                <w:vertAlign w:val="superscript"/>
                <w:lang w:val="en-SG"/>
              </w:rPr>
              <w:t>†</w:t>
            </w:r>
          </w:p>
        </w:tc>
        <w:tc>
          <w:tcPr>
            <w:tcW w:w="851" w:type="dxa"/>
            <w:tcBorders>
              <w:top w:val="nil"/>
              <w:bottom w:val="nil"/>
            </w:tcBorders>
            <w:vAlign w:val="center"/>
          </w:tcPr>
          <w:p w14:paraId="24F5C74D" w14:textId="12AB62DA"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126F05">
              <w:rPr>
                <w:rFonts w:ascii="Times New Roman" w:hAnsi="Times New Roman"/>
              </w:rPr>
              <w:t>6</w:t>
            </w:r>
          </w:p>
        </w:tc>
        <w:tc>
          <w:tcPr>
            <w:tcW w:w="851" w:type="dxa"/>
            <w:tcBorders>
              <w:top w:val="nil"/>
              <w:bottom w:val="nil"/>
            </w:tcBorders>
            <w:vAlign w:val="center"/>
          </w:tcPr>
          <w:p w14:paraId="03EBA24D" w14:textId="2A794B4D" w:rsidR="0077727F" w:rsidRPr="0071373A" w:rsidRDefault="004C1184" w:rsidP="00214A85">
            <w:pPr>
              <w:pStyle w:val="NoSpacing"/>
              <w:spacing w:line="312" w:lineRule="auto"/>
              <w:jc w:val="center"/>
              <w:rPr>
                <w:rFonts w:ascii="Times New Roman" w:hAnsi="Times New Roman"/>
              </w:rPr>
            </w:pPr>
            <w:r>
              <w:rPr>
                <w:rFonts w:ascii="Times New Roman" w:hAnsi="Times New Roman"/>
              </w:rPr>
              <w:t>-</w:t>
            </w:r>
            <w:r w:rsidR="0077727F" w:rsidRPr="0071373A">
              <w:rPr>
                <w:rFonts w:ascii="Times New Roman" w:hAnsi="Times New Roman"/>
              </w:rPr>
              <w:t>.0</w:t>
            </w:r>
            <w:r>
              <w:rPr>
                <w:rFonts w:ascii="Times New Roman" w:hAnsi="Times New Roman"/>
              </w:rPr>
              <w:t>2</w:t>
            </w:r>
          </w:p>
        </w:tc>
      </w:tr>
      <w:tr w:rsidR="0077727F" w:rsidRPr="0071373A" w14:paraId="4A748B57" w14:textId="77777777" w:rsidTr="00214A85">
        <w:trPr>
          <w:trHeight w:val="273"/>
        </w:trPr>
        <w:tc>
          <w:tcPr>
            <w:tcW w:w="2978" w:type="dxa"/>
            <w:tcBorders>
              <w:top w:val="nil"/>
              <w:bottom w:val="nil"/>
            </w:tcBorders>
            <w:shd w:val="clear" w:color="auto" w:fill="auto"/>
          </w:tcPr>
          <w:p w14:paraId="77314A71" w14:textId="77777777" w:rsidR="0077727F" w:rsidRPr="0071373A" w:rsidRDefault="0077727F" w:rsidP="00214A85">
            <w:pPr>
              <w:pStyle w:val="NoSpacing"/>
              <w:numPr>
                <w:ilvl w:val="0"/>
                <w:numId w:val="4"/>
              </w:numPr>
              <w:spacing w:line="312" w:lineRule="auto"/>
              <w:ind w:left="312" w:hanging="283"/>
              <w:rPr>
                <w:rFonts w:ascii="Times New Roman" w:hAnsi="Times New Roman"/>
              </w:rPr>
            </w:pPr>
            <w:r w:rsidRPr="0071373A">
              <w:rPr>
                <w:rFonts w:ascii="Times New Roman" w:hAnsi="Times New Roman"/>
              </w:rPr>
              <w:t>Baseline RSA</w:t>
            </w:r>
          </w:p>
        </w:tc>
        <w:tc>
          <w:tcPr>
            <w:tcW w:w="1984" w:type="dxa"/>
            <w:tcBorders>
              <w:top w:val="nil"/>
              <w:bottom w:val="nil"/>
            </w:tcBorders>
            <w:shd w:val="clear" w:color="auto" w:fill="auto"/>
          </w:tcPr>
          <w:p w14:paraId="3901D3CE" w14:textId="1E7386BE" w:rsidR="0077727F" w:rsidRPr="0071373A" w:rsidRDefault="00BC5F1A" w:rsidP="00214A85">
            <w:pPr>
              <w:pStyle w:val="NoSpacing"/>
              <w:spacing w:line="312" w:lineRule="auto"/>
              <w:jc w:val="center"/>
              <w:rPr>
                <w:rFonts w:ascii="Times New Roman" w:hAnsi="Times New Roman"/>
              </w:rPr>
            </w:pPr>
            <w:r>
              <w:rPr>
                <w:rFonts w:ascii="Times New Roman" w:hAnsi="Times New Roman"/>
              </w:rPr>
              <w:t>64.70</w:t>
            </w:r>
            <w:r w:rsidR="0077727F" w:rsidRPr="0071373A">
              <w:rPr>
                <w:rFonts w:ascii="Times New Roman" w:hAnsi="Times New Roman"/>
              </w:rPr>
              <w:t xml:space="preserve"> (3</w:t>
            </w:r>
            <w:r>
              <w:rPr>
                <w:rFonts w:ascii="Times New Roman" w:hAnsi="Times New Roman"/>
              </w:rPr>
              <w:t>1</w:t>
            </w:r>
            <w:r w:rsidR="0077727F" w:rsidRPr="0071373A">
              <w:rPr>
                <w:rFonts w:ascii="Times New Roman" w:hAnsi="Times New Roman"/>
              </w:rPr>
              <w:t>.</w:t>
            </w:r>
            <w:r>
              <w:rPr>
                <w:rFonts w:ascii="Times New Roman" w:hAnsi="Times New Roman"/>
              </w:rPr>
              <w:t>4</w:t>
            </w:r>
            <w:r w:rsidR="0077727F" w:rsidRPr="0071373A">
              <w:rPr>
                <w:rFonts w:ascii="Times New Roman" w:hAnsi="Times New Roman"/>
              </w:rPr>
              <w:t>7)</w:t>
            </w:r>
          </w:p>
          <w:p w14:paraId="16274EE5" w14:textId="6258F033" w:rsidR="0077727F" w:rsidRPr="0071373A" w:rsidRDefault="00BC5F1A" w:rsidP="00214A85">
            <w:pPr>
              <w:pStyle w:val="NoSpacing"/>
              <w:spacing w:line="312" w:lineRule="auto"/>
              <w:jc w:val="center"/>
              <w:rPr>
                <w:rFonts w:ascii="Times New Roman" w:hAnsi="Times New Roman"/>
              </w:rPr>
            </w:pPr>
            <w:r>
              <w:rPr>
                <w:rFonts w:ascii="Times New Roman" w:hAnsi="Times New Roman"/>
              </w:rPr>
              <w:t>13</w:t>
            </w:r>
            <w:r w:rsidR="0077727F" w:rsidRPr="0071373A">
              <w:rPr>
                <w:rFonts w:ascii="Times New Roman" w:hAnsi="Times New Roman"/>
              </w:rPr>
              <w:t>.</w:t>
            </w:r>
            <w:r>
              <w:rPr>
                <w:rFonts w:ascii="Times New Roman" w:hAnsi="Times New Roman"/>
              </w:rPr>
              <w:t>4</w:t>
            </w:r>
            <w:r w:rsidR="004C33C3">
              <w:rPr>
                <w:rFonts w:ascii="Times New Roman" w:hAnsi="Times New Roman"/>
              </w:rPr>
              <w:t>8</w:t>
            </w:r>
            <w:r w:rsidR="0077727F" w:rsidRPr="0071373A">
              <w:rPr>
                <w:rFonts w:ascii="Times New Roman" w:hAnsi="Times New Roman"/>
              </w:rPr>
              <w:t>-</w:t>
            </w:r>
            <w:r w:rsidR="004C33C3">
              <w:rPr>
                <w:rFonts w:ascii="Times New Roman" w:hAnsi="Times New Roman"/>
              </w:rPr>
              <w:t>191.37</w:t>
            </w:r>
          </w:p>
        </w:tc>
        <w:tc>
          <w:tcPr>
            <w:tcW w:w="850" w:type="dxa"/>
            <w:tcBorders>
              <w:top w:val="nil"/>
              <w:bottom w:val="nil"/>
            </w:tcBorders>
            <w:vAlign w:val="center"/>
          </w:tcPr>
          <w:p w14:paraId="7D0A5E7C"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11D7BD33"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1C8214A3"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w:t>
            </w:r>
          </w:p>
        </w:tc>
        <w:tc>
          <w:tcPr>
            <w:tcW w:w="851" w:type="dxa"/>
            <w:tcBorders>
              <w:top w:val="nil"/>
              <w:bottom w:val="nil"/>
            </w:tcBorders>
            <w:vAlign w:val="center"/>
          </w:tcPr>
          <w:p w14:paraId="455E7327" w14:textId="6A32AFCE"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.1</w:t>
            </w:r>
            <w:r w:rsidR="004C1184">
              <w:rPr>
                <w:rFonts w:ascii="Times New Roman" w:hAnsi="Times New Roman"/>
              </w:rPr>
              <w:t>6</w:t>
            </w:r>
            <w:r w:rsidRPr="0071373A">
              <w:rPr>
                <w:rFonts w:ascii="Times New Roman" w:hAnsi="Times New Roman"/>
              </w:rPr>
              <w:t>*</w:t>
            </w:r>
          </w:p>
        </w:tc>
        <w:tc>
          <w:tcPr>
            <w:tcW w:w="850" w:type="dxa"/>
            <w:tcBorders>
              <w:top w:val="nil"/>
              <w:bottom w:val="nil"/>
            </w:tcBorders>
            <w:vAlign w:val="center"/>
          </w:tcPr>
          <w:p w14:paraId="53747303" w14:textId="65651266"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w:t>
            </w:r>
            <w:r w:rsidR="004C1184">
              <w:rPr>
                <w:rFonts w:ascii="Times New Roman" w:hAnsi="Times New Roman"/>
              </w:rPr>
              <w:t>24</w:t>
            </w:r>
            <w:r w:rsidRPr="0071373A">
              <w:rPr>
                <w:rFonts w:ascii="Times New Roman" w:hAnsi="Times New Roman"/>
              </w:rPr>
              <w:t>**</w:t>
            </w:r>
          </w:p>
        </w:tc>
        <w:tc>
          <w:tcPr>
            <w:tcW w:w="851" w:type="dxa"/>
            <w:tcBorders>
              <w:top w:val="nil"/>
              <w:bottom w:val="nil"/>
            </w:tcBorders>
            <w:vAlign w:val="center"/>
          </w:tcPr>
          <w:p w14:paraId="356D1DBF"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-.06</w:t>
            </w:r>
          </w:p>
        </w:tc>
        <w:tc>
          <w:tcPr>
            <w:tcW w:w="850" w:type="dxa"/>
            <w:tcBorders>
              <w:top w:val="nil"/>
              <w:bottom w:val="nil"/>
            </w:tcBorders>
            <w:vAlign w:val="center"/>
          </w:tcPr>
          <w:p w14:paraId="361AF231" w14:textId="0AFBC881"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BA414F">
              <w:rPr>
                <w:rFonts w:ascii="Times New Roman" w:hAnsi="Times New Roman"/>
              </w:rPr>
              <w:t>6</w:t>
            </w:r>
          </w:p>
        </w:tc>
        <w:tc>
          <w:tcPr>
            <w:tcW w:w="851" w:type="dxa"/>
            <w:tcBorders>
              <w:top w:val="nil"/>
              <w:bottom w:val="nil"/>
            </w:tcBorders>
            <w:vAlign w:val="center"/>
          </w:tcPr>
          <w:p w14:paraId="42CA186B" w14:textId="3BD95950" w:rsidR="0077727F" w:rsidRPr="0071373A" w:rsidRDefault="00BA414F" w:rsidP="00214A85">
            <w:pPr>
              <w:pStyle w:val="NoSpacing"/>
              <w:spacing w:line="312" w:lineRule="auto"/>
              <w:jc w:val="center"/>
              <w:rPr>
                <w:rFonts w:ascii="Times New Roman" w:hAnsi="Times New Roman"/>
              </w:rPr>
            </w:pPr>
            <w:r>
              <w:rPr>
                <w:rFonts w:ascii="Times New Roman" w:hAnsi="Times New Roman"/>
              </w:rPr>
              <w:t>-</w:t>
            </w:r>
            <w:r w:rsidR="0077727F" w:rsidRPr="0071373A">
              <w:rPr>
                <w:rFonts w:ascii="Times New Roman" w:hAnsi="Times New Roman"/>
              </w:rPr>
              <w:t>.0</w:t>
            </w:r>
            <w:r>
              <w:rPr>
                <w:rFonts w:ascii="Times New Roman" w:hAnsi="Times New Roman"/>
              </w:rPr>
              <w:t>1</w:t>
            </w:r>
          </w:p>
        </w:tc>
        <w:tc>
          <w:tcPr>
            <w:tcW w:w="851" w:type="dxa"/>
            <w:tcBorders>
              <w:top w:val="nil"/>
              <w:bottom w:val="nil"/>
            </w:tcBorders>
            <w:vAlign w:val="center"/>
          </w:tcPr>
          <w:p w14:paraId="5E1799CF" w14:textId="7AD9F6AD"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BA414F">
              <w:rPr>
                <w:rFonts w:ascii="Times New Roman" w:hAnsi="Times New Roman"/>
              </w:rPr>
              <w:t>4</w:t>
            </w:r>
          </w:p>
        </w:tc>
      </w:tr>
      <w:tr w:rsidR="0077727F" w:rsidRPr="0071373A" w14:paraId="646E2718" w14:textId="77777777" w:rsidTr="00214A85">
        <w:trPr>
          <w:trHeight w:val="273"/>
        </w:trPr>
        <w:tc>
          <w:tcPr>
            <w:tcW w:w="2978" w:type="dxa"/>
            <w:tcBorders>
              <w:top w:val="nil"/>
              <w:bottom w:val="nil"/>
            </w:tcBorders>
            <w:shd w:val="clear" w:color="auto" w:fill="auto"/>
          </w:tcPr>
          <w:p w14:paraId="74126D15" w14:textId="77777777" w:rsidR="0077727F" w:rsidRPr="0071373A" w:rsidRDefault="0077727F" w:rsidP="00214A85">
            <w:pPr>
              <w:pStyle w:val="NoSpacing"/>
              <w:spacing w:line="312" w:lineRule="auto"/>
              <w:ind w:left="38"/>
              <w:rPr>
                <w:rFonts w:ascii="Times New Roman" w:hAnsi="Times New Roman"/>
              </w:rPr>
            </w:pPr>
            <w:r w:rsidRPr="0071373A">
              <w:rPr>
                <w:rFonts w:ascii="Times New Roman" w:hAnsi="Times New Roman"/>
              </w:rPr>
              <w:t>5. Fear-related behavior reactivity</w:t>
            </w:r>
          </w:p>
        </w:tc>
        <w:tc>
          <w:tcPr>
            <w:tcW w:w="1984" w:type="dxa"/>
            <w:tcBorders>
              <w:top w:val="nil"/>
              <w:bottom w:val="nil"/>
            </w:tcBorders>
            <w:shd w:val="clear" w:color="auto" w:fill="auto"/>
            <w:vAlign w:val="center"/>
          </w:tcPr>
          <w:p w14:paraId="01EFAEBA" w14:textId="14486343" w:rsidR="0077727F" w:rsidRPr="0071373A" w:rsidRDefault="004C33C3" w:rsidP="00214A85">
            <w:pPr>
              <w:pStyle w:val="NoSpacing"/>
              <w:spacing w:line="312" w:lineRule="auto"/>
              <w:jc w:val="center"/>
              <w:rPr>
                <w:rFonts w:ascii="Times New Roman" w:hAnsi="Times New Roman" w:cs="Times New Roman"/>
              </w:rPr>
            </w:pPr>
            <w:r>
              <w:rPr>
                <w:rFonts w:ascii="Times New Roman" w:hAnsi="Times New Roman" w:cs="Times New Roman"/>
              </w:rPr>
              <w:t>-</w:t>
            </w:r>
            <w:r w:rsidR="0077727F" w:rsidRPr="0071373A">
              <w:rPr>
                <w:rFonts w:ascii="Times New Roman" w:hAnsi="Times New Roman" w:cs="Times New Roman"/>
              </w:rPr>
              <w:t>0.0</w:t>
            </w:r>
            <w:r>
              <w:rPr>
                <w:rFonts w:ascii="Times New Roman" w:hAnsi="Times New Roman" w:cs="Times New Roman"/>
              </w:rPr>
              <w:t>7</w:t>
            </w:r>
            <w:r w:rsidR="0077727F" w:rsidRPr="0071373A">
              <w:rPr>
                <w:rFonts w:ascii="Times New Roman" w:hAnsi="Times New Roman" w:cs="Times New Roman"/>
              </w:rPr>
              <w:t xml:space="preserve"> (0.9</w:t>
            </w:r>
            <w:r>
              <w:rPr>
                <w:rFonts w:ascii="Times New Roman" w:hAnsi="Times New Roman" w:cs="Times New Roman"/>
              </w:rPr>
              <w:t>5</w:t>
            </w:r>
            <w:r w:rsidR="0077727F" w:rsidRPr="0071373A">
              <w:rPr>
                <w:rFonts w:ascii="Times New Roman" w:hAnsi="Times New Roman" w:cs="Times New Roman"/>
              </w:rPr>
              <w:t>)</w:t>
            </w:r>
          </w:p>
          <w:p w14:paraId="630EBEDB" w14:textId="77777777" w:rsidR="0077727F" w:rsidRPr="0071373A" w:rsidRDefault="0077727F" w:rsidP="00214A85">
            <w:pPr>
              <w:pStyle w:val="NoSpacing"/>
              <w:spacing w:line="312" w:lineRule="auto"/>
              <w:jc w:val="center"/>
              <w:rPr>
                <w:rFonts w:ascii="Times New Roman" w:hAnsi="Times New Roman" w:cs="Times New Roman"/>
              </w:rPr>
            </w:pPr>
            <w:r w:rsidRPr="0071373A">
              <w:rPr>
                <w:rFonts w:ascii="Times New Roman" w:hAnsi="Times New Roman" w:cs="Times New Roman"/>
              </w:rPr>
              <w:t>-1.49</w:t>
            </w:r>
            <w:r w:rsidRPr="0071373A">
              <w:rPr>
                <w:rFonts w:ascii="Times New Roman" w:hAnsi="Times New Roman"/>
              </w:rPr>
              <w:t>–2.23</w:t>
            </w:r>
          </w:p>
        </w:tc>
        <w:tc>
          <w:tcPr>
            <w:tcW w:w="850" w:type="dxa"/>
            <w:tcBorders>
              <w:top w:val="nil"/>
              <w:bottom w:val="nil"/>
            </w:tcBorders>
            <w:vAlign w:val="center"/>
          </w:tcPr>
          <w:p w14:paraId="47BCB49F"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2D6A192C"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5A54658E"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72C8D7BE"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w:t>
            </w:r>
          </w:p>
        </w:tc>
        <w:tc>
          <w:tcPr>
            <w:tcW w:w="850" w:type="dxa"/>
            <w:tcBorders>
              <w:top w:val="nil"/>
              <w:bottom w:val="nil"/>
            </w:tcBorders>
            <w:vAlign w:val="center"/>
          </w:tcPr>
          <w:p w14:paraId="1E098817" w14:textId="3E2C4648"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.2</w:t>
            </w:r>
            <w:r w:rsidR="00282D55">
              <w:rPr>
                <w:rFonts w:ascii="Times New Roman" w:hAnsi="Times New Roman"/>
              </w:rPr>
              <w:t>1</w:t>
            </w:r>
            <w:r w:rsidRPr="0071373A">
              <w:rPr>
                <w:rFonts w:ascii="Times New Roman" w:hAnsi="Times New Roman"/>
              </w:rPr>
              <w:t>**</w:t>
            </w:r>
          </w:p>
        </w:tc>
        <w:tc>
          <w:tcPr>
            <w:tcW w:w="851" w:type="dxa"/>
            <w:tcBorders>
              <w:top w:val="nil"/>
              <w:bottom w:val="nil"/>
            </w:tcBorders>
            <w:vAlign w:val="center"/>
          </w:tcPr>
          <w:p w14:paraId="6EB69BC4" w14:textId="1685CE2F"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w:t>
            </w:r>
            <w:r w:rsidR="00282D55">
              <w:rPr>
                <w:rFonts w:ascii="Times New Roman" w:hAnsi="Times New Roman"/>
              </w:rPr>
              <w:t>62</w:t>
            </w:r>
            <w:r w:rsidRPr="0071373A">
              <w:rPr>
                <w:rFonts w:ascii="Times New Roman" w:hAnsi="Times New Roman"/>
              </w:rPr>
              <w:t>**</w:t>
            </w:r>
          </w:p>
        </w:tc>
        <w:tc>
          <w:tcPr>
            <w:tcW w:w="850" w:type="dxa"/>
            <w:tcBorders>
              <w:top w:val="nil"/>
              <w:bottom w:val="nil"/>
            </w:tcBorders>
            <w:vAlign w:val="center"/>
          </w:tcPr>
          <w:p w14:paraId="6E829DFE" w14:textId="0D192F32"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.1</w:t>
            </w:r>
            <w:r w:rsidR="00282D55">
              <w:rPr>
                <w:rFonts w:ascii="Times New Roman" w:hAnsi="Times New Roman"/>
              </w:rPr>
              <w:t>0</w:t>
            </w:r>
          </w:p>
        </w:tc>
        <w:tc>
          <w:tcPr>
            <w:tcW w:w="851" w:type="dxa"/>
            <w:tcBorders>
              <w:top w:val="nil"/>
              <w:bottom w:val="nil"/>
            </w:tcBorders>
            <w:vAlign w:val="center"/>
          </w:tcPr>
          <w:p w14:paraId="23F419C7" w14:textId="11479719"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w:t>
            </w:r>
            <w:r w:rsidR="00282D55">
              <w:rPr>
                <w:rFonts w:ascii="Times New Roman" w:hAnsi="Times New Roman"/>
              </w:rPr>
              <w:t>02</w:t>
            </w:r>
          </w:p>
        </w:tc>
        <w:tc>
          <w:tcPr>
            <w:tcW w:w="851" w:type="dxa"/>
            <w:tcBorders>
              <w:top w:val="nil"/>
              <w:bottom w:val="nil"/>
            </w:tcBorders>
            <w:vAlign w:val="center"/>
          </w:tcPr>
          <w:p w14:paraId="668DAE8C" w14:textId="379F3F5E" w:rsidR="0077727F" w:rsidRPr="0071373A" w:rsidRDefault="00282D55" w:rsidP="00214A85">
            <w:pPr>
              <w:pStyle w:val="NoSpacing"/>
              <w:spacing w:line="312" w:lineRule="auto"/>
              <w:jc w:val="center"/>
              <w:rPr>
                <w:rFonts w:ascii="Times New Roman" w:hAnsi="Times New Roman"/>
                <w:lang w:val="en-SG"/>
              </w:rPr>
            </w:pPr>
            <w:r>
              <w:rPr>
                <w:rFonts w:ascii="Times New Roman" w:hAnsi="Times New Roman"/>
                <w:lang w:val="en-SG"/>
              </w:rPr>
              <w:t>-</w:t>
            </w:r>
            <w:r w:rsidR="0077727F" w:rsidRPr="0071373A">
              <w:rPr>
                <w:rFonts w:ascii="Times New Roman" w:hAnsi="Times New Roman"/>
                <w:lang w:val="en-SG"/>
              </w:rPr>
              <w:t>.0</w:t>
            </w:r>
            <w:r>
              <w:rPr>
                <w:rFonts w:ascii="Times New Roman" w:hAnsi="Times New Roman"/>
                <w:lang w:val="en-SG"/>
              </w:rPr>
              <w:t>5</w:t>
            </w:r>
          </w:p>
        </w:tc>
      </w:tr>
      <w:tr w:rsidR="0077727F" w:rsidRPr="0071373A" w14:paraId="0DEFCE69" w14:textId="77777777" w:rsidTr="00214A85">
        <w:trPr>
          <w:trHeight w:val="273"/>
        </w:trPr>
        <w:tc>
          <w:tcPr>
            <w:tcW w:w="2978" w:type="dxa"/>
            <w:tcBorders>
              <w:top w:val="nil"/>
              <w:bottom w:val="nil"/>
            </w:tcBorders>
            <w:shd w:val="clear" w:color="auto" w:fill="auto"/>
          </w:tcPr>
          <w:p w14:paraId="70DEB5AF" w14:textId="77777777" w:rsidR="0077727F" w:rsidRPr="0071373A" w:rsidRDefault="0077727F" w:rsidP="00214A85">
            <w:pPr>
              <w:pStyle w:val="NoSpacing"/>
              <w:spacing w:line="312" w:lineRule="auto"/>
              <w:ind w:left="38"/>
              <w:rPr>
                <w:rFonts w:ascii="Times New Roman" w:hAnsi="Times New Roman"/>
              </w:rPr>
            </w:pPr>
            <w:r w:rsidRPr="0071373A">
              <w:rPr>
                <w:rFonts w:ascii="Times New Roman" w:hAnsi="Times New Roman"/>
              </w:rPr>
              <w:t>6. Fear-related RSA reactivity (msec)</w:t>
            </w:r>
          </w:p>
        </w:tc>
        <w:tc>
          <w:tcPr>
            <w:tcW w:w="1984" w:type="dxa"/>
            <w:tcBorders>
              <w:top w:val="nil"/>
              <w:bottom w:val="nil"/>
            </w:tcBorders>
            <w:shd w:val="clear" w:color="auto" w:fill="auto"/>
            <w:vAlign w:val="center"/>
          </w:tcPr>
          <w:p w14:paraId="2AECDEFB" w14:textId="1F177FF9" w:rsidR="0077727F" w:rsidRPr="0071373A" w:rsidRDefault="0077727F" w:rsidP="00214A85">
            <w:pPr>
              <w:pStyle w:val="NoSpacing"/>
              <w:spacing w:line="312" w:lineRule="auto"/>
              <w:jc w:val="center"/>
              <w:rPr>
                <w:rFonts w:ascii="Times New Roman" w:hAnsi="Times New Roman" w:cs="Times New Roman"/>
              </w:rPr>
            </w:pPr>
            <w:r w:rsidRPr="0071373A">
              <w:rPr>
                <w:rFonts w:ascii="Times New Roman" w:hAnsi="Times New Roman" w:cs="Times New Roman"/>
              </w:rPr>
              <w:t>-10.</w:t>
            </w:r>
            <w:r w:rsidR="00AA1BC5">
              <w:rPr>
                <w:rFonts w:ascii="Times New Roman" w:hAnsi="Times New Roman" w:cs="Times New Roman"/>
              </w:rPr>
              <w:t xml:space="preserve">30 </w:t>
            </w:r>
            <w:r w:rsidRPr="0071373A">
              <w:rPr>
                <w:rFonts w:ascii="Times New Roman" w:hAnsi="Times New Roman" w:cs="Times New Roman"/>
              </w:rPr>
              <w:t>(</w:t>
            </w:r>
            <w:r w:rsidR="00AA1BC5">
              <w:rPr>
                <w:rFonts w:ascii="Times New Roman" w:hAnsi="Times New Roman" w:cs="Times New Roman"/>
              </w:rPr>
              <w:t>29.42</w:t>
            </w:r>
            <w:r w:rsidRPr="0071373A">
              <w:rPr>
                <w:rFonts w:ascii="Times New Roman" w:hAnsi="Times New Roman" w:cs="Times New Roman"/>
              </w:rPr>
              <w:t>)</w:t>
            </w:r>
          </w:p>
          <w:p w14:paraId="5C3305F1" w14:textId="77777777" w:rsidR="0077727F" w:rsidRPr="0071373A" w:rsidRDefault="0077727F" w:rsidP="00214A85">
            <w:pPr>
              <w:pStyle w:val="NoSpacing"/>
              <w:spacing w:line="312" w:lineRule="auto"/>
              <w:jc w:val="center"/>
              <w:rPr>
                <w:rFonts w:ascii="Times New Roman" w:hAnsi="Times New Roman" w:cs="Times New Roman"/>
              </w:rPr>
            </w:pPr>
            <w:r w:rsidRPr="0071373A">
              <w:rPr>
                <w:rFonts w:ascii="Times New Roman" w:hAnsi="Times New Roman" w:cs="Times New Roman"/>
              </w:rPr>
              <w:t>-131.71</w:t>
            </w:r>
            <w:r w:rsidRPr="0071373A">
              <w:rPr>
                <w:rFonts w:ascii="Times New Roman" w:hAnsi="Times New Roman"/>
              </w:rPr>
              <w:t>–49.17</w:t>
            </w:r>
          </w:p>
        </w:tc>
        <w:tc>
          <w:tcPr>
            <w:tcW w:w="850" w:type="dxa"/>
            <w:tcBorders>
              <w:top w:val="nil"/>
              <w:bottom w:val="nil"/>
            </w:tcBorders>
            <w:vAlign w:val="center"/>
          </w:tcPr>
          <w:p w14:paraId="2C77E8AF"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0F265E44"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4DFAFE44"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30F94CF2"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6709BC60"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p>
        </w:tc>
        <w:tc>
          <w:tcPr>
            <w:tcW w:w="851" w:type="dxa"/>
            <w:tcBorders>
              <w:top w:val="nil"/>
              <w:bottom w:val="nil"/>
            </w:tcBorders>
            <w:vAlign w:val="center"/>
          </w:tcPr>
          <w:p w14:paraId="7B8C8E41" w14:textId="4B13890C"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406D7D">
              <w:rPr>
                <w:rFonts w:ascii="Times New Roman" w:hAnsi="Times New Roman"/>
              </w:rPr>
              <w:t>7</w:t>
            </w:r>
          </w:p>
        </w:tc>
        <w:tc>
          <w:tcPr>
            <w:tcW w:w="850" w:type="dxa"/>
            <w:tcBorders>
              <w:top w:val="nil"/>
              <w:bottom w:val="nil"/>
            </w:tcBorders>
            <w:vAlign w:val="center"/>
          </w:tcPr>
          <w:p w14:paraId="5A3A5C95" w14:textId="77777777"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.43**</w:t>
            </w:r>
          </w:p>
        </w:tc>
        <w:tc>
          <w:tcPr>
            <w:tcW w:w="851" w:type="dxa"/>
            <w:tcBorders>
              <w:top w:val="nil"/>
              <w:bottom w:val="nil"/>
            </w:tcBorders>
            <w:vAlign w:val="center"/>
          </w:tcPr>
          <w:p w14:paraId="0BFE9B78" w14:textId="307B013A" w:rsidR="0077727F" w:rsidRPr="0071373A" w:rsidRDefault="0077727F" w:rsidP="00214A85">
            <w:pPr>
              <w:pStyle w:val="NoSpacing"/>
              <w:spacing w:line="312" w:lineRule="auto"/>
              <w:jc w:val="center"/>
              <w:rPr>
                <w:rFonts w:ascii="Times New Roman" w:hAnsi="Times New Roman"/>
              </w:rPr>
            </w:pPr>
            <w:r w:rsidRPr="0071373A">
              <w:rPr>
                <w:rFonts w:ascii="Times New Roman" w:hAnsi="Times New Roman"/>
              </w:rPr>
              <w:t>.0</w:t>
            </w:r>
            <w:r w:rsidR="00406D7D">
              <w:rPr>
                <w:rFonts w:ascii="Times New Roman" w:hAnsi="Times New Roman"/>
              </w:rPr>
              <w:t>5</w:t>
            </w:r>
          </w:p>
        </w:tc>
        <w:tc>
          <w:tcPr>
            <w:tcW w:w="851" w:type="dxa"/>
            <w:tcBorders>
              <w:top w:val="nil"/>
              <w:bottom w:val="nil"/>
            </w:tcBorders>
            <w:vAlign w:val="center"/>
          </w:tcPr>
          <w:p w14:paraId="419F0E2E"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-.04</w:t>
            </w:r>
          </w:p>
        </w:tc>
      </w:tr>
      <w:tr w:rsidR="0077727F" w:rsidRPr="0071373A" w14:paraId="17F17516" w14:textId="77777777" w:rsidTr="00214A85">
        <w:trPr>
          <w:trHeight w:val="273"/>
        </w:trPr>
        <w:tc>
          <w:tcPr>
            <w:tcW w:w="2978" w:type="dxa"/>
            <w:tcBorders>
              <w:top w:val="nil"/>
              <w:bottom w:val="nil"/>
            </w:tcBorders>
            <w:shd w:val="clear" w:color="auto" w:fill="auto"/>
          </w:tcPr>
          <w:p w14:paraId="43CE4180" w14:textId="77777777" w:rsidR="0077727F" w:rsidRPr="0071373A" w:rsidRDefault="0077727F" w:rsidP="00214A85">
            <w:pPr>
              <w:pStyle w:val="NoSpacing"/>
              <w:spacing w:line="312" w:lineRule="auto"/>
              <w:ind w:left="38"/>
              <w:rPr>
                <w:rFonts w:ascii="Times New Roman" w:hAnsi="Times New Roman"/>
              </w:rPr>
            </w:pPr>
            <w:r w:rsidRPr="0071373A">
              <w:rPr>
                <w:rFonts w:ascii="Times New Roman" w:hAnsi="Times New Roman"/>
              </w:rPr>
              <w:t>7. Fear-related behavior regulation</w:t>
            </w:r>
          </w:p>
        </w:tc>
        <w:tc>
          <w:tcPr>
            <w:tcW w:w="1984" w:type="dxa"/>
            <w:tcBorders>
              <w:top w:val="nil"/>
              <w:bottom w:val="nil"/>
            </w:tcBorders>
            <w:shd w:val="clear" w:color="auto" w:fill="auto"/>
            <w:vAlign w:val="center"/>
          </w:tcPr>
          <w:p w14:paraId="5AB39D8C" w14:textId="16A42B4C" w:rsidR="0077727F" w:rsidRPr="0071373A" w:rsidRDefault="003F6D81" w:rsidP="00214A85">
            <w:pPr>
              <w:pStyle w:val="NoSpacing"/>
              <w:spacing w:line="312" w:lineRule="auto"/>
              <w:jc w:val="center"/>
              <w:rPr>
                <w:rFonts w:ascii="Times New Roman" w:hAnsi="Times New Roman" w:cs="Times New Roman"/>
              </w:rPr>
            </w:pPr>
            <w:r>
              <w:rPr>
                <w:rFonts w:ascii="Times New Roman" w:hAnsi="Times New Roman" w:cs="Times New Roman"/>
              </w:rPr>
              <w:t>-</w:t>
            </w:r>
            <w:r w:rsidR="0077727F" w:rsidRPr="0071373A">
              <w:rPr>
                <w:rFonts w:ascii="Times New Roman" w:hAnsi="Times New Roman" w:cs="Times New Roman"/>
              </w:rPr>
              <w:t>0.0</w:t>
            </w:r>
            <w:r>
              <w:rPr>
                <w:rFonts w:ascii="Times New Roman" w:hAnsi="Times New Roman" w:cs="Times New Roman"/>
              </w:rPr>
              <w:t>5</w:t>
            </w:r>
            <w:r w:rsidR="0077727F" w:rsidRPr="0071373A">
              <w:rPr>
                <w:rFonts w:ascii="Times New Roman" w:hAnsi="Times New Roman" w:cs="Times New Roman"/>
              </w:rPr>
              <w:t xml:space="preserve"> (0.</w:t>
            </w:r>
            <w:r>
              <w:rPr>
                <w:rFonts w:ascii="Times New Roman" w:hAnsi="Times New Roman" w:cs="Times New Roman"/>
              </w:rPr>
              <w:t>83</w:t>
            </w:r>
            <w:r w:rsidR="0077727F" w:rsidRPr="0071373A">
              <w:rPr>
                <w:rFonts w:ascii="Times New Roman" w:hAnsi="Times New Roman" w:cs="Times New Roman"/>
              </w:rPr>
              <w:t>)</w:t>
            </w:r>
          </w:p>
          <w:p w14:paraId="37AFD9BA" w14:textId="46CD3050" w:rsidR="0077727F" w:rsidRPr="0071373A" w:rsidRDefault="0077727F" w:rsidP="00214A85">
            <w:pPr>
              <w:pStyle w:val="NoSpacing"/>
              <w:spacing w:line="312" w:lineRule="auto"/>
              <w:jc w:val="center"/>
              <w:rPr>
                <w:rFonts w:ascii="Times New Roman" w:hAnsi="Times New Roman" w:cs="Times New Roman"/>
              </w:rPr>
            </w:pPr>
            <w:r w:rsidRPr="0071373A">
              <w:rPr>
                <w:rFonts w:ascii="Times New Roman" w:hAnsi="Times New Roman" w:cs="Times New Roman"/>
              </w:rPr>
              <w:t>-2.</w:t>
            </w:r>
            <w:r w:rsidR="003F6D81">
              <w:rPr>
                <w:rFonts w:ascii="Times New Roman" w:hAnsi="Times New Roman" w:cs="Times New Roman"/>
              </w:rPr>
              <w:t>09</w:t>
            </w:r>
            <w:r w:rsidRPr="0071373A">
              <w:rPr>
                <w:rFonts w:ascii="Times New Roman" w:hAnsi="Times New Roman"/>
              </w:rPr>
              <w:t>–</w:t>
            </w:r>
            <w:r w:rsidR="003F6D81">
              <w:rPr>
                <w:rFonts w:ascii="Times New Roman" w:hAnsi="Times New Roman"/>
              </w:rPr>
              <w:t>2.02</w:t>
            </w:r>
          </w:p>
        </w:tc>
        <w:tc>
          <w:tcPr>
            <w:tcW w:w="850" w:type="dxa"/>
            <w:tcBorders>
              <w:top w:val="nil"/>
              <w:bottom w:val="nil"/>
            </w:tcBorders>
            <w:vAlign w:val="center"/>
          </w:tcPr>
          <w:p w14:paraId="7040948D"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788FD935"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418CCD5A"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51AEBC5A"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377CAD8D" w14:textId="77777777" w:rsidR="0077727F" w:rsidRPr="0071373A" w:rsidRDefault="0077727F" w:rsidP="00214A85">
            <w:pPr>
              <w:pStyle w:val="NoSpacing"/>
              <w:spacing w:line="312" w:lineRule="auto"/>
              <w:jc w:val="center"/>
              <w:rPr>
                <w:rFonts w:ascii="Times New Roman" w:hAnsi="Times New Roman"/>
                <w:lang w:val="el-GR"/>
              </w:rPr>
            </w:pPr>
          </w:p>
        </w:tc>
        <w:tc>
          <w:tcPr>
            <w:tcW w:w="851" w:type="dxa"/>
            <w:tcBorders>
              <w:top w:val="nil"/>
              <w:bottom w:val="nil"/>
            </w:tcBorders>
            <w:vAlign w:val="center"/>
          </w:tcPr>
          <w:p w14:paraId="451AC06E"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p>
        </w:tc>
        <w:tc>
          <w:tcPr>
            <w:tcW w:w="850" w:type="dxa"/>
            <w:tcBorders>
              <w:top w:val="nil"/>
              <w:bottom w:val="nil"/>
            </w:tcBorders>
            <w:vAlign w:val="center"/>
          </w:tcPr>
          <w:p w14:paraId="2E551D5E" w14:textId="43B008BD"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.0</w:t>
            </w:r>
            <w:r w:rsidR="00406D7D">
              <w:rPr>
                <w:rFonts w:ascii="Times New Roman" w:hAnsi="Times New Roman"/>
                <w:lang w:val="en-SG"/>
              </w:rPr>
              <w:t>1</w:t>
            </w:r>
          </w:p>
        </w:tc>
        <w:tc>
          <w:tcPr>
            <w:tcW w:w="851" w:type="dxa"/>
            <w:tcBorders>
              <w:top w:val="nil"/>
              <w:bottom w:val="nil"/>
            </w:tcBorders>
            <w:vAlign w:val="center"/>
          </w:tcPr>
          <w:p w14:paraId="12547E16" w14:textId="1B678BC1"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r w:rsidR="00406D7D">
              <w:rPr>
                <w:rFonts w:ascii="Times New Roman" w:hAnsi="Times New Roman"/>
                <w:lang w:val="en-SG"/>
              </w:rPr>
              <w:t>03</w:t>
            </w:r>
          </w:p>
        </w:tc>
        <w:tc>
          <w:tcPr>
            <w:tcW w:w="851" w:type="dxa"/>
            <w:tcBorders>
              <w:top w:val="nil"/>
              <w:bottom w:val="nil"/>
            </w:tcBorders>
            <w:vAlign w:val="center"/>
          </w:tcPr>
          <w:p w14:paraId="4E75CACA" w14:textId="54FA93AB"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-.0</w:t>
            </w:r>
            <w:r w:rsidR="00406D7D">
              <w:rPr>
                <w:rFonts w:ascii="Times New Roman" w:hAnsi="Times New Roman"/>
                <w:lang w:val="en-SG"/>
              </w:rPr>
              <w:t>6</w:t>
            </w:r>
          </w:p>
        </w:tc>
      </w:tr>
      <w:tr w:rsidR="0077727F" w:rsidRPr="0071373A" w14:paraId="2A4856F5" w14:textId="77777777" w:rsidTr="00214A85">
        <w:trPr>
          <w:trHeight w:val="273"/>
        </w:trPr>
        <w:tc>
          <w:tcPr>
            <w:tcW w:w="2978" w:type="dxa"/>
            <w:tcBorders>
              <w:top w:val="nil"/>
              <w:bottom w:val="nil"/>
            </w:tcBorders>
            <w:shd w:val="clear" w:color="auto" w:fill="auto"/>
          </w:tcPr>
          <w:p w14:paraId="25258E55" w14:textId="77777777" w:rsidR="0077727F" w:rsidRPr="0071373A" w:rsidRDefault="0077727F" w:rsidP="00214A85">
            <w:pPr>
              <w:pStyle w:val="NoSpacing"/>
              <w:spacing w:line="312" w:lineRule="auto"/>
              <w:ind w:left="38"/>
              <w:rPr>
                <w:rFonts w:ascii="Times New Roman" w:hAnsi="Times New Roman"/>
              </w:rPr>
            </w:pPr>
            <w:r w:rsidRPr="0071373A">
              <w:rPr>
                <w:rFonts w:ascii="Times New Roman" w:hAnsi="Times New Roman"/>
              </w:rPr>
              <w:t>8. Fear-related RSA recovery (msec)</w:t>
            </w:r>
          </w:p>
        </w:tc>
        <w:tc>
          <w:tcPr>
            <w:tcW w:w="1984" w:type="dxa"/>
            <w:tcBorders>
              <w:top w:val="nil"/>
              <w:bottom w:val="nil"/>
            </w:tcBorders>
            <w:shd w:val="clear" w:color="auto" w:fill="auto"/>
            <w:vAlign w:val="center"/>
          </w:tcPr>
          <w:p w14:paraId="2CD21558" w14:textId="7423B544" w:rsidR="0077727F" w:rsidRPr="0071373A" w:rsidRDefault="0077727F" w:rsidP="00214A85">
            <w:pPr>
              <w:pStyle w:val="NoSpacing"/>
              <w:spacing w:line="312" w:lineRule="auto"/>
              <w:jc w:val="center"/>
              <w:rPr>
                <w:rFonts w:ascii="Times New Roman" w:hAnsi="Times New Roman" w:cs="Times New Roman"/>
              </w:rPr>
            </w:pPr>
            <w:r w:rsidRPr="0071373A">
              <w:rPr>
                <w:rFonts w:ascii="Times New Roman" w:hAnsi="Times New Roman" w:cs="Times New Roman"/>
              </w:rPr>
              <w:t>-</w:t>
            </w:r>
            <w:r w:rsidRPr="0071373A">
              <w:rPr>
                <w:rFonts w:ascii="Times New Roman" w:hAnsi="Times New Roman" w:cs="Times New Roman"/>
                <w:lang w:val="en-SG"/>
              </w:rPr>
              <w:t>4.</w:t>
            </w:r>
            <w:r w:rsidR="00801D97">
              <w:rPr>
                <w:rFonts w:ascii="Times New Roman" w:hAnsi="Times New Roman" w:cs="Times New Roman"/>
                <w:lang w:val="en-SG"/>
              </w:rPr>
              <w:t>15</w:t>
            </w:r>
            <w:r w:rsidRPr="0071373A">
              <w:rPr>
                <w:rFonts w:ascii="Times New Roman" w:hAnsi="Times New Roman" w:cs="Times New Roman"/>
                <w:lang w:val="en-SG"/>
              </w:rPr>
              <w:t xml:space="preserve"> </w:t>
            </w:r>
            <w:r w:rsidRPr="0071373A">
              <w:rPr>
                <w:rFonts w:ascii="Times New Roman" w:hAnsi="Times New Roman" w:cs="Times New Roman"/>
              </w:rPr>
              <w:t>(3</w:t>
            </w:r>
            <w:r w:rsidR="00801D97">
              <w:rPr>
                <w:rFonts w:ascii="Times New Roman" w:hAnsi="Times New Roman" w:cs="Times New Roman"/>
              </w:rPr>
              <w:t>0.72</w:t>
            </w:r>
            <w:r w:rsidRPr="0071373A">
              <w:rPr>
                <w:rFonts w:ascii="Times New Roman" w:hAnsi="Times New Roman" w:cs="Times New Roman"/>
              </w:rPr>
              <w:t>)</w:t>
            </w:r>
          </w:p>
          <w:p w14:paraId="128988DE" w14:textId="77777777" w:rsidR="0077727F" w:rsidRPr="0071373A" w:rsidRDefault="0077727F" w:rsidP="00214A85">
            <w:pPr>
              <w:pStyle w:val="NoSpacing"/>
              <w:spacing w:line="312" w:lineRule="auto"/>
              <w:jc w:val="center"/>
              <w:rPr>
                <w:rFonts w:ascii="Times New Roman" w:hAnsi="Times New Roman" w:cs="Times New Roman"/>
              </w:rPr>
            </w:pPr>
            <w:r w:rsidRPr="0071373A">
              <w:rPr>
                <w:rFonts w:ascii="Times New Roman" w:hAnsi="Times New Roman" w:cs="Times New Roman"/>
                <w:lang w:val="el-GR"/>
              </w:rPr>
              <w:t>-1</w:t>
            </w:r>
            <w:r w:rsidRPr="0071373A">
              <w:rPr>
                <w:rFonts w:ascii="Times New Roman" w:hAnsi="Times New Roman" w:cs="Times New Roman"/>
                <w:lang w:val="en-SG"/>
              </w:rPr>
              <w:t>47</w:t>
            </w:r>
            <w:r w:rsidRPr="0071373A">
              <w:rPr>
                <w:rFonts w:ascii="Times New Roman" w:hAnsi="Times New Roman" w:cs="Times New Roman"/>
                <w:lang w:val="el-GR"/>
              </w:rPr>
              <w:t>.</w:t>
            </w:r>
            <w:r w:rsidRPr="0071373A">
              <w:rPr>
                <w:rFonts w:ascii="Times New Roman" w:hAnsi="Times New Roman" w:cs="Times New Roman"/>
                <w:lang w:val="en-SG"/>
              </w:rPr>
              <w:t>53</w:t>
            </w:r>
            <w:r w:rsidRPr="0071373A">
              <w:rPr>
                <w:rFonts w:ascii="Times New Roman" w:hAnsi="Times New Roman"/>
              </w:rPr>
              <w:t>–</w:t>
            </w:r>
            <w:r w:rsidRPr="0071373A">
              <w:rPr>
                <w:rFonts w:ascii="Times New Roman" w:hAnsi="Times New Roman"/>
                <w:lang w:val="en-SG"/>
              </w:rPr>
              <w:t>134.00</w:t>
            </w:r>
          </w:p>
        </w:tc>
        <w:tc>
          <w:tcPr>
            <w:tcW w:w="850" w:type="dxa"/>
            <w:tcBorders>
              <w:top w:val="nil"/>
              <w:bottom w:val="nil"/>
            </w:tcBorders>
            <w:vAlign w:val="center"/>
          </w:tcPr>
          <w:p w14:paraId="41547375"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5FDE1BEE"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66E25DCA"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1534F08B"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2AFCB606"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3BDFE07E" w14:textId="77777777" w:rsidR="0077727F" w:rsidRPr="0071373A" w:rsidRDefault="0077727F" w:rsidP="00214A85">
            <w:pPr>
              <w:pStyle w:val="NoSpacing"/>
              <w:spacing w:line="312" w:lineRule="auto"/>
              <w:jc w:val="center"/>
              <w:rPr>
                <w:rFonts w:ascii="Times New Roman" w:hAnsi="Times New Roman"/>
                <w:lang w:val="el-GR"/>
              </w:rPr>
            </w:pPr>
          </w:p>
        </w:tc>
        <w:tc>
          <w:tcPr>
            <w:tcW w:w="850" w:type="dxa"/>
            <w:tcBorders>
              <w:top w:val="nil"/>
              <w:bottom w:val="nil"/>
            </w:tcBorders>
            <w:vAlign w:val="center"/>
          </w:tcPr>
          <w:p w14:paraId="16B41339"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p>
        </w:tc>
        <w:tc>
          <w:tcPr>
            <w:tcW w:w="851" w:type="dxa"/>
            <w:tcBorders>
              <w:top w:val="nil"/>
              <w:bottom w:val="nil"/>
            </w:tcBorders>
            <w:vAlign w:val="center"/>
          </w:tcPr>
          <w:p w14:paraId="15523632" w14:textId="191B3CD3"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r w:rsidR="00EA221F">
              <w:rPr>
                <w:rFonts w:ascii="Times New Roman" w:hAnsi="Times New Roman"/>
                <w:lang w:val="en-SG"/>
              </w:rPr>
              <w:t>08</w:t>
            </w:r>
          </w:p>
        </w:tc>
        <w:tc>
          <w:tcPr>
            <w:tcW w:w="851" w:type="dxa"/>
            <w:tcBorders>
              <w:top w:val="nil"/>
              <w:bottom w:val="nil"/>
            </w:tcBorders>
            <w:vAlign w:val="center"/>
          </w:tcPr>
          <w:p w14:paraId="0DF5D064"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-.20**</w:t>
            </w:r>
          </w:p>
        </w:tc>
      </w:tr>
      <w:tr w:rsidR="0077727F" w:rsidRPr="0071373A" w14:paraId="4A4A7ED7" w14:textId="77777777" w:rsidTr="00214A85">
        <w:trPr>
          <w:trHeight w:val="273"/>
        </w:trPr>
        <w:tc>
          <w:tcPr>
            <w:tcW w:w="2978" w:type="dxa"/>
            <w:tcBorders>
              <w:top w:val="nil"/>
              <w:bottom w:val="nil"/>
            </w:tcBorders>
            <w:shd w:val="clear" w:color="auto" w:fill="auto"/>
          </w:tcPr>
          <w:p w14:paraId="343CCB8C" w14:textId="77777777" w:rsidR="0077727F" w:rsidRPr="0071373A" w:rsidRDefault="0077727F" w:rsidP="00214A85">
            <w:pPr>
              <w:pStyle w:val="NoSpacing"/>
              <w:spacing w:line="312" w:lineRule="auto"/>
              <w:ind w:left="38"/>
              <w:rPr>
                <w:rFonts w:ascii="Times New Roman" w:hAnsi="Times New Roman"/>
              </w:rPr>
            </w:pPr>
            <w:r w:rsidRPr="0071373A">
              <w:rPr>
                <w:rFonts w:ascii="Times New Roman" w:hAnsi="Times New Roman"/>
              </w:rPr>
              <w:t xml:space="preserve">9. Internalizing problems </w:t>
            </w:r>
          </w:p>
        </w:tc>
        <w:tc>
          <w:tcPr>
            <w:tcW w:w="1984" w:type="dxa"/>
            <w:tcBorders>
              <w:top w:val="nil"/>
              <w:bottom w:val="nil"/>
            </w:tcBorders>
            <w:shd w:val="clear" w:color="auto" w:fill="auto"/>
            <w:vAlign w:val="center"/>
          </w:tcPr>
          <w:p w14:paraId="1B598BD5" w14:textId="7A8B5AAF"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n-SG"/>
              </w:rPr>
              <w:t>9.</w:t>
            </w:r>
            <w:r w:rsidR="00801D97">
              <w:rPr>
                <w:rFonts w:ascii="Times New Roman" w:hAnsi="Times New Roman"/>
                <w:lang w:val="en-SG"/>
              </w:rPr>
              <w:t xml:space="preserve">24 </w:t>
            </w:r>
            <w:r w:rsidRPr="0071373A">
              <w:rPr>
                <w:rFonts w:ascii="Times New Roman" w:hAnsi="Times New Roman"/>
                <w:lang w:val="en-SG"/>
              </w:rPr>
              <w:t>(</w:t>
            </w:r>
            <w:r w:rsidRPr="0071373A">
              <w:rPr>
                <w:rFonts w:ascii="Times New Roman" w:hAnsi="Times New Roman"/>
                <w:lang w:val="el-GR"/>
              </w:rPr>
              <w:t>6.</w:t>
            </w:r>
            <w:r w:rsidR="00801D97">
              <w:rPr>
                <w:rFonts w:ascii="Times New Roman" w:hAnsi="Times New Roman"/>
              </w:rPr>
              <w:t>14</w:t>
            </w:r>
            <w:r w:rsidRPr="0071373A">
              <w:rPr>
                <w:rFonts w:ascii="Times New Roman" w:hAnsi="Times New Roman"/>
                <w:lang w:val="el-GR"/>
              </w:rPr>
              <w:t>)</w:t>
            </w:r>
          </w:p>
          <w:p w14:paraId="55563947" w14:textId="77777777"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l-GR"/>
              </w:rPr>
              <w:t>0-42</w:t>
            </w:r>
          </w:p>
        </w:tc>
        <w:tc>
          <w:tcPr>
            <w:tcW w:w="850" w:type="dxa"/>
            <w:tcBorders>
              <w:top w:val="nil"/>
              <w:bottom w:val="nil"/>
            </w:tcBorders>
            <w:vAlign w:val="center"/>
          </w:tcPr>
          <w:p w14:paraId="67E03CE5"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208D10CF"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5ECA9317"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1C79B48C"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nil"/>
            </w:tcBorders>
            <w:vAlign w:val="center"/>
          </w:tcPr>
          <w:p w14:paraId="04101483"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nil"/>
            </w:tcBorders>
            <w:vAlign w:val="center"/>
          </w:tcPr>
          <w:p w14:paraId="77EF9B29" w14:textId="77777777" w:rsidR="0077727F" w:rsidRPr="0071373A" w:rsidRDefault="0077727F" w:rsidP="00214A85">
            <w:pPr>
              <w:pStyle w:val="NoSpacing"/>
              <w:spacing w:line="312" w:lineRule="auto"/>
              <w:jc w:val="center"/>
              <w:rPr>
                <w:rFonts w:ascii="Times New Roman" w:hAnsi="Times New Roman"/>
                <w:lang w:val="el-GR"/>
              </w:rPr>
            </w:pPr>
          </w:p>
        </w:tc>
        <w:tc>
          <w:tcPr>
            <w:tcW w:w="850" w:type="dxa"/>
            <w:tcBorders>
              <w:top w:val="nil"/>
              <w:bottom w:val="nil"/>
            </w:tcBorders>
            <w:vAlign w:val="center"/>
          </w:tcPr>
          <w:p w14:paraId="3E206F3A" w14:textId="77777777" w:rsidR="0077727F" w:rsidRPr="0071373A" w:rsidRDefault="0077727F" w:rsidP="00214A85">
            <w:pPr>
              <w:pStyle w:val="NoSpacing"/>
              <w:spacing w:line="312" w:lineRule="auto"/>
              <w:jc w:val="center"/>
              <w:rPr>
                <w:rFonts w:ascii="Times New Roman" w:hAnsi="Times New Roman"/>
                <w:lang w:val="el-GR"/>
              </w:rPr>
            </w:pPr>
          </w:p>
        </w:tc>
        <w:tc>
          <w:tcPr>
            <w:tcW w:w="851" w:type="dxa"/>
            <w:tcBorders>
              <w:top w:val="nil"/>
              <w:bottom w:val="nil"/>
            </w:tcBorders>
            <w:vAlign w:val="center"/>
          </w:tcPr>
          <w:p w14:paraId="7D57DD4E"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p>
        </w:tc>
        <w:tc>
          <w:tcPr>
            <w:tcW w:w="851" w:type="dxa"/>
            <w:tcBorders>
              <w:top w:val="nil"/>
              <w:bottom w:val="nil"/>
            </w:tcBorders>
            <w:vAlign w:val="center"/>
          </w:tcPr>
          <w:p w14:paraId="2ED2065A" w14:textId="1DB2D2EB"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r w:rsidR="00EA221F">
              <w:rPr>
                <w:rFonts w:ascii="Times New Roman" w:hAnsi="Times New Roman"/>
                <w:lang w:val="en-SG"/>
              </w:rPr>
              <w:t>69</w:t>
            </w:r>
            <w:r w:rsidRPr="0071373A">
              <w:rPr>
                <w:rFonts w:ascii="Times New Roman" w:hAnsi="Times New Roman"/>
                <w:lang w:val="en-SG"/>
              </w:rPr>
              <w:t>**</w:t>
            </w:r>
          </w:p>
        </w:tc>
      </w:tr>
      <w:tr w:rsidR="0077727F" w:rsidRPr="0071373A" w14:paraId="1A76224D" w14:textId="77777777" w:rsidTr="00214A85">
        <w:trPr>
          <w:trHeight w:val="273"/>
        </w:trPr>
        <w:tc>
          <w:tcPr>
            <w:tcW w:w="2978" w:type="dxa"/>
            <w:tcBorders>
              <w:top w:val="nil"/>
              <w:bottom w:val="single" w:sz="4" w:space="0" w:color="auto"/>
            </w:tcBorders>
            <w:shd w:val="clear" w:color="auto" w:fill="auto"/>
          </w:tcPr>
          <w:p w14:paraId="26F0D746" w14:textId="77777777" w:rsidR="0077727F" w:rsidRPr="0071373A" w:rsidRDefault="0077727F" w:rsidP="00214A85">
            <w:pPr>
              <w:pStyle w:val="NoSpacing"/>
              <w:spacing w:line="312" w:lineRule="auto"/>
              <w:ind w:left="38"/>
              <w:rPr>
                <w:rFonts w:ascii="Times New Roman" w:hAnsi="Times New Roman"/>
              </w:rPr>
            </w:pPr>
            <w:r w:rsidRPr="0071373A">
              <w:rPr>
                <w:rFonts w:ascii="Times New Roman" w:hAnsi="Times New Roman"/>
              </w:rPr>
              <w:lastRenderedPageBreak/>
              <w:t xml:space="preserve">10. Externalizing problems </w:t>
            </w:r>
          </w:p>
        </w:tc>
        <w:tc>
          <w:tcPr>
            <w:tcW w:w="1984" w:type="dxa"/>
            <w:tcBorders>
              <w:top w:val="nil"/>
              <w:bottom w:val="single" w:sz="4" w:space="0" w:color="auto"/>
            </w:tcBorders>
            <w:shd w:val="clear" w:color="auto" w:fill="auto"/>
            <w:vAlign w:val="center"/>
          </w:tcPr>
          <w:p w14:paraId="007F51C1" w14:textId="64B3E34F"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l-GR"/>
              </w:rPr>
              <w:t>11.</w:t>
            </w:r>
            <w:r w:rsidR="00EC3D3A">
              <w:rPr>
                <w:rFonts w:ascii="Times New Roman" w:hAnsi="Times New Roman"/>
              </w:rPr>
              <w:t>2</w:t>
            </w:r>
            <w:r w:rsidRPr="0071373A">
              <w:rPr>
                <w:rFonts w:ascii="Times New Roman" w:hAnsi="Times New Roman"/>
                <w:lang w:val="el-GR"/>
              </w:rPr>
              <w:t>0 (6.63)</w:t>
            </w:r>
          </w:p>
          <w:p w14:paraId="2F700ADE" w14:textId="77777777" w:rsidR="0077727F" w:rsidRPr="0071373A" w:rsidRDefault="0077727F" w:rsidP="00214A85">
            <w:pPr>
              <w:pStyle w:val="NoSpacing"/>
              <w:spacing w:line="312" w:lineRule="auto"/>
              <w:jc w:val="center"/>
              <w:rPr>
                <w:rFonts w:ascii="Times New Roman" w:hAnsi="Times New Roman"/>
                <w:lang w:val="el-GR"/>
              </w:rPr>
            </w:pPr>
            <w:r w:rsidRPr="0071373A">
              <w:rPr>
                <w:rFonts w:ascii="Times New Roman" w:hAnsi="Times New Roman"/>
                <w:lang w:val="el-GR"/>
              </w:rPr>
              <w:t>0-29</w:t>
            </w:r>
          </w:p>
        </w:tc>
        <w:tc>
          <w:tcPr>
            <w:tcW w:w="850" w:type="dxa"/>
            <w:tcBorders>
              <w:top w:val="nil"/>
              <w:bottom w:val="single" w:sz="4" w:space="0" w:color="auto"/>
            </w:tcBorders>
            <w:vAlign w:val="center"/>
          </w:tcPr>
          <w:p w14:paraId="785DB180"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single" w:sz="4" w:space="0" w:color="auto"/>
            </w:tcBorders>
            <w:vAlign w:val="center"/>
          </w:tcPr>
          <w:p w14:paraId="3D6F7273"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single" w:sz="4" w:space="0" w:color="auto"/>
            </w:tcBorders>
            <w:vAlign w:val="center"/>
          </w:tcPr>
          <w:p w14:paraId="77867A12"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single" w:sz="4" w:space="0" w:color="auto"/>
            </w:tcBorders>
            <w:vAlign w:val="center"/>
          </w:tcPr>
          <w:p w14:paraId="7D05EBA3" w14:textId="77777777" w:rsidR="0077727F" w:rsidRPr="0071373A" w:rsidRDefault="0077727F" w:rsidP="00214A85">
            <w:pPr>
              <w:pStyle w:val="NoSpacing"/>
              <w:spacing w:line="312" w:lineRule="auto"/>
              <w:jc w:val="center"/>
              <w:rPr>
                <w:rFonts w:ascii="Times New Roman" w:hAnsi="Times New Roman"/>
              </w:rPr>
            </w:pPr>
          </w:p>
        </w:tc>
        <w:tc>
          <w:tcPr>
            <w:tcW w:w="850" w:type="dxa"/>
            <w:tcBorders>
              <w:top w:val="nil"/>
              <w:bottom w:val="single" w:sz="4" w:space="0" w:color="auto"/>
            </w:tcBorders>
            <w:vAlign w:val="center"/>
          </w:tcPr>
          <w:p w14:paraId="672DCA04" w14:textId="77777777" w:rsidR="0077727F" w:rsidRPr="0071373A" w:rsidRDefault="0077727F" w:rsidP="00214A85">
            <w:pPr>
              <w:pStyle w:val="NoSpacing"/>
              <w:spacing w:line="312" w:lineRule="auto"/>
              <w:jc w:val="center"/>
              <w:rPr>
                <w:rFonts w:ascii="Times New Roman" w:hAnsi="Times New Roman"/>
              </w:rPr>
            </w:pPr>
          </w:p>
        </w:tc>
        <w:tc>
          <w:tcPr>
            <w:tcW w:w="851" w:type="dxa"/>
            <w:tcBorders>
              <w:top w:val="nil"/>
              <w:bottom w:val="single" w:sz="4" w:space="0" w:color="auto"/>
            </w:tcBorders>
            <w:vAlign w:val="center"/>
          </w:tcPr>
          <w:p w14:paraId="62ABFAC1" w14:textId="77777777" w:rsidR="0077727F" w:rsidRPr="0071373A" w:rsidRDefault="0077727F" w:rsidP="00214A85">
            <w:pPr>
              <w:pStyle w:val="NoSpacing"/>
              <w:spacing w:line="312" w:lineRule="auto"/>
              <w:jc w:val="center"/>
              <w:rPr>
                <w:rFonts w:ascii="Times New Roman" w:hAnsi="Times New Roman"/>
                <w:lang w:val="el-GR"/>
              </w:rPr>
            </w:pPr>
          </w:p>
        </w:tc>
        <w:tc>
          <w:tcPr>
            <w:tcW w:w="850" w:type="dxa"/>
            <w:tcBorders>
              <w:top w:val="nil"/>
              <w:bottom w:val="single" w:sz="4" w:space="0" w:color="auto"/>
            </w:tcBorders>
            <w:vAlign w:val="center"/>
          </w:tcPr>
          <w:p w14:paraId="7ABFAF40" w14:textId="77777777" w:rsidR="0077727F" w:rsidRPr="0071373A" w:rsidRDefault="0077727F" w:rsidP="00214A85">
            <w:pPr>
              <w:pStyle w:val="NoSpacing"/>
              <w:spacing w:line="312" w:lineRule="auto"/>
              <w:jc w:val="center"/>
              <w:rPr>
                <w:rFonts w:ascii="Times New Roman" w:hAnsi="Times New Roman"/>
                <w:lang w:val="el-GR"/>
              </w:rPr>
            </w:pPr>
          </w:p>
        </w:tc>
        <w:tc>
          <w:tcPr>
            <w:tcW w:w="851" w:type="dxa"/>
            <w:tcBorders>
              <w:top w:val="nil"/>
              <w:bottom w:val="single" w:sz="4" w:space="0" w:color="auto"/>
            </w:tcBorders>
            <w:vAlign w:val="center"/>
          </w:tcPr>
          <w:p w14:paraId="26B33518" w14:textId="77777777" w:rsidR="0077727F" w:rsidRPr="0071373A" w:rsidRDefault="0077727F" w:rsidP="00214A85">
            <w:pPr>
              <w:pStyle w:val="NoSpacing"/>
              <w:spacing w:line="312" w:lineRule="auto"/>
              <w:jc w:val="center"/>
              <w:rPr>
                <w:rFonts w:ascii="Times New Roman" w:hAnsi="Times New Roman"/>
                <w:lang w:val="el-GR"/>
              </w:rPr>
            </w:pPr>
          </w:p>
        </w:tc>
        <w:tc>
          <w:tcPr>
            <w:tcW w:w="851" w:type="dxa"/>
            <w:tcBorders>
              <w:top w:val="nil"/>
              <w:bottom w:val="single" w:sz="4" w:space="0" w:color="auto"/>
            </w:tcBorders>
            <w:vAlign w:val="center"/>
          </w:tcPr>
          <w:p w14:paraId="4408A386" w14:textId="77777777" w:rsidR="0077727F" w:rsidRPr="0071373A" w:rsidRDefault="0077727F" w:rsidP="00214A85">
            <w:pPr>
              <w:pStyle w:val="NoSpacing"/>
              <w:spacing w:line="312" w:lineRule="auto"/>
              <w:jc w:val="center"/>
              <w:rPr>
                <w:rFonts w:ascii="Times New Roman" w:hAnsi="Times New Roman"/>
                <w:lang w:val="en-SG"/>
              </w:rPr>
            </w:pPr>
            <w:r w:rsidRPr="0071373A">
              <w:rPr>
                <w:rFonts w:ascii="Times New Roman" w:hAnsi="Times New Roman"/>
                <w:lang w:val="en-SG"/>
              </w:rPr>
              <w:t>-</w:t>
            </w:r>
          </w:p>
        </w:tc>
      </w:tr>
    </w:tbl>
    <w:p w14:paraId="410E968D" w14:textId="77777777" w:rsidR="0077727F" w:rsidRDefault="0077727F" w:rsidP="0077727F">
      <w:pPr>
        <w:ind w:left="-851"/>
        <w:rPr>
          <w:sz w:val="20"/>
          <w:szCs w:val="20"/>
        </w:rPr>
      </w:pPr>
      <w:r w:rsidRPr="0071373A">
        <w:rPr>
          <w:vertAlign w:val="superscript"/>
        </w:rPr>
        <w:t>†</w:t>
      </w:r>
      <w:r w:rsidRPr="0071373A">
        <w:rPr>
          <w:i/>
          <w:sz w:val="20"/>
          <w:szCs w:val="20"/>
        </w:rPr>
        <w:t>p</w:t>
      </w:r>
      <w:r w:rsidRPr="0071373A">
        <w:rPr>
          <w:sz w:val="20"/>
          <w:szCs w:val="20"/>
        </w:rPr>
        <w:t>&lt;.10; *</w:t>
      </w:r>
      <w:r w:rsidRPr="0071373A">
        <w:rPr>
          <w:i/>
          <w:sz w:val="20"/>
          <w:szCs w:val="20"/>
        </w:rPr>
        <w:t>p</w:t>
      </w:r>
      <w:r w:rsidRPr="0071373A">
        <w:rPr>
          <w:sz w:val="20"/>
          <w:szCs w:val="20"/>
        </w:rPr>
        <w:t>&lt;.05; **</w:t>
      </w:r>
      <w:r w:rsidRPr="0071373A">
        <w:rPr>
          <w:i/>
          <w:sz w:val="20"/>
          <w:szCs w:val="20"/>
        </w:rPr>
        <w:t>p</w:t>
      </w:r>
      <w:r w:rsidRPr="0071373A">
        <w:rPr>
          <w:sz w:val="20"/>
          <w:szCs w:val="20"/>
        </w:rPr>
        <w:t>&lt;.01</w:t>
      </w:r>
    </w:p>
    <w:p w14:paraId="67B26A00" w14:textId="77777777" w:rsidR="0077727F" w:rsidRDefault="0077727F" w:rsidP="0077727F">
      <w:pPr>
        <w:ind w:left="-851"/>
        <w:rPr>
          <w:sz w:val="20"/>
          <w:szCs w:val="20"/>
        </w:rPr>
      </w:pPr>
    </w:p>
    <w:p w14:paraId="4299667B" w14:textId="77777777" w:rsidR="0077727F" w:rsidRDefault="0077727F" w:rsidP="0077727F">
      <w:pPr>
        <w:spacing w:after="160" w:line="259" w:lineRule="auto"/>
        <w:ind w:left="-709"/>
        <w:sectPr w:rsidR="0077727F" w:rsidSect="00BC7885">
          <w:pgSz w:w="15840" w:h="12240" w:orient="landscape"/>
          <w:pgMar w:top="1440" w:right="1440" w:bottom="1440" w:left="1440" w:header="720" w:footer="720" w:gutter="0"/>
          <w:cols w:space="720"/>
          <w:docGrid w:linePitch="360"/>
        </w:sectPr>
      </w:pPr>
    </w:p>
    <w:p w14:paraId="1AEC3BED" w14:textId="77777777" w:rsidR="004B07B9" w:rsidRDefault="004B07B9" w:rsidP="004B07B9">
      <w:pPr>
        <w:tabs>
          <w:tab w:val="left" w:pos="567"/>
        </w:tabs>
        <w:rPr>
          <w:b/>
        </w:rPr>
      </w:pPr>
      <w:r>
        <w:rPr>
          <w:b/>
        </w:rPr>
        <w:lastRenderedPageBreak/>
        <w:t>Maternal psychological distress and child emotion-related reactivity and regulation</w:t>
      </w:r>
    </w:p>
    <w:p w14:paraId="73C3B4F5" w14:textId="77777777" w:rsidR="004B07B9" w:rsidRPr="00266169" w:rsidRDefault="004B07B9" w:rsidP="004B07B9">
      <w:pPr>
        <w:tabs>
          <w:tab w:val="left" w:pos="0"/>
          <w:tab w:val="left" w:pos="567"/>
        </w:tabs>
      </w:pPr>
      <w:r>
        <w:rPr>
          <w:b/>
        </w:rPr>
        <w:tab/>
      </w:r>
      <w:r w:rsidRPr="00266169">
        <w:t xml:space="preserve">First, we assessed whether maternal BDI or STAI-S scores influenced child emotion-related variables. A near-significant effect of maternal BDI scores on child fear-related RSA reactivity was found (Table </w:t>
      </w:r>
      <w:r>
        <w:t>S2</w:t>
      </w:r>
      <w:r w:rsidRPr="00266169">
        <w:t xml:space="preserve">) suggesting that higher maternal depressive symptoms associated with lower fear-related RSA suppression. This effect </w:t>
      </w:r>
      <w:r>
        <w:t xml:space="preserve">became </w:t>
      </w:r>
      <w:r w:rsidRPr="00266169">
        <w:t>significant when STAI-S scores were also included in the analysis. No influence of STAI-S scores on RSA reactivity was found. Additionally, no main effect of maternal BDI or STAI-S on fear-related behavior reactivity was observed.</w:t>
      </w:r>
    </w:p>
    <w:p w14:paraId="36020E3F" w14:textId="77777777" w:rsidR="004B07B9" w:rsidRPr="00266169" w:rsidRDefault="004B07B9" w:rsidP="004B07B9">
      <w:pPr>
        <w:tabs>
          <w:tab w:val="left" w:pos="0"/>
          <w:tab w:val="left" w:pos="567"/>
        </w:tabs>
      </w:pPr>
      <w:r w:rsidRPr="00266169">
        <w:tab/>
      </w:r>
      <w:r>
        <w:t>M</w:t>
      </w:r>
      <w:r w:rsidRPr="00266169">
        <w:t xml:space="preserve">aternal BDI scores were </w:t>
      </w:r>
      <w:r>
        <w:t>also near-</w:t>
      </w:r>
      <w:r w:rsidRPr="00266169">
        <w:t xml:space="preserve">significantly associated with fear-related </w:t>
      </w:r>
      <w:r>
        <w:t xml:space="preserve">behavior and </w:t>
      </w:r>
      <w:r w:rsidRPr="00266169">
        <w:t xml:space="preserve">RSA recovery (Table </w:t>
      </w:r>
      <w:r>
        <w:t>S2</w:t>
      </w:r>
      <w:r w:rsidRPr="00266169">
        <w:t>); higher maternal depressive symptoms related to lower child RSA recovery. Again, this effect remained significant when STAI-S scores were also included</w:t>
      </w:r>
      <w:r>
        <w:t xml:space="preserve"> for only RSA recovery</w:t>
      </w:r>
      <w:r w:rsidRPr="00266169">
        <w:t xml:space="preserve">. No effect of STAI-S scores on RSA recovery was observed. </w:t>
      </w:r>
    </w:p>
    <w:p w14:paraId="07E94874" w14:textId="77777777" w:rsidR="004B07B9" w:rsidRPr="00266169" w:rsidRDefault="004B07B9" w:rsidP="004B07B9">
      <w:pPr>
        <w:tabs>
          <w:tab w:val="left" w:pos="0"/>
          <w:tab w:val="left" w:pos="567"/>
        </w:tabs>
        <w:rPr>
          <w:b/>
          <w:lang w:val="en-US"/>
        </w:rPr>
      </w:pPr>
    </w:p>
    <w:p w14:paraId="2301994A" w14:textId="77777777" w:rsidR="00634BF2" w:rsidRDefault="00634BF2">
      <w:pPr>
        <w:spacing w:after="160" w:line="259" w:lineRule="auto"/>
      </w:pPr>
      <w:r>
        <w:br w:type="page"/>
      </w:r>
    </w:p>
    <w:p w14:paraId="11FD466B" w14:textId="1F5535E7" w:rsidR="0077727F" w:rsidRPr="004E2060" w:rsidRDefault="0077727F" w:rsidP="004B07B9">
      <w:pPr>
        <w:spacing w:after="160" w:line="259" w:lineRule="auto"/>
        <w:ind w:left="-709"/>
        <w:rPr>
          <w:lang w:val="en-US"/>
        </w:rPr>
      </w:pPr>
      <w:r>
        <w:lastRenderedPageBreak/>
        <w:t>T</w:t>
      </w:r>
      <w:r w:rsidRPr="00A16031">
        <w:t xml:space="preserve">able </w:t>
      </w:r>
      <w:r w:rsidR="0071373A">
        <w:rPr>
          <w:lang w:val="en-US"/>
        </w:rPr>
        <w:t>S2</w:t>
      </w:r>
    </w:p>
    <w:p w14:paraId="3C832028" w14:textId="77777777" w:rsidR="0077727F" w:rsidRDefault="0077727F" w:rsidP="0077727F">
      <w:pPr>
        <w:pStyle w:val="NoSpacing"/>
        <w:ind w:left="-709" w:right="-421"/>
        <w:rPr>
          <w:rFonts w:ascii="Times New Roman" w:hAnsi="Times New Roman"/>
          <w:i/>
        </w:rPr>
      </w:pPr>
      <w:r>
        <w:rPr>
          <w:rFonts w:ascii="Times New Roman" w:hAnsi="Times New Roman"/>
          <w:i/>
        </w:rPr>
        <w:t>Summary of regression analyses examining the associations between maternal depressive symptoms and anxiety, and child fear reactivity and regulation separately and within the same model. In the first step of all analyses only the control variables, i.e., ethnicity, maternal education, birth order and child age at the time of testing, were included.</w:t>
      </w:r>
    </w:p>
    <w:tbl>
      <w:tblPr>
        <w:tblW w:w="10451" w:type="dxa"/>
        <w:tblInd w:w="-851" w:type="dxa"/>
        <w:tblBorders>
          <w:top w:val="single" w:sz="12" w:space="0" w:color="000000"/>
          <w:bottom w:val="single" w:sz="12" w:space="0" w:color="000000"/>
        </w:tblBorders>
        <w:tblLayout w:type="fixed"/>
        <w:tblLook w:val="0000" w:firstRow="0" w:lastRow="0" w:firstColumn="0" w:lastColumn="0" w:noHBand="0" w:noVBand="0"/>
      </w:tblPr>
      <w:tblGrid>
        <w:gridCol w:w="2552"/>
        <w:gridCol w:w="1843"/>
        <w:gridCol w:w="992"/>
        <w:gridCol w:w="972"/>
        <w:gridCol w:w="972"/>
        <w:gridCol w:w="811"/>
        <w:gridCol w:w="1155"/>
        <w:gridCol w:w="1154"/>
      </w:tblGrid>
      <w:tr w:rsidR="0077727F" w:rsidRPr="003401D7" w14:paraId="77269E97" w14:textId="77777777" w:rsidTr="00214A85">
        <w:trPr>
          <w:trHeight w:val="273"/>
        </w:trPr>
        <w:tc>
          <w:tcPr>
            <w:tcW w:w="2552" w:type="dxa"/>
            <w:tcBorders>
              <w:top w:val="single" w:sz="4" w:space="0" w:color="auto"/>
              <w:bottom w:val="single" w:sz="4" w:space="0" w:color="auto"/>
            </w:tcBorders>
            <w:shd w:val="clear" w:color="auto" w:fill="auto"/>
          </w:tcPr>
          <w:p w14:paraId="0D757B98" w14:textId="77777777" w:rsidR="0077727F" w:rsidRDefault="0077727F" w:rsidP="00214A85">
            <w:pPr>
              <w:pStyle w:val="NoSpacing"/>
              <w:spacing w:line="276" w:lineRule="auto"/>
              <w:rPr>
                <w:rFonts w:ascii="Times New Roman" w:hAnsi="Times New Roman"/>
                <w:lang w:val="en-SG"/>
              </w:rPr>
            </w:pPr>
            <w:r>
              <w:rPr>
                <w:rFonts w:ascii="Times New Roman" w:hAnsi="Times New Roman"/>
                <w:lang w:val="en-SG"/>
              </w:rPr>
              <w:t>Outcome</w:t>
            </w:r>
          </w:p>
        </w:tc>
        <w:tc>
          <w:tcPr>
            <w:tcW w:w="1843" w:type="dxa"/>
            <w:tcBorders>
              <w:top w:val="single" w:sz="4" w:space="0" w:color="auto"/>
              <w:bottom w:val="single" w:sz="4" w:space="0" w:color="auto"/>
            </w:tcBorders>
          </w:tcPr>
          <w:p w14:paraId="6F13409F" w14:textId="77777777" w:rsidR="0077727F" w:rsidRDefault="0077727F" w:rsidP="00214A85">
            <w:pPr>
              <w:pStyle w:val="NoSpacing"/>
              <w:spacing w:line="276" w:lineRule="auto"/>
              <w:jc w:val="center"/>
              <w:rPr>
                <w:rFonts w:ascii="Times New Roman" w:hAnsi="Times New Roman"/>
                <w:lang w:val="en-SG"/>
              </w:rPr>
            </w:pPr>
            <w:r>
              <w:rPr>
                <w:rFonts w:ascii="Times New Roman" w:hAnsi="Times New Roman"/>
                <w:lang w:val="en-SG"/>
              </w:rPr>
              <w:t>Predictor</w:t>
            </w:r>
          </w:p>
          <w:p w14:paraId="50A2FBC3" w14:textId="77777777" w:rsidR="0077727F" w:rsidRPr="00AE626D" w:rsidRDefault="0077727F" w:rsidP="00214A85">
            <w:pPr>
              <w:pStyle w:val="NoSpacing"/>
              <w:spacing w:line="276" w:lineRule="auto"/>
              <w:jc w:val="center"/>
              <w:rPr>
                <w:rFonts w:ascii="Times New Roman" w:hAnsi="Times New Roman"/>
                <w:lang w:val="en-SG"/>
              </w:rPr>
            </w:pPr>
          </w:p>
        </w:tc>
        <w:tc>
          <w:tcPr>
            <w:tcW w:w="992" w:type="dxa"/>
            <w:tcBorders>
              <w:top w:val="single" w:sz="4" w:space="0" w:color="auto"/>
              <w:bottom w:val="single" w:sz="4" w:space="0" w:color="auto"/>
            </w:tcBorders>
          </w:tcPr>
          <w:p w14:paraId="17A1462D" w14:textId="77777777" w:rsidR="0077727F" w:rsidRPr="0071253F" w:rsidRDefault="0077727F" w:rsidP="00214A85">
            <w:pPr>
              <w:pStyle w:val="NoSpacing"/>
              <w:spacing w:line="276" w:lineRule="auto"/>
              <w:jc w:val="center"/>
              <w:rPr>
                <w:rFonts w:ascii="Times New Roman" w:hAnsi="Times New Roman"/>
                <w:i/>
              </w:rPr>
            </w:pPr>
            <w:r>
              <w:rPr>
                <w:rFonts w:ascii="Times New Roman" w:hAnsi="Times New Roman"/>
                <w:i/>
                <w:lang w:val="el-GR"/>
              </w:rPr>
              <w:t>Δ</w:t>
            </w:r>
            <w:r w:rsidRPr="009F1920">
              <w:rPr>
                <w:rFonts w:ascii="Times New Roman" w:hAnsi="Times New Roman"/>
                <w:i/>
              </w:rPr>
              <w:t>R</w:t>
            </w:r>
            <w:r w:rsidRPr="009F1920">
              <w:rPr>
                <w:rFonts w:ascii="Times New Roman" w:hAnsi="Times New Roman"/>
                <w:i/>
                <w:vertAlign w:val="superscript"/>
              </w:rPr>
              <w:t>2</w:t>
            </w:r>
          </w:p>
        </w:tc>
        <w:tc>
          <w:tcPr>
            <w:tcW w:w="972" w:type="dxa"/>
            <w:tcBorders>
              <w:top w:val="single" w:sz="4" w:space="0" w:color="auto"/>
              <w:bottom w:val="single" w:sz="4" w:space="0" w:color="auto"/>
            </w:tcBorders>
          </w:tcPr>
          <w:p w14:paraId="210DFA20" w14:textId="77777777" w:rsidR="0077727F" w:rsidRDefault="0077727F" w:rsidP="00214A85">
            <w:pPr>
              <w:pStyle w:val="NoSpacing"/>
              <w:spacing w:line="276" w:lineRule="auto"/>
              <w:jc w:val="center"/>
              <w:rPr>
                <w:rFonts w:ascii="Times New Roman" w:hAnsi="Times New Roman"/>
                <w:i/>
                <w:lang w:val="en-SG"/>
              </w:rPr>
            </w:pPr>
            <w:r w:rsidRPr="0071253F">
              <w:rPr>
                <w:rFonts w:ascii="Times New Roman" w:hAnsi="Times New Roman"/>
                <w:i/>
                <w:lang w:val="el-GR"/>
              </w:rPr>
              <w:t>β</w:t>
            </w:r>
          </w:p>
        </w:tc>
        <w:tc>
          <w:tcPr>
            <w:tcW w:w="972" w:type="dxa"/>
            <w:tcBorders>
              <w:top w:val="single" w:sz="4" w:space="0" w:color="auto"/>
              <w:bottom w:val="single" w:sz="4" w:space="0" w:color="auto"/>
            </w:tcBorders>
          </w:tcPr>
          <w:p w14:paraId="304165EF" w14:textId="77777777" w:rsidR="0077727F" w:rsidRPr="0071253F" w:rsidRDefault="0077727F" w:rsidP="00214A85">
            <w:pPr>
              <w:pStyle w:val="NoSpacing"/>
              <w:spacing w:line="276" w:lineRule="auto"/>
              <w:jc w:val="center"/>
              <w:rPr>
                <w:rFonts w:ascii="Times New Roman" w:hAnsi="Times New Roman"/>
                <w:i/>
                <w:lang w:val="en-SG"/>
              </w:rPr>
            </w:pPr>
            <w:r>
              <w:rPr>
                <w:rFonts w:ascii="Times New Roman" w:hAnsi="Times New Roman"/>
                <w:i/>
                <w:lang w:val="en-SG"/>
              </w:rPr>
              <w:t>SE</w:t>
            </w:r>
          </w:p>
        </w:tc>
        <w:tc>
          <w:tcPr>
            <w:tcW w:w="811" w:type="dxa"/>
            <w:tcBorders>
              <w:top w:val="single" w:sz="4" w:space="0" w:color="auto"/>
              <w:bottom w:val="single" w:sz="4" w:space="0" w:color="auto"/>
            </w:tcBorders>
          </w:tcPr>
          <w:p w14:paraId="57F0402A" w14:textId="77777777" w:rsidR="0077727F" w:rsidRPr="009B0292" w:rsidRDefault="0077727F" w:rsidP="00214A85">
            <w:pPr>
              <w:pStyle w:val="NoSpacing"/>
              <w:spacing w:line="276" w:lineRule="auto"/>
              <w:jc w:val="center"/>
              <w:rPr>
                <w:rFonts w:ascii="Times New Roman" w:hAnsi="Times New Roman"/>
                <w:i/>
              </w:rPr>
            </w:pPr>
            <w:r>
              <w:rPr>
                <w:rFonts w:ascii="Times New Roman" w:hAnsi="Times New Roman"/>
                <w:i/>
                <w:lang w:val="en-SG"/>
              </w:rPr>
              <w:t>t</w:t>
            </w:r>
          </w:p>
        </w:tc>
        <w:tc>
          <w:tcPr>
            <w:tcW w:w="1155" w:type="dxa"/>
            <w:tcBorders>
              <w:top w:val="single" w:sz="4" w:space="0" w:color="auto"/>
              <w:bottom w:val="single" w:sz="4" w:space="0" w:color="auto"/>
            </w:tcBorders>
          </w:tcPr>
          <w:p w14:paraId="36DA69E5" w14:textId="77777777" w:rsidR="0077727F" w:rsidRDefault="0077727F" w:rsidP="00214A85">
            <w:pPr>
              <w:pStyle w:val="NoSpacing"/>
              <w:spacing w:line="276" w:lineRule="auto"/>
              <w:jc w:val="center"/>
              <w:rPr>
                <w:rFonts w:ascii="Times New Roman" w:hAnsi="Times New Roman"/>
                <w:lang w:val="en-SG"/>
              </w:rPr>
            </w:pPr>
            <w:r>
              <w:rPr>
                <w:rFonts w:ascii="Times New Roman" w:hAnsi="Times New Roman"/>
                <w:lang w:val="en-SG"/>
              </w:rPr>
              <w:t>95% CI</w:t>
            </w:r>
          </w:p>
          <w:p w14:paraId="741D3979" w14:textId="77777777" w:rsidR="0077727F" w:rsidRPr="0071253F" w:rsidRDefault="0077727F" w:rsidP="00214A85">
            <w:pPr>
              <w:pStyle w:val="NoSpacing"/>
              <w:spacing w:line="276" w:lineRule="auto"/>
              <w:jc w:val="center"/>
              <w:rPr>
                <w:rFonts w:ascii="Times New Roman" w:hAnsi="Times New Roman"/>
                <w:lang w:val="en-SG"/>
              </w:rPr>
            </w:pPr>
            <w:r>
              <w:rPr>
                <w:rFonts w:ascii="Times New Roman" w:hAnsi="Times New Roman"/>
                <w:lang w:val="en-SG"/>
              </w:rPr>
              <w:t>Lower bound</w:t>
            </w:r>
          </w:p>
        </w:tc>
        <w:tc>
          <w:tcPr>
            <w:tcW w:w="1154" w:type="dxa"/>
            <w:tcBorders>
              <w:top w:val="single" w:sz="4" w:space="0" w:color="auto"/>
              <w:bottom w:val="single" w:sz="4" w:space="0" w:color="auto"/>
            </w:tcBorders>
          </w:tcPr>
          <w:p w14:paraId="2032DB82" w14:textId="77777777" w:rsidR="0077727F" w:rsidRDefault="0077727F" w:rsidP="00214A85">
            <w:pPr>
              <w:pStyle w:val="NoSpacing"/>
              <w:spacing w:line="276" w:lineRule="auto"/>
              <w:jc w:val="center"/>
              <w:rPr>
                <w:rFonts w:ascii="Times New Roman" w:hAnsi="Times New Roman"/>
                <w:lang w:val="en-SG"/>
              </w:rPr>
            </w:pPr>
            <w:r>
              <w:rPr>
                <w:rFonts w:ascii="Times New Roman" w:hAnsi="Times New Roman"/>
                <w:lang w:val="en-SG"/>
              </w:rPr>
              <w:t>95% CI</w:t>
            </w:r>
          </w:p>
          <w:p w14:paraId="5A1BCA24" w14:textId="77777777" w:rsidR="0077727F" w:rsidRPr="003401D7" w:rsidRDefault="0077727F" w:rsidP="00214A85">
            <w:pPr>
              <w:pStyle w:val="NoSpacing"/>
              <w:spacing w:line="276" w:lineRule="auto"/>
              <w:jc w:val="center"/>
              <w:rPr>
                <w:rFonts w:ascii="Times New Roman" w:hAnsi="Times New Roman"/>
              </w:rPr>
            </w:pPr>
            <w:r>
              <w:rPr>
                <w:rFonts w:ascii="Times New Roman" w:hAnsi="Times New Roman"/>
                <w:lang w:val="en-SG"/>
              </w:rPr>
              <w:t>Upper bound</w:t>
            </w:r>
          </w:p>
        </w:tc>
      </w:tr>
      <w:tr w:rsidR="0077727F" w:rsidRPr="003401D7" w14:paraId="2C51599C" w14:textId="77777777" w:rsidTr="00214A85">
        <w:trPr>
          <w:trHeight w:val="273"/>
        </w:trPr>
        <w:tc>
          <w:tcPr>
            <w:tcW w:w="2552" w:type="dxa"/>
            <w:tcBorders>
              <w:top w:val="single" w:sz="4" w:space="0" w:color="auto"/>
              <w:bottom w:val="nil"/>
            </w:tcBorders>
            <w:shd w:val="clear" w:color="auto" w:fill="auto"/>
          </w:tcPr>
          <w:p w14:paraId="1F9F0D0E" w14:textId="77777777" w:rsidR="0077727F" w:rsidRPr="00AE626D" w:rsidRDefault="0077727F" w:rsidP="00214A85">
            <w:pPr>
              <w:pStyle w:val="NoSpacing"/>
              <w:spacing w:line="276" w:lineRule="auto"/>
              <w:rPr>
                <w:rFonts w:ascii="Times New Roman" w:hAnsi="Times New Roman"/>
              </w:rPr>
            </w:pPr>
          </w:p>
        </w:tc>
        <w:tc>
          <w:tcPr>
            <w:tcW w:w="1843" w:type="dxa"/>
            <w:tcBorders>
              <w:top w:val="single" w:sz="4" w:space="0" w:color="auto"/>
              <w:bottom w:val="nil"/>
              <w:right w:val="nil"/>
            </w:tcBorders>
          </w:tcPr>
          <w:p w14:paraId="33C491DA" w14:textId="77777777" w:rsidR="0077727F" w:rsidRDefault="0077727F" w:rsidP="00214A85">
            <w:pPr>
              <w:pStyle w:val="NoSpacing"/>
              <w:spacing w:line="276" w:lineRule="auto"/>
              <w:rPr>
                <w:rFonts w:ascii="Times New Roman" w:hAnsi="Times New Roman"/>
              </w:rPr>
            </w:pPr>
            <w:r>
              <w:rPr>
                <w:rFonts w:ascii="Times New Roman" w:hAnsi="Times New Roman"/>
              </w:rPr>
              <w:t>Step 2: BDI</w:t>
            </w:r>
          </w:p>
        </w:tc>
        <w:tc>
          <w:tcPr>
            <w:tcW w:w="992" w:type="dxa"/>
            <w:tcBorders>
              <w:top w:val="single" w:sz="4" w:space="0" w:color="auto"/>
              <w:left w:val="nil"/>
              <w:bottom w:val="nil"/>
              <w:right w:val="nil"/>
            </w:tcBorders>
          </w:tcPr>
          <w:p w14:paraId="171C21C7" w14:textId="77777777" w:rsidR="0077727F" w:rsidRPr="004D28FE" w:rsidRDefault="0077727F" w:rsidP="00214A85">
            <w:pPr>
              <w:pStyle w:val="NoSpacing"/>
              <w:spacing w:line="276" w:lineRule="auto"/>
              <w:jc w:val="center"/>
              <w:rPr>
                <w:rFonts w:ascii="Times New Roman" w:hAnsi="Times New Roman"/>
                <w:lang w:val="en-SG"/>
              </w:rPr>
            </w:pPr>
          </w:p>
        </w:tc>
        <w:tc>
          <w:tcPr>
            <w:tcW w:w="972" w:type="dxa"/>
            <w:tcBorders>
              <w:top w:val="single" w:sz="4" w:space="0" w:color="auto"/>
              <w:left w:val="nil"/>
              <w:bottom w:val="nil"/>
              <w:right w:val="nil"/>
            </w:tcBorders>
          </w:tcPr>
          <w:p w14:paraId="2D489102" w14:textId="77777777" w:rsidR="0077727F" w:rsidRPr="003401D7" w:rsidRDefault="0077727F" w:rsidP="00214A85">
            <w:pPr>
              <w:pStyle w:val="NoSpacing"/>
              <w:spacing w:line="276" w:lineRule="auto"/>
              <w:jc w:val="center"/>
              <w:rPr>
                <w:rFonts w:ascii="Times New Roman" w:hAnsi="Times New Roman"/>
              </w:rPr>
            </w:pPr>
          </w:p>
        </w:tc>
        <w:tc>
          <w:tcPr>
            <w:tcW w:w="972" w:type="dxa"/>
            <w:tcBorders>
              <w:top w:val="single" w:sz="4" w:space="0" w:color="auto"/>
              <w:left w:val="nil"/>
              <w:bottom w:val="nil"/>
              <w:right w:val="nil"/>
            </w:tcBorders>
          </w:tcPr>
          <w:p w14:paraId="53EFB8AA" w14:textId="77777777" w:rsidR="0077727F" w:rsidRPr="003401D7" w:rsidRDefault="0077727F" w:rsidP="00214A85">
            <w:pPr>
              <w:pStyle w:val="NoSpacing"/>
              <w:spacing w:line="276" w:lineRule="auto"/>
              <w:jc w:val="center"/>
              <w:rPr>
                <w:rFonts w:ascii="Times New Roman" w:hAnsi="Times New Roman"/>
              </w:rPr>
            </w:pPr>
          </w:p>
        </w:tc>
        <w:tc>
          <w:tcPr>
            <w:tcW w:w="811" w:type="dxa"/>
            <w:tcBorders>
              <w:top w:val="single" w:sz="4" w:space="0" w:color="auto"/>
              <w:left w:val="nil"/>
              <w:bottom w:val="nil"/>
              <w:right w:val="nil"/>
            </w:tcBorders>
          </w:tcPr>
          <w:p w14:paraId="2E8C41C7" w14:textId="77777777" w:rsidR="0077727F" w:rsidRPr="003401D7" w:rsidRDefault="0077727F" w:rsidP="00214A85">
            <w:pPr>
              <w:pStyle w:val="NoSpacing"/>
              <w:spacing w:line="276" w:lineRule="auto"/>
              <w:jc w:val="center"/>
              <w:rPr>
                <w:rFonts w:ascii="Times New Roman" w:hAnsi="Times New Roman"/>
              </w:rPr>
            </w:pPr>
          </w:p>
        </w:tc>
        <w:tc>
          <w:tcPr>
            <w:tcW w:w="1155" w:type="dxa"/>
            <w:tcBorders>
              <w:top w:val="single" w:sz="4" w:space="0" w:color="auto"/>
              <w:left w:val="nil"/>
              <w:bottom w:val="nil"/>
              <w:right w:val="nil"/>
            </w:tcBorders>
          </w:tcPr>
          <w:p w14:paraId="55C437F9" w14:textId="77777777" w:rsidR="0077727F" w:rsidRPr="003401D7" w:rsidRDefault="0077727F" w:rsidP="00214A85">
            <w:pPr>
              <w:pStyle w:val="NoSpacing"/>
              <w:spacing w:line="276" w:lineRule="auto"/>
              <w:jc w:val="center"/>
              <w:rPr>
                <w:rFonts w:ascii="Times New Roman" w:hAnsi="Times New Roman"/>
              </w:rPr>
            </w:pPr>
          </w:p>
        </w:tc>
        <w:tc>
          <w:tcPr>
            <w:tcW w:w="1154" w:type="dxa"/>
            <w:tcBorders>
              <w:top w:val="single" w:sz="4" w:space="0" w:color="auto"/>
              <w:left w:val="nil"/>
              <w:bottom w:val="nil"/>
            </w:tcBorders>
          </w:tcPr>
          <w:p w14:paraId="63A42CA3" w14:textId="77777777" w:rsidR="0077727F" w:rsidRDefault="0077727F" w:rsidP="00214A85">
            <w:pPr>
              <w:pStyle w:val="NoSpacing"/>
              <w:spacing w:line="276" w:lineRule="auto"/>
              <w:jc w:val="center"/>
              <w:rPr>
                <w:rFonts w:ascii="Times New Roman" w:hAnsi="Times New Roman"/>
              </w:rPr>
            </w:pPr>
          </w:p>
        </w:tc>
      </w:tr>
      <w:tr w:rsidR="0077727F" w:rsidRPr="003401D7" w14:paraId="0525CD9D" w14:textId="77777777" w:rsidTr="00214A85">
        <w:trPr>
          <w:trHeight w:val="273"/>
        </w:trPr>
        <w:tc>
          <w:tcPr>
            <w:tcW w:w="2552" w:type="dxa"/>
            <w:tcBorders>
              <w:top w:val="nil"/>
              <w:bottom w:val="nil"/>
            </w:tcBorders>
            <w:shd w:val="clear" w:color="auto" w:fill="auto"/>
          </w:tcPr>
          <w:p w14:paraId="47E77AD5" w14:textId="77777777" w:rsidR="0077727F" w:rsidRPr="003401D7" w:rsidRDefault="0077727F" w:rsidP="00214A85">
            <w:pPr>
              <w:pStyle w:val="NoSpacing"/>
              <w:spacing w:line="276" w:lineRule="auto"/>
              <w:ind w:left="29" w:firstLine="10"/>
              <w:rPr>
                <w:rFonts w:ascii="Times New Roman" w:hAnsi="Times New Roman"/>
              </w:rPr>
            </w:pPr>
            <w:r>
              <w:rPr>
                <w:rFonts w:ascii="Times New Roman" w:hAnsi="Times New Roman"/>
                <w:i/>
              </w:rPr>
              <w:t>Fear reactivity</w:t>
            </w:r>
          </w:p>
        </w:tc>
        <w:tc>
          <w:tcPr>
            <w:tcW w:w="1843" w:type="dxa"/>
            <w:tcBorders>
              <w:top w:val="nil"/>
              <w:bottom w:val="nil"/>
              <w:right w:val="nil"/>
            </w:tcBorders>
          </w:tcPr>
          <w:p w14:paraId="166009F5"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7D6AC7E7" w14:textId="77777777" w:rsidR="0077727F" w:rsidRPr="007C352F" w:rsidRDefault="0077727F" w:rsidP="00214A85">
            <w:pPr>
              <w:pStyle w:val="NoSpacing"/>
              <w:spacing w:line="276" w:lineRule="auto"/>
              <w:jc w:val="center"/>
              <w:rPr>
                <w:rFonts w:ascii="Times New Roman" w:hAnsi="Times New Roman"/>
                <w:lang w:val="el-GR"/>
              </w:rPr>
            </w:pPr>
          </w:p>
        </w:tc>
        <w:tc>
          <w:tcPr>
            <w:tcW w:w="972" w:type="dxa"/>
            <w:tcBorders>
              <w:top w:val="nil"/>
              <w:left w:val="nil"/>
              <w:bottom w:val="nil"/>
              <w:right w:val="nil"/>
            </w:tcBorders>
          </w:tcPr>
          <w:p w14:paraId="0483E933" w14:textId="77777777" w:rsidR="0077727F" w:rsidRPr="007C352F" w:rsidRDefault="0077727F" w:rsidP="00214A85">
            <w:pPr>
              <w:pStyle w:val="NoSpacing"/>
              <w:spacing w:line="276" w:lineRule="auto"/>
              <w:jc w:val="center"/>
              <w:rPr>
                <w:rFonts w:ascii="Times New Roman" w:hAnsi="Times New Roman"/>
                <w:lang w:val="el-GR"/>
              </w:rPr>
            </w:pPr>
          </w:p>
        </w:tc>
        <w:tc>
          <w:tcPr>
            <w:tcW w:w="972" w:type="dxa"/>
            <w:tcBorders>
              <w:top w:val="nil"/>
              <w:left w:val="nil"/>
              <w:bottom w:val="nil"/>
              <w:right w:val="nil"/>
            </w:tcBorders>
          </w:tcPr>
          <w:p w14:paraId="5395FBCE" w14:textId="77777777" w:rsidR="0077727F" w:rsidRPr="007C352F" w:rsidRDefault="0077727F" w:rsidP="00214A85">
            <w:pPr>
              <w:pStyle w:val="NoSpacing"/>
              <w:spacing w:line="276" w:lineRule="auto"/>
              <w:jc w:val="center"/>
              <w:rPr>
                <w:rFonts w:ascii="Times New Roman" w:hAnsi="Times New Roman"/>
                <w:lang w:val="el-GR"/>
              </w:rPr>
            </w:pPr>
          </w:p>
        </w:tc>
        <w:tc>
          <w:tcPr>
            <w:tcW w:w="811" w:type="dxa"/>
            <w:tcBorders>
              <w:top w:val="nil"/>
              <w:left w:val="nil"/>
              <w:bottom w:val="nil"/>
              <w:right w:val="nil"/>
            </w:tcBorders>
          </w:tcPr>
          <w:p w14:paraId="3BE9E31B" w14:textId="77777777" w:rsidR="0077727F" w:rsidRPr="003401D7" w:rsidRDefault="0077727F" w:rsidP="00214A85">
            <w:pPr>
              <w:pStyle w:val="NoSpacing"/>
              <w:spacing w:line="276" w:lineRule="auto"/>
              <w:jc w:val="center"/>
              <w:rPr>
                <w:rFonts w:ascii="Times New Roman" w:hAnsi="Times New Roman"/>
                <w:lang w:val="en-SG"/>
              </w:rPr>
            </w:pPr>
          </w:p>
        </w:tc>
        <w:tc>
          <w:tcPr>
            <w:tcW w:w="1155" w:type="dxa"/>
            <w:tcBorders>
              <w:top w:val="nil"/>
              <w:left w:val="nil"/>
              <w:bottom w:val="nil"/>
              <w:right w:val="nil"/>
            </w:tcBorders>
          </w:tcPr>
          <w:p w14:paraId="16BA5169" w14:textId="77777777" w:rsidR="0077727F" w:rsidRPr="003401D7" w:rsidRDefault="0077727F" w:rsidP="00214A85">
            <w:pPr>
              <w:pStyle w:val="NoSpacing"/>
              <w:spacing w:line="276" w:lineRule="auto"/>
              <w:jc w:val="center"/>
              <w:rPr>
                <w:rFonts w:ascii="Times New Roman" w:hAnsi="Times New Roman"/>
                <w:lang w:val="en-SG"/>
              </w:rPr>
            </w:pPr>
          </w:p>
        </w:tc>
        <w:tc>
          <w:tcPr>
            <w:tcW w:w="1154" w:type="dxa"/>
            <w:tcBorders>
              <w:top w:val="nil"/>
              <w:left w:val="nil"/>
              <w:bottom w:val="nil"/>
            </w:tcBorders>
          </w:tcPr>
          <w:p w14:paraId="04D1F161" w14:textId="77777777" w:rsidR="0077727F" w:rsidRPr="003401D7" w:rsidRDefault="0077727F" w:rsidP="00214A85">
            <w:pPr>
              <w:pStyle w:val="NoSpacing"/>
              <w:spacing w:line="276" w:lineRule="auto"/>
              <w:jc w:val="center"/>
              <w:rPr>
                <w:rFonts w:ascii="Times New Roman" w:hAnsi="Times New Roman"/>
                <w:lang w:val="en-SG"/>
              </w:rPr>
            </w:pPr>
          </w:p>
        </w:tc>
      </w:tr>
      <w:tr w:rsidR="0077727F" w:rsidRPr="003401D7" w14:paraId="23B9E696" w14:textId="77777777" w:rsidTr="00214A85">
        <w:trPr>
          <w:trHeight w:val="273"/>
        </w:trPr>
        <w:tc>
          <w:tcPr>
            <w:tcW w:w="2552" w:type="dxa"/>
            <w:tcBorders>
              <w:top w:val="nil"/>
              <w:bottom w:val="nil"/>
            </w:tcBorders>
            <w:shd w:val="clear" w:color="auto" w:fill="auto"/>
          </w:tcPr>
          <w:p w14:paraId="164DBC6E" w14:textId="77777777" w:rsidR="0077727F" w:rsidRDefault="0077727F" w:rsidP="00214A85">
            <w:pPr>
              <w:pStyle w:val="NoSpacing"/>
              <w:spacing w:line="276" w:lineRule="auto"/>
              <w:ind w:left="312" w:firstLine="10"/>
              <w:rPr>
                <w:rFonts w:ascii="Times New Roman" w:hAnsi="Times New Roman"/>
              </w:rPr>
            </w:pPr>
            <w:r>
              <w:rPr>
                <w:rFonts w:ascii="Times New Roman" w:hAnsi="Times New Roman"/>
              </w:rPr>
              <w:t>Behavior</w:t>
            </w:r>
          </w:p>
        </w:tc>
        <w:tc>
          <w:tcPr>
            <w:tcW w:w="1843" w:type="dxa"/>
            <w:tcBorders>
              <w:top w:val="nil"/>
              <w:bottom w:val="nil"/>
              <w:right w:val="nil"/>
            </w:tcBorders>
          </w:tcPr>
          <w:p w14:paraId="3F428ADF" w14:textId="77777777" w:rsidR="0077727F"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76D66EB7" w14:textId="55AF667C" w:rsidR="0077727F" w:rsidRPr="00382BD7" w:rsidRDefault="0077727F" w:rsidP="00214A85">
            <w:pPr>
              <w:pStyle w:val="NoSpacing"/>
              <w:spacing w:line="276" w:lineRule="auto"/>
              <w:jc w:val="center"/>
              <w:rPr>
                <w:rFonts w:ascii="Times New Roman" w:hAnsi="Times New Roman"/>
                <w:lang w:val="en-SG"/>
              </w:rPr>
            </w:pPr>
            <w:r w:rsidRPr="00382BD7">
              <w:rPr>
                <w:rFonts w:ascii="Times New Roman" w:hAnsi="Times New Roman"/>
                <w:lang w:val="en-SG"/>
              </w:rPr>
              <w:t>.0</w:t>
            </w:r>
            <w:r w:rsidR="0068228D">
              <w:rPr>
                <w:rFonts w:ascii="Times New Roman" w:hAnsi="Times New Roman"/>
                <w:lang w:val="en-SG"/>
              </w:rPr>
              <w:t>1</w:t>
            </w:r>
          </w:p>
        </w:tc>
        <w:tc>
          <w:tcPr>
            <w:tcW w:w="972" w:type="dxa"/>
            <w:tcBorders>
              <w:top w:val="nil"/>
              <w:left w:val="nil"/>
              <w:bottom w:val="nil"/>
              <w:right w:val="nil"/>
            </w:tcBorders>
          </w:tcPr>
          <w:p w14:paraId="1B625D4A" w14:textId="773230BE" w:rsidR="0077727F" w:rsidRPr="00382BD7" w:rsidRDefault="0077727F" w:rsidP="00214A85">
            <w:pPr>
              <w:pStyle w:val="NoSpacing"/>
              <w:spacing w:line="276" w:lineRule="auto"/>
              <w:jc w:val="center"/>
              <w:rPr>
                <w:rFonts w:ascii="Times New Roman" w:hAnsi="Times New Roman"/>
                <w:lang w:val="en-SG"/>
              </w:rPr>
            </w:pPr>
            <w:r w:rsidRPr="00382BD7">
              <w:rPr>
                <w:rFonts w:ascii="Times New Roman" w:hAnsi="Times New Roman"/>
                <w:lang w:val="en-SG"/>
              </w:rPr>
              <w:t>.0</w:t>
            </w:r>
            <w:r w:rsidR="00C14740">
              <w:rPr>
                <w:rFonts w:ascii="Times New Roman" w:hAnsi="Times New Roman"/>
                <w:lang w:val="en-SG"/>
              </w:rPr>
              <w:t>8</w:t>
            </w:r>
          </w:p>
        </w:tc>
        <w:tc>
          <w:tcPr>
            <w:tcW w:w="972" w:type="dxa"/>
            <w:tcBorders>
              <w:top w:val="nil"/>
              <w:left w:val="nil"/>
              <w:bottom w:val="nil"/>
              <w:right w:val="nil"/>
            </w:tcBorders>
          </w:tcPr>
          <w:p w14:paraId="27A1AEA2" w14:textId="18E74E1F" w:rsidR="0077727F" w:rsidRPr="00382BD7" w:rsidRDefault="0077727F" w:rsidP="00214A85">
            <w:pPr>
              <w:pStyle w:val="NoSpacing"/>
              <w:spacing w:line="276" w:lineRule="auto"/>
              <w:jc w:val="center"/>
              <w:rPr>
                <w:rFonts w:ascii="Times New Roman" w:hAnsi="Times New Roman"/>
                <w:lang w:val="en-SG"/>
              </w:rPr>
            </w:pPr>
            <w:r w:rsidRPr="00382BD7">
              <w:rPr>
                <w:rFonts w:ascii="Times New Roman" w:hAnsi="Times New Roman"/>
                <w:lang w:val="en-SG"/>
              </w:rPr>
              <w:t>.0</w:t>
            </w:r>
            <w:r w:rsidR="00C36B06">
              <w:rPr>
                <w:rFonts w:ascii="Times New Roman" w:hAnsi="Times New Roman"/>
                <w:lang w:val="en-SG"/>
              </w:rPr>
              <w:t>7</w:t>
            </w:r>
          </w:p>
        </w:tc>
        <w:tc>
          <w:tcPr>
            <w:tcW w:w="811" w:type="dxa"/>
            <w:tcBorders>
              <w:top w:val="nil"/>
              <w:left w:val="nil"/>
              <w:bottom w:val="nil"/>
              <w:right w:val="nil"/>
            </w:tcBorders>
          </w:tcPr>
          <w:p w14:paraId="00B55306" w14:textId="2388A044" w:rsidR="0077727F" w:rsidRPr="00382BD7" w:rsidRDefault="00897B07" w:rsidP="00214A85">
            <w:pPr>
              <w:pStyle w:val="NoSpacing"/>
              <w:spacing w:line="276" w:lineRule="auto"/>
              <w:jc w:val="center"/>
              <w:rPr>
                <w:rFonts w:ascii="Times New Roman" w:hAnsi="Times New Roman"/>
                <w:lang w:val="en-SG"/>
              </w:rPr>
            </w:pPr>
            <w:r>
              <w:rPr>
                <w:rFonts w:ascii="Times New Roman" w:hAnsi="Times New Roman"/>
                <w:lang w:val="en-SG"/>
              </w:rPr>
              <w:t>1.12</w:t>
            </w:r>
          </w:p>
        </w:tc>
        <w:tc>
          <w:tcPr>
            <w:tcW w:w="1155" w:type="dxa"/>
            <w:tcBorders>
              <w:top w:val="nil"/>
              <w:left w:val="nil"/>
              <w:bottom w:val="nil"/>
              <w:right w:val="nil"/>
            </w:tcBorders>
          </w:tcPr>
          <w:p w14:paraId="473EBC4F" w14:textId="13F17376" w:rsidR="0077727F" w:rsidRPr="00382BD7" w:rsidRDefault="0077727F" w:rsidP="00214A85">
            <w:pPr>
              <w:pStyle w:val="NoSpacing"/>
              <w:spacing w:line="276" w:lineRule="auto"/>
              <w:jc w:val="center"/>
              <w:rPr>
                <w:rFonts w:ascii="Times New Roman" w:hAnsi="Times New Roman"/>
                <w:lang w:val="en-SG"/>
              </w:rPr>
            </w:pPr>
            <w:r w:rsidRPr="00382BD7">
              <w:rPr>
                <w:rFonts w:ascii="Times New Roman" w:hAnsi="Times New Roman"/>
                <w:lang w:val="en-SG"/>
              </w:rPr>
              <w:t>-.0</w:t>
            </w:r>
            <w:r w:rsidR="00C14740">
              <w:rPr>
                <w:rFonts w:ascii="Times New Roman" w:hAnsi="Times New Roman"/>
                <w:lang w:val="en-SG"/>
              </w:rPr>
              <w:t>5</w:t>
            </w:r>
          </w:p>
        </w:tc>
        <w:tc>
          <w:tcPr>
            <w:tcW w:w="1154" w:type="dxa"/>
            <w:tcBorders>
              <w:top w:val="nil"/>
              <w:left w:val="nil"/>
              <w:bottom w:val="nil"/>
            </w:tcBorders>
          </w:tcPr>
          <w:p w14:paraId="4CCB0634" w14:textId="5640FA63" w:rsidR="0077727F" w:rsidRPr="00382BD7" w:rsidRDefault="0077727F" w:rsidP="00214A85">
            <w:pPr>
              <w:pStyle w:val="NoSpacing"/>
              <w:spacing w:line="276" w:lineRule="auto"/>
              <w:jc w:val="center"/>
              <w:rPr>
                <w:rFonts w:ascii="Times New Roman" w:hAnsi="Times New Roman"/>
                <w:lang w:val="en-SG"/>
              </w:rPr>
            </w:pPr>
            <w:r w:rsidRPr="00382BD7">
              <w:rPr>
                <w:rFonts w:ascii="Times New Roman" w:hAnsi="Times New Roman"/>
                <w:lang w:val="en-SG"/>
              </w:rPr>
              <w:t>.</w:t>
            </w:r>
            <w:r w:rsidR="00C36B06">
              <w:rPr>
                <w:rFonts w:ascii="Times New Roman" w:hAnsi="Times New Roman"/>
                <w:lang w:val="en-SG"/>
              </w:rPr>
              <w:t>21</w:t>
            </w:r>
          </w:p>
        </w:tc>
      </w:tr>
      <w:tr w:rsidR="0077727F" w:rsidRPr="003401D7" w14:paraId="50C8EBF8" w14:textId="77777777" w:rsidTr="00214A85">
        <w:trPr>
          <w:trHeight w:val="273"/>
        </w:trPr>
        <w:tc>
          <w:tcPr>
            <w:tcW w:w="2552" w:type="dxa"/>
            <w:tcBorders>
              <w:top w:val="nil"/>
              <w:bottom w:val="nil"/>
            </w:tcBorders>
            <w:shd w:val="clear" w:color="auto" w:fill="auto"/>
          </w:tcPr>
          <w:p w14:paraId="2DCFDF56" w14:textId="77777777" w:rsidR="0077727F" w:rsidRDefault="0077727F" w:rsidP="00214A85">
            <w:pPr>
              <w:pStyle w:val="NoSpacing"/>
              <w:spacing w:line="276" w:lineRule="auto"/>
              <w:ind w:left="312" w:firstLine="10"/>
              <w:rPr>
                <w:rFonts w:ascii="Times New Roman" w:hAnsi="Times New Roman"/>
              </w:rPr>
            </w:pPr>
            <w:r>
              <w:rPr>
                <w:rFonts w:ascii="Times New Roman" w:hAnsi="Times New Roman"/>
              </w:rPr>
              <w:t xml:space="preserve">RSA </w:t>
            </w:r>
          </w:p>
        </w:tc>
        <w:tc>
          <w:tcPr>
            <w:tcW w:w="1843" w:type="dxa"/>
            <w:tcBorders>
              <w:top w:val="nil"/>
              <w:bottom w:val="nil"/>
              <w:right w:val="nil"/>
            </w:tcBorders>
          </w:tcPr>
          <w:p w14:paraId="1AB7ADBA" w14:textId="77777777" w:rsidR="0077727F"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139076FD" w14:textId="608DFE28" w:rsidR="0077727F" w:rsidRPr="00382BD7" w:rsidRDefault="004B6618" w:rsidP="00214A85">
            <w:pPr>
              <w:pStyle w:val="NoSpacing"/>
              <w:spacing w:line="276" w:lineRule="auto"/>
              <w:jc w:val="center"/>
              <w:rPr>
                <w:rFonts w:ascii="Times New Roman" w:hAnsi="Times New Roman"/>
                <w:lang w:val="en-SG"/>
              </w:rPr>
            </w:pPr>
            <w:r>
              <w:rPr>
                <w:rFonts w:ascii="Times New Roman" w:hAnsi="Times New Roman"/>
                <w:lang w:val="en-SG"/>
              </w:rPr>
              <w:t>.03</w:t>
            </w:r>
          </w:p>
        </w:tc>
        <w:tc>
          <w:tcPr>
            <w:tcW w:w="972" w:type="dxa"/>
            <w:tcBorders>
              <w:top w:val="nil"/>
              <w:left w:val="nil"/>
              <w:bottom w:val="nil"/>
              <w:right w:val="nil"/>
            </w:tcBorders>
          </w:tcPr>
          <w:p w14:paraId="28318727" w14:textId="1A849ED4" w:rsidR="0077727F" w:rsidRPr="00382BD7" w:rsidRDefault="00202642" w:rsidP="00214A85">
            <w:pPr>
              <w:pStyle w:val="NoSpacing"/>
              <w:spacing w:line="276" w:lineRule="auto"/>
              <w:jc w:val="center"/>
              <w:rPr>
                <w:rFonts w:ascii="Times New Roman" w:hAnsi="Times New Roman"/>
                <w:lang w:val="en-SG"/>
              </w:rPr>
            </w:pPr>
            <w:r>
              <w:rPr>
                <w:rFonts w:ascii="Times New Roman" w:hAnsi="Times New Roman"/>
                <w:lang w:val="en-SG"/>
              </w:rPr>
              <w:t>-.18</w:t>
            </w:r>
            <w:r w:rsidR="004535C8" w:rsidRPr="00382BD7">
              <w:rPr>
                <w:rFonts w:ascii="Times New Roman" w:hAnsi="Times New Roman"/>
                <w:vertAlign w:val="superscript"/>
              </w:rPr>
              <w:t>†</w:t>
            </w:r>
          </w:p>
        </w:tc>
        <w:tc>
          <w:tcPr>
            <w:tcW w:w="972" w:type="dxa"/>
            <w:tcBorders>
              <w:top w:val="nil"/>
              <w:left w:val="nil"/>
              <w:bottom w:val="nil"/>
              <w:right w:val="nil"/>
            </w:tcBorders>
          </w:tcPr>
          <w:p w14:paraId="0F1AA256" w14:textId="35298A50" w:rsidR="0077727F" w:rsidRPr="00382BD7" w:rsidRDefault="00F736FA" w:rsidP="00214A85">
            <w:pPr>
              <w:pStyle w:val="NoSpacing"/>
              <w:spacing w:line="276" w:lineRule="auto"/>
              <w:jc w:val="center"/>
              <w:rPr>
                <w:rFonts w:ascii="Times New Roman" w:hAnsi="Times New Roman"/>
                <w:lang w:val="en-SG"/>
              </w:rPr>
            </w:pPr>
            <w:r>
              <w:rPr>
                <w:rFonts w:ascii="Times New Roman" w:hAnsi="Times New Roman"/>
                <w:lang w:val="en-SG"/>
              </w:rPr>
              <w:t>.09</w:t>
            </w:r>
          </w:p>
        </w:tc>
        <w:tc>
          <w:tcPr>
            <w:tcW w:w="811" w:type="dxa"/>
            <w:tcBorders>
              <w:top w:val="nil"/>
              <w:left w:val="nil"/>
              <w:bottom w:val="nil"/>
              <w:right w:val="nil"/>
            </w:tcBorders>
          </w:tcPr>
          <w:p w14:paraId="0BD27571" w14:textId="184724D8" w:rsidR="0077727F" w:rsidRPr="00382BD7" w:rsidRDefault="00917315" w:rsidP="00214A85">
            <w:pPr>
              <w:pStyle w:val="NoSpacing"/>
              <w:spacing w:line="276" w:lineRule="auto"/>
              <w:jc w:val="center"/>
              <w:rPr>
                <w:rFonts w:ascii="Times New Roman" w:hAnsi="Times New Roman"/>
                <w:lang w:val="en-SG"/>
              </w:rPr>
            </w:pPr>
            <w:r>
              <w:rPr>
                <w:rFonts w:ascii="Times New Roman" w:hAnsi="Times New Roman"/>
                <w:lang w:val="en-SG"/>
              </w:rPr>
              <w:t>-2.45</w:t>
            </w:r>
          </w:p>
        </w:tc>
        <w:tc>
          <w:tcPr>
            <w:tcW w:w="1155" w:type="dxa"/>
            <w:tcBorders>
              <w:top w:val="nil"/>
              <w:left w:val="nil"/>
              <w:bottom w:val="nil"/>
              <w:right w:val="nil"/>
            </w:tcBorders>
          </w:tcPr>
          <w:p w14:paraId="23F02C5F" w14:textId="449AFA0B" w:rsidR="0077727F" w:rsidRPr="00382BD7" w:rsidRDefault="005214FB" w:rsidP="00214A85">
            <w:pPr>
              <w:pStyle w:val="NoSpacing"/>
              <w:spacing w:line="276" w:lineRule="auto"/>
              <w:jc w:val="center"/>
              <w:rPr>
                <w:rFonts w:ascii="Times New Roman" w:hAnsi="Times New Roman"/>
                <w:lang w:val="en-SG"/>
              </w:rPr>
            </w:pPr>
            <w:r>
              <w:rPr>
                <w:rFonts w:ascii="Times New Roman" w:hAnsi="Times New Roman"/>
                <w:lang w:val="en-SG"/>
              </w:rPr>
              <w:t>-.36</w:t>
            </w:r>
          </w:p>
        </w:tc>
        <w:tc>
          <w:tcPr>
            <w:tcW w:w="1154" w:type="dxa"/>
            <w:tcBorders>
              <w:top w:val="nil"/>
              <w:left w:val="nil"/>
              <w:bottom w:val="nil"/>
            </w:tcBorders>
          </w:tcPr>
          <w:p w14:paraId="4FE2F474" w14:textId="6524912F" w:rsidR="0077727F" w:rsidRPr="00382BD7" w:rsidRDefault="004535C8" w:rsidP="00214A85">
            <w:pPr>
              <w:pStyle w:val="NoSpacing"/>
              <w:spacing w:line="276" w:lineRule="auto"/>
              <w:jc w:val="center"/>
              <w:rPr>
                <w:rFonts w:ascii="Times New Roman" w:hAnsi="Times New Roman"/>
                <w:lang w:val="en-SG"/>
              </w:rPr>
            </w:pPr>
            <w:r>
              <w:rPr>
                <w:rFonts w:ascii="Times New Roman" w:hAnsi="Times New Roman"/>
                <w:lang w:val="en-SG"/>
              </w:rPr>
              <w:t>.02</w:t>
            </w:r>
          </w:p>
        </w:tc>
      </w:tr>
      <w:tr w:rsidR="0077727F" w:rsidRPr="003401D7" w14:paraId="463B0D26" w14:textId="77777777" w:rsidTr="00214A85">
        <w:trPr>
          <w:trHeight w:val="273"/>
        </w:trPr>
        <w:tc>
          <w:tcPr>
            <w:tcW w:w="2552" w:type="dxa"/>
            <w:tcBorders>
              <w:top w:val="nil"/>
              <w:bottom w:val="nil"/>
            </w:tcBorders>
            <w:shd w:val="clear" w:color="auto" w:fill="auto"/>
          </w:tcPr>
          <w:p w14:paraId="47115D2A" w14:textId="77777777" w:rsidR="0077727F" w:rsidRPr="00D862A6" w:rsidRDefault="0077727F" w:rsidP="00214A85">
            <w:pPr>
              <w:pStyle w:val="NoSpacing"/>
              <w:spacing w:line="276" w:lineRule="auto"/>
              <w:ind w:left="29" w:firstLine="10"/>
              <w:rPr>
                <w:rFonts w:ascii="Times New Roman" w:hAnsi="Times New Roman"/>
              </w:rPr>
            </w:pPr>
            <w:r>
              <w:rPr>
                <w:rFonts w:ascii="Times New Roman" w:hAnsi="Times New Roman"/>
                <w:i/>
              </w:rPr>
              <w:t>Fear regulation</w:t>
            </w:r>
          </w:p>
        </w:tc>
        <w:tc>
          <w:tcPr>
            <w:tcW w:w="1843" w:type="dxa"/>
            <w:tcBorders>
              <w:top w:val="nil"/>
              <w:bottom w:val="nil"/>
              <w:right w:val="nil"/>
            </w:tcBorders>
          </w:tcPr>
          <w:p w14:paraId="002FE675"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48A8D3F2"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0FD7C2A9"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635383CA" w14:textId="77777777" w:rsidR="0077727F" w:rsidRPr="00382BD7" w:rsidRDefault="0077727F" w:rsidP="00214A85">
            <w:pPr>
              <w:pStyle w:val="NoSpacing"/>
              <w:spacing w:line="276" w:lineRule="auto"/>
              <w:jc w:val="center"/>
              <w:rPr>
                <w:rFonts w:ascii="Times New Roman" w:hAnsi="Times New Roman"/>
              </w:rPr>
            </w:pPr>
          </w:p>
        </w:tc>
        <w:tc>
          <w:tcPr>
            <w:tcW w:w="811" w:type="dxa"/>
            <w:tcBorders>
              <w:top w:val="nil"/>
              <w:left w:val="nil"/>
              <w:bottom w:val="nil"/>
              <w:right w:val="nil"/>
            </w:tcBorders>
          </w:tcPr>
          <w:p w14:paraId="15F3D7A5" w14:textId="77777777" w:rsidR="0077727F" w:rsidRPr="00382BD7" w:rsidRDefault="0077727F" w:rsidP="00214A85">
            <w:pPr>
              <w:pStyle w:val="NoSpacing"/>
              <w:spacing w:line="276" w:lineRule="auto"/>
              <w:jc w:val="center"/>
              <w:rPr>
                <w:rFonts w:ascii="Times New Roman" w:hAnsi="Times New Roman"/>
              </w:rPr>
            </w:pPr>
          </w:p>
        </w:tc>
        <w:tc>
          <w:tcPr>
            <w:tcW w:w="1155" w:type="dxa"/>
            <w:tcBorders>
              <w:top w:val="nil"/>
              <w:left w:val="nil"/>
              <w:bottom w:val="nil"/>
              <w:right w:val="nil"/>
            </w:tcBorders>
          </w:tcPr>
          <w:p w14:paraId="46A480B3" w14:textId="77777777" w:rsidR="0077727F" w:rsidRPr="00382BD7" w:rsidRDefault="0077727F" w:rsidP="00214A85">
            <w:pPr>
              <w:pStyle w:val="NoSpacing"/>
              <w:spacing w:line="276" w:lineRule="auto"/>
              <w:jc w:val="center"/>
              <w:rPr>
                <w:rFonts w:ascii="Times New Roman" w:hAnsi="Times New Roman"/>
              </w:rPr>
            </w:pPr>
          </w:p>
        </w:tc>
        <w:tc>
          <w:tcPr>
            <w:tcW w:w="1154" w:type="dxa"/>
            <w:tcBorders>
              <w:top w:val="nil"/>
              <w:left w:val="nil"/>
              <w:bottom w:val="nil"/>
            </w:tcBorders>
          </w:tcPr>
          <w:p w14:paraId="2FEA2FDD" w14:textId="77777777" w:rsidR="0077727F" w:rsidRPr="00382BD7" w:rsidRDefault="0077727F" w:rsidP="00214A85">
            <w:pPr>
              <w:pStyle w:val="NoSpacing"/>
              <w:spacing w:line="276" w:lineRule="auto"/>
              <w:jc w:val="center"/>
              <w:rPr>
                <w:rFonts w:ascii="Times New Roman" w:hAnsi="Times New Roman"/>
              </w:rPr>
            </w:pPr>
          </w:p>
        </w:tc>
      </w:tr>
      <w:tr w:rsidR="000368B6" w:rsidRPr="003401D7" w14:paraId="421C5449" w14:textId="77777777" w:rsidTr="00214A85">
        <w:trPr>
          <w:trHeight w:val="273"/>
        </w:trPr>
        <w:tc>
          <w:tcPr>
            <w:tcW w:w="2552" w:type="dxa"/>
            <w:tcBorders>
              <w:top w:val="nil"/>
              <w:bottom w:val="nil"/>
            </w:tcBorders>
            <w:shd w:val="clear" w:color="auto" w:fill="auto"/>
          </w:tcPr>
          <w:p w14:paraId="627438CE" w14:textId="77777777" w:rsidR="000368B6" w:rsidRDefault="000368B6" w:rsidP="000368B6">
            <w:pPr>
              <w:pStyle w:val="NoSpacing"/>
              <w:spacing w:line="276" w:lineRule="auto"/>
              <w:ind w:left="312" w:firstLine="10"/>
              <w:rPr>
                <w:rFonts w:ascii="Times New Roman" w:hAnsi="Times New Roman"/>
              </w:rPr>
            </w:pPr>
            <w:r>
              <w:rPr>
                <w:rFonts w:ascii="Times New Roman" w:hAnsi="Times New Roman"/>
              </w:rPr>
              <w:t>Behavior</w:t>
            </w:r>
          </w:p>
        </w:tc>
        <w:tc>
          <w:tcPr>
            <w:tcW w:w="1843" w:type="dxa"/>
            <w:vMerge w:val="restart"/>
            <w:tcBorders>
              <w:top w:val="nil"/>
              <w:bottom w:val="nil"/>
              <w:right w:val="nil"/>
            </w:tcBorders>
          </w:tcPr>
          <w:p w14:paraId="1FB4140D" w14:textId="77777777" w:rsidR="000368B6" w:rsidRPr="003401D7" w:rsidRDefault="000368B6" w:rsidP="000368B6">
            <w:pPr>
              <w:pStyle w:val="NoSpacing"/>
              <w:spacing w:line="276" w:lineRule="auto"/>
              <w:rPr>
                <w:rFonts w:ascii="Times New Roman" w:hAnsi="Times New Roman"/>
              </w:rPr>
            </w:pPr>
          </w:p>
        </w:tc>
        <w:tc>
          <w:tcPr>
            <w:tcW w:w="992" w:type="dxa"/>
            <w:tcBorders>
              <w:top w:val="nil"/>
              <w:left w:val="nil"/>
              <w:bottom w:val="nil"/>
              <w:right w:val="nil"/>
            </w:tcBorders>
          </w:tcPr>
          <w:p w14:paraId="5A71E8B3" w14:textId="622D5315" w:rsidR="000368B6" w:rsidRPr="00382BD7" w:rsidRDefault="000368B6" w:rsidP="000368B6">
            <w:pPr>
              <w:pStyle w:val="NoSpacing"/>
              <w:spacing w:line="276" w:lineRule="auto"/>
              <w:jc w:val="center"/>
              <w:rPr>
                <w:rFonts w:ascii="Times New Roman" w:hAnsi="Times New Roman"/>
              </w:rPr>
            </w:pPr>
            <w:r w:rsidRPr="00382BD7">
              <w:rPr>
                <w:rFonts w:ascii="Times New Roman" w:hAnsi="Times New Roman"/>
                <w:lang w:val="en-SG"/>
              </w:rPr>
              <w:t>.0</w:t>
            </w:r>
            <w:r>
              <w:rPr>
                <w:rFonts w:ascii="Times New Roman" w:hAnsi="Times New Roman"/>
                <w:lang w:val="en-SG"/>
              </w:rPr>
              <w:t>2</w:t>
            </w:r>
          </w:p>
        </w:tc>
        <w:tc>
          <w:tcPr>
            <w:tcW w:w="972" w:type="dxa"/>
            <w:tcBorders>
              <w:top w:val="nil"/>
              <w:left w:val="nil"/>
              <w:bottom w:val="nil"/>
              <w:right w:val="nil"/>
            </w:tcBorders>
          </w:tcPr>
          <w:p w14:paraId="5EF8FAC9" w14:textId="49469406" w:rsidR="000368B6" w:rsidRPr="00382BD7" w:rsidRDefault="000368B6" w:rsidP="000368B6">
            <w:pPr>
              <w:pStyle w:val="NoSpacing"/>
              <w:spacing w:line="276" w:lineRule="auto"/>
              <w:jc w:val="center"/>
              <w:rPr>
                <w:rFonts w:ascii="Times New Roman" w:hAnsi="Times New Roman"/>
              </w:rPr>
            </w:pPr>
            <w:r w:rsidRPr="00382BD7">
              <w:rPr>
                <w:rFonts w:ascii="Times New Roman" w:hAnsi="Times New Roman"/>
                <w:lang w:val="en-SG"/>
              </w:rPr>
              <w:t>-.1</w:t>
            </w:r>
            <w:r>
              <w:rPr>
                <w:rFonts w:ascii="Times New Roman" w:hAnsi="Times New Roman"/>
                <w:lang w:val="en-SG"/>
              </w:rPr>
              <w:t>2</w:t>
            </w:r>
            <w:r w:rsidRPr="00382BD7">
              <w:rPr>
                <w:rFonts w:ascii="Times New Roman" w:hAnsi="Times New Roman"/>
                <w:vertAlign w:val="superscript"/>
              </w:rPr>
              <w:t>†</w:t>
            </w:r>
          </w:p>
        </w:tc>
        <w:tc>
          <w:tcPr>
            <w:tcW w:w="972" w:type="dxa"/>
            <w:tcBorders>
              <w:top w:val="nil"/>
              <w:left w:val="nil"/>
              <w:bottom w:val="nil"/>
              <w:right w:val="nil"/>
            </w:tcBorders>
          </w:tcPr>
          <w:p w14:paraId="10B9D01B" w14:textId="0918070B" w:rsidR="000368B6" w:rsidRPr="00382BD7" w:rsidRDefault="000368B6" w:rsidP="000368B6">
            <w:pPr>
              <w:pStyle w:val="NoSpacing"/>
              <w:spacing w:line="276" w:lineRule="auto"/>
              <w:jc w:val="center"/>
              <w:rPr>
                <w:rFonts w:ascii="Times New Roman" w:hAnsi="Times New Roman"/>
              </w:rPr>
            </w:pPr>
            <w:r w:rsidRPr="00382BD7">
              <w:rPr>
                <w:rFonts w:ascii="Times New Roman" w:hAnsi="Times New Roman"/>
                <w:lang w:val="en-SG"/>
              </w:rPr>
              <w:t>.0</w:t>
            </w:r>
            <w:r>
              <w:rPr>
                <w:rFonts w:ascii="Times New Roman" w:hAnsi="Times New Roman"/>
                <w:lang w:val="en-SG"/>
              </w:rPr>
              <w:t>6</w:t>
            </w:r>
          </w:p>
        </w:tc>
        <w:tc>
          <w:tcPr>
            <w:tcW w:w="811" w:type="dxa"/>
            <w:tcBorders>
              <w:top w:val="nil"/>
              <w:left w:val="nil"/>
              <w:bottom w:val="nil"/>
              <w:right w:val="nil"/>
            </w:tcBorders>
          </w:tcPr>
          <w:p w14:paraId="4371628B" w14:textId="2C2BF544" w:rsidR="000368B6" w:rsidRPr="00382BD7" w:rsidRDefault="000368B6" w:rsidP="000368B6">
            <w:pPr>
              <w:pStyle w:val="NoSpacing"/>
              <w:spacing w:line="276" w:lineRule="auto"/>
              <w:jc w:val="center"/>
              <w:rPr>
                <w:rFonts w:ascii="Times New Roman" w:hAnsi="Times New Roman"/>
              </w:rPr>
            </w:pPr>
            <w:r w:rsidRPr="00382BD7">
              <w:rPr>
                <w:rFonts w:ascii="Times New Roman" w:hAnsi="Times New Roman"/>
                <w:lang w:val="en-SG"/>
              </w:rPr>
              <w:t>-</w:t>
            </w:r>
            <w:r>
              <w:rPr>
                <w:rFonts w:ascii="Times New Roman" w:hAnsi="Times New Roman"/>
                <w:lang w:val="en-SG"/>
              </w:rPr>
              <w:t>1.89</w:t>
            </w:r>
          </w:p>
        </w:tc>
        <w:tc>
          <w:tcPr>
            <w:tcW w:w="1155" w:type="dxa"/>
            <w:tcBorders>
              <w:top w:val="nil"/>
              <w:left w:val="nil"/>
              <w:bottom w:val="nil"/>
              <w:right w:val="nil"/>
            </w:tcBorders>
          </w:tcPr>
          <w:p w14:paraId="6FDE33F4" w14:textId="76FB4517" w:rsidR="000368B6" w:rsidRPr="00382BD7" w:rsidRDefault="000368B6" w:rsidP="000368B6">
            <w:pPr>
              <w:pStyle w:val="NoSpacing"/>
              <w:spacing w:line="276" w:lineRule="auto"/>
              <w:jc w:val="center"/>
              <w:rPr>
                <w:rFonts w:ascii="Times New Roman" w:hAnsi="Times New Roman"/>
              </w:rPr>
            </w:pPr>
            <w:r w:rsidRPr="00382BD7">
              <w:rPr>
                <w:rFonts w:ascii="Times New Roman" w:hAnsi="Times New Roman"/>
                <w:lang w:val="en-SG"/>
              </w:rPr>
              <w:t>-.</w:t>
            </w:r>
            <w:r>
              <w:rPr>
                <w:rFonts w:ascii="Times New Roman" w:hAnsi="Times New Roman"/>
                <w:lang w:val="en-SG"/>
              </w:rPr>
              <w:t>2</w:t>
            </w:r>
            <w:r w:rsidR="00C77F88">
              <w:rPr>
                <w:rFonts w:ascii="Times New Roman" w:hAnsi="Times New Roman"/>
                <w:lang w:val="en-SG"/>
              </w:rPr>
              <w:t>3</w:t>
            </w:r>
          </w:p>
        </w:tc>
        <w:tc>
          <w:tcPr>
            <w:tcW w:w="1154" w:type="dxa"/>
            <w:tcBorders>
              <w:top w:val="nil"/>
              <w:left w:val="nil"/>
              <w:bottom w:val="nil"/>
            </w:tcBorders>
          </w:tcPr>
          <w:p w14:paraId="3A7C0017" w14:textId="4A0DED97" w:rsidR="000368B6" w:rsidRPr="00382BD7" w:rsidRDefault="000368B6" w:rsidP="000368B6">
            <w:pPr>
              <w:pStyle w:val="NoSpacing"/>
              <w:spacing w:line="276" w:lineRule="auto"/>
              <w:jc w:val="center"/>
              <w:rPr>
                <w:rFonts w:ascii="Times New Roman" w:hAnsi="Times New Roman"/>
              </w:rPr>
            </w:pPr>
            <w:r w:rsidRPr="00382BD7">
              <w:rPr>
                <w:rFonts w:ascii="Times New Roman" w:hAnsi="Times New Roman"/>
                <w:lang w:val="en-SG"/>
              </w:rPr>
              <w:t>.0</w:t>
            </w:r>
            <w:r w:rsidR="00C77F88">
              <w:rPr>
                <w:rFonts w:ascii="Times New Roman" w:hAnsi="Times New Roman"/>
                <w:lang w:val="en-SG"/>
              </w:rPr>
              <w:t>1</w:t>
            </w:r>
          </w:p>
        </w:tc>
      </w:tr>
      <w:tr w:rsidR="0077727F" w:rsidRPr="003401D7" w14:paraId="718D7C6E" w14:textId="77777777" w:rsidTr="00214A85">
        <w:trPr>
          <w:trHeight w:val="273"/>
        </w:trPr>
        <w:tc>
          <w:tcPr>
            <w:tcW w:w="2552" w:type="dxa"/>
            <w:tcBorders>
              <w:top w:val="nil"/>
              <w:bottom w:val="single" w:sz="4" w:space="0" w:color="auto"/>
            </w:tcBorders>
            <w:shd w:val="clear" w:color="auto" w:fill="auto"/>
          </w:tcPr>
          <w:p w14:paraId="53DA5DDE" w14:textId="77777777" w:rsidR="0077727F" w:rsidRDefault="0077727F" w:rsidP="00214A85">
            <w:pPr>
              <w:pStyle w:val="NoSpacing"/>
              <w:spacing w:line="276" w:lineRule="auto"/>
              <w:ind w:left="312" w:firstLine="10"/>
              <w:rPr>
                <w:rFonts w:ascii="Times New Roman" w:hAnsi="Times New Roman"/>
              </w:rPr>
            </w:pPr>
            <w:r>
              <w:rPr>
                <w:rFonts w:ascii="Times New Roman" w:hAnsi="Times New Roman"/>
              </w:rPr>
              <w:t>RSA recovery</w:t>
            </w:r>
          </w:p>
        </w:tc>
        <w:tc>
          <w:tcPr>
            <w:tcW w:w="1843" w:type="dxa"/>
            <w:vMerge/>
            <w:tcBorders>
              <w:top w:val="nil"/>
              <w:bottom w:val="single" w:sz="4" w:space="0" w:color="auto"/>
              <w:right w:val="nil"/>
            </w:tcBorders>
          </w:tcPr>
          <w:p w14:paraId="7B4FF652"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single" w:sz="4" w:space="0" w:color="auto"/>
              <w:right w:val="nil"/>
            </w:tcBorders>
          </w:tcPr>
          <w:p w14:paraId="45A99E7A"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.02</w:t>
            </w:r>
          </w:p>
        </w:tc>
        <w:tc>
          <w:tcPr>
            <w:tcW w:w="972" w:type="dxa"/>
            <w:tcBorders>
              <w:top w:val="nil"/>
              <w:left w:val="nil"/>
              <w:bottom w:val="single" w:sz="4" w:space="0" w:color="auto"/>
              <w:right w:val="nil"/>
            </w:tcBorders>
          </w:tcPr>
          <w:p w14:paraId="17317D5F"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-.13</w:t>
            </w:r>
            <w:r w:rsidRPr="00382BD7">
              <w:rPr>
                <w:rFonts w:ascii="Times New Roman" w:hAnsi="Times New Roman"/>
                <w:vertAlign w:val="superscript"/>
              </w:rPr>
              <w:t>†</w:t>
            </w:r>
          </w:p>
        </w:tc>
        <w:tc>
          <w:tcPr>
            <w:tcW w:w="972" w:type="dxa"/>
            <w:tcBorders>
              <w:top w:val="nil"/>
              <w:left w:val="nil"/>
              <w:bottom w:val="single" w:sz="4" w:space="0" w:color="auto"/>
              <w:right w:val="nil"/>
            </w:tcBorders>
          </w:tcPr>
          <w:p w14:paraId="60A37130"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.07</w:t>
            </w:r>
          </w:p>
        </w:tc>
        <w:tc>
          <w:tcPr>
            <w:tcW w:w="811" w:type="dxa"/>
            <w:tcBorders>
              <w:top w:val="nil"/>
              <w:left w:val="nil"/>
              <w:bottom w:val="single" w:sz="4" w:space="0" w:color="auto"/>
              <w:right w:val="nil"/>
            </w:tcBorders>
          </w:tcPr>
          <w:p w14:paraId="793A29CE" w14:textId="6DD80F12"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-1.7</w:t>
            </w:r>
            <w:r w:rsidR="00215F88">
              <w:rPr>
                <w:rFonts w:ascii="Times New Roman" w:hAnsi="Times New Roman"/>
              </w:rPr>
              <w:t>6</w:t>
            </w:r>
          </w:p>
        </w:tc>
        <w:tc>
          <w:tcPr>
            <w:tcW w:w="1155" w:type="dxa"/>
            <w:tcBorders>
              <w:top w:val="nil"/>
              <w:left w:val="nil"/>
              <w:bottom w:val="single" w:sz="4" w:space="0" w:color="auto"/>
              <w:right w:val="nil"/>
            </w:tcBorders>
          </w:tcPr>
          <w:p w14:paraId="4762CF34"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-.27</w:t>
            </w:r>
          </w:p>
        </w:tc>
        <w:tc>
          <w:tcPr>
            <w:tcW w:w="1154" w:type="dxa"/>
            <w:tcBorders>
              <w:top w:val="nil"/>
              <w:left w:val="nil"/>
              <w:bottom w:val="single" w:sz="4" w:space="0" w:color="auto"/>
            </w:tcBorders>
          </w:tcPr>
          <w:p w14:paraId="34B3D209" w14:textId="05F89DE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9672F5">
              <w:rPr>
                <w:rFonts w:ascii="Times New Roman" w:hAnsi="Times New Roman"/>
              </w:rPr>
              <w:t>2</w:t>
            </w:r>
          </w:p>
        </w:tc>
      </w:tr>
      <w:tr w:rsidR="0077727F" w:rsidRPr="003401D7" w14:paraId="1F79004B" w14:textId="77777777" w:rsidTr="00214A85">
        <w:trPr>
          <w:trHeight w:val="273"/>
        </w:trPr>
        <w:tc>
          <w:tcPr>
            <w:tcW w:w="2552" w:type="dxa"/>
            <w:tcBorders>
              <w:top w:val="single" w:sz="4" w:space="0" w:color="auto"/>
              <w:bottom w:val="nil"/>
            </w:tcBorders>
            <w:shd w:val="clear" w:color="auto" w:fill="auto"/>
          </w:tcPr>
          <w:p w14:paraId="5BEB8E02" w14:textId="77777777" w:rsidR="0077727F" w:rsidRDefault="0077727F" w:rsidP="00214A85">
            <w:pPr>
              <w:pStyle w:val="NoSpacing"/>
              <w:spacing w:line="276" w:lineRule="auto"/>
              <w:rPr>
                <w:rFonts w:ascii="Times New Roman" w:hAnsi="Times New Roman"/>
              </w:rPr>
            </w:pPr>
          </w:p>
        </w:tc>
        <w:tc>
          <w:tcPr>
            <w:tcW w:w="1843" w:type="dxa"/>
            <w:tcBorders>
              <w:top w:val="single" w:sz="4" w:space="0" w:color="auto"/>
              <w:bottom w:val="nil"/>
              <w:right w:val="nil"/>
            </w:tcBorders>
          </w:tcPr>
          <w:p w14:paraId="76B3BAEA"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Step 2: STAI-S</w:t>
            </w:r>
          </w:p>
        </w:tc>
        <w:tc>
          <w:tcPr>
            <w:tcW w:w="992" w:type="dxa"/>
            <w:tcBorders>
              <w:top w:val="single" w:sz="4" w:space="0" w:color="auto"/>
              <w:left w:val="nil"/>
              <w:bottom w:val="nil"/>
              <w:right w:val="nil"/>
            </w:tcBorders>
          </w:tcPr>
          <w:p w14:paraId="68169B31"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single" w:sz="4" w:space="0" w:color="auto"/>
              <w:left w:val="nil"/>
              <w:bottom w:val="nil"/>
              <w:right w:val="nil"/>
            </w:tcBorders>
          </w:tcPr>
          <w:p w14:paraId="464C8E20"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single" w:sz="4" w:space="0" w:color="auto"/>
              <w:left w:val="nil"/>
              <w:bottom w:val="nil"/>
              <w:right w:val="nil"/>
            </w:tcBorders>
          </w:tcPr>
          <w:p w14:paraId="01F54DFA" w14:textId="77777777" w:rsidR="0077727F" w:rsidRPr="00382BD7" w:rsidRDefault="0077727F" w:rsidP="00214A85">
            <w:pPr>
              <w:pStyle w:val="NoSpacing"/>
              <w:spacing w:line="276" w:lineRule="auto"/>
              <w:jc w:val="center"/>
              <w:rPr>
                <w:rFonts w:ascii="Times New Roman" w:hAnsi="Times New Roman"/>
              </w:rPr>
            </w:pPr>
          </w:p>
        </w:tc>
        <w:tc>
          <w:tcPr>
            <w:tcW w:w="811" w:type="dxa"/>
            <w:tcBorders>
              <w:top w:val="single" w:sz="4" w:space="0" w:color="auto"/>
              <w:left w:val="nil"/>
              <w:bottom w:val="nil"/>
              <w:right w:val="nil"/>
            </w:tcBorders>
          </w:tcPr>
          <w:p w14:paraId="3ABD15F6" w14:textId="77777777" w:rsidR="0077727F" w:rsidRPr="00382BD7" w:rsidRDefault="0077727F" w:rsidP="00214A85">
            <w:pPr>
              <w:pStyle w:val="NoSpacing"/>
              <w:spacing w:line="276" w:lineRule="auto"/>
              <w:jc w:val="center"/>
              <w:rPr>
                <w:rFonts w:ascii="Times New Roman" w:hAnsi="Times New Roman"/>
              </w:rPr>
            </w:pPr>
          </w:p>
        </w:tc>
        <w:tc>
          <w:tcPr>
            <w:tcW w:w="1155" w:type="dxa"/>
            <w:tcBorders>
              <w:top w:val="single" w:sz="4" w:space="0" w:color="auto"/>
              <w:left w:val="nil"/>
              <w:bottom w:val="nil"/>
              <w:right w:val="nil"/>
            </w:tcBorders>
          </w:tcPr>
          <w:p w14:paraId="0300434F" w14:textId="77777777" w:rsidR="0077727F" w:rsidRPr="00382BD7" w:rsidRDefault="0077727F" w:rsidP="00214A85">
            <w:pPr>
              <w:pStyle w:val="NoSpacing"/>
              <w:spacing w:line="276" w:lineRule="auto"/>
              <w:jc w:val="center"/>
              <w:rPr>
                <w:rFonts w:ascii="Times New Roman" w:hAnsi="Times New Roman"/>
              </w:rPr>
            </w:pPr>
          </w:p>
        </w:tc>
        <w:tc>
          <w:tcPr>
            <w:tcW w:w="1154" w:type="dxa"/>
            <w:tcBorders>
              <w:top w:val="single" w:sz="4" w:space="0" w:color="auto"/>
              <w:left w:val="nil"/>
              <w:bottom w:val="nil"/>
            </w:tcBorders>
          </w:tcPr>
          <w:p w14:paraId="3C22D603" w14:textId="77777777" w:rsidR="0077727F" w:rsidRPr="00382BD7" w:rsidRDefault="0077727F" w:rsidP="00214A85">
            <w:pPr>
              <w:pStyle w:val="NoSpacing"/>
              <w:spacing w:line="276" w:lineRule="auto"/>
              <w:jc w:val="center"/>
              <w:rPr>
                <w:rFonts w:ascii="Times New Roman" w:hAnsi="Times New Roman"/>
              </w:rPr>
            </w:pPr>
          </w:p>
        </w:tc>
      </w:tr>
      <w:tr w:rsidR="0077727F" w:rsidRPr="003401D7" w14:paraId="143840E8" w14:textId="77777777" w:rsidTr="00214A85">
        <w:trPr>
          <w:trHeight w:val="273"/>
        </w:trPr>
        <w:tc>
          <w:tcPr>
            <w:tcW w:w="2552" w:type="dxa"/>
            <w:tcBorders>
              <w:top w:val="nil"/>
              <w:bottom w:val="nil"/>
            </w:tcBorders>
            <w:shd w:val="clear" w:color="auto" w:fill="auto"/>
          </w:tcPr>
          <w:p w14:paraId="000D0781" w14:textId="77777777" w:rsidR="0077727F" w:rsidRDefault="0077727F" w:rsidP="00214A85">
            <w:pPr>
              <w:pStyle w:val="NoSpacing"/>
              <w:spacing w:line="276" w:lineRule="auto"/>
              <w:ind w:left="29" w:firstLine="10"/>
              <w:rPr>
                <w:rFonts w:ascii="Times New Roman" w:hAnsi="Times New Roman"/>
                <w:i/>
              </w:rPr>
            </w:pPr>
            <w:r>
              <w:rPr>
                <w:rFonts w:ascii="Times New Roman" w:hAnsi="Times New Roman"/>
                <w:i/>
              </w:rPr>
              <w:t>Fear reactivity</w:t>
            </w:r>
          </w:p>
        </w:tc>
        <w:tc>
          <w:tcPr>
            <w:tcW w:w="1843" w:type="dxa"/>
            <w:tcBorders>
              <w:top w:val="nil"/>
              <w:bottom w:val="nil"/>
              <w:right w:val="nil"/>
            </w:tcBorders>
          </w:tcPr>
          <w:p w14:paraId="0EE59391"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185AE1E5"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7198C282"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0C6AE557" w14:textId="77777777" w:rsidR="0077727F" w:rsidRPr="00382BD7" w:rsidRDefault="0077727F" w:rsidP="00214A85">
            <w:pPr>
              <w:pStyle w:val="NoSpacing"/>
              <w:spacing w:line="276" w:lineRule="auto"/>
              <w:jc w:val="center"/>
              <w:rPr>
                <w:rFonts w:ascii="Times New Roman" w:hAnsi="Times New Roman"/>
              </w:rPr>
            </w:pPr>
          </w:p>
        </w:tc>
        <w:tc>
          <w:tcPr>
            <w:tcW w:w="811" w:type="dxa"/>
            <w:tcBorders>
              <w:top w:val="nil"/>
              <w:left w:val="nil"/>
              <w:bottom w:val="nil"/>
              <w:right w:val="nil"/>
            </w:tcBorders>
          </w:tcPr>
          <w:p w14:paraId="7BED0275" w14:textId="77777777" w:rsidR="0077727F" w:rsidRPr="00382BD7" w:rsidRDefault="0077727F" w:rsidP="00214A85">
            <w:pPr>
              <w:pStyle w:val="NoSpacing"/>
              <w:spacing w:line="276" w:lineRule="auto"/>
              <w:jc w:val="center"/>
              <w:rPr>
                <w:rFonts w:ascii="Times New Roman" w:hAnsi="Times New Roman"/>
              </w:rPr>
            </w:pPr>
          </w:p>
        </w:tc>
        <w:tc>
          <w:tcPr>
            <w:tcW w:w="1155" w:type="dxa"/>
            <w:tcBorders>
              <w:top w:val="nil"/>
              <w:left w:val="nil"/>
              <w:bottom w:val="nil"/>
              <w:right w:val="nil"/>
            </w:tcBorders>
          </w:tcPr>
          <w:p w14:paraId="4E844A20" w14:textId="77777777" w:rsidR="0077727F" w:rsidRPr="00382BD7" w:rsidRDefault="0077727F" w:rsidP="00214A85">
            <w:pPr>
              <w:pStyle w:val="NoSpacing"/>
              <w:spacing w:line="276" w:lineRule="auto"/>
              <w:jc w:val="center"/>
              <w:rPr>
                <w:rFonts w:ascii="Times New Roman" w:hAnsi="Times New Roman"/>
              </w:rPr>
            </w:pPr>
          </w:p>
        </w:tc>
        <w:tc>
          <w:tcPr>
            <w:tcW w:w="1154" w:type="dxa"/>
            <w:tcBorders>
              <w:top w:val="nil"/>
              <w:left w:val="nil"/>
              <w:bottom w:val="nil"/>
            </w:tcBorders>
          </w:tcPr>
          <w:p w14:paraId="441C7EC6" w14:textId="77777777" w:rsidR="0077727F" w:rsidRPr="00382BD7" w:rsidRDefault="0077727F" w:rsidP="00214A85">
            <w:pPr>
              <w:pStyle w:val="NoSpacing"/>
              <w:spacing w:line="276" w:lineRule="auto"/>
              <w:jc w:val="center"/>
              <w:rPr>
                <w:rFonts w:ascii="Times New Roman" w:hAnsi="Times New Roman"/>
              </w:rPr>
            </w:pPr>
          </w:p>
        </w:tc>
      </w:tr>
      <w:tr w:rsidR="0077727F" w:rsidRPr="003401D7" w14:paraId="1D507AEF" w14:textId="77777777" w:rsidTr="00214A85">
        <w:trPr>
          <w:trHeight w:val="273"/>
        </w:trPr>
        <w:tc>
          <w:tcPr>
            <w:tcW w:w="2552" w:type="dxa"/>
            <w:tcBorders>
              <w:top w:val="nil"/>
              <w:bottom w:val="nil"/>
            </w:tcBorders>
            <w:shd w:val="clear" w:color="auto" w:fill="auto"/>
          </w:tcPr>
          <w:p w14:paraId="4D1EC8FD" w14:textId="77777777" w:rsidR="0077727F" w:rsidRDefault="0077727F" w:rsidP="00214A85">
            <w:pPr>
              <w:pStyle w:val="NoSpacing"/>
              <w:spacing w:line="276" w:lineRule="auto"/>
              <w:ind w:left="312" w:firstLine="10"/>
              <w:rPr>
                <w:rFonts w:ascii="Times New Roman" w:hAnsi="Times New Roman"/>
                <w:i/>
              </w:rPr>
            </w:pPr>
            <w:r>
              <w:rPr>
                <w:rFonts w:ascii="Times New Roman" w:hAnsi="Times New Roman"/>
              </w:rPr>
              <w:t>Behavior</w:t>
            </w:r>
          </w:p>
        </w:tc>
        <w:tc>
          <w:tcPr>
            <w:tcW w:w="1843" w:type="dxa"/>
            <w:tcBorders>
              <w:top w:val="nil"/>
              <w:bottom w:val="nil"/>
              <w:right w:val="nil"/>
            </w:tcBorders>
          </w:tcPr>
          <w:p w14:paraId="31118168"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079E310D" w14:textId="17F41662"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CA68B5">
              <w:rPr>
                <w:rFonts w:ascii="Times New Roman" w:hAnsi="Times New Roman"/>
              </w:rPr>
              <w:t>1</w:t>
            </w:r>
          </w:p>
        </w:tc>
        <w:tc>
          <w:tcPr>
            <w:tcW w:w="972" w:type="dxa"/>
            <w:tcBorders>
              <w:top w:val="nil"/>
              <w:left w:val="nil"/>
              <w:bottom w:val="nil"/>
              <w:right w:val="nil"/>
            </w:tcBorders>
          </w:tcPr>
          <w:p w14:paraId="5ACC7106" w14:textId="5C641AD0"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073258">
              <w:rPr>
                <w:rFonts w:ascii="Times New Roman" w:hAnsi="Times New Roman"/>
              </w:rPr>
              <w:t>7</w:t>
            </w:r>
          </w:p>
        </w:tc>
        <w:tc>
          <w:tcPr>
            <w:tcW w:w="972" w:type="dxa"/>
            <w:tcBorders>
              <w:top w:val="nil"/>
              <w:left w:val="nil"/>
              <w:bottom w:val="nil"/>
              <w:right w:val="nil"/>
            </w:tcBorders>
          </w:tcPr>
          <w:p w14:paraId="7018E0F2" w14:textId="5EE10B34"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073258">
              <w:rPr>
                <w:rFonts w:ascii="Times New Roman" w:hAnsi="Times New Roman"/>
              </w:rPr>
              <w:t>7</w:t>
            </w:r>
          </w:p>
        </w:tc>
        <w:tc>
          <w:tcPr>
            <w:tcW w:w="811" w:type="dxa"/>
            <w:tcBorders>
              <w:top w:val="nil"/>
              <w:left w:val="nil"/>
              <w:bottom w:val="nil"/>
              <w:right w:val="nil"/>
            </w:tcBorders>
          </w:tcPr>
          <w:p w14:paraId="057AA817" w14:textId="0B72EF79" w:rsidR="0077727F" w:rsidRPr="00382BD7" w:rsidRDefault="00073258" w:rsidP="00214A85">
            <w:pPr>
              <w:pStyle w:val="NoSpacing"/>
              <w:spacing w:line="276" w:lineRule="auto"/>
              <w:jc w:val="center"/>
              <w:rPr>
                <w:rFonts w:ascii="Times New Roman" w:hAnsi="Times New Roman"/>
              </w:rPr>
            </w:pPr>
            <w:r>
              <w:rPr>
                <w:rFonts w:ascii="Times New Roman" w:hAnsi="Times New Roman"/>
              </w:rPr>
              <w:t>1.05</w:t>
            </w:r>
          </w:p>
        </w:tc>
        <w:tc>
          <w:tcPr>
            <w:tcW w:w="1155" w:type="dxa"/>
            <w:tcBorders>
              <w:top w:val="nil"/>
              <w:left w:val="nil"/>
              <w:bottom w:val="nil"/>
              <w:right w:val="nil"/>
            </w:tcBorders>
          </w:tcPr>
          <w:p w14:paraId="4D8F3DB7" w14:textId="33D8A264"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073258">
              <w:rPr>
                <w:rFonts w:ascii="Times New Roman" w:hAnsi="Times New Roman"/>
              </w:rPr>
              <w:t>6</w:t>
            </w:r>
          </w:p>
        </w:tc>
        <w:tc>
          <w:tcPr>
            <w:tcW w:w="1154" w:type="dxa"/>
            <w:tcBorders>
              <w:top w:val="nil"/>
              <w:left w:val="nil"/>
              <w:bottom w:val="nil"/>
            </w:tcBorders>
          </w:tcPr>
          <w:p w14:paraId="0B3F7AA3" w14:textId="170745EB"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073258">
              <w:rPr>
                <w:rFonts w:ascii="Times New Roman" w:hAnsi="Times New Roman"/>
              </w:rPr>
              <w:t>9</w:t>
            </w:r>
          </w:p>
        </w:tc>
      </w:tr>
      <w:tr w:rsidR="0077727F" w:rsidRPr="003401D7" w14:paraId="408CF096" w14:textId="77777777" w:rsidTr="00214A85">
        <w:trPr>
          <w:trHeight w:val="273"/>
        </w:trPr>
        <w:tc>
          <w:tcPr>
            <w:tcW w:w="2552" w:type="dxa"/>
            <w:tcBorders>
              <w:top w:val="nil"/>
              <w:bottom w:val="nil"/>
            </w:tcBorders>
            <w:shd w:val="clear" w:color="auto" w:fill="auto"/>
          </w:tcPr>
          <w:p w14:paraId="3388F3BF" w14:textId="77777777" w:rsidR="0077727F" w:rsidRDefault="0077727F" w:rsidP="00214A85">
            <w:pPr>
              <w:pStyle w:val="NoSpacing"/>
              <w:spacing w:line="276" w:lineRule="auto"/>
              <w:ind w:left="312" w:firstLine="10"/>
              <w:rPr>
                <w:rFonts w:ascii="Times New Roman" w:hAnsi="Times New Roman"/>
                <w:i/>
              </w:rPr>
            </w:pPr>
            <w:r>
              <w:rPr>
                <w:rFonts w:ascii="Times New Roman" w:hAnsi="Times New Roman"/>
              </w:rPr>
              <w:t xml:space="preserve">RSA </w:t>
            </w:r>
          </w:p>
        </w:tc>
        <w:tc>
          <w:tcPr>
            <w:tcW w:w="1843" w:type="dxa"/>
            <w:tcBorders>
              <w:top w:val="nil"/>
              <w:bottom w:val="nil"/>
              <w:right w:val="nil"/>
            </w:tcBorders>
          </w:tcPr>
          <w:p w14:paraId="27FBC6D2"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0107375E" w14:textId="5A283622" w:rsidR="0077727F" w:rsidRPr="00382BD7" w:rsidRDefault="007A7A3E" w:rsidP="00214A85">
            <w:pPr>
              <w:pStyle w:val="NoSpacing"/>
              <w:spacing w:line="276" w:lineRule="auto"/>
              <w:jc w:val="center"/>
              <w:rPr>
                <w:rFonts w:ascii="Times New Roman" w:hAnsi="Times New Roman"/>
              </w:rPr>
            </w:pPr>
            <w:r>
              <w:rPr>
                <w:rFonts w:ascii="Times New Roman" w:hAnsi="Times New Roman"/>
              </w:rPr>
              <w:t>.00</w:t>
            </w:r>
          </w:p>
        </w:tc>
        <w:tc>
          <w:tcPr>
            <w:tcW w:w="972" w:type="dxa"/>
            <w:tcBorders>
              <w:top w:val="nil"/>
              <w:left w:val="nil"/>
              <w:bottom w:val="nil"/>
              <w:right w:val="nil"/>
            </w:tcBorders>
          </w:tcPr>
          <w:p w14:paraId="0CE3B2CB" w14:textId="5ADB4C7B" w:rsidR="0077727F" w:rsidRPr="00382BD7" w:rsidRDefault="007A7A3E" w:rsidP="00214A85">
            <w:pPr>
              <w:pStyle w:val="NoSpacing"/>
              <w:spacing w:line="276" w:lineRule="auto"/>
              <w:jc w:val="center"/>
              <w:rPr>
                <w:rFonts w:ascii="Times New Roman" w:hAnsi="Times New Roman"/>
              </w:rPr>
            </w:pPr>
            <w:r>
              <w:rPr>
                <w:rFonts w:ascii="Times New Roman" w:hAnsi="Times New Roman"/>
              </w:rPr>
              <w:t>-.03</w:t>
            </w:r>
          </w:p>
        </w:tc>
        <w:tc>
          <w:tcPr>
            <w:tcW w:w="972" w:type="dxa"/>
            <w:tcBorders>
              <w:top w:val="nil"/>
              <w:left w:val="nil"/>
              <w:bottom w:val="nil"/>
              <w:right w:val="nil"/>
            </w:tcBorders>
          </w:tcPr>
          <w:p w14:paraId="164EDE95" w14:textId="51C9F78E" w:rsidR="0077727F" w:rsidRPr="00382BD7" w:rsidRDefault="007A7A3E" w:rsidP="00214A85">
            <w:pPr>
              <w:pStyle w:val="NoSpacing"/>
              <w:spacing w:line="276" w:lineRule="auto"/>
              <w:jc w:val="center"/>
              <w:rPr>
                <w:rFonts w:ascii="Times New Roman" w:hAnsi="Times New Roman"/>
              </w:rPr>
            </w:pPr>
            <w:r>
              <w:rPr>
                <w:rFonts w:ascii="Times New Roman" w:hAnsi="Times New Roman"/>
              </w:rPr>
              <w:t>.07</w:t>
            </w:r>
          </w:p>
        </w:tc>
        <w:tc>
          <w:tcPr>
            <w:tcW w:w="811" w:type="dxa"/>
            <w:tcBorders>
              <w:top w:val="nil"/>
              <w:left w:val="nil"/>
              <w:bottom w:val="nil"/>
              <w:right w:val="nil"/>
            </w:tcBorders>
          </w:tcPr>
          <w:p w14:paraId="6ABDA805" w14:textId="5058E5AF" w:rsidR="0077727F" w:rsidRPr="00382BD7" w:rsidRDefault="00BA5CE9" w:rsidP="00214A85">
            <w:pPr>
              <w:pStyle w:val="NoSpacing"/>
              <w:spacing w:line="276" w:lineRule="auto"/>
              <w:jc w:val="center"/>
              <w:rPr>
                <w:rFonts w:ascii="Times New Roman" w:hAnsi="Times New Roman"/>
              </w:rPr>
            </w:pPr>
            <w:r>
              <w:rPr>
                <w:rFonts w:ascii="Times New Roman" w:hAnsi="Times New Roman"/>
              </w:rPr>
              <w:t>-.36</w:t>
            </w:r>
          </w:p>
        </w:tc>
        <w:tc>
          <w:tcPr>
            <w:tcW w:w="1155" w:type="dxa"/>
            <w:tcBorders>
              <w:top w:val="nil"/>
              <w:left w:val="nil"/>
              <w:bottom w:val="nil"/>
              <w:right w:val="nil"/>
            </w:tcBorders>
          </w:tcPr>
          <w:p w14:paraId="08E3BE9E" w14:textId="3B1864DE" w:rsidR="0077727F" w:rsidRPr="00382BD7" w:rsidRDefault="00BA5CE9" w:rsidP="00214A85">
            <w:pPr>
              <w:pStyle w:val="NoSpacing"/>
              <w:spacing w:line="276" w:lineRule="auto"/>
              <w:jc w:val="center"/>
              <w:rPr>
                <w:rFonts w:ascii="Times New Roman" w:hAnsi="Times New Roman"/>
              </w:rPr>
            </w:pPr>
            <w:r>
              <w:rPr>
                <w:rFonts w:ascii="Times New Roman" w:hAnsi="Times New Roman"/>
              </w:rPr>
              <w:t>-.16</w:t>
            </w:r>
          </w:p>
        </w:tc>
        <w:tc>
          <w:tcPr>
            <w:tcW w:w="1154" w:type="dxa"/>
            <w:tcBorders>
              <w:top w:val="nil"/>
              <w:left w:val="nil"/>
              <w:bottom w:val="nil"/>
            </w:tcBorders>
          </w:tcPr>
          <w:p w14:paraId="241479AF" w14:textId="32BBACDB" w:rsidR="0077727F" w:rsidRPr="00382BD7" w:rsidRDefault="00BA5CE9" w:rsidP="00214A85">
            <w:pPr>
              <w:pStyle w:val="NoSpacing"/>
              <w:spacing w:line="276" w:lineRule="auto"/>
              <w:jc w:val="center"/>
              <w:rPr>
                <w:rFonts w:ascii="Times New Roman" w:hAnsi="Times New Roman"/>
              </w:rPr>
            </w:pPr>
            <w:r>
              <w:rPr>
                <w:rFonts w:ascii="Times New Roman" w:hAnsi="Times New Roman"/>
              </w:rPr>
              <w:t>.11</w:t>
            </w:r>
          </w:p>
        </w:tc>
      </w:tr>
      <w:tr w:rsidR="0077727F" w:rsidRPr="003401D7" w14:paraId="68630F9A" w14:textId="77777777" w:rsidTr="00214A85">
        <w:trPr>
          <w:trHeight w:val="273"/>
        </w:trPr>
        <w:tc>
          <w:tcPr>
            <w:tcW w:w="2552" w:type="dxa"/>
            <w:tcBorders>
              <w:top w:val="nil"/>
              <w:bottom w:val="nil"/>
            </w:tcBorders>
            <w:shd w:val="clear" w:color="auto" w:fill="auto"/>
          </w:tcPr>
          <w:p w14:paraId="79F6854D" w14:textId="77777777" w:rsidR="0077727F" w:rsidRDefault="0077727F" w:rsidP="00214A85">
            <w:pPr>
              <w:pStyle w:val="NoSpacing"/>
              <w:spacing w:line="276" w:lineRule="auto"/>
              <w:ind w:left="29" w:firstLine="10"/>
              <w:rPr>
                <w:rFonts w:ascii="Times New Roman" w:hAnsi="Times New Roman"/>
                <w:i/>
              </w:rPr>
            </w:pPr>
            <w:r>
              <w:rPr>
                <w:rFonts w:ascii="Times New Roman" w:hAnsi="Times New Roman"/>
                <w:i/>
              </w:rPr>
              <w:t>Fear regulation</w:t>
            </w:r>
          </w:p>
        </w:tc>
        <w:tc>
          <w:tcPr>
            <w:tcW w:w="1843" w:type="dxa"/>
            <w:tcBorders>
              <w:top w:val="nil"/>
              <w:bottom w:val="nil"/>
              <w:right w:val="nil"/>
            </w:tcBorders>
          </w:tcPr>
          <w:p w14:paraId="0164E0E0"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16139545"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08522BC6"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5365F048" w14:textId="77777777" w:rsidR="0077727F" w:rsidRPr="00382BD7" w:rsidRDefault="0077727F" w:rsidP="00214A85">
            <w:pPr>
              <w:pStyle w:val="NoSpacing"/>
              <w:spacing w:line="276" w:lineRule="auto"/>
              <w:jc w:val="center"/>
              <w:rPr>
                <w:rFonts w:ascii="Times New Roman" w:hAnsi="Times New Roman"/>
              </w:rPr>
            </w:pPr>
          </w:p>
        </w:tc>
        <w:tc>
          <w:tcPr>
            <w:tcW w:w="811" w:type="dxa"/>
            <w:tcBorders>
              <w:top w:val="nil"/>
              <w:left w:val="nil"/>
              <w:bottom w:val="nil"/>
              <w:right w:val="nil"/>
            </w:tcBorders>
          </w:tcPr>
          <w:p w14:paraId="08BFD5D6" w14:textId="77777777" w:rsidR="0077727F" w:rsidRPr="00382BD7" w:rsidRDefault="0077727F" w:rsidP="00214A85">
            <w:pPr>
              <w:pStyle w:val="NoSpacing"/>
              <w:spacing w:line="276" w:lineRule="auto"/>
              <w:jc w:val="center"/>
              <w:rPr>
                <w:rFonts w:ascii="Times New Roman" w:hAnsi="Times New Roman"/>
              </w:rPr>
            </w:pPr>
          </w:p>
        </w:tc>
        <w:tc>
          <w:tcPr>
            <w:tcW w:w="1155" w:type="dxa"/>
            <w:tcBorders>
              <w:top w:val="nil"/>
              <w:left w:val="nil"/>
              <w:bottom w:val="nil"/>
              <w:right w:val="nil"/>
            </w:tcBorders>
          </w:tcPr>
          <w:p w14:paraId="427B1C1A" w14:textId="77777777" w:rsidR="0077727F" w:rsidRPr="00382BD7" w:rsidRDefault="0077727F" w:rsidP="00214A85">
            <w:pPr>
              <w:pStyle w:val="NoSpacing"/>
              <w:spacing w:line="276" w:lineRule="auto"/>
              <w:jc w:val="center"/>
              <w:rPr>
                <w:rFonts w:ascii="Times New Roman" w:hAnsi="Times New Roman"/>
              </w:rPr>
            </w:pPr>
          </w:p>
        </w:tc>
        <w:tc>
          <w:tcPr>
            <w:tcW w:w="1154" w:type="dxa"/>
            <w:tcBorders>
              <w:top w:val="nil"/>
              <w:left w:val="nil"/>
              <w:bottom w:val="nil"/>
            </w:tcBorders>
          </w:tcPr>
          <w:p w14:paraId="07F1F57A" w14:textId="77777777" w:rsidR="0077727F" w:rsidRPr="00382BD7" w:rsidRDefault="0077727F" w:rsidP="00214A85">
            <w:pPr>
              <w:pStyle w:val="NoSpacing"/>
              <w:spacing w:line="276" w:lineRule="auto"/>
              <w:jc w:val="center"/>
              <w:rPr>
                <w:rFonts w:ascii="Times New Roman" w:hAnsi="Times New Roman"/>
              </w:rPr>
            </w:pPr>
          </w:p>
        </w:tc>
      </w:tr>
      <w:tr w:rsidR="0077727F" w:rsidRPr="003401D7" w14:paraId="76D25F9C" w14:textId="77777777" w:rsidTr="00214A85">
        <w:trPr>
          <w:trHeight w:val="273"/>
        </w:trPr>
        <w:tc>
          <w:tcPr>
            <w:tcW w:w="2552" w:type="dxa"/>
            <w:tcBorders>
              <w:top w:val="nil"/>
              <w:bottom w:val="nil"/>
            </w:tcBorders>
            <w:shd w:val="clear" w:color="auto" w:fill="auto"/>
          </w:tcPr>
          <w:p w14:paraId="3B5A6F52" w14:textId="77777777" w:rsidR="0077727F" w:rsidRDefault="0077727F" w:rsidP="00214A85">
            <w:pPr>
              <w:pStyle w:val="NoSpacing"/>
              <w:spacing w:line="276" w:lineRule="auto"/>
              <w:ind w:left="312" w:firstLine="10"/>
              <w:rPr>
                <w:rFonts w:ascii="Times New Roman" w:hAnsi="Times New Roman"/>
                <w:i/>
              </w:rPr>
            </w:pPr>
            <w:r>
              <w:rPr>
                <w:rFonts w:ascii="Times New Roman" w:hAnsi="Times New Roman"/>
              </w:rPr>
              <w:t>Behavior</w:t>
            </w:r>
          </w:p>
        </w:tc>
        <w:tc>
          <w:tcPr>
            <w:tcW w:w="1843" w:type="dxa"/>
            <w:tcBorders>
              <w:top w:val="nil"/>
              <w:bottom w:val="nil"/>
              <w:right w:val="nil"/>
            </w:tcBorders>
          </w:tcPr>
          <w:p w14:paraId="176D779B"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5D922E7A"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.01</w:t>
            </w:r>
          </w:p>
        </w:tc>
        <w:tc>
          <w:tcPr>
            <w:tcW w:w="972" w:type="dxa"/>
            <w:tcBorders>
              <w:top w:val="nil"/>
              <w:left w:val="nil"/>
              <w:bottom w:val="nil"/>
              <w:right w:val="nil"/>
            </w:tcBorders>
          </w:tcPr>
          <w:p w14:paraId="4C0DEEDD" w14:textId="3B7C4BC8"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E9472B">
              <w:rPr>
                <w:rFonts w:ascii="Times New Roman" w:hAnsi="Times New Roman"/>
              </w:rPr>
              <w:t>9</w:t>
            </w:r>
          </w:p>
        </w:tc>
        <w:tc>
          <w:tcPr>
            <w:tcW w:w="972" w:type="dxa"/>
            <w:tcBorders>
              <w:top w:val="nil"/>
              <w:left w:val="nil"/>
              <w:bottom w:val="nil"/>
              <w:right w:val="nil"/>
            </w:tcBorders>
          </w:tcPr>
          <w:p w14:paraId="4D916761"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.07</w:t>
            </w:r>
          </w:p>
        </w:tc>
        <w:tc>
          <w:tcPr>
            <w:tcW w:w="811" w:type="dxa"/>
            <w:tcBorders>
              <w:top w:val="nil"/>
              <w:left w:val="nil"/>
              <w:bottom w:val="nil"/>
              <w:right w:val="nil"/>
            </w:tcBorders>
          </w:tcPr>
          <w:p w14:paraId="5E37DEEF" w14:textId="74B2F8D8"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E9472B">
              <w:rPr>
                <w:rFonts w:ascii="Times New Roman" w:hAnsi="Times New Roman"/>
              </w:rPr>
              <w:t>51</w:t>
            </w:r>
          </w:p>
        </w:tc>
        <w:tc>
          <w:tcPr>
            <w:tcW w:w="1155" w:type="dxa"/>
            <w:tcBorders>
              <w:top w:val="nil"/>
              <w:left w:val="nil"/>
              <w:bottom w:val="nil"/>
              <w:right w:val="nil"/>
            </w:tcBorders>
          </w:tcPr>
          <w:p w14:paraId="207069D7" w14:textId="45FC7079"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-.2</w:t>
            </w:r>
            <w:r w:rsidR="0017496D">
              <w:rPr>
                <w:rFonts w:ascii="Times New Roman" w:hAnsi="Times New Roman"/>
              </w:rPr>
              <w:t>2</w:t>
            </w:r>
          </w:p>
        </w:tc>
        <w:tc>
          <w:tcPr>
            <w:tcW w:w="1154" w:type="dxa"/>
            <w:tcBorders>
              <w:top w:val="nil"/>
              <w:left w:val="nil"/>
              <w:bottom w:val="nil"/>
            </w:tcBorders>
          </w:tcPr>
          <w:p w14:paraId="13992FFB" w14:textId="6F6A7019"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17496D">
              <w:rPr>
                <w:rFonts w:ascii="Times New Roman" w:hAnsi="Times New Roman"/>
              </w:rPr>
              <w:t>5</w:t>
            </w:r>
          </w:p>
        </w:tc>
      </w:tr>
      <w:tr w:rsidR="0077727F" w:rsidRPr="003401D7" w14:paraId="30BFF4AE" w14:textId="77777777" w:rsidTr="00214A85">
        <w:trPr>
          <w:trHeight w:val="273"/>
        </w:trPr>
        <w:tc>
          <w:tcPr>
            <w:tcW w:w="2552" w:type="dxa"/>
            <w:tcBorders>
              <w:top w:val="nil"/>
              <w:bottom w:val="single" w:sz="4" w:space="0" w:color="auto"/>
            </w:tcBorders>
            <w:shd w:val="clear" w:color="auto" w:fill="auto"/>
          </w:tcPr>
          <w:p w14:paraId="7FAAE30C" w14:textId="77777777" w:rsidR="0077727F" w:rsidRDefault="0077727F" w:rsidP="00214A85">
            <w:pPr>
              <w:pStyle w:val="NoSpacing"/>
              <w:spacing w:line="276" w:lineRule="auto"/>
              <w:ind w:left="312" w:firstLine="10"/>
              <w:rPr>
                <w:rFonts w:ascii="Times New Roman" w:hAnsi="Times New Roman"/>
                <w:i/>
              </w:rPr>
            </w:pPr>
            <w:r>
              <w:rPr>
                <w:rFonts w:ascii="Times New Roman" w:hAnsi="Times New Roman"/>
              </w:rPr>
              <w:t>RSA recovery</w:t>
            </w:r>
          </w:p>
        </w:tc>
        <w:tc>
          <w:tcPr>
            <w:tcW w:w="1843" w:type="dxa"/>
            <w:tcBorders>
              <w:top w:val="nil"/>
              <w:bottom w:val="single" w:sz="4" w:space="0" w:color="auto"/>
              <w:right w:val="nil"/>
            </w:tcBorders>
          </w:tcPr>
          <w:p w14:paraId="59D53B78"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single" w:sz="4" w:space="0" w:color="auto"/>
              <w:right w:val="nil"/>
            </w:tcBorders>
          </w:tcPr>
          <w:p w14:paraId="64574B06"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.00</w:t>
            </w:r>
          </w:p>
        </w:tc>
        <w:tc>
          <w:tcPr>
            <w:tcW w:w="972" w:type="dxa"/>
            <w:tcBorders>
              <w:top w:val="nil"/>
              <w:left w:val="nil"/>
              <w:bottom w:val="single" w:sz="4" w:space="0" w:color="auto"/>
              <w:right w:val="nil"/>
            </w:tcBorders>
          </w:tcPr>
          <w:p w14:paraId="03E61C9F"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-.04</w:t>
            </w:r>
          </w:p>
        </w:tc>
        <w:tc>
          <w:tcPr>
            <w:tcW w:w="972" w:type="dxa"/>
            <w:tcBorders>
              <w:top w:val="nil"/>
              <w:left w:val="nil"/>
              <w:bottom w:val="single" w:sz="4" w:space="0" w:color="auto"/>
              <w:right w:val="nil"/>
            </w:tcBorders>
          </w:tcPr>
          <w:p w14:paraId="2DE4A168" w14:textId="2F42FAD8"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A312B3">
              <w:rPr>
                <w:rFonts w:ascii="Times New Roman" w:hAnsi="Times New Roman"/>
              </w:rPr>
              <w:t>7</w:t>
            </w:r>
          </w:p>
        </w:tc>
        <w:tc>
          <w:tcPr>
            <w:tcW w:w="811" w:type="dxa"/>
            <w:tcBorders>
              <w:top w:val="nil"/>
              <w:left w:val="nil"/>
              <w:bottom w:val="single" w:sz="4" w:space="0" w:color="auto"/>
              <w:right w:val="nil"/>
            </w:tcBorders>
          </w:tcPr>
          <w:p w14:paraId="3710DB9D" w14:textId="4451D221"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-.4</w:t>
            </w:r>
            <w:r w:rsidR="00A312B3">
              <w:rPr>
                <w:rFonts w:ascii="Times New Roman" w:hAnsi="Times New Roman"/>
              </w:rPr>
              <w:t>7</w:t>
            </w:r>
          </w:p>
        </w:tc>
        <w:tc>
          <w:tcPr>
            <w:tcW w:w="1155" w:type="dxa"/>
            <w:tcBorders>
              <w:top w:val="nil"/>
              <w:left w:val="nil"/>
              <w:bottom w:val="single" w:sz="4" w:space="0" w:color="auto"/>
              <w:right w:val="nil"/>
            </w:tcBorders>
          </w:tcPr>
          <w:p w14:paraId="1CC5DECB" w14:textId="6A2E080D"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A312B3">
              <w:rPr>
                <w:rFonts w:ascii="Times New Roman" w:hAnsi="Times New Roman"/>
              </w:rPr>
              <w:t>16</w:t>
            </w:r>
          </w:p>
        </w:tc>
        <w:tc>
          <w:tcPr>
            <w:tcW w:w="1154" w:type="dxa"/>
            <w:tcBorders>
              <w:top w:val="nil"/>
              <w:left w:val="nil"/>
              <w:bottom w:val="single" w:sz="4" w:space="0" w:color="auto"/>
            </w:tcBorders>
          </w:tcPr>
          <w:p w14:paraId="6E00D388" w14:textId="3E9DC7CE"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D20BFE">
              <w:rPr>
                <w:rFonts w:ascii="Times New Roman" w:hAnsi="Times New Roman"/>
              </w:rPr>
              <w:t>08</w:t>
            </w:r>
          </w:p>
        </w:tc>
      </w:tr>
      <w:tr w:rsidR="0077727F" w:rsidRPr="003401D7" w14:paraId="7AD8B53B" w14:textId="77777777" w:rsidTr="00214A85">
        <w:trPr>
          <w:trHeight w:val="273"/>
        </w:trPr>
        <w:tc>
          <w:tcPr>
            <w:tcW w:w="2552" w:type="dxa"/>
            <w:tcBorders>
              <w:top w:val="single" w:sz="4" w:space="0" w:color="auto"/>
              <w:left w:val="nil"/>
              <w:bottom w:val="nil"/>
              <w:right w:val="nil"/>
            </w:tcBorders>
            <w:shd w:val="clear" w:color="auto" w:fill="auto"/>
          </w:tcPr>
          <w:p w14:paraId="4F1A7CD2" w14:textId="77777777" w:rsidR="0077727F" w:rsidRDefault="0077727F" w:rsidP="00214A85">
            <w:pPr>
              <w:pStyle w:val="NoSpacing"/>
              <w:spacing w:line="276" w:lineRule="auto"/>
              <w:ind w:left="312" w:firstLine="10"/>
              <w:rPr>
                <w:rFonts w:ascii="Times New Roman" w:hAnsi="Times New Roman"/>
              </w:rPr>
            </w:pPr>
          </w:p>
        </w:tc>
        <w:tc>
          <w:tcPr>
            <w:tcW w:w="2835" w:type="dxa"/>
            <w:gridSpan w:val="2"/>
            <w:tcBorders>
              <w:top w:val="single" w:sz="4" w:space="0" w:color="auto"/>
              <w:left w:val="nil"/>
              <w:bottom w:val="nil"/>
              <w:right w:val="nil"/>
            </w:tcBorders>
          </w:tcPr>
          <w:p w14:paraId="46335450"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Step 2: BDI and STAI-S</w:t>
            </w:r>
          </w:p>
        </w:tc>
        <w:tc>
          <w:tcPr>
            <w:tcW w:w="972" w:type="dxa"/>
            <w:tcBorders>
              <w:top w:val="single" w:sz="4" w:space="0" w:color="auto"/>
              <w:left w:val="nil"/>
              <w:bottom w:val="nil"/>
              <w:right w:val="nil"/>
            </w:tcBorders>
          </w:tcPr>
          <w:p w14:paraId="3A365A9A"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single" w:sz="4" w:space="0" w:color="auto"/>
              <w:left w:val="nil"/>
              <w:bottom w:val="nil"/>
              <w:right w:val="nil"/>
            </w:tcBorders>
          </w:tcPr>
          <w:p w14:paraId="523EA21B" w14:textId="77777777" w:rsidR="0077727F" w:rsidRPr="00382BD7" w:rsidRDefault="0077727F" w:rsidP="00214A85">
            <w:pPr>
              <w:pStyle w:val="NoSpacing"/>
              <w:spacing w:line="276" w:lineRule="auto"/>
              <w:jc w:val="center"/>
              <w:rPr>
                <w:rFonts w:ascii="Times New Roman" w:hAnsi="Times New Roman"/>
              </w:rPr>
            </w:pPr>
          </w:p>
        </w:tc>
        <w:tc>
          <w:tcPr>
            <w:tcW w:w="811" w:type="dxa"/>
            <w:tcBorders>
              <w:top w:val="single" w:sz="4" w:space="0" w:color="auto"/>
              <w:left w:val="nil"/>
              <w:bottom w:val="nil"/>
              <w:right w:val="nil"/>
            </w:tcBorders>
          </w:tcPr>
          <w:p w14:paraId="47DDCFAF" w14:textId="77777777" w:rsidR="0077727F" w:rsidRPr="00382BD7" w:rsidRDefault="0077727F" w:rsidP="00214A85">
            <w:pPr>
              <w:pStyle w:val="NoSpacing"/>
              <w:spacing w:line="276" w:lineRule="auto"/>
              <w:jc w:val="center"/>
              <w:rPr>
                <w:rFonts w:ascii="Times New Roman" w:hAnsi="Times New Roman"/>
              </w:rPr>
            </w:pPr>
          </w:p>
        </w:tc>
        <w:tc>
          <w:tcPr>
            <w:tcW w:w="1155" w:type="dxa"/>
            <w:tcBorders>
              <w:top w:val="single" w:sz="4" w:space="0" w:color="auto"/>
              <w:left w:val="nil"/>
              <w:bottom w:val="nil"/>
              <w:right w:val="nil"/>
            </w:tcBorders>
          </w:tcPr>
          <w:p w14:paraId="2375394E" w14:textId="77777777" w:rsidR="0077727F" w:rsidRPr="00382BD7" w:rsidRDefault="0077727F" w:rsidP="00214A85">
            <w:pPr>
              <w:pStyle w:val="NoSpacing"/>
              <w:spacing w:line="276" w:lineRule="auto"/>
              <w:jc w:val="center"/>
              <w:rPr>
                <w:rFonts w:ascii="Times New Roman" w:hAnsi="Times New Roman"/>
              </w:rPr>
            </w:pPr>
          </w:p>
        </w:tc>
        <w:tc>
          <w:tcPr>
            <w:tcW w:w="1154" w:type="dxa"/>
            <w:tcBorders>
              <w:top w:val="single" w:sz="4" w:space="0" w:color="auto"/>
              <w:left w:val="nil"/>
              <w:bottom w:val="nil"/>
              <w:right w:val="nil"/>
            </w:tcBorders>
          </w:tcPr>
          <w:p w14:paraId="632418CF" w14:textId="77777777" w:rsidR="0077727F" w:rsidRPr="00382BD7" w:rsidRDefault="0077727F" w:rsidP="00214A85">
            <w:pPr>
              <w:pStyle w:val="NoSpacing"/>
              <w:spacing w:line="276" w:lineRule="auto"/>
              <w:jc w:val="center"/>
              <w:rPr>
                <w:rFonts w:ascii="Times New Roman" w:hAnsi="Times New Roman"/>
              </w:rPr>
            </w:pPr>
          </w:p>
        </w:tc>
      </w:tr>
      <w:tr w:rsidR="0077727F" w:rsidRPr="003401D7" w14:paraId="008E9514" w14:textId="77777777" w:rsidTr="00214A85">
        <w:trPr>
          <w:trHeight w:val="273"/>
        </w:trPr>
        <w:tc>
          <w:tcPr>
            <w:tcW w:w="2552" w:type="dxa"/>
            <w:tcBorders>
              <w:top w:val="nil"/>
              <w:left w:val="nil"/>
              <w:bottom w:val="nil"/>
              <w:right w:val="nil"/>
            </w:tcBorders>
            <w:shd w:val="clear" w:color="auto" w:fill="auto"/>
          </w:tcPr>
          <w:p w14:paraId="66AD982F" w14:textId="77777777" w:rsidR="0077727F" w:rsidRDefault="0077727F" w:rsidP="00214A85">
            <w:pPr>
              <w:pStyle w:val="NoSpacing"/>
              <w:spacing w:line="276" w:lineRule="auto"/>
              <w:ind w:left="29" w:firstLine="10"/>
              <w:rPr>
                <w:rFonts w:ascii="Times New Roman" w:hAnsi="Times New Roman"/>
              </w:rPr>
            </w:pPr>
            <w:r>
              <w:rPr>
                <w:rFonts w:ascii="Times New Roman" w:hAnsi="Times New Roman"/>
                <w:i/>
              </w:rPr>
              <w:t>Fear reactivity</w:t>
            </w:r>
          </w:p>
        </w:tc>
        <w:tc>
          <w:tcPr>
            <w:tcW w:w="1843" w:type="dxa"/>
            <w:tcBorders>
              <w:top w:val="nil"/>
              <w:left w:val="nil"/>
              <w:bottom w:val="nil"/>
              <w:right w:val="nil"/>
            </w:tcBorders>
          </w:tcPr>
          <w:p w14:paraId="2CB437BD"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18CB2062"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43A61775"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55DEC4C3" w14:textId="77777777" w:rsidR="0077727F" w:rsidRPr="00382BD7" w:rsidRDefault="0077727F" w:rsidP="00214A85">
            <w:pPr>
              <w:pStyle w:val="NoSpacing"/>
              <w:spacing w:line="276" w:lineRule="auto"/>
              <w:jc w:val="center"/>
              <w:rPr>
                <w:rFonts w:ascii="Times New Roman" w:hAnsi="Times New Roman"/>
              </w:rPr>
            </w:pPr>
          </w:p>
        </w:tc>
        <w:tc>
          <w:tcPr>
            <w:tcW w:w="811" w:type="dxa"/>
            <w:tcBorders>
              <w:top w:val="nil"/>
              <w:left w:val="nil"/>
              <w:bottom w:val="nil"/>
              <w:right w:val="nil"/>
            </w:tcBorders>
          </w:tcPr>
          <w:p w14:paraId="5E2F3DD6" w14:textId="77777777" w:rsidR="0077727F" w:rsidRPr="00382BD7" w:rsidRDefault="0077727F" w:rsidP="00214A85">
            <w:pPr>
              <w:pStyle w:val="NoSpacing"/>
              <w:spacing w:line="276" w:lineRule="auto"/>
              <w:jc w:val="center"/>
              <w:rPr>
                <w:rFonts w:ascii="Times New Roman" w:hAnsi="Times New Roman"/>
              </w:rPr>
            </w:pPr>
          </w:p>
        </w:tc>
        <w:tc>
          <w:tcPr>
            <w:tcW w:w="1155" w:type="dxa"/>
            <w:tcBorders>
              <w:top w:val="nil"/>
              <w:left w:val="nil"/>
              <w:bottom w:val="nil"/>
              <w:right w:val="nil"/>
            </w:tcBorders>
          </w:tcPr>
          <w:p w14:paraId="55642224" w14:textId="77777777" w:rsidR="0077727F" w:rsidRPr="00382BD7" w:rsidRDefault="0077727F" w:rsidP="00214A85">
            <w:pPr>
              <w:pStyle w:val="NoSpacing"/>
              <w:spacing w:line="276" w:lineRule="auto"/>
              <w:jc w:val="center"/>
              <w:rPr>
                <w:rFonts w:ascii="Times New Roman" w:hAnsi="Times New Roman"/>
              </w:rPr>
            </w:pPr>
          </w:p>
        </w:tc>
        <w:tc>
          <w:tcPr>
            <w:tcW w:w="1154" w:type="dxa"/>
            <w:tcBorders>
              <w:top w:val="nil"/>
              <w:left w:val="nil"/>
              <w:bottom w:val="nil"/>
              <w:right w:val="nil"/>
            </w:tcBorders>
          </w:tcPr>
          <w:p w14:paraId="7D7EB264" w14:textId="77777777" w:rsidR="0077727F" w:rsidRPr="00382BD7" w:rsidRDefault="0077727F" w:rsidP="00214A85">
            <w:pPr>
              <w:pStyle w:val="NoSpacing"/>
              <w:spacing w:line="276" w:lineRule="auto"/>
              <w:jc w:val="center"/>
              <w:rPr>
                <w:rFonts w:ascii="Times New Roman" w:hAnsi="Times New Roman"/>
              </w:rPr>
            </w:pPr>
          </w:p>
        </w:tc>
      </w:tr>
      <w:tr w:rsidR="0077727F" w:rsidRPr="003401D7" w14:paraId="14A6ADB2" w14:textId="77777777" w:rsidTr="00214A85">
        <w:trPr>
          <w:trHeight w:val="273"/>
        </w:trPr>
        <w:tc>
          <w:tcPr>
            <w:tcW w:w="2552" w:type="dxa"/>
            <w:tcBorders>
              <w:top w:val="nil"/>
              <w:left w:val="nil"/>
              <w:bottom w:val="nil"/>
              <w:right w:val="nil"/>
            </w:tcBorders>
            <w:shd w:val="clear" w:color="auto" w:fill="auto"/>
          </w:tcPr>
          <w:p w14:paraId="78F9BF5C" w14:textId="77777777" w:rsidR="0077727F" w:rsidRDefault="0077727F" w:rsidP="00214A85">
            <w:pPr>
              <w:pStyle w:val="NoSpacing"/>
              <w:spacing w:line="276" w:lineRule="auto"/>
              <w:ind w:left="312" w:firstLine="10"/>
              <w:rPr>
                <w:rFonts w:ascii="Times New Roman" w:hAnsi="Times New Roman"/>
              </w:rPr>
            </w:pPr>
            <w:r>
              <w:rPr>
                <w:rFonts w:ascii="Times New Roman" w:hAnsi="Times New Roman"/>
              </w:rPr>
              <w:t>Behavior</w:t>
            </w:r>
          </w:p>
        </w:tc>
        <w:tc>
          <w:tcPr>
            <w:tcW w:w="1843" w:type="dxa"/>
            <w:tcBorders>
              <w:top w:val="nil"/>
              <w:left w:val="nil"/>
              <w:bottom w:val="nil"/>
              <w:right w:val="nil"/>
            </w:tcBorders>
          </w:tcPr>
          <w:p w14:paraId="202F14E0"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BDI</w:t>
            </w:r>
          </w:p>
        </w:tc>
        <w:tc>
          <w:tcPr>
            <w:tcW w:w="992" w:type="dxa"/>
            <w:vMerge w:val="restart"/>
            <w:tcBorders>
              <w:top w:val="nil"/>
              <w:left w:val="nil"/>
              <w:right w:val="nil"/>
            </w:tcBorders>
            <w:vAlign w:val="center"/>
          </w:tcPr>
          <w:p w14:paraId="49409C55" w14:textId="0CD0A85C"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D743B4">
              <w:rPr>
                <w:rFonts w:ascii="Times New Roman" w:hAnsi="Times New Roman"/>
              </w:rPr>
              <w:t>1</w:t>
            </w:r>
          </w:p>
        </w:tc>
        <w:tc>
          <w:tcPr>
            <w:tcW w:w="972" w:type="dxa"/>
            <w:tcBorders>
              <w:top w:val="nil"/>
              <w:left w:val="nil"/>
              <w:bottom w:val="nil"/>
              <w:right w:val="nil"/>
            </w:tcBorders>
          </w:tcPr>
          <w:p w14:paraId="4EBA433E" w14:textId="32512272"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A10EA7">
              <w:rPr>
                <w:rFonts w:ascii="Times New Roman" w:hAnsi="Times New Roman"/>
              </w:rPr>
              <w:t>6</w:t>
            </w:r>
          </w:p>
        </w:tc>
        <w:tc>
          <w:tcPr>
            <w:tcW w:w="972" w:type="dxa"/>
            <w:tcBorders>
              <w:top w:val="nil"/>
              <w:left w:val="nil"/>
              <w:bottom w:val="nil"/>
              <w:right w:val="nil"/>
            </w:tcBorders>
          </w:tcPr>
          <w:p w14:paraId="5AB27D9C"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.08</w:t>
            </w:r>
          </w:p>
        </w:tc>
        <w:tc>
          <w:tcPr>
            <w:tcW w:w="811" w:type="dxa"/>
            <w:tcBorders>
              <w:top w:val="nil"/>
              <w:left w:val="nil"/>
              <w:bottom w:val="nil"/>
              <w:right w:val="nil"/>
            </w:tcBorders>
          </w:tcPr>
          <w:p w14:paraId="0C89AC95" w14:textId="07092668"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.6</w:t>
            </w:r>
            <w:r w:rsidR="00890D8B">
              <w:rPr>
                <w:rFonts w:ascii="Times New Roman" w:hAnsi="Times New Roman"/>
              </w:rPr>
              <w:t>6</w:t>
            </w:r>
          </w:p>
        </w:tc>
        <w:tc>
          <w:tcPr>
            <w:tcW w:w="1155" w:type="dxa"/>
            <w:tcBorders>
              <w:top w:val="nil"/>
              <w:left w:val="nil"/>
              <w:bottom w:val="nil"/>
              <w:right w:val="nil"/>
            </w:tcBorders>
          </w:tcPr>
          <w:p w14:paraId="18AE7A9E"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-.10</w:t>
            </w:r>
          </w:p>
        </w:tc>
        <w:tc>
          <w:tcPr>
            <w:tcW w:w="1154" w:type="dxa"/>
            <w:tcBorders>
              <w:top w:val="nil"/>
              <w:left w:val="nil"/>
              <w:bottom w:val="nil"/>
              <w:right w:val="nil"/>
            </w:tcBorders>
          </w:tcPr>
          <w:p w14:paraId="78A2B27F" w14:textId="7AE184D2"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.2</w:t>
            </w:r>
            <w:r w:rsidR="00890D8B">
              <w:rPr>
                <w:rFonts w:ascii="Times New Roman" w:hAnsi="Times New Roman"/>
              </w:rPr>
              <w:t>3</w:t>
            </w:r>
          </w:p>
        </w:tc>
      </w:tr>
      <w:tr w:rsidR="0077727F" w:rsidRPr="003401D7" w14:paraId="7085717A" w14:textId="77777777" w:rsidTr="00214A85">
        <w:trPr>
          <w:trHeight w:val="273"/>
        </w:trPr>
        <w:tc>
          <w:tcPr>
            <w:tcW w:w="2552" w:type="dxa"/>
            <w:tcBorders>
              <w:top w:val="nil"/>
              <w:left w:val="nil"/>
              <w:bottom w:val="nil"/>
              <w:right w:val="nil"/>
            </w:tcBorders>
            <w:shd w:val="clear" w:color="auto" w:fill="auto"/>
          </w:tcPr>
          <w:p w14:paraId="59624D5F" w14:textId="77777777" w:rsidR="0077727F" w:rsidRDefault="0077727F" w:rsidP="00214A85">
            <w:pPr>
              <w:pStyle w:val="NoSpacing"/>
              <w:spacing w:line="276" w:lineRule="auto"/>
              <w:ind w:left="312" w:firstLine="10"/>
              <w:rPr>
                <w:rFonts w:ascii="Times New Roman" w:hAnsi="Times New Roman"/>
              </w:rPr>
            </w:pPr>
          </w:p>
        </w:tc>
        <w:tc>
          <w:tcPr>
            <w:tcW w:w="1843" w:type="dxa"/>
            <w:tcBorders>
              <w:top w:val="nil"/>
              <w:left w:val="nil"/>
              <w:bottom w:val="nil"/>
              <w:right w:val="nil"/>
            </w:tcBorders>
          </w:tcPr>
          <w:p w14:paraId="2B3F08D5"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STAI-S</w:t>
            </w:r>
          </w:p>
        </w:tc>
        <w:tc>
          <w:tcPr>
            <w:tcW w:w="992" w:type="dxa"/>
            <w:vMerge/>
            <w:tcBorders>
              <w:left w:val="nil"/>
              <w:bottom w:val="nil"/>
              <w:right w:val="nil"/>
            </w:tcBorders>
          </w:tcPr>
          <w:p w14:paraId="2C42AC9F"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14E5100E" w14:textId="2A3E6B4F"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A10EA7">
              <w:rPr>
                <w:rFonts w:ascii="Times New Roman" w:hAnsi="Times New Roman"/>
              </w:rPr>
              <w:t>4</w:t>
            </w:r>
          </w:p>
        </w:tc>
        <w:tc>
          <w:tcPr>
            <w:tcW w:w="972" w:type="dxa"/>
            <w:tcBorders>
              <w:top w:val="nil"/>
              <w:left w:val="nil"/>
              <w:bottom w:val="nil"/>
              <w:right w:val="nil"/>
            </w:tcBorders>
          </w:tcPr>
          <w:p w14:paraId="32A596B8" w14:textId="2D1BADC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A10EA7">
              <w:rPr>
                <w:rFonts w:ascii="Times New Roman" w:hAnsi="Times New Roman"/>
              </w:rPr>
              <w:t>9</w:t>
            </w:r>
          </w:p>
        </w:tc>
        <w:tc>
          <w:tcPr>
            <w:tcW w:w="811" w:type="dxa"/>
            <w:tcBorders>
              <w:top w:val="nil"/>
              <w:left w:val="nil"/>
              <w:bottom w:val="nil"/>
              <w:right w:val="nil"/>
            </w:tcBorders>
          </w:tcPr>
          <w:p w14:paraId="1593DC13" w14:textId="60AA579F"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890D8B">
              <w:rPr>
                <w:rFonts w:ascii="Times New Roman" w:hAnsi="Times New Roman"/>
              </w:rPr>
              <w:t>53</w:t>
            </w:r>
          </w:p>
        </w:tc>
        <w:tc>
          <w:tcPr>
            <w:tcW w:w="1155" w:type="dxa"/>
            <w:tcBorders>
              <w:top w:val="nil"/>
              <w:left w:val="nil"/>
              <w:bottom w:val="nil"/>
              <w:right w:val="nil"/>
            </w:tcBorders>
          </w:tcPr>
          <w:p w14:paraId="646E8676" w14:textId="07CA5B6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890D8B">
              <w:rPr>
                <w:rFonts w:ascii="Times New Roman" w:hAnsi="Times New Roman"/>
              </w:rPr>
              <w:t>3</w:t>
            </w:r>
          </w:p>
        </w:tc>
        <w:tc>
          <w:tcPr>
            <w:tcW w:w="1154" w:type="dxa"/>
            <w:tcBorders>
              <w:top w:val="nil"/>
              <w:left w:val="nil"/>
              <w:bottom w:val="nil"/>
              <w:right w:val="nil"/>
            </w:tcBorders>
          </w:tcPr>
          <w:p w14:paraId="7F295A98" w14:textId="2D50781D"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890D8B">
              <w:rPr>
                <w:rFonts w:ascii="Times New Roman" w:hAnsi="Times New Roman"/>
              </w:rPr>
              <w:t>20</w:t>
            </w:r>
          </w:p>
        </w:tc>
      </w:tr>
      <w:tr w:rsidR="0077727F" w:rsidRPr="003401D7" w14:paraId="3E70A6D0" w14:textId="77777777" w:rsidTr="00214A85">
        <w:trPr>
          <w:trHeight w:val="273"/>
        </w:trPr>
        <w:tc>
          <w:tcPr>
            <w:tcW w:w="2552" w:type="dxa"/>
            <w:tcBorders>
              <w:top w:val="nil"/>
              <w:left w:val="nil"/>
              <w:bottom w:val="nil"/>
              <w:right w:val="nil"/>
            </w:tcBorders>
            <w:shd w:val="clear" w:color="auto" w:fill="auto"/>
          </w:tcPr>
          <w:p w14:paraId="4A5F43B0" w14:textId="77777777" w:rsidR="0077727F" w:rsidRDefault="0077727F" w:rsidP="00214A85">
            <w:pPr>
              <w:pStyle w:val="NoSpacing"/>
              <w:spacing w:line="276" w:lineRule="auto"/>
              <w:ind w:left="312" w:firstLine="10"/>
              <w:rPr>
                <w:rFonts w:ascii="Times New Roman" w:hAnsi="Times New Roman"/>
              </w:rPr>
            </w:pPr>
            <w:r>
              <w:rPr>
                <w:rFonts w:ascii="Times New Roman" w:hAnsi="Times New Roman"/>
              </w:rPr>
              <w:t xml:space="preserve">RSA </w:t>
            </w:r>
          </w:p>
        </w:tc>
        <w:tc>
          <w:tcPr>
            <w:tcW w:w="1843" w:type="dxa"/>
            <w:tcBorders>
              <w:top w:val="nil"/>
              <w:left w:val="nil"/>
              <w:bottom w:val="nil"/>
              <w:right w:val="nil"/>
            </w:tcBorders>
          </w:tcPr>
          <w:p w14:paraId="43B4A635"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BDI</w:t>
            </w:r>
          </w:p>
        </w:tc>
        <w:tc>
          <w:tcPr>
            <w:tcW w:w="992" w:type="dxa"/>
            <w:vMerge w:val="restart"/>
            <w:tcBorders>
              <w:top w:val="nil"/>
              <w:left w:val="nil"/>
              <w:right w:val="nil"/>
            </w:tcBorders>
            <w:vAlign w:val="center"/>
          </w:tcPr>
          <w:p w14:paraId="04590EFB" w14:textId="442BE2E9"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4E4DF3">
              <w:rPr>
                <w:rFonts w:ascii="Times New Roman" w:hAnsi="Times New Roman"/>
              </w:rPr>
              <w:t>4</w:t>
            </w:r>
          </w:p>
        </w:tc>
        <w:tc>
          <w:tcPr>
            <w:tcW w:w="972" w:type="dxa"/>
            <w:tcBorders>
              <w:top w:val="nil"/>
              <w:left w:val="nil"/>
              <w:bottom w:val="nil"/>
              <w:right w:val="nil"/>
            </w:tcBorders>
          </w:tcPr>
          <w:p w14:paraId="67A070D9" w14:textId="1AE3439D"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-.2</w:t>
            </w:r>
            <w:r w:rsidR="004E4DF3">
              <w:rPr>
                <w:rFonts w:ascii="Times New Roman" w:hAnsi="Times New Roman"/>
              </w:rPr>
              <w:t>3</w:t>
            </w:r>
            <w:r w:rsidRPr="00382BD7">
              <w:rPr>
                <w:rFonts w:ascii="Times New Roman" w:hAnsi="Times New Roman"/>
              </w:rPr>
              <w:t>*</w:t>
            </w:r>
          </w:p>
        </w:tc>
        <w:tc>
          <w:tcPr>
            <w:tcW w:w="972" w:type="dxa"/>
            <w:tcBorders>
              <w:top w:val="nil"/>
              <w:left w:val="nil"/>
              <w:bottom w:val="nil"/>
              <w:right w:val="nil"/>
            </w:tcBorders>
          </w:tcPr>
          <w:p w14:paraId="1116217B" w14:textId="153F4BFB"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5B3DFB">
              <w:rPr>
                <w:rFonts w:ascii="Times New Roman" w:hAnsi="Times New Roman"/>
              </w:rPr>
              <w:t>11</w:t>
            </w:r>
          </w:p>
        </w:tc>
        <w:tc>
          <w:tcPr>
            <w:tcW w:w="811" w:type="dxa"/>
            <w:tcBorders>
              <w:top w:val="nil"/>
              <w:left w:val="nil"/>
              <w:bottom w:val="nil"/>
              <w:right w:val="nil"/>
            </w:tcBorders>
          </w:tcPr>
          <w:p w14:paraId="190F2DB3" w14:textId="1A90C884"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-2.</w:t>
            </w:r>
            <w:r w:rsidR="005B3DFB">
              <w:rPr>
                <w:rFonts w:ascii="Times New Roman" w:hAnsi="Times New Roman"/>
              </w:rPr>
              <w:t>67</w:t>
            </w:r>
          </w:p>
        </w:tc>
        <w:tc>
          <w:tcPr>
            <w:tcW w:w="1155" w:type="dxa"/>
            <w:tcBorders>
              <w:top w:val="nil"/>
              <w:left w:val="nil"/>
              <w:bottom w:val="nil"/>
              <w:right w:val="nil"/>
            </w:tcBorders>
          </w:tcPr>
          <w:p w14:paraId="7658E079" w14:textId="339197D9"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5B3DFB">
              <w:rPr>
                <w:rFonts w:ascii="Times New Roman" w:hAnsi="Times New Roman"/>
              </w:rPr>
              <w:t>46</w:t>
            </w:r>
          </w:p>
        </w:tc>
        <w:tc>
          <w:tcPr>
            <w:tcW w:w="1154" w:type="dxa"/>
            <w:tcBorders>
              <w:top w:val="nil"/>
              <w:left w:val="nil"/>
              <w:bottom w:val="nil"/>
              <w:right w:val="nil"/>
            </w:tcBorders>
          </w:tcPr>
          <w:p w14:paraId="4AA887DB" w14:textId="3EB36098"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055AB1">
              <w:rPr>
                <w:rFonts w:ascii="Times New Roman" w:hAnsi="Times New Roman"/>
              </w:rPr>
              <w:t>0</w:t>
            </w:r>
          </w:p>
        </w:tc>
      </w:tr>
      <w:tr w:rsidR="0077727F" w:rsidRPr="003401D7" w14:paraId="221B49FC" w14:textId="77777777" w:rsidTr="00214A85">
        <w:trPr>
          <w:trHeight w:val="273"/>
        </w:trPr>
        <w:tc>
          <w:tcPr>
            <w:tcW w:w="2552" w:type="dxa"/>
            <w:tcBorders>
              <w:top w:val="nil"/>
              <w:left w:val="nil"/>
              <w:bottom w:val="nil"/>
              <w:right w:val="nil"/>
            </w:tcBorders>
            <w:shd w:val="clear" w:color="auto" w:fill="auto"/>
          </w:tcPr>
          <w:p w14:paraId="02BC53A1" w14:textId="77777777" w:rsidR="0077727F" w:rsidRDefault="0077727F" w:rsidP="00214A85">
            <w:pPr>
              <w:pStyle w:val="NoSpacing"/>
              <w:spacing w:line="276" w:lineRule="auto"/>
              <w:ind w:left="312" w:firstLine="10"/>
              <w:rPr>
                <w:rFonts w:ascii="Times New Roman" w:hAnsi="Times New Roman"/>
              </w:rPr>
            </w:pPr>
          </w:p>
        </w:tc>
        <w:tc>
          <w:tcPr>
            <w:tcW w:w="1843" w:type="dxa"/>
            <w:tcBorders>
              <w:top w:val="nil"/>
              <w:left w:val="nil"/>
              <w:bottom w:val="nil"/>
              <w:right w:val="nil"/>
            </w:tcBorders>
          </w:tcPr>
          <w:p w14:paraId="0DE107B5"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STAI-S</w:t>
            </w:r>
          </w:p>
        </w:tc>
        <w:tc>
          <w:tcPr>
            <w:tcW w:w="992" w:type="dxa"/>
            <w:vMerge/>
            <w:tcBorders>
              <w:left w:val="nil"/>
              <w:bottom w:val="nil"/>
              <w:right w:val="nil"/>
            </w:tcBorders>
          </w:tcPr>
          <w:p w14:paraId="0CF1516C"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20CD5C3A" w14:textId="5544ED9E"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4E4DF3">
              <w:rPr>
                <w:rFonts w:ascii="Times New Roman" w:hAnsi="Times New Roman"/>
              </w:rPr>
              <w:t>10</w:t>
            </w:r>
          </w:p>
        </w:tc>
        <w:tc>
          <w:tcPr>
            <w:tcW w:w="972" w:type="dxa"/>
            <w:tcBorders>
              <w:top w:val="nil"/>
              <w:left w:val="nil"/>
              <w:bottom w:val="nil"/>
              <w:right w:val="nil"/>
            </w:tcBorders>
          </w:tcPr>
          <w:p w14:paraId="0157D532" w14:textId="5577745F"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5B3DFB">
              <w:rPr>
                <w:rFonts w:ascii="Times New Roman" w:hAnsi="Times New Roman"/>
              </w:rPr>
              <w:t>8</w:t>
            </w:r>
          </w:p>
        </w:tc>
        <w:tc>
          <w:tcPr>
            <w:tcW w:w="811" w:type="dxa"/>
            <w:tcBorders>
              <w:top w:val="nil"/>
              <w:left w:val="nil"/>
              <w:bottom w:val="nil"/>
              <w:right w:val="nil"/>
            </w:tcBorders>
          </w:tcPr>
          <w:p w14:paraId="219A9484" w14:textId="45718C0C"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5B3DFB">
              <w:rPr>
                <w:rFonts w:ascii="Times New Roman" w:hAnsi="Times New Roman"/>
              </w:rPr>
              <w:t>12</w:t>
            </w:r>
          </w:p>
        </w:tc>
        <w:tc>
          <w:tcPr>
            <w:tcW w:w="1155" w:type="dxa"/>
            <w:tcBorders>
              <w:top w:val="nil"/>
              <w:left w:val="nil"/>
              <w:bottom w:val="nil"/>
              <w:right w:val="nil"/>
            </w:tcBorders>
          </w:tcPr>
          <w:p w14:paraId="42404C05" w14:textId="5A973B4D"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AC628C">
              <w:rPr>
                <w:rFonts w:ascii="Times New Roman" w:hAnsi="Times New Roman"/>
              </w:rPr>
              <w:t>6</w:t>
            </w:r>
          </w:p>
        </w:tc>
        <w:tc>
          <w:tcPr>
            <w:tcW w:w="1154" w:type="dxa"/>
            <w:tcBorders>
              <w:top w:val="nil"/>
              <w:left w:val="nil"/>
              <w:bottom w:val="nil"/>
              <w:right w:val="nil"/>
            </w:tcBorders>
          </w:tcPr>
          <w:p w14:paraId="37B12669"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.25</w:t>
            </w:r>
          </w:p>
        </w:tc>
      </w:tr>
      <w:tr w:rsidR="0077727F" w:rsidRPr="003401D7" w14:paraId="62C19DC1" w14:textId="77777777" w:rsidTr="00214A85">
        <w:trPr>
          <w:trHeight w:val="273"/>
        </w:trPr>
        <w:tc>
          <w:tcPr>
            <w:tcW w:w="2552" w:type="dxa"/>
            <w:tcBorders>
              <w:top w:val="nil"/>
              <w:left w:val="nil"/>
              <w:bottom w:val="nil"/>
              <w:right w:val="nil"/>
            </w:tcBorders>
            <w:shd w:val="clear" w:color="auto" w:fill="auto"/>
          </w:tcPr>
          <w:p w14:paraId="0BF21919" w14:textId="77777777" w:rsidR="0077727F" w:rsidRDefault="0077727F" w:rsidP="00214A85">
            <w:pPr>
              <w:pStyle w:val="NoSpacing"/>
              <w:spacing w:line="276" w:lineRule="auto"/>
              <w:ind w:left="29" w:firstLine="10"/>
              <w:rPr>
                <w:rFonts w:ascii="Times New Roman" w:hAnsi="Times New Roman"/>
              </w:rPr>
            </w:pPr>
            <w:r>
              <w:rPr>
                <w:rFonts w:ascii="Times New Roman" w:hAnsi="Times New Roman"/>
                <w:i/>
              </w:rPr>
              <w:t>Fear regulation</w:t>
            </w:r>
          </w:p>
        </w:tc>
        <w:tc>
          <w:tcPr>
            <w:tcW w:w="1843" w:type="dxa"/>
            <w:tcBorders>
              <w:top w:val="nil"/>
              <w:left w:val="nil"/>
              <w:bottom w:val="nil"/>
              <w:right w:val="nil"/>
            </w:tcBorders>
          </w:tcPr>
          <w:p w14:paraId="61B991AC" w14:textId="77777777" w:rsidR="0077727F" w:rsidRPr="003401D7" w:rsidRDefault="0077727F" w:rsidP="00214A85">
            <w:pPr>
              <w:pStyle w:val="NoSpacing"/>
              <w:spacing w:line="276" w:lineRule="auto"/>
              <w:rPr>
                <w:rFonts w:ascii="Times New Roman" w:hAnsi="Times New Roman"/>
              </w:rPr>
            </w:pPr>
          </w:p>
        </w:tc>
        <w:tc>
          <w:tcPr>
            <w:tcW w:w="992" w:type="dxa"/>
            <w:tcBorders>
              <w:top w:val="nil"/>
              <w:left w:val="nil"/>
              <w:bottom w:val="nil"/>
              <w:right w:val="nil"/>
            </w:tcBorders>
          </w:tcPr>
          <w:p w14:paraId="2716592A"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1F676665"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5CCFE4C4" w14:textId="77777777" w:rsidR="0077727F" w:rsidRPr="00382BD7" w:rsidRDefault="0077727F" w:rsidP="00214A85">
            <w:pPr>
              <w:pStyle w:val="NoSpacing"/>
              <w:spacing w:line="276" w:lineRule="auto"/>
              <w:jc w:val="center"/>
              <w:rPr>
                <w:rFonts w:ascii="Times New Roman" w:hAnsi="Times New Roman"/>
              </w:rPr>
            </w:pPr>
          </w:p>
        </w:tc>
        <w:tc>
          <w:tcPr>
            <w:tcW w:w="811" w:type="dxa"/>
            <w:tcBorders>
              <w:top w:val="nil"/>
              <w:left w:val="nil"/>
              <w:bottom w:val="nil"/>
              <w:right w:val="nil"/>
            </w:tcBorders>
          </w:tcPr>
          <w:p w14:paraId="2E881642" w14:textId="77777777" w:rsidR="0077727F" w:rsidRPr="00382BD7" w:rsidRDefault="0077727F" w:rsidP="00214A85">
            <w:pPr>
              <w:pStyle w:val="NoSpacing"/>
              <w:spacing w:line="276" w:lineRule="auto"/>
              <w:jc w:val="center"/>
              <w:rPr>
                <w:rFonts w:ascii="Times New Roman" w:hAnsi="Times New Roman"/>
              </w:rPr>
            </w:pPr>
          </w:p>
        </w:tc>
        <w:tc>
          <w:tcPr>
            <w:tcW w:w="1155" w:type="dxa"/>
            <w:tcBorders>
              <w:top w:val="nil"/>
              <w:left w:val="nil"/>
              <w:bottom w:val="nil"/>
              <w:right w:val="nil"/>
            </w:tcBorders>
          </w:tcPr>
          <w:p w14:paraId="35CAC0C3" w14:textId="77777777" w:rsidR="0077727F" w:rsidRPr="00382BD7" w:rsidRDefault="0077727F" w:rsidP="00214A85">
            <w:pPr>
              <w:pStyle w:val="NoSpacing"/>
              <w:spacing w:line="276" w:lineRule="auto"/>
              <w:jc w:val="center"/>
              <w:rPr>
                <w:rFonts w:ascii="Times New Roman" w:hAnsi="Times New Roman"/>
              </w:rPr>
            </w:pPr>
          </w:p>
        </w:tc>
        <w:tc>
          <w:tcPr>
            <w:tcW w:w="1154" w:type="dxa"/>
            <w:tcBorders>
              <w:top w:val="nil"/>
              <w:left w:val="nil"/>
              <w:bottom w:val="nil"/>
              <w:right w:val="nil"/>
            </w:tcBorders>
          </w:tcPr>
          <w:p w14:paraId="3E51CA10" w14:textId="77777777" w:rsidR="0077727F" w:rsidRPr="00382BD7" w:rsidRDefault="0077727F" w:rsidP="00214A85">
            <w:pPr>
              <w:pStyle w:val="NoSpacing"/>
              <w:spacing w:line="276" w:lineRule="auto"/>
              <w:jc w:val="center"/>
              <w:rPr>
                <w:rFonts w:ascii="Times New Roman" w:hAnsi="Times New Roman"/>
              </w:rPr>
            </w:pPr>
          </w:p>
        </w:tc>
      </w:tr>
      <w:tr w:rsidR="0077727F" w:rsidRPr="003401D7" w14:paraId="144C4272" w14:textId="77777777" w:rsidTr="00214A85">
        <w:trPr>
          <w:trHeight w:val="273"/>
        </w:trPr>
        <w:tc>
          <w:tcPr>
            <w:tcW w:w="2552" w:type="dxa"/>
            <w:tcBorders>
              <w:top w:val="nil"/>
              <w:left w:val="nil"/>
              <w:bottom w:val="nil"/>
              <w:right w:val="nil"/>
            </w:tcBorders>
            <w:shd w:val="clear" w:color="auto" w:fill="auto"/>
          </w:tcPr>
          <w:p w14:paraId="38CDDC11" w14:textId="77777777" w:rsidR="0077727F" w:rsidRDefault="0077727F" w:rsidP="00214A85">
            <w:pPr>
              <w:pStyle w:val="NoSpacing"/>
              <w:spacing w:line="276" w:lineRule="auto"/>
              <w:ind w:left="312" w:firstLine="10"/>
              <w:rPr>
                <w:rFonts w:ascii="Times New Roman" w:hAnsi="Times New Roman"/>
              </w:rPr>
            </w:pPr>
            <w:r>
              <w:rPr>
                <w:rFonts w:ascii="Times New Roman" w:hAnsi="Times New Roman"/>
              </w:rPr>
              <w:t>Behavior</w:t>
            </w:r>
          </w:p>
        </w:tc>
        <w:tc>
          <w:tcPr>
            <w:tcW w:w="1843" w:type="dxa"/>
            <w:tcBorders>
              <w:top w:val="nil"/>
              <w:left w:val="nil"/>
              <w:bottom w:val="nil"/>
              <w:right w:val="nil"/>
            </w:tcBorders>
          </w:tcPr>
          <w:p w14:paraId="4C8041AE"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BDI</w:t>
            </w:r>
          </w:p>
        </w:tc>
        <w:tc>
          <w:tcPr>
            <w:tcW w:w="992" w:type="dxa"/>
            <w:vMerge w:val="restart"/>
            <w:tcBorders>
              <w:top w:val="nil"/>
              <w:left w:val="nil"/>
              <w:right w:val="nil"/>
            </w:tcBorders>
            <w:vAlign w:val="center"/>
          </w:tcPr>
          <w:p w14:paraId="6F649151" w14:textId="01FB5C16"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9B1D3D">
              <w:rPr>
                <w:rFonts w:ascii="Times New Roman" w:hAnsi="Times New Roman"/>
              </w:rPr>
              <w:t>2</w:t>
            </w:r>
          </w:p>
        </w:tc>
        <w:tc>
          <w:tcPr>
            <w:tcW w:w="972" w:type="dxa"/>
            <w:tcBorders>
              <w:top w:val="nil"/>
              <w:left w:val="nil"/>
              <w:bottom w:val="nil"/>
              <w:right w:val="nil"/>
            </w:tcBorders>
          </w:tcPr>
          <w:p w14:paraId="0027B9DB" w14:textId="170F5540"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9B1D3D">
              <w:rPr>
                <w:rFonts w:ascii="Times New Roman" w:hAnsi="Times New Roman"/>
              </w:rPr>
              <w:t>9</w:t>
            </w:r>
          </w:p>
        </w:tc>
        <w:tc>
          <w:tcPr>
            <w:tcW w:w="972" w:type="dxa"/>
            <w:tcBorders>
              <w:top w:val="nil"/>
              <w:left w:val="nil"/>
              <w:bottom w:val="nil"/>
              <w:right w:val="nil"/>
            </w:tcBorders>
          </w:tcPr>
          <w:p w14:paraId="0F11A98E" w14:textId="37BC27FA"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520035">
              <w:rPr>
                <w:rFonts w:ascii="Times New Roman" w:hAnsi="Times New Roman"/>
              </w:rPr>
              <w:t>7</w:t>
            </w:r>
          </w:p>
        </w:tc>
        <w:tc>
          <w:tcPr>
            <w:tcW w:w="811" w:type="dxa"/>
            <w:tcBorders>
              <w:top w:val="nil"/>
              <w:left w:val="nil"/>
              <w:bottom w:val="nil"/>
              <w:right w:val="nil"/>
            </w:tcBorders>
          </w:tcPr>
          <w:p w14:paraId="33A25965" w14:textId="7D181CCB"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520035">
              <w:rPr>
                <w:rFonts w:ascii="Times New Roman" w:hAnsi="Times New Roman"/>
              </w:rPr>
              <w:t>1</w:t>
            </w:r>
            <w:r w:rsidRPr="00382BD7">
              <w:rPr>
                <w:rFonts w:ascii="Times New Roman" w:hAnsi="Times New Roman"/>
              </w:rPr>
              <w:t>.</w:t>
            </w:r>
            <w:r w:rsidR="00520035">
              <w:rPr>
                <w:rFonts w:ascii="Times New Roman" w:hAnsi="Times New Roman"/>
              </w:rPr>
              <w:t>28</w:t>
            </w:r>
          </w:p>
        </w:tc>
        <w:tc>
          <w:tcPr>
            <w:tcW w:w="1155" w:type="dxa"/>
            <w:tcBorders>
              <w:top w:val="nil"/>
              <w:left w:val="nil"/>
              <w:bottom w:val="nil"/>
              <w:right w:val="nil"/>
            </w:tcBorders>
          </w:tcPr>
          <w:p w14:paraId="764C515C"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-.23</w:t>
            </w:r>
          </w:p>
        </w:tc>
        <w:tc>
          <w:tcPr>
            <w:tcW w:w="1154" w:type="dxa"/>
            <w:tcBorders>
              <w:top w:val="nil"/>
              <w:left w:val="nil"/>
              <w:bottom w:val="nil"/>
              <w:right w:val="nil"/>
            </w:tcBorders>
          </w:tcPr>
          <w:p w14:paraId="68DA2863" w14:textId="356BA19F"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1F7461">
              <w:rPr>
                <w:rFonts w:ascii="Times New Roman" w:hAnsi="Times New Roman"/>
              </w:rPr>
              <w:t>5</w:t>
            </w:r>
          </w:p>
        </w:tc>
      </w:tr>
      <w:tr w:rsidR="0077727F" w:rsidRPr="003401D7" w14:paraId="5ABD5E23" w14:textId="77777777" w:rsidTr="00214A85">
        <w:trPr>
          <w:trHeight w:val="273"/>
        </w:trPr>
        <w:tc>
          <w:tcPr>
            <w:tcW w:w="2552" w:type="dxa"/>
            <w:tcBorders>
              <w:top w:val="nil"/>
              <w:left w:val="nil"/>
              <w:bottom w:val="nil"/>
              <w:right w:val="nil"/>
            </w:tcBorders>
            <w:shd w:val="clear" w:color="auto" w:fill="auto"/>
          </w:tcPr>
          <w:p w14:paraId="4C9DD925" w14:textId="77777777" w:rsidR="0077727F" w:rsidRDefault="0077727F" w:rsidP="00214A85">
            <w:pPr>
              <w:pStyle w:val="NoSpacing"/>
              <w:spacing w:line="276" w:lineRule="auto"/>
              <w:ind w:left="312" w:firstLine="10"/>
              <w:rPr>
                <w:rFonts w:ascii="Times New Roman" w:hAnsi="Times New Roman"/>
              </w:rPr>
            </w:pPr>
          </w:p>
        </w:tc>
        <w:tc>
          <w:tcPr>
            <w:tcW w:w="1843" w:type="dxa"/>
            <w:tcBorders>
              <w:top w:val="nil"/>
              <w:left w:val="nil"/>
              <w:bottom w:val="nil"/>
              <w:right w:val="nil"/>
            </w:tcBorders>
          </w:tcPr>
          <w:p w14:paraId="5EA03017"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STAI-S</w:t>
            </w:r>
          </w:p>
        </w:tc>
        <w:tc>
          <w:tcPr>
            <w:tcW w:w="992" w:type="dxa"/>
            <w:vMerge/>
            <w:tcBorders>
              <w:left w:val="nil"/>
              <w:bottom w:val="nil"/>
              <w:right w:val="nil"/>
            </w:tcBorders>
          </w:tcPr>
          <w:p w14:paraId="4261BF6B"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nil"/>
              <w:right w:val="nil"/>
            </w:tcBorders>
          </w:tcPr>
          <w:p w14:paraId="3AF93647" w14:textId="1BB75156"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9B1D3D">
              <w:rPr>
                <w:rFonts w:ascii="Times New Roman" w:hAnsi="Times New Roman"/>
              </w:rPr>
              <w:t>4</w:t>
            </w:r>
          </w:p>
        </w:tc>
        <w:tc>
          <w:tcPr>
            <w:tcW w:w="972" w:type="dxa"/>
            <w:tcBorders>
              <w:top w:val="nil"/>
              <w:left w:val="nil"/>
              <w:bottom w:val="nil"/>
              <w:right w:val="nil"/>
            </w:tcBorders>
          </w:tcPr>
          <w:p w14:paraId="05A4036F"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.08</w:t>
            </w:r>
          </w:p>
        </w:tc>
        <w:tc>
          <w:tcPr>
            <w:tcW w:w="811" w:type="dxa"/>
            <w:tcBorders>
              <w:top w:val="nil"/>
              <w:left w:val="nil"/>
              <w:bottom w:val="nil"/>
              <w:right w:val="nil"/>
            </w:tcBorders>
          </w:tcPr>
          <w:p w14:paraId="0024714D" w14:textId="3B5069BF"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520035">
              <w:rPr>
                <w:rFonts w:ascii="Times New Roman" w:hAnsi="Times New Roman"/>
              </w:rPr>
              <w:t>60</w:t>
            </w:r>
          </w:p>
        </w:tc>
        <w:tc>
          <w:tcPr>
            <w:tcW w:w="1155" w:type="dxa"/>
            <w:tcBorders>
              <w:top w:val="nil"/>
              <w:left w:val="nil"/>
              <w:bottom w:val="nil"/>
              <w:right w:val="nil"/>
            </w:tcBorders>
          </w:tcPr>
          <w:p w14:paraId="111B3E63" w14:textId="6DCE3B46"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1F7461">
              <w:rPr>
                <w:rFonts w:ascii="Times New Roman" w:hAnsi="Times New Roman"/>
              </w:rPr>
              <w:t>9</w:t>
            </w:r>
          </w:p>
        </w:tc>
        <w:tc>
          <w:tcPr>
            <w:tcW w:w="1154" w:type="dxa"/>
            <w:tcBorders>
              <w:top w:val="nil"/>
              <w:left w:val="nil"/>
              <w:bottom w:val="nil"/>
              <w:right w:val="nil"/>
            </w:tcBorders>
          </w:tcPr>
          <w:p w14:paraId="5D352445"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.13</w:t>
            </w:r>
          </w:p>
        </w:tc>
      </w:tr>
      <w:tr w:rsidR="0077727F" w:rsidRPr="003401D7" w14:paraId="418403DF" w14:textId="77777777" w:rsidTr="00214A85">
        <w:trPr>
          <w:trHeight w:val="273"/>
        </w:trPr>
        <w:tc>
          <w:tcPr>
            <w:tcW w:w="2552" w:type="dxa"/>
            <w:tcBorders>
              <w:top w:val="nil"/>
              <w:left w:val="nil"/>
              <w:bottom w:val="nil"/>
              <w:right w:val="nil"/>
            </w:tcBorders>
            <w:shd w:val="clear" w:color="auto" w:fill="auto"/>
          </w:tcPr>
          <w:p w14:paraId="2DD1466C" w14:textId="77777777" w:rsidR="0077727F" w:rsidRDefault="0077727F" w:rsidP="00214A85">
            <w:pPr>
              <w:pStyle w:val="NoSpacing"/>
              <w:spacing w:line="276" w:lineRule="auto"/>
              <w:ind w:left="312" w:firstLine="10"/>
              <w:rPr>
                <w:rFonts w:ascii="Times New Roman" w:hAnsi="Times New Roman"/>
              </w:rPr>
            </w:pPr>
            <w:r>
              <w:rPr>
                <w:rFonts w:ascii="Times New Roman" w:hAnsi="Times New Roman"/>
              </w:rPr>
              <w:t>RSA recovery</w:t>
            </w:r>
          </w:p>
        </w:tc>
        <w:tc>
          <w:tcPr>
            <w:tcW w:w="1843" w:type="dxa"/>
            <w:tcBorders>
              <w:top w:val="nil"/>
              <w:left w:val="nil"/>
              <w:bottom w:val="nil"/>
              <w:right w:val="nil"/>
            </w:tcBorders>
          </w:tcPr>
          <w:p w14:paraId="508771AE"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BDI</w:t>
            </w:r>
          </w:p>
        </w:tc>
        <w:tc>
          <w:tcPr>
            <w:tcW w:w="992" w:type="dxa"/>
            <w:vMerge w:val="restart"/>
            <w:tcBorders>
              <w:top w:val="nil"/>
              <w:left w:val="nil"/>
              <w:right w:val="nil"/>
            </w:tcBorders>
            <w:vAlign w:val="center"/>
          </w:tcPr>
          <w:p w14:paraId="7720EEE2" w14:textId="7777777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.02</w:t>
            </w:r>
          </w:p>
        </w:tc>
        <w:tc>
          <w:tcPr>
            <w:tcW w:w="972" w:type="dxa"/>
            <w:tcBorders>
              <w:top w:val="nil"/>
              <w:left w:val="nil"/>
              <w:bottom w:val="nil"/>
              <w:right w:val="nil"/>
            </w:tcBorders>
          </w:tcPr>
          <w:p w14:paraId="457949AA" w14:textId="3A90ED8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7B07B5">
              <w:rPr>
                <w:rFonts w:ascii="Times New Roman" w:hAnsi="Times New Roman"/>
              </w:rPr>
              <w:t>6</w:t>
            </w:r>
            <w:r w:rsidR="007B07B5" w:rsidRPr="00382BD7">
              <w:rPr>
                <w:rFonts w:ascii="Times New Roman" w:hAnsi="Times New Roman"/>
                <w:vertAlign w:val="superscript"/>
              </w:rPr>
              <w:t>†</w:t>
            </w:r>
          </w:p>
        </w:tc>
        <w:tc>
          <w:tcPr>
            <w:tcW w:w="972" w:type="dxa"/>
            <w:tcBorders>
              <w:top w:val="nil"/>
              <w:left w:val="nil"/>
              <w:bottom w:val="nil"/>
              <w:right w:val="nil"/>
            </w:tcBorders>
          </w:tcPr>
          <w:p w14:paraId="590BD872" w14:textId="2D9A8104"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7B07B5">
              <w:rPr>
                <w:rFonts w:ascii="Times New Roman" w:hAnsi="Times New Roman"/>
              </w:rPr>
              <w:t>8</w:t>
            </w:r>
          </w:p>
        </w:tc>
        <w:tc>
          <w:tcPr>
            <w:tcW w:w="811" w:type="dxa"/>
            <w:tcBorders>
              <w:top w:val="nil"/>
              <w:left w:val="nil"/>
              <w:bottom w:val="nil"/>
              <w:right w:val="nil"/>
            </w:tcBorders>
          </w:tcPr>
          <w:p w14:paraId="367B7783" w14:textId="3E521AFA"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4D1714">
              <w:rPr>
                <w:rFonts w:ascii="Times New Roman" w:hAnsi="Times New Roman"/>
              </w:rPr>
              <w:t>77</w:t>
            </w:r>
          </w:p>
        </w:tc>
        <w:tc>
          <w:tcPr>
            <w:tcW w:w="1155" w:type="dxa"/>
            <w:tcBorders>
              <w:top w:val="nil"/>
              <w:left w:val="nil"/>
              <w:bottom w:val="nil"/>
              <w:right w:val="nil"/>
            </w:tcBorders>
          </w:tcPr>
          <w:p w14:paraId="39A4BE39" w14:textId="0D669ACD"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-.3</w:t>
            </w:r>
            <w:r w:rsidR="004D1714">
              <w:rPr>
                <w:rFonts w:ascii="Times New Roman" w:hAnsi="Times New Roman"/>
              </w:rPr>
              <w:t>2</w:t>
            </w:r>
          </w:p>
        </w:tc>
        <w:tc>
          <w:tcPr>
            <w:tcW w:w="1154" w:type="dxa"/>
            <w:tcBorders>
              <w:top w:val="nil"/>
              <w:left w:val="nil"/>
              <w:bottom w:val="nil"/>
              <w:right w:val="nil"/>
            </w:tcBorders>
          </w:tcPr>
          <w:p w14:paraId="00225E30" w14:textId="661C834E"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4D1714">
              <w:rPr>
                <w:rFonts w:ascii="Times New Roman" w:hAnsi="Times New Roman"/>
              </w:rPr>
              <w:t>2</w:t>
            </w:r>
          </w:p>
        </w:tc>
      </w:tr>
      <w:tr w:rsidR="0077727F" w:rsidRPr="003401D7" w14:paraId="02317514" w14:textId="77777777" w:rsidTr="00214A85">
        <w:trPr>
          <w:trHeight w:val="273"/>
        </w:trPr>
        <w:tc>
          <w:tcPr>
            <w:tcW w:w="2552" w:type="dxa"/>
            <w:tcBorders>
              <w:top w:val="nil"/>
              <w:left w:val="nil"/>
              <w:bottom w:val="single" w:sz="4" w:space="0" w:color="auto"/>
              <w:right w:val="nil"/>
            </w:tcBorders>
            <w:shd w:val="clear" w:color="auto" w:fill="auto"/>
          </w:tcPr>
          <w:p w14:paraId="009550D8" w14:textId="77777777" w:rsidR="0077727F" w:rsidRDefault="0077727F" w:rsidP="00214A85">
            <w:pPr>
              <w:pStyle w:val="NoSpacing"/>
              <w:spacing w:line="276" w:lineRule="auto"/>
              <w:ind w:left="312" w:firstLine="10"/>
              <w:rPr>
                <w:rFonts w:ascii="Times New Roman" w:hAnsi="Times New Roman"/>
              </w:rPr>
            </w:pPr>
          </w:p>
        </w:tc>
        <w:tc>
          <w:tcPr>
            <w:tcW w:w="1843" w:type="dxa"/>
            <w:tcBorders>
              <w:top w:val="nil"/>
              <w:left w:val="nil"/>
              <w:bottom w:val="single" w:sz="4" w:space="0" w:color="auto"/>
              <w:right w:val="nil"/>
            </w:tcBorders>
          </w:tcPr>
          <w:p w14:paraId="7B4B0D43" w14:textId="77777777" w:rsidR="0077727F" w:rsidRPr="003401D7" w:rsidRDefault="0077727F" w:rsidP="00214A85">
            <w:pPr>
              <w:pStyle w:val="NoSpacing"/>
              <w:spacing w:line="276" w:lineRule="auto"/>
              <w:rPr>
                <w:rFonts w:ascii="Times New Roman" w:hAnsi="Times New Roman"/>
              </w:rPr>
            </w:pPr>
            <w:r>
              <w:rPr>
                <w:rFonts w:ascii="Times New Roman" w:hAnsi="Times New Roman"/>
              </w:rPr>
              <w:t>STAI-S</w:t>
            </w:r>
          </w:p>
        </w:tc>
        <w:tc>
          <w:tcPr>
            <w:tcW w:w="992" w:type="dxa"/>
            <w:vMerge/>
            <w:tcBorders>
              <w:left w:val="nil"/>
              <w:bottom w:val="single" w:sz="4" w:space="0" w:color="auto"/>
              <w:right w:val="nil"/>
            </w:tcBorders>
          </w:tcPr>
          <w:p w14:paraId="0948B649" w14:textId="77777777" w:rsidR="0077727F" w:rsidRPr="00382BD7" w:rsidRDefault="0077727F" w:rsidP="00214A85">
            <w:pPr>
              <w:pStyle w:val="NoSpacing"/>
              <w:spacing w:line="276" w:lineRule="auto"/>
              <w:jc w:val="center"/>
              <w:rPr>
                <w:rFonts w:ascii="Times New Roman" w:hAnsi="Times New Roman"/>
              </w:rPr>
            </w:pPr>
          </w:p>
        </w:tc>
        <w:tc>
          <w:tcPr>
            <w:tcW w:w="972" w:type="dxa"/>
            <w:tcBorders>
              <w:top w:val="nil"/>
              <w:left w:val="nil"/>
              <w:bottom w:val="single" w:sz="4" w:space="0" w:color="auto"/>
              <w:right w:val="nil"/>
            </w:tcBorders>
          </w:tcPr>
          <w:p w14:paraId="4585BF99" w14:textId="32EE564F"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.0</w:t>
            </w:r>
            <w:r w:rsidR="007B07B5">
              <w:rPr>
                <w:rFonts w:ascii="Times New Roman" w:hAnsi="Times New Roman"/>
              </w:rPr>
              <w:t>5</w:t>
            </w:r>
          </w:p>
        </w:tc>
        <w:tc>
          <w:tcPr>
            <w:tcW w:w="972" w:type="dxa"/>
            <w:tcBorders>
              <w:top w:val="nil"/>
              <w:left w:val="nil"/>
              <w:bottom w:val="single" w:sz="4" w:space="0" w:color="auto"/>
              <w:right w:val="nil"/>
            </w:tcBorders>
          </w:tcPr>
          <w:p w14:paraId="37142973" w14:textId="1CE72C59"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7B07B5">
              <w:rPr>
                <w:rFonts w:ascii="Times New Roman" w:hAnsi="Times New Roman"/>
              </w:rPr>
              <w:t>08</w:t>
            </w:r>
          </w:p>
        </w:tc>
        <w:tc>
          <w:tcPr>
            <w:tcW w:w="811" w:type="dxa"/>
            <w:tcBorders>
              <w:top w:val="nil"/>
              <w:left w:val="nil"/>
              <w:bottom w:val="single" w:sz="4" w:space="0" w:color="auto"/>
              <w:right w:val="nil"/>
            </w:tcBorders>
          </w:tcPr>
          <w:p w14:paraId="1B86E497" w14:textId="1D478136"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4D1714">
              <w:rPr>
                <w:rFonts w:ascii="Times New Roman" w:hAnsi="Times New Roman"/>
              </w:rPr>
              <w:t>54</w:t>
            </w:r>
          </w:p>
        </w:tc>
        <w:tc>
          <w:tcPr>
            <w:tcW w:w="1155" w:type="dxa"/>
            <w:tcBorders>
              <w:top w:val="nil"/>
              <w:left w:val="nil"/>
              <w:bottom w:val="single" w:sz="4" w:space="0" w:color="auto"/>
              <w:right w:val="nil"/>
            </w:tcBorders>
          </w:tcPr>
          <w:p w14:paraId="20FC3718" w14:textId="287D8133"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-.1</w:t>
            </w:r>
            <w:r w:rsidR="00BD02DB">
              <w:rPr>
                <w:rFonts w:ascii="Times New Roman" w:hAnsi="Times New Roman"/>
              </w:rPr>
              <w:t>0</w:t>
            </w:r>
          </w:p>
        </w:tc>
        <w:tc>
          <w:tcPr>
            <w:tcW w:w="1154" w:type="dxa"/>
            <w:tcBorders>
              <w:top w:val="nil"/>
              <w:left w:val="nil"/>
              <w:bottom w:val="single" w:sz="4" w:space="0" w:color="auto"/>
              <w:right w:val="nil"/>
            </w:tcBorders>
          </w:tcPr>
          <w:p w14:paraId="06DA5D14" w14:textId="0A6E7A27" w:rsidR="0077727F" w:rsidRPr="00382BD7" w:rsidRDefault="0077727F" w:rsidP="00214A85">
            <w:pPr>
              <w:pStyle w:val="NoSpacing"/>
              <w:spacing w:line="276" w:lineRule="auto"/>
              <w:jc w:val="center"/>
              <w:rPr>
                <w:rFonts w:ascii="Times New Roman" w:hAnsi="Times New Roman"/>
              </w:rPr>
            </w:pPr>
            <w:r w:rsidRPr="00382BD7">
              <w:rPr>
                <w:rFonts w:ascii="Times New Roman" w:hAnsi="Times New Roman"/>
              </w:rPr>
              <w:t>.</w:t>
            </w:r>
            <w:r w:rsidR="00BD02DB">
              <w:rPr>
                <w:rFonts w:ascii="Times New Roman" w:hAnsi="Times New Roman"/>
              </w:rPr>
              <w:t>18</w:t>
            </w:r>
          </w:p>
        </w:tc>
      </w:tr>
    </w:tbl>
    <w:p w14:paraId="3E652535" w14:textId="723F230A" w:rsidR="0077727F" w:rsidRDefault="0077727F" w:rsidP="0077727F">
      <w:pPr>
        <w:pStyle w:val="NoSpacing"/>
        <w:ind w:left="-709" w:right="-1074"/>
        <w:rPr>
          <w:rFonts w:ascii="Times New Roman" w:hAnsi="Times New Roman"/>
          <w:i/>
        </w:rPr>
      </w:pPr>
      <w:r w:rsidRPr="00E5531C">
        <w:rPr>
          <w:rFonts w:ascii="Times New Roman" w:hAnsi="Times New Roman"/>
          <w:vertAlign w:val="superscript"/>
        </w:rPr>
        <w:t>†</w:t>
      </w:r>
      <w:r w:rsidRPr="00E5531C">
        <w:rPr>
          <w:rFonts w:ascii="Times New Roman" w:hAnsi="Times New Roman"/>
          <w:i/>
        </w:rPr>
        <w:t>p</w:t>
      </w:r>
      <w:r>
        <w:rPr>
          <w:rFonts w:ascii="Times New Roman" w:hAnsi="Times New Roman"/>
        </w:rPr>
        <w:t>&lt;.10</w:t>
      </w:r>
      <w:r w:rsidRPr="00E5531C">
        <w:rPr>
          <w:rFonts w:ascii="Times New Roman" w:hAnsi="Times New Roman"/>
        </w:rPr>
        <w:t>, *</w:t>
      </w:r>
      <w:r w:rsidRPr="00E5531C">
        <w:rPr>
          <w:rFonts w:ascii="Times New Roman" w:hAnsi="Times New Roman"/>
          <w:i/>
        </w:rPr>
        <w:t>p</w:t>
      </w:r>
      <w:r>
        <w:rPr>
          <w:rFonts w:ascii="Times New Roman" w:hAnsi="Times New Roman" w:cs="Times New Roman"/>
        </w:rPr>
        <w:t>≤</w:t>
      </w:r>
      <w:r w:rsidRPr="00E5531C">
        <w:rPr>
          <w:rFonts w:ascii="Times New Roman" w:hAnsi="Times New Roman"/>
        </w:rPr>
        <w:t>.05.</w:t>
      </w:r>
      <w:r w:rsidRPr="00E5531C">
        <w:rPr>
          <w:rFonts w:ascii="Times New Roman" w:hAnsi="Times New Roman"/>
          <w:i/>
        </w:rPr>
        <w:t xml:space="preserve"> </w:t>
      </w:r>
    </w:p>
    <w:p w14:paraId="49512AC9" w14:textId="424CADD3" w:rsidR="0077727F" w:rsidRDefault="0077727F" w:rsidP="0077727F">
      <w:pPr>
        <w:pStyle w:val="NoSpacing"/>
        <w:ind w:left="-709" w:right="-1074"/>
        <w:rPr>
          <w:rFonts w:ascii="Times New Roman" w:hAnsi="Times New Roman"/>
          <w:i/>
        </w:rPr>
      </w:pPr>
      <w:r>
        <w:rPr>
          <w:rFonts w:ascii="Times New Roman" w:hAnsi="Times New Roman"/>
          <w:i/>
        </w:rPr>
        <w:t xml:space="preserve">Note. </w:t>
      </w:r>
      <w:r w:rsidRPr="00A23E5F">
        <w:rPr>
          <w:rFonts w:ascii="Times New Roman" w:hAnsi="Times New Roman"/>
        </w:rPr>
        <w:t>SE=Standard Error</w:t>
      </w:r>
      <w:r>
        <w:rPr>
          <w:rFonts w:ascii="Times New Roman" w:hAnsi="Times New Roman"/>
        </w:rPr>
        <w:t>;</w:t>
      </w:r>
      <w:r>
        <w:rPr>
          <w:rFonts w:ascii="Times New Roman" w:hAnsi="Times New Roman"/>
          <w:i/>
        </w:rPr>
        <w:t xml:space="preserve"> </w:t>
      </w:r>
      <w:r w:rsidRPr="00A23E5F">
        <w:rPr>
          <w:rFonts w:ascii="Times New Roman" w:hAnsi="Times New Roman"/>
        </w:rPr>
        <w:t>C</w:t>
      </w:r>
      <w:r>
        <w:rPr>
          <w:rFonts w:ascii="Times New Roman" w:hAnsi="Times New Roman"/>
        </w:rPr>
        <w:t>I=</w:t>
      </w:r>
      <w:r w:rsidRPr="00A23E5F">
        <w:rPr>
          <w:rFonts w:ascii="Times New Roman" w:hAnsi="Times New Roman"/>
        </w:rPr>
        <w:t>Confidence Interval.</w:t>
      </w:r>
      <w:r>
        <w:rPr>
          <w:rFonts w:ascii="Times New Roman" w:hAnsi="Times New Roman"/>
          <w:i/>
        </w:rPr>
        <w:t xml:space="preserve"> </w:t>
      </w:r>
    </w:p>
    <w:p w14:paraId="5931F207" w14:textId="78E89ABA" w:rsidR="004B07B9" w:rsidRPr="00266169" w:rsidRDefault="004B07B9" w:rsidP="00812C55">
      <w:pPr>
        <w:spacing w:after="160"/>
        <w:rPr>
          <w:b/>
          <w:lang w:val="en-US"/>
        </w:rPr>
      </w:pPr>
      <w:r>
        <w:rPr>
          <w:i/>
        </w:rPr>
        <w:br w:type="page"/>
      </w:r>
      <w:r w:rsidRPr="00266169">
        <w:rPr>
          <w:b/>
        </w:rPr>
        <w:lastRenderedPageBreak/>
        <w:t>Child fear-related reactivity and regulation between maternal psychological distress, and child internalizing and externalizing problems</w:t>
      </w:r>
    </w:p>
    <w:p w14:paraId="6C1EDD91" w14:textId="4A4C5AFB" w:rsidR="004B07B9" w:rsidRPr="00266169" w:rsidRDefault="00634BF2" w:rsidP="004B07B9">
      <w:pPr>
        <w:tabs>
          <w:tab w:val="left" w:pos="0"/>
          <w:tab w:val="left" w:pos="567"/>
        </w:tabs>
        <w:ind w:firstLine="567"/>
      </w:pPr>
      <w:r>
        <w:t>W</w:t>
      </w:r>
      <w:r w:rsidR="004B07B9" w:rsidRPr="00266169">
        <w:t xml:space="preserve">e assessed whether an indirect effect of maternal BDI or STAI-S scores on child internalizing and externalizing problems through fear-related reactivity and regulation would be present. The first model, assessing the mediating effect of fear-related behavior reactivity, explained </w:t>
      </w:r>
      <w:r w:rsidR="00821B63">
        <w:t>9</w:t>
      </w:r>
      <w:r w:rsidR="004B07B9" w:rsidRPr="00266169">
        <w:t xml:space="preserve">% and </w:t>
      </w:r>
      <w:r w:rsidR="00821B63">
        <w:t>8</w:t>
      </w:r>
      <w:r w:rsidR="004B07B9" w:rsidRPr="00266169">
        <w:t>% of the variance of internalizing and externalizing problems, respectively, and yielded a good fit:</w:t>
      </w:r>
      <w:r w:rsidR="004B07B9" w:rsidRPr="00266169">
        <w:rPr>
          <w:i/>
        </w:rPr>
        <w:t xml:space="preserve"> χ</w:t>
      </w:r>
      <w:r w:rsidR="004B07B9" w:rsidRPr="00266169">
        <w:rPr>
          <w:vertAlign w:val="superscript"/>
        </w:rPr>
        <w:t>2</w:t>
      </w:r>
      <w:r w:rsidR="004B07B9" w:rsidRPr="00266169">
        <w:rPr>
          <w:color w:val="000000"/>
        </w:rPr>
        <w:t>/</w:t>
      </w:r>
      <w:r w:rsidR="004B07B9" w:rsidRPr="00266169">
        <w:rPr>
          <w:i/>
          <w:color w:val="000000"/>
        </w:rPr>
        <w:t>df</w:t>
      </w:r>
      <w:r w:rsidR="004B07B9" w:rsidRPr="00266169">
        <w:t>=</w:t>
      </w:r>
      <w:r w:rsidR="005C1C86">
        <w:t>1.36</w:t>
      </w:r>
      <w:r w:rsidR="004B07B9" w:rsidRPr="00266169">
        <w:t>, CFI=</w:t>
      </w:r>
      <w:r w:rsidR="0086523B">
        <w:t>.99</w:t>
      </w:r>
      <w:r w:rsidR="004B07B9" w:rsidRPr="00266169">
        <w:t>, TLI=</w:t>
      </w:r>
      <w:r w:rsidR="0086523B">
        <w:t>.94</w:t>
      </w:r>
      <w:r w:rsidR="004B07B9" w:rsidRPr="00266169">
        <w:t>, RMSEA=.0</w:t>
      </w:r>
      <w:r w:rsidR="00820B59">
        <w:t>4</w:t>
      </w:r>
      <w:r w:rsidR="004B07B9" w:rsidRPr="00266169">
        <w:t xml:space="preserve">, and RMSEA-associated </w:t>
      </w:r>
      <w:r w:rsidR="004B07B9" w:rsidRPr="00266169">
        <w:rPr>
          <w:i/>
        </w:rPr>
        <w:t>p</w:t>
      </w:r>
      <w:r w:rsidR="004B07B9" w:rsidRPr="00266169">
        <w:t xml:space="preserve"> value=</w:t>
      </w:r>
      <w:r w:rsidR="00820B59">
        <w:t>.46</w:t>
      </w:r>
      <w:r w:rsidR="004B07B9" w:rsidRPr="00266169">
        <w:t>. Besides a significant direct effect of maternal BDI scores on child externalizing [</w:t>
      </w:r>
      <w:r w:rsidR="004B07B9" w:rsidRPr="00266169">
        <w:rPr>
          <w:i/>
        </w:rPr>
        <w:t>b</w:t>
      </w:r>
      <w:r w:rsidR="004B07B9" w:rsidRPr="00266169">
        <w:t>=.</w:t>
      </w:r>
      <w:r w:rsidR="00F333D0">
        <w:t>15</w:t>
      </w:r>
      <w:r w:rsidR="004B07B9" w:rsidRPr="00266169">
        <w:t xml:space="preserve">, </w:t>
      </w:r>
      <w:r w:rsidR="004B07B9" w:rsidRPr="00266169">
        <w:rPr>
          <w:i/>
        </w:rPr>
        <w:t>SE</w:t>
      </w:r>
      <w:r w:rsidR="004B07B9" w:rsidRPr="00266169">
        <w:t>=.</w:t>
      </w:r>
      <w:r w:rsidR="004B07B9" w:rsidRPr="00266169">
        <w:rPr>
          <w:lang w:val="en-US"/>
        </w:rPr>
        <w:t>0</w:t>
      </w:r>
      <w:r w:rsidR="00F333D0">
        <w:rPr>
          <w:lang w:val="en-US"/>
        </w:rPr>
        <w:t>8</w:t>
      </w:r>
      <w:r w:rsidR="004B07B9" w:rsidRPr="00266169">
        <w:t xml:space="preserve">, </w:t>
      </w:r>
      <w:r w:rsidR="004B07B9" w:rsidRPr="00266169">
        <w:rPr>
          <w:i/>
        </w:rPr>
        <w:t>p</w:t>
      </w:r>
      <w:r w:rsidR="004B07B9" w:rsidRPr="00266169">
        <w:t>=.</w:t>
      </w:r>
      <w:r w:rsidR="004B07B9" w:rsidRPr="00266169">
        <w:rPr>
          <w:lang w:val="en-US"/>
        </w:rPr>
        <w:t>0</w:t>
      </w:r>
      <w:r w:rsidR="00F333D0">
        <w:rPr>
          <w:lang w:val="en-US"/>
        </w:rPr>
        <w:t>5</w:t>
      </w:r>
      <w:r w:rsidR="004B07B9" w:rsidRPr="00266169">
        <w:t>, 95%CI(</w:t>
      </w:r>
      <w:r w:rsidR="004B07B9" w:rsidRPr="00266169">
        <w:rPr>
          <w:lang w:val="en-US"/>
        </w:rPr>
        <w:t>0.0</w:t>
      </w:r>
      <w:r w:rsidR="00F333D0">
        <w:rPr>
          <w:lang w:val="en-US"/>
        </w:rPr>
        <w:t>0</w:t>
      </w:r>
      <w:r w:rsidR="004B07B9" w:rsidRPr="00266169">
        <w:rPr>
          <w:lang w:val="en-US"/>
        </w:rPr>
        <w:t>,0.3</w:t>
      </w:r>
      <w:r w:rsidR="00F333D0">
        <w:rPr>
          <w:lang w:val="en-US"/>
        </w:rPr>
        <w:t>2</w:t>
      </w:r>
      <w:r w:rsidR="004B07B9" w:rsidRPr="00266169">
        <w:t xml:space="preserve">)] problems, no other paths were significant (Table </w:t>
      </w:r>
      <w:r w:rsidR="003F12CD">
        <w:t>S3</w:t>
      </w:r>
      <w:r w:rsidR="004B07B9" w:rsidRPr="00266169">
        <w:t xml:space="preserve">). </w:t>
      </w:r>
    </w:p>
    <w:p w14:paraId="7726FA82" w14:textId="28C26C48" w:rsidR="004B07B9" w:rsidRPr="000275CF" w:rsidRDefault="004B07B9" w:rsidP="004B07B9">
      <w:pPr>
        <w:tabs>
          <w:tab w:val="left" w:pos="0"/>
          <w:tab w:val="left" w:pos="567"/>
        </w:tabs>
        <w:ind w:firstLine="567"/>
      </w:pPr>
      <w:r w:rsidRPr="000275CF">
        <w:t xml:space="preserve">The second model, assessing the mediating effect of fear-related RSA reactivity, explained </w:t>
      </w:r>
      <w:r w:rsidR="00A717A1">
        <w:t>9</w:t>
      </w:r>
      <w:r w:rsidRPr="000275CF">
        <w:t xml:space="preserve">% and </w:t>
      </w:r>
      <w:r w:rsidR="00A717A1">
        <w:t>8</w:t>
      </w:r>
      <w:r w:rsidRPr="000275CF">
        <w:t>% of the variance of internalizing and externalizing problems, respectively, and yielded a good fit:</w:t>
      </w:r>
      <w:r w:rsidRPr="000275CF">
        <w:rPr>
          <w:i/>
        </w:rPr>
        <w:t xml:space="preserve"> χ</w:t>
      </w:r>
      <w:r w:rsidRPr="000275CF">
        <w:rPr>
          <w:vertAlign w:val="superscript"/>
        </w:rPr>
        <w:t>2</w:t>
      </w:r>
      <w:r w:rsidRPr="000275CF">
        <w:rPr>
          <w:color w:val="000000"/>
        </w:rPr>
        <w:t>/</w:t>
      </w:r>
      <w:r w:rsidRPr="000275CF">
        <w:rPr>
          <w:i/>
          <w:color w:val="000000"/>
        </w:rPr>
        <w:t>df</w:t>
      </w:r>
      <w:r w:rsidRPr="000275CF">
        <w:t>=1.</w:t>
      </w:r>
      <w:r w:rsidR="00D1624E">
        <w:t>16</w:t>
      </w:r>
      <w:r w:rsidRPr="000275CF">
        <w:t>, CFI=</w:t>
      </w:r>
      <w:r w:rsidR="00EC29D1">
        <w:t>1.00</w:t>
      </w:r>
      <w:r w:rsidRPr="000275CF">
        <w:t>, TLI=.97, RMSEA=.0</w:t>
      </w:r>
      <w:r w:rsidR="00EC29D1">
        <w:t>3</w:t>
      </w:r>
      <w:r w:rsidRPr="000275CF">
        <w:t xml:space="preserve">, and RMSEA-associated </w:t>
      </w:r>
      <w:r w:rsidRPr="000275CF">
        <w:rPr>
          <w:i/>
        </w:rPr>
        <w:t>p</w:t>
      </w:r>
      <w:r w:rsidRPr="000275CF">
        <w:t xml:space="preserve"> value=</w:t>
      </w:r>
      <w:r w:rsidR="00EC29D1">
        <w:t>.54</w:t>
      </w:r>
      <w:r w:rsidRPr="000275CF">
        <w:t xml:space="preserve">. </w:t>
      </w:r>
      <w:r w:rsidR="0082632E">
        <w:t>A near-</w:t>
      </w:r>
      <w:r w:rsidRPr="000275CF">
        <w:t xml:space="preserve">significant direct effect of maternal BDI on child internalizing </w:t>
      </w:r>
      <w:r w:rsidR="0082632E" w:rsidRPr="00266169">
        <w:t>[</w:t>
      </w:r>
      <w:r w:rsidR="0082632E" w:rsidRPr="00266169">
        <w:rPr>
          <w:i/>
        </w:rPr>
        <w:t>b</w:t>
      </w:r>
      <w:r w:rsidR="0082632E" w:rsidRPr="00266169">
        <w:t>=.</w:t>
      </w:r>
      <w:r w:rsidR="00250547">
        <w:t>16</w:t>
      </w:r>
      <w:r w:rsidR="0082632E" w:rsidRPr="00266169">
        <w:t xml:space="preserve">, </w:t>
      </w:r>
      <w:r w:rsidR="0082632E" w:rsidRPr="00266169">
        <w:rPr>
          <w:i/>
        </w:rPr>
        <w:t>SE</w:t>
      </w:r>
      <w:r w:rsidR="0082632E" w:rsidRPr="00266169">
        <w:t>=.</w:t>
      </w:r>
      <w:r w:rsidR="0082632E" w:rsidRPr="00266169">
        <w:rPr>
          <w:lang w:val="en-US"/>
        </w:rPr>
        <w:t>0</w:t>
      </w:r>
      <w:r w:rsidR="00FE2278">
        <w:rPr>
          <w:lang w:val="en-US"/>
        </w:rPr>
        <w:t>9</w:t>
      </w:r>
      <w:r w:rsidR="0082632E" w:rsidRPr="00266169">
        <w:t xml:space="preserve">, </w:t>
      </w:r>
      <w:r w:rsidR="0082632E" w:rsidRPr="00266169">
        <w:rPr>
          <w:i/>
        </w:rPr>
        <w:t>p</w:t>
      </w:r>
      <w:r w:rsidR="0082632E" w:rsidRPr="00266169">
        <w:t>=.</w:t>
      </w:r>
      <w:r w:rsidR="0082632E" w:rsidRPr="00266169">
        <w:rPr>
          <w:lang w:val="en-US"/>
        </w:rPr>
        <w:t>0</w:t>
      </w:r>
      <w:r w:rsidR="00FE2278">
        <w:rPr>
          <w:lang w:val="en-US"/>
        </w:rPr>
        <w:t>8</w:t>
      </w:r>
      <w:r w:rsidR="0082632E" w:rsidRPr="00266169">
        <w:t>, 95%CI(</w:t>
      </w:r>
      <w:r w:rsidR="00CA7A14">
        <w:t>-</w:t>
      </w:r>
      <w:r w:rsidR="0082632E" w:rsidRPr="00266169">
        <w:rPr>
          <w:lang w:val="en-US"/>
        </w:rPr>
        <w:t>0.0</w:t>
      </w:r>
      <w:r w:rsidR="00CA7A14">
        <w:rPr>
          <w:lang w:val="en-US"/>
        </w:rPr>
        <w:t>3</w:t>
      </w:r>
      <w:r w:rsidR="0082632E" w:rsidRPr="00266169">
        <w:rPr>
          <w:lang w:val="en-US"/>
        </w:rPr>
        <w:t>,0.3</w:t>
      </w:r>
      <w:r w:rsidR="0082632E">
        <w:rPr>
          <w:lang w:val="en-US"/>
        </w:rPr>
        <w:t>2</w:t>
      </w:r>
      <w:r w:rsidR="0082632E" w:rsidRPr="00266169">
        <w:t xml:space="preserve">)] </w:t>
      </w:r>
      <w:r w:rsidRPr="000275CF">
        <w:t xml:space="preserve">and externalizing </w:t>
      </w:r>
      <w:r w:rsidR="0082632E" w:rsidRPr="00266169">
        <w:t>[</w:t>
      </w:r>
      <w:r w:rsidR="0082632E" w:rsidRPr="00266169">
        <w:rPr>
          <w:i/>
        </w:rPr>
        <w:t>b</w:t>
      </w:r>
      <w:r w:rsidR="0082632E" w:rsidRPr="00266169">
        <w:t>=.</w:t>
      </w:r>
      <w:r w:rsidR="00250547">
        <w:t>15</w:t>
      </w:r>
      <w:r w:rsidR="0082632E" w:rsidRPr="00266169">
        <w:t xml:space="preserve">, </w:t>
      </w:r>
      <w:r w:rsidR="0082632E" w:rsidRPr="00266169">
        <w:rPr>
          <w:i/>
        </w:rPr>
        <w:t>SE</w:t>
      </w:r>
      <w:r w:rsidR="0082632E" w:rsidRPr="00266169">
        <w:t>=.</w:t>
      </w:r>
      <w:r w:rsidR="0082632E" w:rsidRPr="00266169">
        <w:rPr>
          <w:lang w:val="en-US"/>
        </w:rPr>
        <w:t>0</w:t>
      </w:r>
      <w:r w:rsidR="00FE2278">
        <w:rPr>
          <w:lang w:val="en-US"/>
        </w:rPr>
        <w:t>9</w:t>
      </w:r>
      <w:r w:rsidR="0082632E" w:rsidRPr="00266169">
        <w:t xml:space="preserve">, </w:t>
      </w:r>
      <w:r w:rsidR="0082632E" w:rsidRPr="00266169">
        <w:rPr>
          <w:i/>
        </w:rPr>
        <w:t>p</w:t>
      </w:r>
      <w:r w:rsidR="0082632E" w:rsidRPr="00266169">
        <w:t>=.</w:t>
      </w:r>
      <w:r w:rsidR="0082632E" w:rsidRPr="00266169">
        <w:rPr>
          <w:lang w:val="en-US"/>
        </w:rPr>
        <w:t>0</w:t>
      </w:r>
      <w:r w:rsidR="00FE2278">
        <w:rPr>
          <w:lang w:val="en-US"/>
        </w:rPr>
        <w:t>7</w:t>
      </w:r>
      <w:r w:rsidR="0082632E" w:rsidRPr="00266169">
        <w:t>, 95%CI(</w:t>
      </w:r>
      <w:r w:rsidR="00CA7A14">
        <w:t>-</w:t>
      </w:r>
      <w:r w:rsidR="0082632E" w:rsidRPr="00266169">
        <w:rPr>
          <w:lang w:val="en-US"/>
        </w:rPr>
        <w:t>0.0</w:t>
      </w:r>
      <w:r w:rsidR="00CA7A14">
        <w:rPr>
          <w:lang w:val="en-US"/>
        </w:rPr>
        <w:t>2</w:t>
      </w:r>
      <w:r w:rsidR="0082632E" w:rsidRPr="00266169">
        <w:rPr>
          <w:lang w:val="en-US"/>
        </w:rPr>
        <w:t>,0.3</w:t>
      </w:r>
      <w:r w:rsidR="00CA7A14">
        <w:rPr>
          <w:lang w:val="en-US"/>
        </w:rPr>
        <w:t>1</w:t>
      </w:r>
      <w:r w:rsidR="0082632E" w:rsidRPr="00266169">
        <w:t xml:space="preserve">)] </w:t>
      </w:r>
      <w:r w:rsidRPr="000275CF">
        <w:t xml:space="preserve">problems emerged. In addition, the negative association between maternal BDI scores and child RSA reactivity, indicating a link between higher maternal BDI scores and lower RSA suppression, was significant. No other paths were significant (Table </w:t>
      </w:r>
      <w:r w:rsidR="000275CF">
        <w:t>S3</w:t>
      </w:r>
      <w:r w:rsidRPr="000275CF">
        <w:t xml:space="preserve">). </w:t>
      </w:r>
    </w:p>
    <w:p w14:paraId="2D6550BA" w14:textId="0EC7D0F6" w:rsidR="004B07B9" w:rsidRPr="00AF5445" w:rsidRDefault="004B07B9" w:rsidP="004B07B9">
      <w:pPr>
        <w:tabs>
          <w:tab w:val="left" w:pos="0"/>
          <w:tab w:val="left" w:pos="567"/>
        </w:tabs>
        <w:ind w:firstLine="567"/>
      </w:pPr>
      <w:r w:rsidRPr="00AF5445">
        <w:t xml:space="preserve">The third model, assessing the mediating effect of fear-related behavior regulation, explained </w:t>
      </w:r>
      <w:r w:rsidR="00AF5445">
        <w:t>9</w:t>
      </w:r>
      <w:r w:rsidRPr="00AF5445">
        <w:t xml:space="preserve">% and </w:t>
      </w:r>
      <w:r w:rsidR="00AF5445">
        <w:t>8</w:t>
      </w:r>
      <w:r w:rsidRPr="00AF5445">
        <w:t>% of the variance of internalizing and externalizing problems, respectively, and yielded a</w:t>
      </w:r>
      <w:r w:rsidR="00F4795C">
        <w:t xml:space="preserve">n adequate </w:t>
      </w:r>
      <w:r w:rsidRPr="00AF5445">
        <w:t>fit</w:t>
      </w:r>
      <w:r w:rsidR="00F4795C">
        <w:t xml:space="preserve"> according to all model fit indices except from the TLI (.81)</w:t>
      </w:r>
      <w:r w:rsidRPr="00AF5445">
        <w:t>:</w:t>
      </w:r>
      <w:r w:rsidRPr="00AF5445">
        <w:rPr>
          <w:i/>
        </w:rPr>
        <w:t xml:space="preserve"> χ</w:t>
      </w:r>
      <w:r w:rsidRPr="00AF5445">
        <w:rPr>
          <w:vertAlign w:val="superscript"/>
        </w:rPr>
        <w:t>2</w:t>
      </w:r>
      <w:r w:rsidRPr="00AF5445">
        <w:rPr>
          <w:color w:val="000000"/>
        </w:rPr>
        <w:t>/</w:t>
      </w:r>
      <w:r w:rsidRPr="00AF5445">
        <w:rPr>
          <w:i/>
          <w:color w:val="000000"/>
        </w:rPr>
        <w:t>df</w:t>
      </w:r>
      <w:r w:rsidRPr="00AF5445">
        <w:t>=</w:t>
      </w:r>
      <w:r w:rsidR="00C35D32">
        <w:t>2.19</w:t>
      </w:r>
      <w:r w:rsidRPr="00AF5445">
        <w:t>, CFI=</w:t>
      </w:r>
      <w:r w:rsidR="00C35D32">
        <w:t>.97</w:t>
      </w:r>
      <w:r w:rsidRPr="00AF5445">
        <w:t>, RMSEA=.0</w:t>
      </w:r>
      <w:r w:rsidR="00F4795C">
        <w:t>8</w:t>
      </w:r>
      <w:r w:rsidRPr="00AF5445">
        <w:t xml:space="preserve">, and RMSEA-associated </w:t>
      </w:r>
      <w:r w:rsidRPr="00AF5445">
        <w:rPr>
          <w:i/>
        </w:rPr>
        <w:t>p</w:t>
      </w:r>
      <w:r w:rsidRPr="00AF5445">
        <w:t xml:space="preserve"> value=</w:t>
      </w:r>
      <w:r w:rsidR="00F4795C">
        <w:t>.18</w:t>
      </w:r>
      <w:r w:rsidRPr="00AF5445">
        <w:t xml:space="preserve">. </w:t>
      </w:r>
      <w:r w:rsidR="006A0C0A">
        <w:t>Similar to the earlier models, a</w:t>
      </w:r>
      <w:r w:rsidR="00C41EC9">
        <w:t xml:space="preserve"> near-</w:t>
      </w:r>
      <w:r w:rsidRPr="00AF5445">
        <w:t xml:space="preserve">significant direct effect of maternal BDI on child externalizing problems was found. No other paths were significant (Table 5). </w:t>
      </w:r>
    </w:p>
    <w:p w14:paraId="22D6C105" w14:textId="6B4217CF" w:rsidR="004B07B9" w:rsidRPr="00266169" w:rsidRDefault="00117609" w:rsidP="004B07B9">
      <w:pPr>
        <w:tabs>
          <w:tab w:val="left" w:pos="0"/>
          <w:tab w:val="left" w:pos="567"/>
        </w:tabs>
        <w:ind w:firstLine="567"/>
      </w:pPr>
      <w:r>
        <w:lastRenderedPageBreak/>
        <w:t>The</w:t>
      </w:r>
      <w:r w:rsidR="004B07B9" w:rsidRPr="00117609">
        <w:t xml:space="preserve"> fourth model, assessing the mediating effect of fear-related RSA regulation, explained </w:t>
      </w:r>
      <w:r w:rsidR="00813A04">
        <w:t>09</w:t>
      </w:r>
      <w:r w:rsidR="004B07B9" w:rsidRPr="00117609">
        <w:t>% and 1</w:t>
      </w:r>
      <w:r w:rsidR="00813A04">
        <w:t>2</w:t>
      </w:r>
      <w:r w:rsidR="004B07B9" w:rsidRPr="00117609">
        <w:t>% of the variance of internalizing and externalizing problems, respectively, and yielded a good fit</w:t>
      </w:r>
      <w:r w:rsidR="00813A04">
        <w:t xml:space="preserve"> according to all model fit indices except from the TLI (.85)</w:t>
      </w:r>
      <w:r w:rsidR="004B07B9" w:rsidRPr="00117609">
        <w:t>:</w:t>
      </w:r>
      <w:r w:rsidR="004B07B9" w:rsidRPr="00117609">
        <w:rPr>
          <w:i/>
        </w:rPr>
        <w:t xml:space="preserve"> χ</w:t>
      </w:r>
      <w:r w:rsidR="004B07B9" w:rsidRPr="00117609">
        <w:rPr>
          <w:vertAlign w:val="superscript"/>
        </w:rPr>
        <w:t>2</w:t>
      </w:r>
      <w:r w:rsidR="004B07B9" w:rsidRPr="00117609">
        <w:rPr>
          <w:color w:val="000000"/>
        </w:rPr>
        <w:t>/</w:t>
      </w:r>
      <w:r w:rsidR="004B07B9" w:rsidRPr="00117609">
        <w:rPr>
          <w:i/>
          <w:color w:val="000000"/>
        </w:rPr>
        <w:t>df</w:t>
      </w:r>
      <w:r w:rsidR="004B07B9" w:rsidRPr="00117609">
        <w:t>=</w:t>
      </w:r>
      <w:r w:rsidR="00E751B1">
        <w:t>1.96</w:t>
      </w:r>
      <w:r w:rsidR="004B07B9" w:rsidRPr="00117609">
        <w:t>, CFI=</w:t>
      </w:r>
      <w:r w:rsidR="00E751B1">
        <w:t>.98</w:t>
      </w:r>
      <w:r w:rsidR="004B07B9" w:rsidRPr="00117609">
        <w:t>, RMSEA=.0</w:t>
      </w:r>
      <w:r w:rsidR="00E751B1">
        <w:t>7</w:t>
      </w:r>
      <w:r w:rsidR="004B07B9" w:rsidRPr="00117609">
        <w:t xml:space="preserve">, and RMSEA-associated </w:t>
      </w:r>
      <w:r w:rsidR="004B07B9" w:rsidRPr="00117609">
        <w:rPr>
          <w:i/>
        </w:rPr>
        <w:t>p</w:t>
      </w:r>
      <w:r w:rsidR="004B07B9" w:rsidRPr="00117609">
        <w:t xml:space="preserve"> value=</w:t>
      </w:r>
      <w:r w:rsidR="00F72FEF">
        <w:t>.24</w:t>
      </w:r>
      <w:r w:rsidR="004B07B9" w:rsidRPr="00117609">
        <w:t xml:space="preserve">. </w:t>
      </w:r>
      <w:r w:rsidR="00CF241D">
        <w:t>A</w:t>
      </w:r>
      <w:r w:rsidR="004B07B9" w:rsidRPr="00117609">
        <w:t xml:space="preserve"> </w:t>
      </w:r>
      <w:r w:rsidR="00396437">
        <w:t>near-</w:t>
      </w:r>
      <w:r w:rsidR="004B07B9" w:rsidRPr="00117609">
        <w:t xml:space="preserve">significant negative association between maternal BDI and child RSA regulation emerged, indicating lower RSA recovery with higher maternal BDI scores. Likewise, higher child RSA recovery was associated with lower externalizing problems. The indirect effect between maternal BDI scores on child externalizing problems through child RSA regulation was also significant (Table </w:t>
      </w:r>
      <w:r w:rsidR="00396437">
        <w:t>S3</w:t>
      </w:r>
      <w:r w:rsidR="004B07B9" w:rsidRPr="00117609">
        <w:t>). No other paths were significant.</w:t>
      </w:r>
      <w:r w:rsidR="004B07B9" w:rsidRPr="00266169">
        <w:t xml:space="preserve"> </w:t>
      </w:r>
    </w:p>
    <w:p w14:paraId="3300179B" w14:textId="77777777" w:rsidR="00634BF2" w:rsidRDefault="00634BF2" w:rsidP="0077727F">
      <w:pPr>
        <w:tabs>
          <w:tab w:val="left" w:pos="284"/>
          <w:tab w:val="left" w:pos="567"/>
        </w:tabs>
        <w:ind w:left="-567" w:right="-705"/>
        <w:rPr>
          <w:bCs/>
          <w:iCs/>
        </w:rPr>
      </w:pPr>
    </w:p>
    <w:sdt>
      <w:sdtPr>
        <w:tag w:val="goog_rdk_536"/>
        <w:id w:val="-918246584"/>
      </w:sdtPr>
      <w:sdtEndPr>
        <w:rPr>
          <w:rFonts w:ascii="Times New Roman" w:eastAsia="Times New Roman" w:hAnsi="Times New Roman" w:cs="Times New Roman"/>
          <w:i/>
          <w:iCs/>
          <w:lang w:val="en-SG" w:eastAsia="en-GB"/>
        </w:rPr>
      </w:sdtEndPr>
      <w:sdtContent>
        <w:p w14:paraId="2D81B7BD" w14:textId="0CEAF234" w:rsidR="004B07B9" w:rsidRDefault="004B07B9" w:rsidP="004B07B9">
          <w:pPr>
            <w:pStyle w:val="NoSpacing"/>
            <w:ind w:left="-709" w:right="-1074"/>
          </w:pPr>
        </w:p>
        <w:p w14:paraId="1A2112C0" w14:textId="77777777" w:rsidR="004B07B9" w:rsidRDefault="004B07B9">
          <w:pPr>
            <w:spacing w:after="160" w:line="259" w:lineRule="auto"/>
          </w:pPr>
          <w:r>
            <w:br w:type="page"/>
          </w:r>
        </w:p>
        <w:p w14:paraId="49E34B44" w14:textId="64729092" w:rsidR="0077727F" w:rsidRDefault="0077727F" w:rsidP="0077727F">
          <w:pPr>
            <w:tabs>
              <w:tab w:val="left" w:pos="284"/>
              <w:tab w:val="left" w:pos="567"/>
            </w:tabs>
            <w:ind w:left="-567" w:right="-705"/>
          </w:pPr>
          <w:r w:rsidRPr="009C1D9D">
            <w:lastRenderedPageBreak/>
            <w:t xml:space="preserve">Table </w:t>
          </w:r>
          <w:r w:rsidR="0071373A">
            <w:t>S3</w:t>
          </w:r>
        </w:p>
        <w:p w14:paraId="2FCB5F46" w14:textId="77777777" w:rsidR="0077727F" w:rsidRPr="00677CA4" w:rsidRDefault="0077727F" w:rsidP="0077727F">
          <w:pPr>
            <w:tabs>
              <w:tab w:val="left" w:pos="284"/>
              <w:tab w:val="left" w:pos="567"/>
            </w:tabs>
            <w:ind w:left="-567" w:right="-705"/>
            <w:rPr>
              <w:i/>
              <w:iCs/>
            </w:rPr>
          </w:pPr>
          <w:r w:rsidRPr="00677CA4">
            <w:rPr>
              <w:i/>
              <w:iCs/>
            </w:rPr>
            <w:t>Direct and indirect effects and confidence intervals of the path model</w:t>
          </w:r>
          <w:r>
            <w:rPr>
              <w:i/>
              <w:iCs/>
            </w:rPr>
            <w:t>s</w:t>
          </w:r>
          <w:r w:rsidRPr="00677CA4">
            <w:rPr>
              <w:i/>
              <w:iCs/>
            </w:rPr>
            <w:t xml:space="preserve"> on child </w:t>
          </w:r>
          <w:r>
            <w:rPr>
              <w:i/>
              <w:iCs/>
            </w:rPr>
            <w:t>in</w:t>
          </w:r>
          <w:r w:rsidRPr="00677CA4">
            <w:rPr>
              <w:i/>
              <w:iCs/>
            </w:rPr>
            <w:t xml:space="preserve">ternalizing and </w:t>
          </w:r>
          <w:r>
            <w:rPr>
              <w:i/>
              <w:iCs/>
            </w:rPr>
            <w:t>ex</w:t>
          </w:r>
          <w:r w:rsidRPr="00677CA4">
            <w:rPr>
              <w:i/>
              <w:iCs/>
            </w:rPr>
            <w:t>ternalizing problems.</w:t>
          </w:r>
        </w:p>
      </w:sdtContent>
    </w:sdt>
    <w:tbl>
      <w:tblPr>
        <w:tblW w:w="1116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1526"/>
        <w:gridCol w:w="1526"/>
        <w:gridCol w:w="1059"/>
        <w:gridCol w:w="2093"/>
      </w:tblGrid>
      <w:tr w:rsidR="0077727F" w:rsidRPr="009C1D9D" w14:paraId="45B68757" w14:textId="77777777" w:rsidTr="00214A85">
        <w:trPr>
          <w:trHeight w:val="320"/>
        </w:trPr>
        <w:tc>
          <w:tcPr>
            <w:tcW w:w="4962" w:type="dxa"/>
            <w:tcBorders>
              <w:left w:val="nil"/>
              <w:bottom w:val="single" w:sz="4" w:space="0" w:color="000000"/>
              <w:right w:val="nil"/>
            </w:tcBorders>
          </w:tcPr>
          <w:sdt>
            <w:sdtPr>
              <w:tag w:val="goog_rdk_537"/>
              <w:id w:val="1263184759"/>
            </w:sdtPr>
            <w:sdtContent>
              <w:p w14:paraId="2812C5AA" w14:textId="77777777" w:rsidR="0077727F" w:rsidRPr="009C1D9D" w:rsidRDefault="0077727F" w:rsidP="00214A85">
                <w:pPr>
                  <w:tabs>
                    <w:tab w:val="left" w:pos="284"/>
                    <w:tab w:val="left" w:pos="567"/>
                    <w:tab w:val="left" w:pos="900"/>
                  </w:tabs>
                  <w:spacing w:line="360" w:lineRule="auto"/>
                </w:pPr>
                <w:r w:rsidRPr="009C1D9D">
                  <w:t>Path</w:t>
                </w:r>
              </w:p>
            </w:sdtContent>
          </w:sdt>
        </w:tc>
        <w:tc>
          <w:tcPr>
            <w:tcW w:w="1526" w:type="dxa"/>
            <w:tcBorders>
              <w:left w:val="nil"/>
              <w:bottom w:val="single" w:sz="4" w:space="0" w:color="000000"/>
              <w:right w:val="nil"/>
            </w:tcBorders>
          </w:tcPr>
          <w:sdt>
            <w:sdtPr>
              <w:tag w:val="goog_rdk_538"/>
              <w:id w:val="1765724104"/>
            </w:sdtPr>
            <w:sdtContent>
              <w:p w14:paraId="7335DE4D" w14:textId="77777777" w:rsidR="0077727F" w:rsidRPr="009C1D9D" w:rsidRDefault="0077727F" w:rsidP="00214A85">
                <w:pPr>
                  <w:tabs>
                    <w:tab w:val="left" w:pos="284"/>
                    <w:tab w:val="left" w:pos="567"/>
                    <w:tab w:val="left" w:pos="900"/>
                  </w:tabs>
                  <w:spacing w:line="360" w:lineRule="auto"/>
                  <w:jc w:val="center"/>
                  <w:rPr>
                    <w:i/>
                  </w:rPr>
                </w:pPr>
                <w:r w:rsidRPr="009C1D9D">
                  <w:rPr>
                    <w:i/>
                  </w:rPr>
                  <w:t>Standardized direct effect</w:t>
                </w:r>
              </w:p>
            </w:sdtContent>
          </w:sdt>
        </w:tc>
        <w:tc>
          <w:tcPr>
            <w:tcW w:w="1526" w:type="dxa"/>
            <w:tcBorders>
              <w:left w:val="nil"/>
              <w:bottom w:val="single" w:sz="4" w:space="0" w:color="000000"/>
              <w:right w:val="nil"/>
            </w:tcBorders>
          </w:tcPr>
          <w:sdt>
            <w:sdtPr>
              <w:tag w:val="goog_rdk_539"/>
              <w:id w:val="-2059926050"/>
            </w:sdtPr>
            <w:sdtContent>
              <w:p w14:paraId="749E1E1D" w14:textId="77777777" w:rsidR="0077727F" w:rsidRPr="009C1D9D" w:rsidRDefault="0077727F" w:rsidP="00214A85">
                <w:pPr>
                  <w:tabs>
                    <w:tab w:val="left" w:pos="284"/>
                    <w:tab w:val="left" w:pos="567"/>
                    <w:tab w:val="left" w:pos="900"/>
                  </w:tabs>
                  <w:spacing w:line="360" w:lineRule="auto"/>
                  <w:jc w:val="center"/>
                  <w:rPr>
                    <w:i/>
                  </w:rPr>
                </w:pPr>
                <w:r w:rsidRPr="009C1D9D">
                  <w:rPr>
                    <w:i/>
                  </w:rPr>
                  <w:t>Standardized indirect effect</w:t>
                </w:r>
              </w:p>
            </w:sdtContent>
          </w:sdt>
        </w:tc>
        <w:tc>
          <w:tcPr>
            <w:tcW w:w="1059" w:type="dxa"/>
            <w:tcBorders>
              <w:left w:val="nil"/>
              <w:bottom w:val="single" w:sz="4" w:space="0" w:color="000000"/>
              <w:right w:val="nil"/>
            </w:tcBorders>
          </w:tcPr>
          <w:sdt>
            <w:sdtPr>
              <w:tag w:val="goog_rdk_540"/>
              <w:id w:val="1722323711"/>
            </w:sdtPr>
            <w:sdtContent>
              <w:p w14:paraId="70F63F56" w14:textId="77777777" w:rsidR="0077727F" w:rsidRPr="009C1D9D" w:rsidRDefault="0077727F" w:rsidP="00214A85">
                <w:pPr>
                  <w:tabs>
                    <w:tab w:val="left" w:pos="284"/>
                    <w:tab w:val="left" w:pos="567"/>
                    <w:tab w:val="left" w:pos="900"/>
                  </w:tabs>
                  <w:spacing w:line="360" w:lineRule="auto"/>
                  <w:jc w:val="center"/>
                  <w:rPr>
                    <w:i/>
                  </w:rPr>
                </w:pPr>
                <w:r w:rsidRPr="009C1D9D">
                  <w:rPr>
                    <w:i/>
                  </w:rPr>
                  <w:t>p value</w:t>
                </w:r>
              </w:p>
            </w:sdtContent>
          </w:sdt>
        </w:tc>
        <w:tc>
          <w:tcPr>
            <w:tcW w:w="2093" w:type="dxa"/>
            <w:tcBorders>
              <w:left w:val="nil"/>
              <w:bottom w:val="single" w:sz="4" w:space="0" w:color="000000"/>
              <w:right w:val="nil"/>
            </w:tcBorders>
          </w:tcPr>
          <w:sdt>
            <w:sdtPr>
              <w:tag w:val="goog_rdk_541"/>
              <w:id w:val="-1790346121"/>
            </w:sdtPr>
            <w:sdtContent>
              <w:p w14:paraId="31E8A960" w14:textId="77777777" w:rsidR="0077727F" w:rsidRPr="009C1D9D" w:rsidRDefault="0077727F" w:rsidP="00214A85">
                <w:pPr>
                  <w:tabs>
                    <w:tab w:val="left" w:pos="284"/>
                    <w:tab w:val="left" w:pos="567"/>
                    <w:tab w:val="left" w:pos="900"/>
                  </w:tabs>
                  <w:spacing w:line="360" w:lineRule="auto"/>
                  <w:jc w:val="center"/>
                  <w:rPr>
                    <w:i/>
                  </w:rPr>
                </w:pPr>
                <w:r w:rsidRPr="009C1D9D">
                  <w:rPr>
                    <w:i/>
                  </w:rPr>
                  <w:t>Bias-corrected bootstrap 95% confidence interval</w:t>
                </w:r>
              </w:p>
            </w:sdtContent>
          </w:sdt>
        </w:tc>
      </w:tr>
      <w:tr w:rsidR="0077727F" w:rsidRPr="009C1D9D" w14:paraId="7B5018F5" w14:textId="77777777" w:rsidTr="00214A85">
        <w:tc>
          <w:tcPr>
            <w:tcW w:w="4962" w:type="dxa"/>
            <w:tcBorders>
              <w:top w:val="single" w:sz="4" w:space="0" w:color="000000"/>
              <w:left w:val="nil"/>
              <w:bottom w:val="single" w:sz="4" w:space="0" w:color="000000"/>
              <w:right w:val="nil"/>
            </w:tcBorders>
          </w:tcPr>
          <w:sdt>
            <w:sdtPr>
              <w:tag w:val="goog_rdk_542"/>
              <w:id w:val="1076712948"/>
            </w:sdtPr>
            <w:sdtContent>
              <w:p w14:paraId="0672E8AE" w14:textId="77777777" w:rsidR="0077727F" w:rsidRPr="009C1D9D" w:rsidRDefault="0077727F" w:rsidP="00214A85">
                <w:pPr>
                  <w:tabs>
                    <w:tab w:val="left" w:pos="567"/>
                    <w:tab w:val="left" w:pos="900"/>
                  </w:tabs>
                  <w:spacing w:line="360" w:lineRule="auto"/>
                  <w:ind w:left="21"/>
                  <w:rPr>
                    <w:color w:val="000000"/>
                  </w:rPr>
                </w:pPr>
                <w:r>
                  <w:rPr>
                    <w:color w:val="000000"/>
                  </w:rPr>
                  <w:t>Fear-related behavior reactivity</w:t>
                </w:r>
              </w:p>
            </w:sdtContent>
          </w:sdt>
        </w:tc>
        <w:tc>
          <w:tcPr>
            <w:tcW w:w="1526" w:type="dxa"/>
            <w:tcBorders>
              <w:top w:val="single" w:sz="4" w:space="0" w:color="000000"/>
              <w:left w:val="nil"/>
              <w:bottom w:val="single" w:sz="4" w:space="0" w:color="000000"/>
              <w:right w:val="nil"/>
            </w:tcBorders>
          </w:tcPr>
          <w:sdt>
            <w:sdtPr>
              <w:tag w:val="goog_rdk_543"/>
              <w:id w:val="-1023006602"/>
              <w:showingPlcHdr/>
            </w:sdtPr>
            <w:sdtContent>
              <w:p w14:paraId="0155070C" w14:textId="77777777" w:rsidR="0077727F" w:rsidRPr="009C1D9D" w:rsidRDefault="0077727F" w:rsidP="00214A85">
                <w:pPr>
                  <w:tabs>
                    <w:tab w:val="left" w:pos="284"/>
                    <w:tab w:val="left" w:pos="567"/>
                  </w:tabs>
                  <w:jc w:val="center"/>
                </w:pPr>
                <w:r>
                  <w:t xml:space="preserve">     </w:t>
                </w:r>
              </w:p>
            </w:sdtContent>
          </w:sdt>
        </w:tc>
        <w:tc>
          <w:tcPr>
            <w:tcW w:w="1526" w:type="dxa"/>
            <w:tcBorders>
              <w:top w:val="single" w:sz="4" w:space="0" w:color="000000"/>
              <w:left w:val="nil"/>
              <w:bottom w:val="single" w:sz="4" w:space="0" w:color="000000"/>
              <w:right w:val="nil"/>
            </w:tcBorders>
          </w:tcPr>
          <w:sdt>
            <w:sdtPr>
              <w:tag w:val="goog_rdk_544"/>
              <w:id w:val="-1834912031"/>
            </w:sdtPr>
            <w:sdtContent>
              <w:p w14:paraId="35FC14CD" w14:textId="77777777" w:rsidR="0077727F" w:rsidRPr="009C1D9D" w:rsidRDefault="0077727F" w:rsidP="00214A85">
                <w:pPr>
                  <w:tabs>
                    <w:tab w:val="left" w:pos="284"/>
                    <w:tab w:val="left" w:pos="567"/>
                  </w:tabs>
                  <w:jc w:val="center"/>
                </w:pPr>
              </w:p>
            </w:sdtContent>
          </w:sdt>
        </w:tc>
        <w:tc>
          <w:tcPr>
            <w:tcW w:w="1059" w:type="dxa"/>
            <w:tcBorders>
              <w:top w:val="single" w:sz="4" w:space="0" w:color="000000"/>
              <w:left w:val="nil"/>
              <w:bottom w:val="single" w:sz="4" w:space="0" w:color="000000"/>
              <w:right w:val="nil"/>
            </w:tcBorders>
          </w:tcPr>
          <w:sdt>
            <w:sdtPr>
              <w:tag w:val="goog_rdk_545"/>
              <w:id w:val="-294606311"/>
            </w:sdtPr>
            <w:sdtContent>
              <w:p w14:paraId="22B6D438" w14:textId="77777777" w:rsidR="0077727F" w:rsidRPr="009C1D9D" w:rsidRDefault="0077727F" w:rsidP="00214A85">
                <w:pPr>
                  <w:tabs>
                    <w:tab w:val="left" w:pos="284"/>
                    <w:tab w:val="left" w:pos="567"/>
                  </w:tabs>
                  <w:jc w:val="center"/>
                  <w:rPr>
                    <w:b/>
                  </w:rPr>
                </w:pPr>
              </w:p>
            </w:sdtContent>
          </w:sdt>
        </w:tc>
        <w:tc>
          <w:tcPr>
            <w:tcW w:w="2093" w:type="dxa"/>
            <w:tcBorders>
              <w:top w:val="single" w:sz="4" w:space="0" w:color="000000"/>
              <w:left w:val="nil"/>
              <w:bottom w:val="single" w:sz="4" w:space="0" w:color="000000"/>
              <w:right w:val="nil"/>
            </w:tcBorders>
          </w:tcPr>
          <w:sdt>
            <w:sdtPr>
              <w:tag w:val="goog_rdk_546"/>
              <w:id w:val="-457952207"/>
            </w:sdtPr>
            <w:sdtContent>
              <w:p w14:paraId="5AF81BD1" w14:textId="77777777" w:rsidR="0077727F" w:rsidRPr="009C1D9D" w:rsidRDefault="0077727F" w:rsidP="00214A85">
                <w:pPr>
                  <w:tabs>
                    <w:tab w:val="left" w:pos="284"/>
                    <w:tab w:val="left" w:pos="567"/>
                  </w:tabs>
                  <w:jc w:val="center"/>
                </w:pPr>
              </w:p>
            </w:sdtContent>
          </w:sdt>
        </w:tc>
      </w:tr>
      <w:tr w:rsidR="0077727F" w:rsidRPr="009C1D9D" w14:paraId="72811B26" w14:textId="77777777" w:rsidTr="00214A85">
        <w:tc>
          <w:tcPr>
            <w:tcW w:w="4962" w:type="dxa"/>
            <w:tcBorders>
              <w:top w:val="single" w:sz="4" w:space="0" w:color="000000"/>
              <w:left w:val="nil"/>
              <w:bottom w:val="single" w:sz="4" w:space="0" w:color="000000"/>
              <w:right w:val="nil"/>
            </w:tcBorders>
          </w:tcPr>
          <w:sdt>
            <w:sdtPr>
              <w:tag w:val="goog_rdk_547"/>
              <w:id w:val="1089120983"/>
            </w:sdtPr>
            <w:sdtContent>
              <w:p w14:paraId="4ADA6EC2" w14:textId="77777777" w:rsidR="0077727F" w:rsidRPr="009C1D9D" w:rsidRDefault="0077727F" w:rsidP="00214A85">
                <w:pPr>
                  <w:tabs>
                    <w:tab w:val="left" w:pos="567"/>
                    <w:tab w:val="left" w:pos="900"/>
                  </w:tabs>
                  <w:spacing w:line="360" w:lineRule="auto"/>
                  <w:ind w:left="21"/>
                  <w:rPr>
                    <w:color w:val="000000"/>
                  </w:rPr>
                </w:pPr>
                <w:sdt>
                  <w:sdtPr>
                    <w:tag w:val="goog_rdk_548"/>
                    <w:id w:val="-1733226215"/>
                  </w:sdtPr>
                  <w:sdtContent>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rFonts w:ascii="Cardo" w:eastAsia="Cardo" w:hAnsi="Cardo" w:cs="Cardo"/>
                        <w:color w:val="000000"/>
                      </w:rPr>
                      <w:t>Behavior reactivity</w:t>
                    </w:r>
                    <w:r w:rsidRPr="009C1D9D">
                      <w:rPr>
                        <w:rFonts w:ascii="Cardo" w:eastAsia="Cardo" w:hAnsi="Cardo" w:cs="Cardo"/>
                        <w:color w:val="000000"/>
                      </w:rPr>
                      <w:t xml:space="preserve"> </w:t>
                    </w:r>
                  </w:sdtContent>
                </w:sdt>
              </w:p>
            </w:sdtContent>
          </w:sdt>
        </w:tc>
        <w:tc>
          <w:tcPr>
            <w:tcW w:w="1526" w:type="dxa"/>
            <w:tcBorders>
              <w:top w:val="single" w:sz="4" w:space="0" w:color="000000"/>
              <w:left w:val="nil"/>
              <w:bottom w:val="single" w:sz="4" w:space="0" w:color="000000"/>
              <w:right w:val="nil"/>
            </w:tcBorders>
          </w:tcPr>
          <w:p w14:paraId="38D7D6C7" w14:textId="23EBD1B5" w:rsidR="0077727F" w:rsidRPr="00DA0E60" w:rsidRDefault="00064F1A" w:rsidP="00214A85">
            <w:pPr>
              <w:tabs>
                <w:tab w:val="left" w:pos="284"/>
                <w:tab w:val="left" w:pos="567"/>
              </w:tabs>
              <w:jc w:val="center"/>
            </w:pPr>
            <w:r>
              <w:t>.05</w:t>
            </w:r>
          </w:p>
        </w:tc>
        <w:tc>
          <w:tcPr>
            <w:tcW w:w="1526" w:type="dxa"/>
            <w:tcBorders>
              <w:top w:val="single" w:sz="4" w:space="0" w:color="000000"/>
              <w:left w:val="nil"/>
              <w:bottom w:val="single" w:sz="4" w:space="0" w:color="000000"/>
              <w:right w:val="nil"/>
            </w:tcBorders>
          </w:tcPr>
          <w:sdt>
            <w:sdtPr>
              <w:tag w:val="goog_rdk_550"/>
              <w:id w:val="-708032190"/>
            </w:sdtPr>
            <w:sdtContent>
              <w:p w14:paraId="4B576303"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727E584E" w14:textId="7DD71F83" w:rsidR="0077727F" w:rsidRPr="00DA0E60" w:rsidRDefault="00064F1A" w:rsidP="00214A85">
            <w:pPr>
              <w:tabs>
                <w:tab w:val="left" w:pos="284"/>
                <w:tab w:val="left" w:pos="567"/>
              </w:tabs>
              <w:jc w:val="center"/>
              <w:rPr>
                <w:bCs/>
              </w:rPr>
            </w:pPr>
            <w:r>
              <w:rPr>
                <w:bCs/>
              </w:rPr>
              <w:t>.62</w:t>
            </w:r>
          </w:p>
        </w:tc>
        <w:tc>
          <w:tcPr>
            <w:tcW w:w="2093" w:type="dxa"/>
            <w:tcBorders>
              <w:top w:val="single" w:sz="4" w:space="0" w:color="000000"/>
              <w:left w:val="nil"/>
              <w:bottom w:val="single" w:sz="4" w:space="0" w:color="000000"/>
              <w:right w:val="nil"/>
            </w:tcBorders>
          </w:tcPr>
          <w:p w14:paraId="740EAFF4" w14:textId="47D19623" w:rsidR="0077727F" w:rsidRPr="00DA0E60" w:rsidRDefault="00ED4F3B" w:rsidP="00214A85">
            <w:pPr>
              <w:tabs>
                <w:tab w:val="left" w:pos="284"/>
                <w:tab w:val="left" w:pos="567"/>
              </w:tabs>
              <w:jc w:val="center"/>
            </w:pPr>
            <w:r>
              <w:t>-.12,.21</w:t>
            </w:r>
          </w:p>
        </w:tc>
      </w:tr>
      <w:tr w:rsidR="0077727F" w:rsidRPr="009C1D9D" w14:paraId="106710B3" w14:textId="77777777" w:rsidTr="00214A85">
        <w:tc>
          <w:tcPr>
            <w:tcW w:w="4962" w:type="dxa"/>
            <w:tcBorders>
              <w:top w:val="single" w:sz="4" w:space="0" w:color="000000"/>
              <w:left w:val="nil"/>
              <w:bottom w:val="single" w:sz="4" w:space="0" w:color="000000"/>
              <w:right w:val="nil"/>
            </w:tcBorders>
          </w:tcPr>
          <w:sdt>
            <w:sdtPr>
              <w:tag w:val="goog_rdk_553"/>
              <w:id w:val="1818377659"/>
            </w:sdtPr>
            <w:sdtContent>
              <w:p w14:paraId="5DFB7637" w14:textId="77777777" w:rsidR="0077727F" w:rsidRPr="009C1D9D" w:rsidRDefault="0077727F" w:rsidP="00214A85">
                <w:pPr>
                  <w:tabs>
                    <w:tab w:val="left" w:pos="567"/>
                    <w:tab w:val="left" w:pos="900"/>
                  </w:tabs>
                  <w:spacing w:line="360" w:lineRule="auto"/>
                  <w:ind w:left="21"/>
                  <w:rPr>
                    <w:color w:val="000000"/>
                  </w:rPr>
                </w:pPr>
                <w:sdt>
                  <w:sdtPr>
                    <w:tag w:val="goog_rdk_554"/>
                    <w:id w:val="-646359199"/>
                  </w:sdtPr>
                  <w:sdtContent>
                    <w:sdt>
                      <w:sdtPr>
                        <w:tag w:val="goog_rdk_548"/>
                        <w:id w:val="1149936820"/>
                      </w:sdtPr>
                      <w:sdtContent>
                        <w:r w:rsidRPr="009C1D9D">
                          <w:rPr>
                            <w:rFonts w:ascii="Cardo" w:eastAsia="Cardo" w:hAnsi="Cardo" w:cs="Cardo"/>
                            <w:color w:val="000000"/>
                          </w:rPr>
                          <w:t xml:space="preserve">Maternal </w:t>
                        </w:r>
                        <w:r>
                          <w:rPr>
                            <w:rFonts w:ascii="Cardo" w:eastAsia="Cardo" w:hAnsi="Cardo" w:cs="Cardo"/>
                            <w:color w:val="000000"/>
                          </w:rPr>
                          <w:t>STAI-S score</w:t>
                        </w:r>
                        <w:r w:rsidRPr="009C1D9D">
                          <w:rPr>
                            <w:rFonts w:ascii="Cardo" w:eastAsia="Cardo" w:hAnsi="Cardo" w:cs="Cardo"/>
                            <w:color w:val="000000"/>
                          </w:rPr>
                          <w:t xml:space="preserve"> → </w:t>
                        </w:r>
                        <w:r>
                          <w:rPr>
                            <w:rFonts w:ascii="Cardo" w:eastAsia="Cardo" w:hAnsi="Cardo" w:cs="Cardo"/>
                            <w:color w:val="000000"/>
                          </w:rPr>
                          <w:t>Behavior reactivity</w:t>
                        </w:r>
                        <w:r w:rsidRPr="009C1D9D">
                          <w:rPr>
                            <w:rFonts w:ascii="Cardo" w:eastAsia="Cardo" w:hAnsi="Cardo" w:cs="Cardo"/>
                            <w:color w:val="000000"/>
                          </w:rPr>
                          <w:t xml:space="preserve"> </w:t>
                        </w:r>
                      </w:sdtContent>
                    </w:sdt>
                  </w:sdtContent>
                </w:sdt>
              </w:p>
            </w:sdtContent>
          </w:sdt>
        </w:tc>
        <w:tc>
          <w:tcPr>
            <w:tcW w:w="1526" w:type="dxa"/>
            <w:tcBorders>
              <w:top w:val="single" w:sz="4" w:space="0" w:color="000000"/>
              <w:left w:val="nil"/>
              <w:bottom w:val="single" w:sz="4" w:space="0" w:color="000000"/>
              <w:right w:val="nil"/>
            </w:tcBorders>
          </w:tcPr>
          <w:p w14:paraId="12F30E19" w14:textId="262EFD60" w:rsidR="0077727F" w:rsidRPr="00DA0E60" w:rsidRDefault="00064F1A" w:rsidP="00214A85">
            <w:pPr>
              <w:tabs>
                <w:tab w:val="left" w:pos="284"/>
                <w:tab w:val="left" w:pos="567"/>
              </w:tabs>
              <w:jc w:val="center"/>
            </w:pPr>
            <w:r>
              <w:t>.05</w:t>
            </w:r>
          </w:p>
        </w:tc>
        <w:tc>
          <w:tcPr>
            <w:tcW w:w="1526" w:type="dxa"/>
            <w:tcBorders>
              <w:top w:val="single" w:sz="4" w:space="0" w:color="000000"/>
              <w:left w:val="nil"/>
              <w:bottom w:val="single" w:sz="4" w:space="0" w:color="000000"/>
              <w:right w:val="nil"/>
            </w:tcBorders>
          </w:tcPr>
          <w:sdt>
            <w:sdtPr>
              <w:tag w:val="goog_rdk_556"/>
              <w:id w:val="1217556258"/>
            </w:sdtPr>
            <w:sdtContent>
              <w:p w14:paraId="1170A110"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28DF9D55" w14:textId="5ADF39AE" w:rsidR="0077727F" w:rsidRPr="00DA0E60" w:rsidRDefault="00064F1A" w:rsidP="00214A85">
            <w:pPr>
              <w:tabs>
                <w:tab w:val="left" w:pos="284"/>
                <w:tab w:val="left" w:pos="567"/>
              </w:tabs>
              <w:jc w:val="center"/>
              <w:rPr>
                <w:bCs/>
              </w:rPr>
            </w:pPr>
            <w:r>
              <w:rPr>
                <w:bCs/>
              </w:rPr>
              <w:t>.58</w:t>
            </w:r>
          </w:p>
        </w:tc>
        <w:tc>
          <w:tcPr>
            <w:tcW w:w="2093" w:type="dxa"/>
            <w:tcBorders>
              <w:top w:val="single" w:sz="4" w:space="0" w:color="000000"/>
              <w:left w:val="nil"/>
              <w:bottom w:val="single" w:sz="4" w:space="0" w:color="000000"/>
              <w:right w:val="nil"/>
            </w:tcBorders>
          </w:tcPr>
          <w:p w14:paraId="25A39A66" w14:textId="68E72DC2" w:rsidR="0077727F" w:rsidRPr="00DA0E60" w:rsidRDefault="00ED4F3B" w:rsidP="00214A85">
            <w:pPr>
              <w:tabs>
                <w:tab w:val="left" w:pos="284"/>
                <w:tab w:val="left" w:pos="567"/>
              </w:tabs>
              <w:jc w:val="center"/>
            </w:pPr>
            <w:r>
              <w:t>-.12,.2</w:t>
            </w:r>
            <w:r>
              <w:t>3</w:t>
            </w:r>
          </w:p>
        </w:tc>
      </w:tr>
      <w:tr w:rsidR="0077727F" w:rsidRPr="009C1D9D" w14:paraId="714FF9D4" w14:textId="77777777" w:rsidTr="00214A85">
        <w:tc>
          <w:tcPr>
            <w:tcW w:w="4962" w:type="dxa"/>
            <w:tcBorders>
              <w:top w:val="single" w:sz="4" w:space="0" w:color="000000"/>
              <w:left w:val="nil"/>
              <w:bottom w:val="single" w:sz="4" w:space="0" w:color="000000"/>
              <w:right w:val="nil"/>
            </w:tcBorders>
          </w:tcPr>
          <w:sdt>
            <w:sdtPr>
              <w:tag w:val="goog_rdk_559"/>
              <w:id w:val="-234937282"/>
            </w:sdtPr>
            <w:sdtContent>
              <w:p w14:paraId="5CF86E1B" w14:textId="77777777" w:rsidR="0077727F" w:rsidRPr="009C1D9D" w:rsidRDefault="0077727F" w:rsidP="00214A85">
                <w:pPr>
                  <w:tabs>
                    <w:tab w:val="left" w:pos="567"/>
                    <w:tab w:val="left" w:pos="900"/>
                  </w:tabs>
                  <w:spacing w:line="360" w:lineRule="auto"/>
                  <w:ind w:left="21"/>
                  <w:rPr>
                    <w:color w:val="000000"/>
                  </w:rPr>
                </w:pPr>
                <w:sdt>
                  <w:sdtPr>
                    <w:tag w:val="goog_rdk_560"/>
                    <w:id w:val="-50469697"/>
                  </w:sdtPr>
                  <w:sdtContent>
                    <w:sdt>
                      <w:sdtPr>
                        <w:tag w:val="goog_rdk_548"/>
                        <w:id w:val="-2030868912"/>
                      </w:sdtPr>
                      <w:sdtContent>
                        <w:r>
                          <w:rPr>
                            <w:rFonts w:ascii="Cardo" w:eastAsia="Cardo" w:hAnsi="Cardo" w:cs="Cardo"/>
                            <w:color w:val="000000"/>
                          </w:rPr>
                          <w:t>Behavior reactivity</w:t>
                        </w:r>
                        <w:r w:rsidRPr="009C1D9D">
                          <w:rPr>
                            <w:rFonts w:ascii="Cardo" w:eastAsia="Cardo" w:hAnsi="Cardo" w:cs="Cardo"/>
                            <w:color w:val="000000"/>
                          </w:rPr>
                          <w:t xml:space="preserve"> → </w:t>
                        </w:r>
                        <w:r>
                          <w:rPr>
                            <w:rFonts w:ascii="Cardo" w:eastAsia="Cardo" w:hAnsi="Cardo" w:cs="Cardo"/>
                            <w:color w:val="000000"/>
                          </w:rPr>
                          <w:t>Child internalizing score</w:t>
                        </w:r>
                        <w:r w:rsidRPr="009C1D9D">
                          <w:rPr>
                            <w:rFonts w:ascii="Cardo" w:eastAsia="Cardo" w:hAnsi="Cardo" w:cs="Cardo"/>
                            <w:color w:val="000000"/>
                          </w:rPr>
                          <w:t xml:space="preserve"> </w:t>
                        </w:r>
                      </w:sdtContent>
                    </w:sdt>
                  </w:sdtContent>
                </w:sdt>
              </w:p>
            </w:sdtContent>
          </w:sdt>
        </w:tc>
        <w:tc>
          <w:tcPr>
            <w:tcW w:w="1526" w:type="dxa"/>
            <w:tcBorders>
              <w:top w:val="single" w:sz="4" w:space="0" w:color="000000"/>
              <w:left w:val="nil"/>
              <w:bottom w:val="single" w:sz="4" w:space="0" w:color="000000"/>
              <w:right w:val="nil"/>
            </w:tcBorders>
          </w:tcPr>
          <w:p w14:paraId="41A4DBCC" w14:textId="112ED724" w:rsidR="0077727F" w:rsidRPr="00DA0E60" w:rsidRDefault="004D2B8F" w:rsidP="00214A85">
            <w:pPr>
              <w:tabs>
                <w:tab w:val="left" w:pos="284"/>
                <w:tab w:val="left" w:pos="567"/>
              </w:tabs>
              <w:jc w:val="center"/>
            </w:pPr>
            <w:r>
              <w:t>.01</w:t>
            </w:r>
          </w:p>
        </w:tc>
        <w:tc>
          <w:tcPr>
            <w:tcW w:w="1526" w:type="dxa"/>
            <w:tcBorders>
              <w:top w:val="single" w:sz="4" w:space="0" w:color="000000"/>
              <w:left w:val="nil"/>
              <w:bottom w:val="single" w:sz="4" w:space="0" w:color="000000"/>
              <w:right w:val="nil"/>
            </w:tcBorders>
          </w:tcPr>
          <w:sdt>
            <w:sdtPr>
              <w:tag w:val="goog_rdk_562"/>
              <w:id w:val="2092032934"/>
            </w:sdtPr>
            <w:sdtContent>
              <w:p w14:paraId="6C9100B7"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11D563FF" w14:textId="10B45ADF" w:rsidR="0077727F" w:rsidRPr="00DA0E60" w:rsidRDefault="004D2B8F" w:rsidP="00214A85">
            <w:pPr>
              <w:tabs>
                <w:tab w:val="left" w:pos="284"/>
                <w:tab w:val="left" w:pos="567"/>
              </w:tabs>
              <w:jc w:val="center"/>
              <w:rPr>
                <w:bCs/>
              </w:rPr>
            </w:pPr>
            <w:r>
              <w:rPr>
                <w:bCs/>
              </w:rPr>
              <w:t>.95</w:t>
            </w:r>
          </w:p>
        </w:tc>
        <w:tc>
          <w:tcPr>
            <w:tcW w:w="2093" w:type="dxa"/>
            <w:tcBorders>
              <w:top w:val="single" w:sz="4" w:space="0" w:color="000000"/>
              <w:left w:val="nil"/>
              <w:bottom w:val="single" w:sz="4" w:space="0" w:color="000000"/>
              <w:right w:val="nil"/>
            </w:tcBorders>
          </w:tcPr>
          <w:p w14:paraId="4269D653" w14:textId="24BA67D1" w:rsidR="0077727F" w:rsidRPr="00DA0E60" w:rsidRDefault="00C013CA" w:rsidP="00214A85">
            <w:pPr>
              <w:tabs>
                <w:tab w:val="left" w:pos="284"/>
                <w:tab w:val="left" w:pos="567"/>
              </w:tabs>
              <w:jc w:val="center"/>
            </w:pPr>
            <w:r>
              <w:t>-.15,.14</w:t>
            </w:r>
          </w:p>
        </w:tc>
      </w:tr>
      <w:tr w:rsidR="0077727F" w:rsidRPr="009C1D9D" w14:paraId="7A672A39" w14:textId="77777777" w:rsidTr="00214A85">
        <w:tc>
          <w:tcPr>
            <w:tcW w:w="4962" w:type="dxa"/>
            <w:tcBorders>
              <w:top w:val="single" w:sz="4" w:space="0" w:color="000000"/>
              <w:left w:val="nil"/>
              <w:bottom w:val="single" w:sz="4" w:space="0" w:color="000000"/>
              <w:right w:val="nil"/>
            </w:tcBorders>
          </w:tcPr>
          <w:p w14:paraId="24302564" w14:textId="77777777" w:rsidR="0077727F" w:rsidRPr="006C629F" w:rsidRDefault="0077727F" w:rsidP="00214A85">
            <w:pPr>
              <w:tabs>
                <w:tab w:val="left" w:pos="567"/>
                <w:tab w:val="left" w:pos="900"/>
              </w:tabs>
              <w:spacing w:line="360" w:lineRule="auto"/>
              <w:ind w:left="21"/>
              <w:rPr>
                <w:highlight w:val="yellow"/>
              </w:rPr>
            </w:pPr>
            <w:sdt>
              <w:sdtPr>
                <w:rPr>
                  <w:highlight w:val="yellow"/>
                </w:rPr>
                <w:tag w:val="goog_rdk_548"/>
                <w:id w:val="1178465206"/>
              </w:sdtPr>
              <w:sdtContent>
                <w:r w:rsidRPr="00D66D14">
                  <w:rPr>
                    <w:rFonts w:ascii="Cardo" w:eastAsia="Cardo" w:hAnsi="Cardo" w:cs="Cardo"/>
                    <w:color w:val="000000"/>
                  </w:rPr>
                  <w:t>Behavior reactivity → Child externalizing score</w:t>
                </w:r>
              </w:sdtContent>
            </w:sdt>
          </w:p>
        </w:tc>
        <w:tc>
          <w:tcPr>
            <w:tcW w:w="1526" w:type="dxa"/>
            <w:tcBorders>
              <w:top w:val="single" w:sz="4" w:space="0" w:color="000000"/>
              <w:left w:val="nil"/>
              <w:bottom w:val="single" w:sz="4" w:space="0" w:color="000000"/>
              <w:right w:val="nil"/>
            </w:tcBorders>
          </w:tcPr>
          <w:p w14:paraId="66172C0B" w14:textId="78933A59" w:rsidR="0077727F" w:rsidRPr="00DA0E60" w:rsidRDefault="004D2B8F" w:rsidP="00214A85">
            <w:pPr>
              <w:tabs>
                <w:tab w:val="left" w:pos="284"/>
                <w:tab w:val="left" w:pos="567"/>
              </w:tabs>
              <w:jc w:val="center"/>
            </w:pPr>
            <w:r>
              <w:t>-.04</w:t>
            </w:r>
          </w:p>
        </w:tc>
        <w:tc>
          <w:tcPr>
            <w:tcW w:w="1526" w:type="dxa"/>
            <w:tcBorders>
              <w:top w:val="single" w:sz="4" w:space="0" w:color="000000"/>
              <w:left w:val="nil"/>
              <w:bottom w:val="single" w:sz="4" w:space="0" w:color="000000"/>
              <w:right w:val="nil"/>
            </w:tcBorders>
          </w:tcPr>
          <w:sdt>
            <w:sdtPr>
              <w:tag w:val="goog_rdk_562"/>
              <w:id w:val="1375658295"/>
            </w:sdtPr>
            <w:sdtContent>
              <w:p w14:paraId="22017D1C"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2E297038" w14:textId="3F8E9ABD" w:rsidR="0077727F" w:rsidRPr="00DA0E60" w:rsidRDefault="004D2B8F" w:rsidP="00214A85">
            <w:pPr>
              <w:tabs>
                <w:tab w:val="left" w:pos="284"/>
                <w:tab w:val="left" w:pos="567"/>
              </w:tabs>
              <w:jc w:val="center"/>
              <w:rPr>
                <w:bCs/>
              </w:rPr>
            </w:pPr>
            <w:r>
              <w:rPr>
                <w:bCs/>
              </w:rPr>
              <w:t>.60</w:t>
            </w:r>
          </w:p>
        </w:tc>
        <w:tc>
          <w:tcPr>
            <w:tcW w:w="2093" w:type="dxa"/>
            <w:tcBorders>
              <w:top w:val="single" w:sz="4" w:space="0" w:color="000000"/>
              <w:left w:val="nil"/>
              <w:bottom w:val="single" w:sz="4" w:space="0" w:color="000000"/>
              <w:right w:val="nil"/>
            </w:tcBorders>
          </w:tcPr>
          <w:p w14:paraId="06C2CE0B" w14:textId="5CC5539B" w:rsidR="0077727F" w:rsidRPr="00DA0E60" w:rsidRDefault="00C013CA" w:rsidP="00214A85">
            <w:pPr>
              <w:tabs>
                <w:tab w:val="left" w:pos="284"/>
                <w:tab w:val="left" w:pos="567"/>
              </w:tabs>
              <w:jc w:val="center"/>
            </w:pPr>
            <w:r>
              <w:t>-.18,.11</w:t>
            </w:r>
          </w:p>
        </w:tc>
      </w:tr>
      <w:tr w:rsidR="0077727F" w:rsidRPr="009C1D9D" w14:paraId="534420B7" w14:textId="77777777" w:rsidTr="00214A85">
        <w:tc>
          <w:tcPr>
            <w:tcW w:w="4962" w:type="dxa"/>
            <w:tcBorders>
              <w:top w:val="single" w:sz="4" w:space="0" w:color="000000"/>
              <w:left w:val="nil"/>
              <w:bottom w:val="single" w:sz="4" w:space="0" w:color="000000"/>
              <w:right w:val="nil"/>
            </w:tcBorders>
          </w:tcPr>
          <w:sdt>
            <w:sdtPr>
              <w:tag w:val="goog_rdk_565"/>
              <w:id w:val="1800568062"/>
            </w:sdtPr>
            <w:sdtContent>
              <w:sdt>
                <w:sdtPr>
                  <w:tag w:val="goog_rdk_566"/>
                  <w:id w:val="1207292321"/>
                </w:sdtPr>
                <w:sdtContent>
                  <w:p w14:paraId="62CBCFAE"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rFonts w:ascii="Cardo" w:eastAsia="Cardo" w:hAnsi="Cardo" w:cs="Cardo"/>
                        <w:color w:val="000000"/>
                      </w:rPr>
                      <w:t>Behavior reactivity</w:t>
                    </w:r>
                    <w:r w:rsidRPr="009C1D9D">
                      <w:rPr>
                        <w:rFonts w:ascii="Cardo" w:eastAsia="Cardo" w:hAnsi="Cardo" w:cs="Cardo"/>
                        <w:color w:val="000000"/>
                      </w:rPr>
                      <w:t xml:space="preserve"> → </w:t>
                    </w:r>
                  </w:p>
                  <w:p w14:paraId="3FEB3388" w14:textId="77777777" w:rsidR="0077727F" w:rsidRPr="009C1D9D" w:rsidRDefault="0077727F" w:rsidP="00214A85">
                    <w:pPr>
                      <w:tabs>
                        <w:tab w:val="left" w:pos="567"/>
                        <w:tab w:val="left" w:pos="900"/>
                      </w:tabs>
                      <w:spacing w:line="360" w:lineRule="auto"/>
                      <w:ind w:left="21"/>
                      <w:rPr>
                        <w:color w:val="000000"/>
                      </w:rPr>
                    </w:pPr>
                    <w:r w:rsidRPr="009C1D9D">
                      <w:rPr>
                        <w:rFonts w:ascii="Cardo" w:eastAsia="Cardo" w:hAnsi="Cardo" w:cs="Cardo"/>
                        <w:color w:val="000000"/>
                      </w:rPr>
                      <w:t xml:space="preserve">Child </w:t>
                    </w:r>
                    <w:r>
                      <w:rPr>
                        <w:rFonts w:ascii="Cardo" w:eastAsia="Cardo" w:hAnsi="Cardo" w:cs="Cardo"/>
                        <w:color w:val="000000"/>
                      </w:rPr>
                      <w:t>in</w:t>
                    </w:r>
                    <w:r w:rsidRPr="009C1D9D">
                      <w:rPr>
                        <w:rFonts w:ascii="Cardo" w:eastAsia="Cardo" w:hAnsi="Cardo" w:cs="Cardo"/>
                        <w:color w:val="000000"/>
                      </w:rPr>
                      <w:t>ternalizing score</w:t>
                    </w:r>
                  </w:p>
                </w:sdtContent>
              </w:sdt>
            </w:sdtContent>
          </w:sdt>
        </w:tc>
        <w:tc>
          <w:tcPr>
            <w:tcW w:w="1526" w:type="dxa"/>
            <w:tcBorders>
              <w:top w:val="single" w:sz="4" w:space="0" w:color="000000"/>
              <w:left w:val="nil"/>
              <w:bottom w:val="single" w:sz="4" w:space="0" w:color="000000"/>
              <w:right w:val="nil"/>
            </w:tcBorders>
          </w:tcPr>
          <w:sdt>
            <w:sdtPr>
              <w:tag w:val="goog_rdk_567"/>
              <w:id w:val="2040392034"/>
            </w:sdtPr>
            <w:sdtContent>
              <w:p w14:paraId="3D24C2C5"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4650DBA7" w14:textId="50328826" w:rsidR="0077727F" w:rsidRPr="00DA0E60" w:rsidRDefault="00802E8C"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27077893" w14:textId="11104B9F" w:rsidR="0077727F" w:rsidRPr="00DA0E60" w:rsidRDefault="00802E8C" w:rsidP="00214A85">
            <w:pPr>
              <w:tabs>
                <w:tab w:val="left" w:pos="284"/>
                <w:tab w:val="left" w:pos="567"/>
              </w:tabs>
              <w:jc w:val="center"/>
              <w:rPr>
                <w:bCs/>
              </w:rPr>
            </w:pPr>
            <w:r>
              <w:rPr>
                <w:bCs/>
              </w:rPr>
              <w:t>.76</w:t>
            </w:r>
          </w:p>
        </w:tc>
        <w:tc>
          <w:tcPr>
            <w:tcW w:w="2093" w:type="dxa"/>
            <w:tcBorders>
              <w:top w:val="single" w:sz="4" w:space="0" w:color="000000"/>
              <w:left w:val="nil"/>
              <w:bottom w:val="single" w:sz="4" w:space="0" w:color="000000"/>
              <w:right w:val="nil"/>
            </w:tcBorders>
          </w:tcPr>
          <w:p w14:paraId="64A97040" w14:textId="27033DE3" w:rsidR="0077727F" w:rsidRPr="00DA0E60" w:rsidRDefault="00823B92" w:rsidP="00214A85">
            <w:pPr>
              <w:tabs>
                <w:tab w:val="left" w:pos="284"/>
                <w:tab w:val="left" w:pos="567"/>
              </w:tabs>
              <w:jc w:val="center"/>
            </w:pPr>
            <w:r>
              <w:t>-.01,.02</w:t>
            </w:r>
          </w:p>
        </w:tc>
      </w:tr>
      <w:tr w:rsidR="0077727F" w:rsidRPr="009C1D9D" w14:paraId="698156C5" w14:textId="77777777" w:rsidTr="00214A85">
        <w:tc>
          <w:tcPr>
            <w:tcW w:w="4962" w:type="dxa"/>
            <w:tcBorders>
              <w:top w:val="single" w:sz="4" w:space="0" w:color="000000"/>
              <w:left w:val="nil"/>
              <w:bottom w:val="single" w:sz="4" w:space="0" w:color="000000"/>
              <w:right w:val="nil"/>
            </w:tcBorders>
          </w:tcPr>
          <w:sdt>
            <w:sdtPr>
              <w:tag w:val="goog_rdk_571"/>
              <w:id w:val="1746447959"/>
            </w:sdtPr>
            <w:sdtContent>
              <w:sdt>
                <w:sdtPr>
                  <w:tag w:val="goog_rdk_572"/>
                  <w:id w:val="1843819379"/>
                </w:sdtPr>
                <w:sdtContent>
                  <w:sdt>
                    <w:sdtPr>
                      <w:tag w:val="goog_rdk_566"/>
                      <w:id w:val="-1797745505"/>
                    </w:sdtPr>
                    <w:sdtContent>
                      <w:p w14:paraId="77A7E1AC"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rFonts w:ascii="Cardo" w:eastAsia="Cardo" w:hAnsi="Cardo" w:cs="Cardo"/>
                            <w:color w:val="000000"/>
                          </w:rPr>
                          <w:t>Behavior reactivity</w:t>
                        </w:r>
                        <w:r w:rsidRPr="009C1D9D">
                          <w:rPr>
                            <w:rFonts w:ascii="Cardo" w:eastAsia="Cardo" w:hAnsi="Cardo" w:cs="Cardo"/>
                            <w:color w:val="000000"/>
                          </w:rPr>
                          <w:t xml:space="preserve"> → </w:t>
                        </w:r>
                      </w:p>
                      <w:p w14:paraId="7E89717A" w14:textId="77777777" w:rsidR="0077727F" w:rsidRPr="009C1D9D" w:rsidRDefault="0077727F" w:rsidP="00214A85">
                        <w:pPr>
                          <w:tabs>
                            <w:tab w:val="left" w:pos="567"/>
                            <w:tab w:val="left" w:pos="900"/>
                          </w:tabs>
                          <w:spacing w:line="360" w:lineRule="auto"/>
                          <w:ind w:left="21"/>
                        </w:pPr>
                        <w:r w:rsidRPr="009C1D9D">
                          <w:rPr>
                            <w:rFonts w:ascii="Cardo" w:eastAsia="Cardo" w:hAnsi="Cardo" w:cs="Cardo"/>
                            <w:color w:val="000000"/>
                          </w:rPr>
                          <w:t xml:space="preserve">Child </w:t>
                        </w:r>
                        <w:r>
                          <w:rPr>
                            <w:rFonts w:ascii="Cardo" w:eastAsia="Cardo" w:hAnsi="Cardo" w:cs="Cardo"/>
                            <w:color w:val="000000"/>
                          </w:rPr>
                          <w:t>ex</w:t>
                        </w:r>
                        <w:r w:rsidRPr="009C1D9D">
                          <w:rPr>
                            <w:rFonts w:ascii="Cardo" w:eastAsia="Cardo" w:hAnsi="Cardo" w:cs="Cardo"/>
                            <w:color w:val="000000"/>
                          </w:rPr>
                          <w:t xml:space="preserve">ternalizing score </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1797519032"/>
            </w:sdtPr>
            <w:sdtContent>
              <w:p w14:paraId="79D34808"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397F5EB5" w14:textId="218ECC2A" w:rsidR="0077727F" w:rsidRPr="00DA0E60" w:rsidRDefault="00802E8C"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66610CB5" w14:textId="4E838C02" w:rsidR="0077727F" w:rsidRPr="00DA0E60" w:rsidRDefault="00802E8C" w:rsidP="00214A85">
            <w:pPr>
              <w:tabs>
                <w:tab w:val="left" w:pos="284"/>
                <w:tab w:val="left" w:pos="567"/>
              </w:tabs>
              <w:jc w:val="center"/>
              <w:rPr>
                <w:bCs/>
              </w:rPr>
            </w:pPr>
            <w:r>
              <w:rPr>
                <w:bCs/>
              </w:rPr>
              <w:t>.44</w:t>
            </w:r>
          </w:p>
        </w:tc>
        <w:tc>
          <w:tcPr>
            <w:tcW w:w="2093" w:type="dxa"/>
            <w:tcBorders>
              <w:top w:val="single" w:sz="4" w:space="0" w:color="000000"/>
              <w:left w:val="nil"/>
              <w:bottom w:val="single" w:sz="4" w:space="0" w:color="000000"/>
              <w:right w:val="nil"/>
            </w:tcBorders>
          </w:tcPr>
          <w:p w14:paraId="34317C7B" w14:textId="391F5820" w:rsidR="0077727F" w:rsidRPr="00DA0E60" w:rsidRDefault="00823B92" w:rsidP="00214A85">
            <w:pPr>
              <w:tabs>
                <w:tab w:val="left" w:pos="284"/>
                <w:tab w:val="left" w:pos="567"/>
              </w:tabs>
              <w:jc w:val="center"/>
            </w:pPr>
            <w:r>
              <w:t>-.03,.01</w:t>
            </w:r>
          </w:p>
        </w:tc>
      </w:tr>
      <w:tr w:rsidR="0077727F" w:rsidRPr="009C1D9D" w14:paraId="2C2DADF7" w14:textId="77777777" w:rsidTr="00214A85">
        <w:tc>
          <w:tcPr>
            <w:tcW w:w="4962" w:type="dxa"/>
            <w:tcBorders>
              <w:top w:val="single" w:sz="4" w:space="0" w:color="000000"/>
              <w:left w:val="nil"/>
              <w:bottom w:val="single" w:sz="4" w:space="0" w:color="000000"/>
              <w:right w:val="nil"/>
            </w:tcBorders>
          </w:tcPr>
          <w:sdt>
            <w:sdtPr>
              <w:tag w:val="goog_rdk_565"/>
              <w:id w:val="4870052"/>
            </w:sdtPr>
            <w:sdtContent>
              <w:sdt>
                <w:sdtPr>
                  <w:tag w:val="goog_rdk_566"/>
                  <w:id w:val="-1933269982"/>
                </w:sdtPr>
                <w:sdtContent>
                  <w:p w14:paraId="21EAA679"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rFonts w:ascii="Cardo" w:eastAsia="Cardo" w:hAnsi="Cardo" w:cs="Cardo"/>
                        <w:color w:val="000000"/>
                      </w:rPr>
                      <w:t>Behavior reactivity</w:t>
                    </w:r>
                    <w:r w:rsidRPr="009C1D9D">
                      <w:rPr>
                        <w:rFonts w:ascii="Cardo" w:eastAsia="Cardo" w:hAnsi="Cardo" w:cs="Cardo"/>
                        <w:color w:val="000000"/>
                      </w:rPr>
                      <w:t xml:space="preserve"> → Child </w:t>
                    </w:r>
                    <w:r>
                      <w:rPr>
                        <w:rFonts w:ascii="Cardo" w:eastAsia="Cardo" w:hAnsi="Cardo" w:cs="Cardo"/>
                        <w:color w:val="000000"/>
                      </w:rPr>
                      <w:t>in</w:t>
                    </w:r>
                    <w:r w:rsidRPr="009C1D9D">
                      <w:rPr>
                        <w:rFonts w:ascii="Cardo" w:eastAsia="Cardo" w:hAnsi="Cardo" w:cs="Cardo"/>
                        <w:color w:val="000000"/>
                      </w:rPr>
                      <w:t xml:space="preserve">ternalizing score </w:t>
                    </w:r>
                  </w:p>
                </w:sdtContent>
              </w:sdt>
            </w:sdtContent>
          </w:sdt>
        </w:tc>
        <w:tc>
          <w:tcPr>
            <w:tcW w:w="1526" w:type="dxa"/>
            <w:tcBorders>
              <w:top w:val="single" w:sz="4" w:space="0" w:color="000000"/>
              <w:left w:val="nil"/>
              <w:bottom w:val="single" w:sz="4" w:space="0" w:color="000000"/>
              <w:right w:val="nil"/>
            </w:tcBorders>
          </w:tcPr>
          <w:sdt>
            <w:sdtPr>
              <w:tag w:val="goog_rdk_567"/>
              <w:id w:val="-1196152790"/>
            </w:sdtPr>
            <w:sdtContent>
              <w:p w14:paraId="420140CE"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451FF84D" w14:textId="6E3DE242" w:rsidR="0077727F" w:rsidRPr="00DA0E60" w:rsidRDefault="00802E8C"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7685772A" w14:textId="5FF949DB" w:rsidR="0077727F" w:rsidRPr="00DA0E60" w:rsidRDefault="00802E8C" w:rsidP="00214A85">
            <w:pPr>
              <w:tabs>
                <w:tab w:val="left" w:pos="284"/>
                <w:tab w:val="left" w:pos="567"/>
              </w:tabs>
              <w:jc w:val="center"/>
              <w:rPr>
                <w:bCs/>
              </w:rPr>
            </w:pPr>
            <w:r>
              <w:rPr>
                <w:bCs/>
              </w:rPr>
              <w:t>.76</w:t>
            </w:r>
          </w:p>
        </w:tc>
        <w:tc>
          <w:tcPr>
            <w:tcW w:w="2093" w:type="dxa"/>
            <w:tcBorders>
              <w:top w:val="single" w:sz="4" w:space="0" w:color="000000"/>
              <w:left w:val="nil"/>
              <w:bottom w:val="single" w:sz="4" w:space="0" w:color="000000"/>
              <w:right w:val="nil"/>
            </w:tcBorders>
          </w:tcPr>
          <w:p w14:paraId="79397440" w14:textId="1CF20AF1" w:rsidR="0077727F" w:rsidRPr="00DA0E60" w:rsidRDefault="00C60EB1" w:rsidP="00214A85">
            <w:pPr>
              <w:tabs>
                <w:tab w:val="left" w:pos="284"/>
                <w:tab w:val="left" w:pos="567"/>
              </w:tabs>
              <w:jc w:val="center"/>
            </w:pPr>
            <w:r>
              <w:t>-.01,.02</w:t>
            </w:r>
          </w:p>
        </w:tc>
      </w:tr>
      <w:tr w:rsidR="0077727F" w:rsidRPr="009C1D9D" w14:paraId="3C4A1DE6" w14:textId="77777777" w:rsidTr="00214A85">
        <w:tc>
          <w:tcPr>
            <w:tcW w:w="4962" w:type="dxa"/>
            <w:tcBorders>
              <w:top w:val="single" w:sz="4" w:space="0" w:color="000000"/>
              <w:left w:val="nil"/>
              <w:bottom w:val="single" w:sz="4" w:space="0" w:color="000000"/>
              <w:right w:val="nil"/>
            </w:tcBorders>
          </w:tcPr>
          <w:sdt>
            <w:sdtPr>
              <w:tag w:val="goog_rdk_571"/>
              <w:id w:val="246078545"/>
            </w:sdtPr>
            <w:sdtContent>
              <w:sdt>
                <w:sdtPr>
                  <w:tag w:val="goog_rdk_572"/>
                  <w:id w:val="-2066474371"/>
                </w:sdtPr>
                <w:sdtContent>
                  <w:sdt>
                    <w:sdtPr>
                      <w:tag w:val="goog_rdk_566"/>
                      <w:id w:val="1843506809"/>
                    </w:sdtPr>
                    <w:sdtContent>
                      <w:p w14:paraId="6F77BA2A"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rFonts w:ascii="Cardo" w:eastAsia="Cardo" w:hAnsi="Cardo" w:cs="Cardo"/>
                            <w:color w:val="000000"/>
                          </w:rPr>
                          <w:t>Behavior reactivity</w:t>
                        </w:r>
                        <w:r w:rsidRPr="009C1D9D">
                          <w:rPr>
                            <w:rFonts w:ascii="Cardo" w:eastAsia="Cardo" w:hAnsi="Cardo" w:cs="Cardo"/>
                            <w:color w:val="000000"/>
                          </w:rPr>
                          <w:t xml:space="preserve"> → Child </w:t>
                        </w:r>
                        <w:r>
                          <w:rPr>
                            <w:rFonts w:ascii="Cardo" w:eastAsia="Cardo" w:hAnsi="Cardo" w:cs="Cardo"/>
                            <w:color w:val="000000"/>
                          </w:rPr>
                          <w:t>ex</w:t>
                        </w:r>
                        <w:r w:rsidRPr="009C1D9D">
                          <w:rPr>
                            <w:rFonts w:ascii="Cardo" w:eastAsia="Cardo" w:hAnsi="Cardo" w:cs="Cardo"/>
                            <w:color w:val="000000"/>
                          </w:rPr>
                          <w:t xml:space="preserve">ternalizing score </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529232912"/>
            </w:sdtPr>
            <w:sdtContent>
              <w:p w14:paraId="5F2DCA80"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7ABE8A68" w14:textId="60169974" w:rsidR="0077727F" w:rsidRPr="00DA0E60" w:rsidRDefault="00802E8C"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7AD0A5EC" w14:textId="24078AA2" w:rsidR="0077727F" w:rsidRPr="00DA0E60" w:rsidRDefault="00802E8C" w:rsidP="00214A85">
            <w:pPr>
              <w:tabs>
                <w:tab w:val="left" w:pos="284"/>
                <w:tab w:val="left" w:pos="567"/>
              </w:tabs>
              <w:jc w:val="center"/>
              <w:rPr>
                <w:bCs/>
              </w:rPr>
            </w:pPr>
            <w:r>
              <w:rPr>
                <w:bCs/>
              </w:rPr>
              <w:t>.45</w:t>
            </w:r>
          </w:p>
        </w:tc>
        <w:tc>
          <w:tcPr>
            <w:tcW w:w="2093" w:type="dxa"/>
            <w:tcBorders>
              <w:top w:val="single" w:sz="4" w:space="0" w:color="000000"/>
              <w:left w:val="nil"/>
              <w:bottom w:val="single" w:sz="4" w:space="0" w:color="000000"/>
              <w:right w:val="nil"/>
            </w:tcBorders>
          </w:tcPr>
          <w:p w14:paraId="317A4F8A" w14:textId="25A38F5F" w:rsidR="0077727F" w:rsidRPr="00DA0E60" w:rsidRDefault="00C60EB1" w:rsidP="00214A85">
            <w:pPr>
              <w:tabs>
                <w:tab w:val="left" w:pos="284"/>
                <w:tab w:val="left" w:pos="567"/>
              </w:tabs>
              <w:jc w:val="center"/>
            </w:pPr>
            <w:r>
              <w:t>-.03,.01</w:t>
            </w:r>
          </w:p>
        </w:tc>
      </w:tr>
      <w:tr w:rsidR="0077727F" w:rsidRPr="009C1D9D" w14:paraId="2157DB12" w14:textId="77777777" w:rsidTr="00214A85">
        <w:tc>
          <w:tcPr>
            <w:tcW w:w="4962" w:type="dxa"/>
            <w:tcBorders>
              <w:top w:val="single" w:sz="4" w:space="0" w:color="000000"/>
              <w:left w:val="nil"/>
              <w:bottom w:val="single" w:sz="4" w:space="0" w:color="000000"/>
              <w:right w:val="nil"/>
            </w:tcBorders>
          </w:tcPr>
          <w:sdt>
            <w:sdtPr>
              <w:tag w:val="goog_rdk_601"/>
              <w:id w:val="1909110585"/>
            </w:sdtPr>
            <w:sdtContent>
              <w:sdt>
                <w:sdtPr>
                  <w:tag w:val="goog_rdk_542"/>
                  <w:id w:val="-691229763"/>
                </w:sdtPr>
                <w:sdtContent>
                  <w:p w14:paraId="0269E650" w14:textId="77777777" w:rsidR="0077727F" w:rsidRPr="009B6CE6" w:rsidRDefault="0077727F" w:rsidP="00214A85">
                    <w:pPr>
                      <w:tabs>
                        <w:tab w:val="left" w:pos="567"/>
                        <w:tab w:val="left" w:pos="900"/>
                      </w:tabs>
                      <w:spacing w:line="360" w:lineRule="auto"/>
                      <w:ind w:left="21"/>
                    </w:pPr>
                    <w:r>
                      <w:rPr>
                        <w:color w:val="000000"/>
                      </w:rPr>
                      <w:t>Fear-related RSA reactivity</w:t>
                    </w:r>
                  </w:p>
                </w:sdtContent>
              </w:sdt>
            </w:sdtContent>
          </w:sdt>
        </w:tc>
        <w:tc>
          <w:tcPr>
            <w:tcW w:w="1526" w:type="dxa"/>
            <w:tcBorders>
              <w:top w:val="single" w:sz="4" w:space="0" w:color="000000"/>
              <w:left w:val="nil"/>
              <w:bottom w:val="single" w:sz="4" w:space="0" w:color="000000"/>
              <w:right w:val="nil"/>
            </w:tcBorders>
          </w:tcPr>
          <w:sdt>
            <w:sdtPr>
              <w:tag w:val="goog_rdk_602"/>
              <w:id w:val="1515808612"/>
            </w:sdtPr>
            <w:sdtContent>
              <w:p w14:paraId="33B531CD" w14:textId="77777777" w:rsidR="0077727F" w:rsidRPr="00DA0E60" w:rsidRDefault="0077727F" w:rsidP="00214A85">
                <w:pPr>
                  <w:tabs>
                    <w:tab w:val="left" w:pos="284"/>
                    <w:tab w:val="left" w:pos="567"/>
                  </w:tabs>
                  <w:jc w:val="center"/>
                </w:pPr>
              </w:p>
            </w:sdtContent>
          </w:sdt>
        </w:tc>
        <w:tc>
          <w:tcPr>
            <w:tcW w:w="1526" w:type="dxa"/>
            <w:tcBorders>
              <w:top w:val="single" w:sz="4" w:space="0" w:color="000000"/>
              <w:left w:val="nil"/>
              <w:bottom w:val="single" w:sz="4" w:space="0" w:color="000000"/>
              <w:right w:val="nil"/>
            </w:tcBorders>
          </w:tcPr>
          <w:sdt>
            <w:sdtPr>
              <w:tag w:val="goog_rdk_603"/>
              <w:id w:val="-1298754891"/>
            </w:sdtPr>
            <w:sdtContent>
              <w:p w14:paraId="49445BCB" w14:textId="77777777" w:rsidR="0077727F" w:rsidRPr="00DA0E60" w:rsidRDefault="0077727F" w:rsidP="00214A85">
                <w:pPr>
                  <w:tabs>
                    <w:tab w:val="left" w:pos="284"/>
                    <w:tab w:val="left" w:pos="567"/>
                  </w:tabs>
                  <w:jc w:val="center"/>
                </w:pPr>
              </w:p>
            </w:sdtContent>
          </w:sdt>
        </w:tc>
        <w:tc>
          <w:tcPr>
            <w:tcW w:w="1059" w:type="dxa"/>
            <w:tcBorders>
              <w:top w:val="single" w:sz="4" w:space="0" w:color="000000"/>
              <w:left w:val="nil"/>
              <w:bottom w:val="single" w:sz="4" w:space="0" w:color="000000"/>
              <w:right w:val="nil"/>
            </w:tcBorders>
          </w:tcPr>
          <w:p w14:paraId="5E824ED0" w14:textId="044D1E83" w:rsidR="0077727F" w:rsidRPr="00DA0E60" w:rsidRDefault="0077727F" w:rsidP="00214A85">
            <w:pPr>
              <w:tabs>
                <w:tab w:val="left" w:pos="284"/>
                <w:tab w:val="left" w:pos="567"/>
              </w:tabs>
              <w:jc w:val="center"/>
              <w:rPr>
                <w:bCs/>
              </w:rPr>
            </w:pPr>
          </w:p>
        </w:tc>
        <w:tc>
          <w:tcPr>
            <w:tcW w:w="2093" w:type="dxa"/>
            <w:tcBorders>
              <w:top w:val="single" w:sz="4" w:space="0" w:color="000000"/>
              <w:left w:val="nil"/>
              <w:bottom w:val="single" w:sz="4" w:space="0" w:color="000000"/>
              <w:right w:val="nil"/>
            </w:tcBorders>
          </w:tcPr>
          <w:p w14:paraId="48167A1F" w14:textId="09D0FC57" w:rsidR="0077727F" w:rsidRPr="00DA0E60" w:rsidRDefault="0077727F" w:rsidP="00214A85">
            <w:pPr>
              <w:tabs>
                <w:tab w:val="left" w:pos="284"/>
                <w:tab w:val="left" w:pos="567"/>
              </w:tabs>
              <w:jc w:val="center"/>
            </w:pPr>
          </w:p>
        </w:tc>
      </w:tr>
      <w:tr w:rsidR="0077727F" w:rsidRPr="009C1D9D" w14:paraId="13956855" w14:textId="77777777" w:rsidTr="00214A85">
        <w:tc>
          <w:tcPr>
            <w:tcW w:w="4962" w:type="dxa"/>
            <w:tcBorders>
              <w:top w:val="single" w:sz="4" w:space="0" w:color="000000"/>
              <w:left w:val="nil"/>
              <w:bottom w:val="single" w:sz="4" w:space="0" w:color="000000"/>
              <w:right w:val="nil"/>
            </w:tcBorders>
          </w:tcPr>
          <w:sdt>
            <w:sdtPr>
              <w:tag w:val="goog_rdk_547"/>
              <w:id w:val="-425185367"/>
            </w:sdtPr>
            <w:sdtContent>
              <w:p w14:paraId="427BF2EB" w14:textId="77777777" w:rsidR="0077727F" w:rsidRPr="009C1D9D" w:rsidRDefault="0077727F" w:rsidP="00214A85">
                <w:pPr>
                  <w:tabs>
                    <w:tab w:val="left" w:pos="567"/>
                    <w:tab w:val="left" w:pos="900"/>
                  </w:tabs>
                  <w:spacing w:line="360" w:lineRule="auto"/>
                  <w:ind w:left="21"/>
                  <w:rPr>
                    <w:color w:val="000000"/>
                  </w:rPr>
                </w:pPr>
                <w:sdt>
                  <w:sdtPr>
                    <w:tag w:val="goog_rdk_548"/>
                    <w:id w:val="-1466493542"/>
                  </w:sdtPr>
                  <w:sdtContent>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rFonts w:ascii="Cardo" w:eastAsia="Cardo" w:hAnsi="Cardo" w:cs="Cardo"/>
                        <w:color w:val="000000"/>
                      </w:rPr>
                      <w:t>RSA reactivity</w:t>
                    </w:r>
                  </w:sdtContent>
                </w:sdt>
              </w:p>
            </w:sdtContent>
          </w:sdt>
        </w:tc>
        <w:tc>
          <w:tcPr>
            <w:tcW w:w="1526" w:type="dxa"/>
            <w:tcBorders>
              <w:top w:val="single" w:sz="4" w:space="0" w:color="000000"/>
              <w:left w:val="nil"/>
              <w:bottom w:val="single" w:sz="4" w:space="0" w:color="000000"/>
              <w:right w:val="nil"/>
            </w:tcBorders>
          </w:tcPr>
          <w:p w14:paraId="2822EFBF" w14:textId="5F0C510A" w:rsidR="0077727F" w:rsidRPr="00DA0E60" w:rsidRDefault="00CA5D1C" w:rsidP="00214A85">
            <w:pPr>
              <w:tabs>
                <w:tab w:val="left" w:pos="284"/>
                <w:tab w:val="left" w:pos="567"/>
              </w:tabs>
              <w:jc w:val="center"/>
            </w:pPr>
            <w:r>
              <w:t>-.23</w:t>
            </w:r>
          </w:p>
        </w:tc>
        <w:tc>
          <w:tcPr>
            <w:tcW w:w="1526" w:type="dxa"/>
            <w:tcBorders>
              <w:top w:val="single" w:sz="4" w:space="0" w:color="000000"/>
              <w:left w:val="nil"/>
              <w:bottom w:val="single" w:sz="4" w:space="0" w:color="000000"/>
              <w:right w:val="nil"/>
            </w:tcBorders>
          </w:tcPr>
          <w:sdt>
            <w:sdtPr>
              <w:tag w:val="goog_rdk_550"/>
              <w:id w:val="-296378908"/>
            </w:sdtPr>
            <w:sdtContent>
              <w:p w14:paraId="5F544C13"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3FF75F00" w14:textId="7F00034C" w:rsidR="0077727F" w:rsidRPr="00DA0E60" w:rsidRDefault="00225046" w:rsidP="00214A85">
            <w:pPr>
              <w:tabs>
                <w:tab w:val="left" w:pos="284"/>
                <w:tab w:val="left" w:pos="567"/>
              </w:tabs>
              <w:jc w:val="center"/>
              <w:rPr>
                <w:b/>
              </w:rPr>
            </w:pPr>
            <w:r>
              <w:rPr>
                <w:b/>
              </w:rPr>
              <w:t>.01</w:t>
            </w:r>
          </w:p>
        </w:tc>
        <w:tc>
          <w:tcPr>
            <w:tcW w:w="2093" w:type="dxa"/>
            <w:tcBorders>
              <w:top w:val="single" w:sz="4" w:space="0" w:color="000000"/>
              <w:left w:val="nil"/>
              <w:bottom w:val="single" w:sz="4" w:space="0" w:color="000000"/>
              <w:right w:val="nil"/>
            </w:tcBorders>
          </w:tcPr>
          <w:p w14:paraId="100464A3" w14:textId="480DCB21" w:rsidR="0077727F" w:rsidRPr="00DA0E60" w:rsidRDefault="00225046" w:rsidP="00214A85">
            <w:pPr>
              <w:tabs>
                <w:tab w:val="left" w:pos="284"/>
                <w:tab w:val="left" w:pos="567"/>
              </w:tabs>
              <w:jc w:val="center"/>
            </w:pPr>
            <w:r>
              <w:t>-.39,-.06</w:t>
            </w:r>
          </w:p>
        </w:tc>
      </w:tr>
      <w:tr w:rsidR="0077727F" w:rsidRPr="009C1D9D" w14:paraId="4A16CDF0" w14:textId="77777777" w:rsidTr="00214A85">
        <w:tc>
          <w:tcPr>
            <w:tcW w:w="4962" w:type="dxa"/>
            <w:tcBorders>
              <w:top w:val="single" w:sz="4" w:space="0" w:color="000000"/>
              <w:left w:val="nil"/>
              <w:bottom w:val="single" w:sz="4" w:space="0" w:color="000000"/>
              <w:right w:val="nil"/>
            </w:tcBorders>
          </w:tcPr>
          <w:sdt>
            <w:sdtPr>
              <w:tag w:val="goog_rdk_553"/>
              <w:id w:val="-2013752774"/>
            </w:sdtPr>
            <w:sdtContent>
              <w:p w14:paraId="65D0314F" w14:textId="77777777" w:rsidR="0077727F" w:rsidRPr="009C1D9D" w:rsidRDefault="0077727F" w:rsidP="00214A85">
                <w:pPr>
                  <w:tabs>
                    <w:tab w:val="left" w:pos="567"/>
                    <w:tab w:val="left" w:pos="900"/>
                  </w:tabs>
                  <w:spacing w:line="360" w:lineRule="auto"/>
                  <w:ind w:left="21"/>
                  <w:rPr>
                    <w:color w:val="000000"/>
                  </w:rPr>
                </w:pPr>
                <w:sdt>
                  <w:sdtPr>
                    <w:tag w:val="goog_rdk_554"/>
                    <w:id w:val="758798408"/>
                  </w:sdtPr>
                  <w:sdtContent>
                    <w:sdt>
                      <w:sdtPr>
                        <w:tag w:val="goog_rdk_548"/>
                        <w:id w:val="635301591"/>
                      </w:sdtPr>
                      <w:sdtContent>
                        <w:r w:rsidRPr="009C1D9D">
                          <w:rPr>
                            <w:rFonts w:ascii="Cardo" w:eastAsia="Cardo" w:hAnsi="Cardo" w:cs="Cardo"/>
                            <w:color w:val="000000"/>
                          </w:rPr>
                          <w:t xml:space="preserve">Maternal </w:t>
                        </w:r>
                        <w:r>
                          <w:rPr>
                            <w:rFonts w:ascii="Cardo" w:eastAsia="Cardo" w:hAnsi="Cardo" w:cs="Cardo"/>
                            <w:color w:val="000000"/>
                          </w:rPr>
                          <w:t>STAI-S score</w:t>
                        </w:r>
                        <w:r w:rsidRPr="009C1D9D">
                          <w:rPr>
                            <w:rFonts w:ascii="Cardo" w:eastAsia="Cardo" w:hAnsi="Cardo" w:cs="Cardo"/>
                            <w:color w:val="000000"/>
                          </w:rPr>
                          <w:t xml:space="preserve"> → </w:t>
                        </w:r>
                        <w:r>
                          <w:rPr>
                            <w:rFonts w:ascii="Cardo" w:eastAsia="Cardo" w:hAnsi="Cardo" w:cs="Cardo"/>
                            <w:color w:val="000000"/>
                          </w:rPr>
                          <w:t>RSA reactivity</w:t>
                        </w:r>
                      </w:sdtContent>
                    </w:sdt>
                  </w:sdtContent>
                </w:sdt>
              </w:p>
            </w:sdtContent>
          </w:sdt>
        </w:tc>
        <w:tc>
          <w:tcPr>
            <w:tcW w:w="1526" w:type="dxa"/>
            <w:tcBorders>
              <w:top w:val="single" w:sz="4" w:space="0" w:color="000000"/>
              <w:left w:val="nil"/>
              <w:bottom w:val="single" w:sz="4" w:space="0" w:color="000000"/>
              <w:right w:val="nil"/>
            </w:tcBorders>
          </w:tcPr>
          <w:p w14:paraId="7F0098E2" w14:textId="13BA66A9" w:rsidR="0077727F" w:rsidRPr="00DA0E60" w:rsidRDefault="00CA5D1C" w:rsidP="00214A85">
            <w:pPr>
              <w:tabs>
                <w:tab w:val="left" w:pos="284"/>
                <w:tab w:val="left" w:pos="567"/>
              </w:tabs>
              <w:jc w:val="center"/>
            </w:pPr>
            <w:r>
              <w:t>.12</w:t>
            </w:r>
          </w:p>
        </w:tc>
        <w:tc>
          <w:tcPr>
            <w:tcW w:w="1526" w:type="dxa"/>
            <w:tcBorders>
              <w:top w:val="single" w:sz="4" w:space="0" w:color="000000"/>
              <w:left w:val="nil"/>
              <w:bottom w:val="single" w:sz="4" w:space="0" w:color="000000"/>
              <w:right w:val="nil"/>
            </w:tcBorders>
          </w:tcPr>
          <w:sdt>
            <w:sdtPr>
              <w:tag w:val="goog_rdk_556"/>
              <w:id w:val="412368063"/>
            </w:sdtPr>
            <w:sdtContent>
              <w:p w14:paraId="54F6199A"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0040FA66" w14:textId="384C403C" w:rsidR="0077727F" w:rsidRPr="00DA0E60" w:rsidRDefault="00225046" w:rsidP="00214A85">
            <w:pPr>
              <w:tabs>
                <w:tab w:val="left" w:pos="284"/>
                <w:tab w:val="left" w:pos="567"/>
              </w:tabs>
              <w:jc w:val="center"/>
              <w:rPr>
                <w:bCs/>
              </w:rPr>
            </w:pPr>
            <w:r>
              <w:rPr>
                <w:bCs/>
              </w:rPr>
              <w:t>.14</w:t>
            </w:r>
          </w:p>
        </w:tc>
        <w:tc>
          <w:tcPr>
            <w:tcW w:w="2093" w:type="dxa"/>
            <w:tcBorders>
              <w:top w:val="single" w:sz="4" w:space="0" w:color="000000"/>
              <w:left w:val="nil"/>
              <w:bottom w:val="single" w:sz="4" w:space="0" w:color="000000"/>
              <w:right w:val="nil"/>
            </w:tcBorders>
          </w:tcPr>
          <w:p w14:paraId="57D2B92D" w14:textId="2064AB6E" w:rsidR="0077727F" w:rsidRPr="00DA0E60" w:rsidRDefault="00163D9E" w:rsidP="00214A85">
            <w:pPr>
              <w:tabs>
                <w:tab w:val="left" w:pos="284"/>
                <w:tab w:val="left" w:pos="567"/>
              </w:tabs>
              <w:jc w:val="center"/>
            </w:pPr>
            <w:r>
              <w:t>-.05,.29</w:t>
            </w:r>
          </w:p>
        </w:tc>
      </w:tr>
      <w:tr w:rsidR="0077727F" w:rsidRPr="009C1D9D" w14:paraId="6435C183" w14:textId="77777777" w:rsidTr="00214A85">
        <w:tc>
          <w:tcPr>
            <w:tcW w:w="4962" w:type="dxa"/>
            <w:tcBorders>
              <w:top w:val="single" w:sz="4" w:space="0" w:color="000000"/>
              <w:left w:val="nil"/>
              <w:bottom w:val="single" w:sz="4" w:space="0" w:color="000000"/>
              <w:right w:val="nil"/>
            </w:tcBorders>
          </w:tcPr>
          <w:sdt>
            <w:sdtPr>
              <w:tag w:val="goog_rdk_559"/>
              <w:id w:val="-1052920723"/>
            </w:sdtPr>
            <w:sdtContent>
              <w:p w14:paraId="67E74933" w14:textId="77777777" w:rsidR="0077727F" w:rsidRPr="009C1D9D" w:rsidRDefault="0077727F" w:rsidP="00214A85">
                <w:pPr>
                  <w:tabs>
                    <w:tab w:val="left" w:pos="567"/>
                    <w:tab w:val="left" w:pos="900"/>
                  </w:tabs>
                  <w:spacing w:line="360" w:lineRule="auto"/>
                  <w:ind w:left="21"/>
                  <w:rPr>
                    <w:color w:val="000000"/>
                  </w:rPr>
                </w:pPr>
                <w:sdt>
                  <w:sdtPr>
                    <w:tag w:val="goog_rdk_560"/>
                    <w:id w:val="585031637"/>
                  </w:sdtPr>
                  <w:sdtContent>
                    <w:sdt>
                      <w:sdtPr>
                        <w:tag w:val="goog_rdk_548"/>
                        <w:id w:val="1361401725"/>
                      </w:sdtPr>
                      <w:sdtContent>
                        <w:r>
                          <w:rPr>
                            <w:rFonts w:ascii="Cardo" w:eastAsia="Cardo" w:hAnsi="Cardo" w:cs="Cardo"/>
                            <w:color w:val="000000"/>
                          </w:rPr>
                          <w:t>RSA reactivity</w:t>
                        </w:r>
                        <w:r w:rsidRPr="009C1D9D">
                          <w:rPr>
                            <w:rFonts w:ascii="Cardo" w:eastAsia="Cardo" w:hAnsi="Cardo" w:cs="Cardo"/>
                            <w:color w:val="000000"/>
                          </w:rPr>
                          <w:t xml:space="preserve"> → </w:t>
                        </w:r>
                        <w:r>
                          <w:rPr>
                            <w:rFonts w:ascii="Cardo" w:eastAsia="Cardo" w:hAnsi="Cardo" w:cs="Cardo"/>
                            <w:color w:val="000000"/>
                          </w:rPr>
                          <w:t>Child internalizing score</w:t>
                        </w:r>
                      </w:sdtContent>
                    </w:sdt>
                  </w:sdtContent>
                </w:sdt>
              </w:p>
            </w:sdtContent>
          </w:sdt>
        </w:tc>
        <w:tc>
          <w:tcPr>
            <w:tcW w:w="1526" w:type="dxa"/>
            <w:tcBorders>
              <w:top w:val="single" w:sz="4" w:space="0" w:color="000000"/>
              <w:left w:val="nil"/>
              <w:bottom w:val="single" w:sz="4" w:space="0" w:color="000000"/>
              <w:right w:val="nil"/>
            </w:tcBorders>
          </w:tcPr>
          <w:p w14:paraId="2EF021A4" w14:textId="43B7107C" w:rsidR="0077727F" w:rsidRPr="00DA0E60" w:rsidRDefault="00163D9E" w:rsidP="00214A85">
            <w:pPr>
              <w:tabs>
                <w:tab w:val="left" w:pos="284"/>
                <w:tab w:val="left" w:pos="567"/>
              </w:tabs>
              <w:jc w:val="center"/>
            </w:pPr>
            <w:r>
              <w:t>.06</w:t>
            </w:r>
          </w:p>
        </w:tc>
        <w:tc>
          <w:tcPr>
            <w:tcW w:w="1526" w:type="dxa"/>
            <w:tcBorders>
              <w:top w:val="single" w:sz="4" w:space="0" w:color="000000"/>
              <w:left w:val="nil"/>
              <w:bottom w:val="single" w:sz="4" w:space="0" w:color="000000"/>
              <w:right w:val="nil"/>
            </w:tcBorders>
          </w:tcPr>
          <w:sdt>
            <w:sdtPr>
              <w:tag w:val="goog_rdk_562"/>
              <w:id w:val="-1227750503"/>
            </w:sdtPr>
            <w:sdtContent>
              <w:p w14:paraId="4D474A92"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4304B382" w14:textId="67EB1AD1" w:rsidR="0077727F" w:rsidRPr="00DA0E60" w:rsidRDefault="004A2B5E" w:rsidP="00214A85">
            <w:pPr>
              <w:tabs>
                <w:tab w:val="left" w:pos="284"/>
                <w:tab w:val="left" w:pos="567"/>
              </w:tabs>
              <w:jc w:val="center"/>
              <w:rPr>
                <w:bCs/>
              </w:rPr>
            </w:pPr>
            <w:r>
              <w:rPr>
                <w:bCs/>
              </w:rPr>
              <w:t>.47</w:t>
            </w:r>
          </w:p>
        </w:tc>
        <w:tc>
          <w:tcPr>
            <w:tcW w:w="2093" w:type="dxa"/>
            <w:tcBorders>
              <w:top w:val="single" w:sz="4" w:space="0" w:color="000000"/>
              <w:left w:val="nil"/>
              <w:bottom w:val="single" w:sz="4" w:space="0" w:color="000000"/>
              <w:right w:val="nil"/>
            </w:tcBorders>
          </w:tcPr>
          <w:p w14:paraId="26674E5B" w14:textId="52C6217B" w:rsidR="0077727F" w:rsidRPr="00DA0E60" w:rsidRDefault="004A2B5E" w:rsidP="00214A85">
            <w:pPr>
              <w:tabs>
                <w:tab w:val="left" w:pos="284"/>
                <w:tab w:val="left" w:pos="567"/>
              </w:tabs>
              <w:jc w:val="center"/>
            </w:pPr>
            <w:r>
              <w:t>-.10,.19</w:t>
            </w:r>
          </w:p>
        </w:tc>
      </w:tr>
      <w:tr w:rsidR="0077727F" w:rsidRPr="009C1D9D" w14:paraId="026BAD27" w14:textId="77777777" w:rsidTr="00214A85">
        <w:tc>
          <w:tcPr>
            <w:tcW w:w="4962" w:type="dxa"/>
            <w:tcBorders>
              <w:top w:val="single" w:sz="4" w:space="0" w:color="000000"/>
              <w:left w:val="nil"/>
              <w:bottom w:val="single" w:sz="4" w:space="0" w:color="000000"/>
              <w:right w:val="nil"/>
            </w:tcBorders>
          </w:tcPr>
          <w:p w14:paraId="7D4DB13A" w14:textId="77777777" w:rsidR="0077727F" w:rsidRPr="009C1D9D" w:rsidRDefault="0077727F" w:rsidP="00214A85">
            <w:pPr>
              <w:tabs>
                <w:tab w:val="left" w:pos="567"/>
                <w:tab w:val="left" w:pos="900"/>
              </w:tabs>
              <w:spacing w:line="360" w:lineRule="auto"/>
              <w:ind w:left="21"/>
              <w:rPr>
                <w:color w:val="000000"/>
              </w:rPr>
            </w:pPr>
            <w:sdt>
              <w:sdtPr>
                <w:tag w:val="goog_rdk_548"/>
                <w:id w:val="1458606135"/>
              </w:sdtPr>
              <w:sdtContent>
                <w:r>
                  <w:rPr>
                    <w:rFonts w:ascii="Cardo" w:eastAsia="Cardo" w:hAnsi="Cardo" w:cs="Cardo"/>
                    <w:color w:val="000000"/>
                  </w:rPr>
                  <w:t>RSA reactivity</w:t>
                </w:r>
                <w:r w:rsidRPr="009C1D9D">
                  <w:rPr>
                    <w:rFonts w:ascii="Cardo" w:eastAsia="Cardo" w:hAnsi="Cardo" w:cs="Cardo"/>
                    <w:color w:val="000000"/>
                  </w:rPr>
                  <w:t xml:space="preserve"> → </w:t>
                </w:r>
                <w:r>
                  <w:rPr>
                    <w:rFonts w:ascii="Cardo" w:eastAsia="Cardo" w:hAnsi="Cardo" w:cs="Cardo"/>
                    <w:color w:val="000000"/>
                  </w:rPr>
                  <w:t>Child externalizing score</w:t>
                </w:r>
              </w:sdtContent>
            </w:sdt>
          </w:p>
        </w:tc>
        <w:tc>
          <w:tcPr>
            <w:tcW w:w="1526" w:type="dxa"/>
            <w:tcBorders>
              <w:top w:val="single" w:sz="4" w:space="0" w:color="000000"/>
              <w:left w:val="nil"/>
              <w:bottom w:val="single" w:sz="4" w:space="0" w:color="000000"/>
              <w:right w:val="nil"/>
            </w:tcBorders>
          </w:tcPr>
          <w:p w14:paraId="2894FAD4" w14:textId="17ACF1A6" w:rsidR="0077727F" w:rsidRPr="00DA0E60" w:rsidRDefault="00163D9E" w:rsidP="00214A85">
            <w:pPr>
              <w:tabs>
                <w:tab w:val="left" w:pos="284"/>
                <w:tab w:val="left" w:pos="567"/>
              </w:tabs>
              <w:jc w:val="center"/>
            </w:pPr>
            <w:r>
              <w:t>-.02</w:t>
            </w:r>
          </w:p>
        </w:tc>
        <w:tc>
          <w:tcPr>
            <w:tcW w:w="1526" w:type="dxa"/>
            <w:tcBorders>
              <w:top w:val="single" w:sz="4" w:space="0" w:color="000000"/>
              <w:left w:val="nil"/>
              <w:bottom w:val="single" w:sz="4" w:space="0" w:color="000000"/>
              <w:right w:val="nil"/>
            </w:tcBorders>
          </w:tcPr>
          <w:sdt>
            <w:sdtPr>
              <w:tag w:val="goog_rdk_562"/>
              <w:id w:val="-94485446"/>
            </w:sdtPr>
            <w:sdtContent>
              <w:p w14:paraId="76675B1F"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761FB8BB" w14:textId="62F01E98" w:rsidR="0077727F" w:rsidRPr="00DA0E60" w:rsidRDefault="004A2B5E" w:rsidP="00214A85">
            <w:pPr>
              <w:tabs>
                <w:tab w:val="left" w:pos="284"/>
                <w:tab w:val="left" w:pos="567"/>
              </w:tabs>
              <w:jc w:val="center"/>
              <w:rPr>
                <w:bCs/>
              </w:rPr>
            </w:pPr>
            <w:r>
              <w:rPr>
                <w:bCs/>
              </w:rPr>
              <w:t>.72</w:t>
            </w:r>
          </w:p>
        </w:tc>
        <w:tc>
          <w:tcPr>
            <w:tcW w:w="2093" w:type="dxa"/>
            <w:tcBorders>
              <w:top w:val="single" w:sz="4" w:space="0" w:color="000000"/>
              <w:left w:val="nil"/>
              <w:bottom w:val="single" w:sz="4" w:space="0" w:color="000000"/>
              <w:right w:val="nil"/>
            </w:tcBorders>
          </w:tcPr>
          <w:p w14:paraId="39FEE388" w14:textId="541B5E3E" w:rsidR="0077727F" w:rsidRPr="00DA0E60" w:rsidRDefault="00E45935" w:rsidP="00214A85">
            <w:pPr>
              <w:tabs>
                <w:tab w:val="left" w:pos="284"/>
                <w:tab w:val="left" w:pos="567"/>
              </w:tabs>
              <w:jc w:val="center"/>
            </w:pPr>
            <w:r>
              <w:t>-.17,.12</w:t>
            </w:r>
          </w:p>
        </w:tc>
      </w:tr>
      <w:tr w:rsidR="0077727F" w:rsidRPr="009C1D9D" w14:paraId="05720D63" w14:textId="77777777" w:rsidTr="00214A85">
        <w:tc>
          <w:tcPr>
            <w:tcW w:w="4962" w:type="dxa"/>
            <w:tcBorders>
              <w:top w:val="single" w:sz="4" w:space="0" w:color="000000"/>
              <w:left w:val="nil"/>
              <w:bottom w:val="single" w:sz="4" w:space="0" w:color="000000"/>
              <w:right w:val="nil"/>
            </w:tcBorders>
          </w:tcPr>
          <w:sdt>
            <w:sdtPr>
              <w:tag w:val="goog_rdk_565"/>
              <w:id w:val="-239326818"/>
            </w:sdtPr>
            <w:sdtContent>
              <w:sdt>
                <w:sdtPr>
                  <w:tag w:val="goog_rdk_566"/>
                  <w:id w:val="-674267474"/>
                </w:sdtPr>
                <w:sdtContent>
                  <w:p w14:paraId="77DE755A"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rFonts w:ascii="Cardo" w:eastAsia="Cardo" w:hAnsi="Cardo" w:cs="Cardo"/>
                        <w:color w:val="000000"/>
                      </w:rPr>
                      <w:t>RSA reactivity</w:t>
                    </w:r>
                    <w:r w:rsidRPr="009C1D9D">
                      <w:rPr>
                        <w:rFonts w:ascii="Cardo" w:eastAsia="Cardo" w:hAnsi="Cardo" w:cs="Cardo"/>
                        <w:color w:val="000000"/>
                      </w:rPr>
                      <w:t xml:space="preserve"> → </w:t>
                    </w:r>
                  </w:p>
                  <w:p w14:paraId="2C48E2C7" w14:textId="77777777" w:rsidR="0077727F" w:rsidRPr="009C1D9D" w:rsidRDefault="0077727F" w:rsidP="00214A85">
                    <w:pPr>
                      <w:tabs>
                        <w:tab w:val="left" w:pos="567"/>
                        <w:tab w:val="left" w:pos="900"/>
                      </w:tabs>
                      <w:spacing w:line="360" w:lineRule="auto"/>
                      <w:ind w:left="21"/>
                      <w:rPr>
                        <w:color w:val="000000"/>
                      </w:rPr>
                    </w:pPr>
                    <w:r w:rsidRPr="009C1D9D">
                      <w:rPr>
                        <w:rFonts w:ascii="Cardo" w:eastAsia="Cardo" w:hAnsi="Cardo" w:cs="Cardo"/>
                        <w:color w:val="000000"/>
                      </w:rPr>
                      <w:t xml:space="preserve">Child </w:t>
                    </w:r>
                    <w:r>
                      <w:rPr>
                        <w:rFonts w:ascii="Cardo" w:eastAsia="Cardo" w:hAnsi="Cardo" w:cs="Cardo"/>
                        <w:color w:val="000000"/>
                      </w:rPr>
                      <w:t>in</w:t>
                    </w:r>
                    <w:r w:rsidRPr="009C1D9D">
                      <w:rPr>
                        <w:rFonts w:ascii="Cardo" w:eastAsia="Cardo" w:hAnsi="Cardo" w:cs="Cardo"/>
                        <w:color w:val="000000"/>
                      </w:rPr>
                      <w:t xml:space="preserve">ternalizing score </w:t>
                    </w:r>
                  </w:p>
                </w:sdtContent>
              </w:sdt>
            </w:sdtContent>
          </w:sdt>
        </w:tc>
        <w:tc>
          <w:tcPr>
            <w:tcW w:w="1526" w:type="dxa"/>
            <w:tcBorders>
              <w:top w:val="single" w:sz="4" w:space="0" w:color="000000"/>
              <w:left w:val="nil"/>
              <w:bottom w:val="single" w:sz="4" w:space="0" w:color="000000"/>
              <w:right w:val="nil"/>
            </w:tcBorders>
          </w:tcPr>
          <w:sdt>
            <w:sdtPr>
              <w:tag w:val="goog_rdk_567"/>
              <w:id w:val="1050651660"/>
            </w:sdtPr>
            <w:sdtContent>
              <w:p w14:paraId="0330B80D"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7F117055" w14:textId="226622B4" w:rsidR="0077727F" w:rsidRPr="00DA0E60" w:rsidRDefault="00E178DA" w:rsidP="00214A85">
            <w:pPr>
              <w:tabs>
                <w:tab w:val="left" w:pos="284"/>
                <w:tab w:val="left" w:pos="567"/>
              </w:tabs>
              <w:jc w:val="center"/>
            </w:pPr>
            <w:r>
              <w:t>-.01</w:t>
            </w:r>
          </w:p>
        </w:tc>
        <w:tc>
          <w:tcPr>
            <w:tcW w:w="1059" w:type="dxa"/>
            <w:tcBorders>
              <w:top w:val="single" w:sz="4" w:space="0" w:color="000000"/>
              <w:left w:val="nil"/>
              <w:bottom w:val="single" w:sz="4" w:space="0" w:color="000000"/>
              <w:right w:val="nil"/>
            </w:tcBorders>
          </w:tcPr>
          <w:p w14:paraId="5B0F7420" w14:textId="0A26B6DB" w:rsidR="0077727F" w:rsidRPr="00DA0E60" w:rsidRDefault="00D74098" w:rsidP="00214A85">
            <w:pPr>
              <w:tabs>
                <w:tab w:val="left" w:pos="284"/>
                <w:tab w:val="left" w:pos="567"/>
              </w:tabs>
              <w:jc w:val="center"/>
              <w:rPr>
                <w:bCs/>
              </w:rPr>
            </w:pPr>
            <w:r>
              <w:rPr>
                <w:bCs/>
              </w:rPr>
              <w:t>.30</w:t>
            </w:r>
          </w:p>
        </w:tc>
        <w:tc>
          <w:tcPr>
            <w:tcW w:w="2093" w:type="dxa"/>
            <w:tcBorders>
              <w:top w:val="single" w:sz="4" w:space="0" w:color="000000"/>
              <w:left w:val="nil"/>
              <w:bottom w:val="single" w:sz="4" w:space="0" w:color="000000"/>
              <w:right w:val="nil"/>
            </w:tcBorders>
          </w:tcPr>
          <w:p w14:paraId="7AE6DB25" w14:textId="27226299" w:rsidR="0077727F" w:rsidRPr="00DA0E60" w:rsidRDefault="00EB601A" w:rsidP="00214A85">
            <w:pPr>
              <w:tabs>
                <w:tab w:val="left" w:pos="284"/>
                <w:tab w:val="left" w:pos="567"/>
              </w:tabs>
              <w:jc w:val="center"/>
            </w:pPr>
            <w:r>
              <w:t>-.06,.01</w:t>
            </w:r>
          </w:p>
        </w:tc>
      </w:tr>
      <w:tr w:rsidR="0077727F" w:rsidRPr="009C1D9D" w14:paraId="525838DC" w14:textId="77777777" w:rsidTr="00214A85">
        <w:tc>
          <w:tcPr>
            <w:tcW w:w="4962" w:type="dxa"/>
            <w:tcBorders>
              <w:top w:val="single" w:sz="4" w:space="0" w:color="000000"/>
              <w:left w:val="nil"/>
              <w:bottom w:val="single" w:sz="4" w:space="0" w:color="000000"/>
              <w:right w:val="nil"/>
            </w:tcBorders>
          </w:tcPr>
          <w:sdt>
            <w:sdtPr>
              <w:tag w:val="goog_rdk_571"/>
              <w:id w:val="-1254051082"/>
            </w:sdtPr>
            <w:sdtContent>
              <w:sdt>
                <w:sdtPr>
                  <w:tag w:val="goog_rdk_572"/>
                  <w:id w:val="-300070884"/>
                </w:sdtPr>
                <w:sdtContent>
                  <w:sdt>
                    <w:sdtPr>
                      <w:tag w:val="goog_rdk_566"/>
                      <w:id w:val="-1636096403"/>
                    </w:sdtPr>
                    <w:sdtContent>
                      <w:p w14:paraId="037834A8"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rFonts w:ascii="Cardo" w:eastAsia="Cardo" w:hAnsi="Cardo" w:cs="Cardo"/>
                            <w:color w:val="000000"/>
                          </w:rPr>
                          <w:t>RSA reactivity</w:t>
                        </w:r>
                        <w:r w:rsidRPr="009C1D9D">
                          <w:rPr>
                            <w:rFonts w:ascii="Cardo" w:eastAsia="Cardo" w:hAnsi="Cardo" w:cs="Cardo"/>
                            <w:color w:val="000000"/>
                          </w:rPr>
                          <w:t xml:space="preserve"> → </w:t>
                        </w:r>
                      </w:p>
                      <w:p w14:paraId="3588D285" w14:textId="77777777" w:rsidR="0077727F" w:rsidRPr="009C1D9D" w:rsidRDefault="0077727F" w:rsidP="00214A85">
                        <w:pPr>
                          <w:tabs>
                            <w:tab w:val="left" w:pos="567"/>
                            <w:tab w:val="left" w:pos="900"/>
                          </w:tabs>
                          <w:spacing w:line="360" w:lineRule="auto"/>
                          <w:ind w:left="21"/>
                          <w:rPr>
                            <w:color w:val="000000"/>
                          </w:rPr>
                        </w:pPr>
                        <w:r w:rsidRPr="009C1D9D">
                          <w:rPr>
                            <w:rFonts w:ascii="Cardo" w:eastAsia="Cardo" w:hAnsi="Cardo" w:cs="Cardo"/>
                            <w:color w:val="000000"/>
                          </w:rPr>
                          <w:t xml:space="preserve">Child </w:t>
                        </w:r>
                        <w:r>
                          <w:rPr>
                            <w:rFonts w:ascii="Cardo" w:eastAsia="Cardo" w:hAnsi="Cardo" w:cs="Cardo"/>
                            <w:color w:val="000000"/>
                          </w:rPr>
                          <w:t>ex</w:t>
                        </w:r>
                        <w:r w:rsidRPr="009C1D9D">
                          <w:rPr>
                            <w:rFonts w:ascii="Cardo" w:eastAsia="Cardo" w:hAnsi="Cardo" w:cs="Cardo"/>
                            <w:color w:val="000000"/>
                          </w:rPr>
                          <w:t>ternalizing score</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1850600448"/>
            </w:sdtPr>
            <w:sdtContent>
              <w:p w14:paraId="5D0108B7"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0BB82A80" w14:textId="7FA02C1A" w:rsidR="0077727F" w:rsidRPr="00DA0E60" w:rsidRDefault="00E178DA" w:rsidP="00214A85">
            <w:pPr>
              <w:tabs>
                <w:tab w:val="left" w:pos="284"/>
                <w:tab w:val="left" w:pos="567"/>
              </w:tabs>
              <w:jc w:val="center"/>
            </w:pPr>
            <w:r>
              <w:t>.01</w:t>
            </w:r>
          </w:p>
        </w:tc>
        <w:tc>
          <w:tcPr>
            <w:tcW w:w="1059" w:type="dxa"/>
            <w:tcBorders>
              <w:top w:val="single" w:sz="4" w:space="0" w:color="000000"/>
              <w:left w:val="nil"/>
              <w:bottom w:val="single" w:sz="4" w:space="0" w:color="000000"/>
              <w:right w:val="nil"/>
            </w:tcBorders>
          </w:tcPr>
          <w:p w14:paraId="3343380F" w14:textId="5CD72F4F" w:rsidR="0077727F" w:rsidRPr="00DA0E60" w:rsidRDefault="00D74098" w:rsidP="00214A85">
            <w:pPr>
              <w:tabs>
                <w:tab w:val="left" w:pos="284"/>
                <w:tab w:val="left" w:pos="567"/>
              </w:tabs>
              <w:jc w:val="center"/>
              <w:rPr>
                <w:bCs/>
              </w:rPr>
            </w:pPr>
            <w:r>
              <w:rPr>
                <w:bCs/>
              </w:rPr>
              <w:t>.63</w:t>
            </w:r>
          </w:p>
        </w:tc>
        <w:tc>
          <w:tcPr>
            <w:tcW w:w="2093" w:type="dxa"/>
            <w:tcBorders>
              <w:top w:val="single" w:sz="4" w:space="0" w:color="000000"/>
              <w:left w:val="nil"/>
              <w:bottom w:val="single" w:sz="4" w:space="0" w:color="000000"/>
              <w:right w:val="nil"/>
            </w:tcBorders>
          </w:tcPr>
          <w:p w14:paraId="34CA5CD5" w14:textId="56F64E02" w:rsidR="0077727F" w:rsidRPr="00DA0E60" w:rsidRDefault="00EB601A" w:rsidP="00214A85">
            <w:pPr>
              <w:tabs>
                <w:tab w:val="left" w:pos="284"/>
                <w:tab w:val="left" w:pos="567"/>
              </w:tabs>
              <w:jc w:val="center"/>
            </w:pPr>
            <w:r>
              <w:t>-.03,.05</w:t>
            </w:r>
          </w:p>
        </w:tc>
      </w:tr>
      <w:tr w:rsidR="0077727F" w:rsidRPr="009C1D9D" w14:paraId="4E9B6528" w14:textId="77777777" w:rsidTr="00214A85">
        <w:tc>
          <w:tcPr>
            <w:tcW w:w="4962" w:type="dxa"/>
            <w:tcBorders>
              <w:top w:val="single" w:sz="4" w:space="0" w:color="000000"/>
              <w:left w:val="nil"/>
              <w:bottom w:val="single" w:sz="4" w:space="0" w:color="000000"/>
              <w:right w:val="nil"/>
            </w:tcBorders>
          </w:tcPr>
          <w:sdt>
            <w:sdtPr>
              <w:tag w:val="goog_rdk_565"/>
              <w:id w:val="667980825"/>
            </w:sdtPr>
            <w:sdtContent>
              <w:sdt>
                <w:sdtPr>
                  <w:tag w:val="goog_rdk_566"/>
                  <w:id w:val="-250974566"/>
                </w:sdtPr>
                <w:sdtContent>
                  <w:p w14:paraId="1D8A35D4"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rFonts w:ascii="Cardo" w:eastAsia="Cardo" w:hAnsi="Cardo" w:cs="Cardo"/>
                        <w:color w:val="000000"/>
                      </w:rPr>
                      <w:t>RSA reactivity</w:t>
                    </w:r>
                    <w:r w:rsidRPr="009C1D9D">
                      <w:rPr>
                        <w:rFonts w:ascii="Cardo" w:eastAsia="Cardo" w:hAnsi="Cardo" w:cs="Cardo"/>
                        <w:color w:val="000000"/>
                      </w:rPr>
                      <w:t xml:space="preserve"> → </w:t>
                    </w:r>
                  </w:p>
                  <w:p w14:paraId="5A3FBAB0" w14:textId="77777777" w:rsidR="0077727F" w:rsidRPr="009C1D9D" w:rsidRDefault="0077727F" w:rsidP="00214A85">
                    <w:pPr>
                      <w:tabs>
                        <w:tab w:val="left" w:pos="567"/>
                        <w:tab w:val="left" w:pos="900"/>
                      </w:tabs>
                      <w:spacing w:line="360" w:lineRule="auto"/>
                      <w:ind w:left="21"/>
                      <w:rPr>
                        <w:color w:val="000000"/>
                      </w:rPr>
                    </w:pPr>
                    <w:r w:rsidRPr="009C1D9D">
                      <w:rPr>
                        <w:rFonts w:ascii="Cardo" w:eastAsia="Cardo" w:hAnsi="Cardo" w:cs="Cardo"/>
                        <w:color w:val="000000"/>
                      </w:rPr>
                      <w:t xml:space="preserve">Child </w:t>
                    </w:r>
                    <w:r>
                      <w:rPr>
                        <w:rFonts w:ascii="Cardo" w:eastAsia="Cardo" w:hAnsi="Cardo" w:cs="Cardo"/>
                        <w:color w:val="000000"/>
                      </w:rPr>
                      <w:t>in</w:t>
                    </w:r>
                    <w:r w:rsidRPr="009C1D9D">
                      <w:rPr>
                        <w:rFonts w:ascii="Cardo" w:eastAsia="Cardo" w:hAnsi="Cardo" w:cs="Cardo"/>
                        <w:color w:val="000000"/>
                      </w:rPr>
                      <w:t xml:space="preserve">ternalizing score </w:t>
                    </w:r>
                  </w:p>
                </w:sdtContent>
              </w:sdt>
            </w:sdtContent>
          </w:sdt>
        </w:tc>
        <w:tc>
          <w:tcPr>
            <w:tcW w:w="1526" w:type="dxa"/>
            <w:tcBorders>
              <w:top w:val="single" w:sz="4" w:space="0" w:color="000000"/>
              <w:left w:val="nil"/>
              <w:bottom w:val="single" w:sz="4" w:space="0" w:color="000000"/>
              <w:right w:val="nil"/>
            </w:tcBorders>
          </w:tcPr>
          <w:sdt>
            <w:sdtPr>
              <w:tag w:val="goog_rdk_567"/>
              <w:id w:val="1393154714"/>
            </w:sdtPr>
            <w:sdtContent>
              <w:p w14:paraId="59E9E660"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7D37D50D" w14:textId="7BB1E9A1" w:rsidR="0077727F" w:rsidRPr="00DA0E60" w:rsidRDefault="00E178DA" w:rsidP="00214A85">
            <w:pPr>
              <w:tabs>
                <w:tab w:val="left" w:pos="284"/>
                <w:tab w:val="left" w:pos="567"/>
              </w:tabs>
              <w:jc w:val="center"/>
            </w:pPr>
            <w:r>
              <w:t>.01</w:t>
            </w:r>
          </w:p>
        </w:tc>
        <w:tc>
          <w:tcPr>
            <w:tcW w:w="1059" w:type="dxa"/>
            <w:tcBorders>
              <w:top w:val="single" w:sz="4" w:space="0" w:color="000000"/>
              <w:left w:val="nil"/>
              <w:bottom w:val="single" w:sz="4" w:space="0" w:color="000000"/>
              <w:right w:val="nil"/>
            </w:tcBorders>
          </w:tcPr>
          <w:p w14:paraId="61F54E4E" w14:textId="3F6D5211" w:rsidR="0077727F" w:rsidRPr="00DA0E60" w:rsidRDefault="00D74098" w:rsidP="00214A85">
            <w:pPr>
              <w:tabs>
                <w:tab w:val="left" w:pos="284"/>
                <w:tab w:val="left" w:pos="567"/>
              </w:tabs>
              <w:jc w:val="center"/>
              <w:rPr>
                <w:bCs/>
              </w:rPr>
            </w:pPr>
            <w:r>
              <w:rPr>
                <w:bCs/>
              </w:rPr>
              <w:t>.26</w:t>
            </w:r>
          </w:p>
        </w:tc>
        <w:tc>
          <w:tcPr>
            <w:tcW w:w="2093" w:type="dxa"/>
            <w:tcBorders>
              <w:top w:val="single" w:sz="4" w:space="0" w:color="000000"/>
              <w:left w:val="nil"/>
              <w:bottom w:val="single" w:sz="4" w:space="0" w:color="000000"/>
              <w:right w:val="nil"/>
            </w:tcBorders>
          </w:tcPr>
          <w:p w14:paraId="1AC9E679" w14:textId="1D417373" w:rsidR="0077727F" w:rsidRPr="00DA0E60" w:rsidRDefault="00042F47" w:rsidP="00214A85">
            <w:pPr>
              <w:tabs>
                <w:tab w:val="left" w:pos="284"/>
                <w:tab w:val="left" w:pos="567"/>
              </w:tabs>
              <w:jc w:val="center"/>
            </w:pPr>
            <w:r>
              <w:t>-.01,.04</w:t>
            </w:r>
          </w:p>
        </w:tc>
      </w:tr>
      <w:tr w:rsidR="0077727F" w:rsidRPr="009C1D9D" w14:paraId="7D49FF9C" w14:textId="77777777" w:rsidTr="00214A85">
        <w:trPr>
          <w:trHeight w:val="50"/>
        </w:trPr>
        <w:tc>
          <w:tcPr>
            <w:tcW w:w="4962" w:type="dxa"/>
            <w:tcBorders>
              <w:top w:val="single" w:sz="4" w:space="0" w:color="000000"/>
              <w:left w:val="nil"/>
              <w:bottom w:val="single" w:sz="4" w:space="0" w:color="000000"/>
              <w:right w:val="nil"/>
            </w:tcBorders>
          </w:tcPr>
          <w:sdt>
            <w:sdtPr>
              <w:tag w:val="goog_rdk_571"/>
              <w:id w:val="-1549442064"/>
            </w:sdtPr>
            <w:sdtContent>
              <w:sdt>
                <w:sdtPr>
                  <w:tag w:val="goog_rdk_572"/>
                  <w:id w:val="1298729795"/>
                </w:sdtPr>
                <w:sdtContent>
                  <w:sdt>
                    <w:sdtPr>
                      <w:tag w:val="goog_rdk_566"/>
                      <w:id w:val="1374964764"/>
                    </w:sdtPr>
                    <w:sdtContent>
                      <w:p w14:paraId="3A848806"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rFonts w:ascii="Cardo" w:eastAsia="Cardo" w:hAnsi="Cardo" w:cs="Cardo"/>
                            <w:color w:val="000000"/>
                          </w:rPr>
                          <w:t>RSA reactivity</w:t>
                        </w:r>
                        <w:r w:rsidRPr="009C1D9D">
                          <w:rPr>
                            <w:rFonts w:ascii="Cardo" w:eastAsia="Cardo" w:hAnsi="Cardo" w:cs="Cardo"/>
                            <w:color w:val="000000"/>
                          </w:rPr>
                          <w:t xml:space="preserve"> → </w:t>
                        </w:r>
                      </w:p>
                      <w:p w14:paraId="09631584" w14:textId="77777777" w:rsidR="0077727F" w:rsidRPr="009C1D9D" w:rsidRDefault="0077727F" w:rsidP="00214A85">
                        <w:pPr>
                          <w:tabs>
                            <w:tab w:val="left" w:pos="567"/>
                            <w:tab w:val="left" w:pos="900"/>
                          </w:tabs>
                          <w:spacing w:line="360" w:lineRule="auto"/>
                          <w:ind w:left="21"/>
                          <w:rPr>
                            <w:color w:val="000000"/>
                          </w:rPr>
                        </w:pPr>
                        <w:r w:rsidRPr="009C1D9D">
                          <w:rPr>
                            <w:rFonts w:ascii="Cardo" w:eastAsia="Cardo" w:hAnsi="Cardo" w:cs="Cardo"/>
                            <w:color w:val="000000"/>
                          </w:rPr>
                          <w:t xml:space="preserve">Child </w:t>
                        </w:r>
                        <w:r>
                          <w:rPr>
                            <w:rFonts w:ascii="Cardo" w:eastAsia="Cardo" w:hAnsi="Cardo" w:cs="Cardo"/>
                            <w:color w:val="000000"/>
                          </w:rPr>
                          <w:t>ex</w:t>
                        </w:r>
                        <w:r w:rsidRPr="009C1D9D">
                          <w:rPr>
                            <w:rFonts w:ascii="Cardo" w:eastAsia="Cardo" w:hAnsi="Cardo" w:cs="Cardo"/>
                            <w:color w:val="000000"/>
                          </w:rPr>
                          <w:t xml:space="preserve">ternalizing score </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321167562"/>
            </w:sdtPr>
            <w:sdtContent>
              <w:p w14:paraId="393D196F"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78057ECD" w14:textId="49D89E93" w:rsidR="0077727F" w:rsidRPr="00DA0E60" w:rsidRDefault="00E178DA"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05DE899E" w14:textId="7ED25DE3" w:rsidR="0077727F" w:rsidRPr="00DA0E60" w:rsidRDefault="00D74098" w:rsidP="00214A85">
            <w:pPr>
              <w:tabs>
                <w:tab w:val="left" w:pos="284"/>
                <w:tab w:val="left" w:pos="567"/>
              </w:tabs>
              <w:jc w:val="center"/>
              <w:rPr>
                <w:bCs/>
                <w:iCs/>
              </w:rPr>
            </w:pPr>
            <w:r>
              <w:rPr>
                <w:bCs/>
                <w:iCs/>
              </w:rPr>
              <w:t>.49</w:t>
            </w:r>
          </w:p>
        </w:tc>
        <w:tc>
          <w:tcPr>
            <w:tcW w:w="2093" w:type="dxa"/>
            <w:tcBorders>
              <w:top w:val="single" w:sz="4" w:space="0" w:color="000000"/>
              <w:left w:val="nil"/>
              <w:bottom w:val="single" w:sz="4" w:space="0" w:color="000000"/>
              <w:right w:val="nil"/>
            </w:tcBorders>
          </w:tcPr>
          <w:p w14:paraId="455231B6" w14:textId="5C05C21E" w:rsidR="0077727F" w:rsidRPr="00DA0E60" w:rsidRDefault="00042F47" w:rsidP="00214A85">
            <w:pPr>
              <w:tabs>
                <w:tab w:val="left" w:pos="284"/>
                <w:tab w:val="left" w:pos="567"/>
              </w:tabs>
              <w:jc w:val="center"/>
            </w:pPr>
            <w:r>
              <w:t>-.04,.01</w:t>
            </w:r>
          </w:p>
        </w:tc>
      </w:tr>
      <w:tr w:rsidR="0077727F" w:rsidRPr="009C1D9D" w14:paraId="0DAAFA01" w14:textId="77777777" w:rsidTr="00214A85">
        <w:tc>
          <w:tcPr>
            <w:tcW w:w="4962" w:type="dxa"/>
            <w:tcBorders>
              <w:top w:val="single" w:sz="4" w:space="0" w:color="000000"/>
              <w:left w:val="nil"/>
              <w:bottom w:val="single" w:sz="4" w:space="0" w:color="000000"/>
              <w:right w:val="nil"/>
            </w:tcBorders>
          </w:tcPr>
          <w:sdt>
            <w:sdtPr>
              <w:tag w:val="goog_rdk_601"/>
              <w:id w:val="-1355037409"/>
            </w:sdtPr>
            <w:sdtContent>
              <w:sdt>
                <w:sdtPr>
                  <w:tag w:val="goog_rdk_542"/>
                  <w:id w:val="-1940748624"/>
                </w:sdtPr>
                <w:sdtContent>
                  <w:p w14:paraId="1AE0047A" w14:textId="77777777" w:rsidR="0077727F" w:rsidRDefault="0077727F" w:rsidP="00214A85">
                    <w:pPr>
                      <w:tabs>
                        <w:tab w:val="left" w:pos="567"/>
                        <w:tab w:val="left" w:pos="900"/>
                      </w:tabs>
                      <w:spacing w:line="360" w:lineRule="auto"/>
                      <w:ind w:left="21"/>
                    </w:pPr>
                    <w:r>
                      <w:rPr>
                        <w:color w:val="000000"/>
                      </w:rPr>
                      <w:t>Fear-related behavior regulation</w:t>
                    </w:r>
                  </w:p>
                </w:sdtContent>
              </w:sdt>
            </w:sdtContent>
          </w:sdt>
        </w:tc>
        <w:tc>
          <w:tcPr>
            <w:tcW w:w="1526" w:type="dxa"/>
            <w:tcBorders>
              <w:top w:val="single" w:sz="4" w:space="0" w:color="000000"/>
              <w:left w:val="nil"/>
              <w:bottom w:val="single" w:sz="4" w:space="0" w:color="000000"/>
              <w:right w:val="nil"/>
            </w:tcBorders>
          </w:tcPr>
          <w:sdt>
            <w:sdtPr>
              <w:tag w:val="goog_rdk_602"/>
              <w:id w:val="1902552639"/>
            </w:sdtPr>
            <w:sdtContent>
              <w:p w14:paraId="1F187917" w14:textId="77777777" w:rsidR="0077727F" w:rsidRPr="00DA0E60" w:rsidRDefault="0077727F" w:rsidP="00214A85">
                <w:pPr>
                  <w:tabs>
                    <w:tab w:val="left" w:pos="284"/>
                    <w:tab w:val="left" w:pos="567"/>
                  </w:tabs>
                  <w:jc w:val="center"/>
                </w:pPr>
              </w:p>
            </w:sdtContent>
          </w:sdt>
        </w:tc>
        <w:tc>
          <w:tcPr>
            <w:tcW w:w="1526" w:type="dxa"/>
            <w:tcBorders>
              <w:top w:val="single" w:sz="4" w:space="0" w:color="000000"/>
              <w:left w:val="nil"/>
              <w:bottom w:val="single" w:sz="4" w:space="0" w:color="000000"/>
              <w:right w:val="nil"/>
            </w:tcBorders>
          </w:tcPr>
          <w:sdt>
            <w:sdtPr>
              <w:tag w:val="goog_rdk_603"/>
              <w:id w:val="809060680"/>
            </w:sdtPr>
            <w:sdtContent>
              <w:p w14:paraId="08EA26C0" w14:textId="77777777" w:rsidR="0077727F" w:rsidRPr="00DA0E60" w:rsidRDefault="0077727F" w:rsidP="00214A85">
                <w:pPr>
                  <w:tabs>
                    <w:tab w:val="left" w:pos="284"/>
                    <w:tab w:val="left" w:pos="567"/>
                  </w:tabs>
                  <w:jc w:val="center"/>
                </w:pPr>
              </w:p>
            </w:sdtContent>
          </w:sdt>
        </w:tc>
        <w:tc>
          <w:tcPr>
            <w:tcW w:w="1059" w:type="dxa"/>
            <w:tcBorders>
              <w:top w:val="single" w:sz="4" w:space="0" w:color="000000"/>
              <w:left w:val="nil"/>
              <w:bottom w:val="single" w:sz="4" w:space="0" w:color="000000"/>
              <w:right w:val="nil"/>
            </w:tcBorders>
          </w:tcPr>
          <w:p w14:paraId="19DD3A7E" w14:textId="5D773095" w:rsidR="0077727F" w:rsidRPr="00DA0E60" w:rsidRDefault="0077727F" w:rsidP="00214A85">
            <w:pPr>
              <w:tabs>
                <w:tab w:val="left" w:pos="284"/>
                <w:tab w:val="left" w:pos="567"/>
              </w:tabs>
              <w:jc w:val="center"/>
              <w:rPr>
                <w:bCs/>
                <w:i/>
              </w:rPr>
            </w:pPr>
          </w:p>
        </w:tc>
        <w:tc>
          <w:tcPr>
            <w:tcW w:w="2093" w:type="dxa"/>
            <w:tcBorders>
              <w:top w:val="single" w:sz="4" w:space="0" w:color="000000"/>
              <w:left w:val="nil"/>
              <w:bottom w:val="single" w:sz="4" w:space="0" w:color="000000"/>
              <w:right w:val="nil"/>
            </w:tcBorders>
          </w:tcPr>
          <w:p w14:paraId="5719A3BA" w14:textId="293E7E12" w:rsidR="0077727F" w:rsidRPr="00DA0E60" w:rsidRDefault="0077727F" w:rsidP="00214A85">
            <w:pPr>
              <w:tabs>
                <w:tab w:val="left" w:pos="284"/>
                <w:tab w:val="left" w:pos="567"/>
              </w:tabs>
              <w:jc w:val="center"/>
            </w:pPr>
          </w:p>
        </w:tc>
      </w:tr>
      <w:tr w:rsidR="0077727F" w:rsidRPr="009C1D9D" w14:paraId="0513368D" w14:textId="77777777" w:rsidTr="00214A85">
        <w:tc>
          <w:tcPr>
            <w:tcW w:w="4962" w:type="dxa"/>
            <w:tcBorders>
              <w:top w:val="single" w:sz="4" w:space="0" w:color="000000"/>
              <w:left w:val="nil"/>
              <w:bottom w:val="single" w:sz="4" w:space="0" w:color="000000"/>
              <w:right w:val="nil"/>
            </w:tcBorders>
          </w:tcPr>
          <w:sdt>
            <w:sdtPr>
              <w:tag w:val="goog_rdk_547"/>
              <w:id w:val="-1947373151"/>
            </w:sdtPr>
            <w:sdtContent>
              <w:p w14:paraId="7345AD43" w14:textId="77777777" w:rsidR="0077727F" w:rsidRDefault="0077727F" w:rsidP="00214A85">
                <w:pPr>
                  <w:tabs>
                    <w:tab w:val="left" w:pos="567"/>
                    <w:tab w:val="left" w:pos="900"/>
                  </w:tabs>
                  <w:spacing w:line="360" w:lineRule="auto"/>
                  <w:ind w:left="21"/>
                </w:pPr>
                <w:sdt>
                  <w:sdtPr>
                    <w:tag w:val="goog_rdk_548"/>
                    <w:id w:val="-1946607703"/>
                  </w:sdtPr>
                  <w:sdtContent>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color w:val="000000"/>
                      </w:rPr>
                      <w:t>Behavior regulation</w:t>
                    </w:r>
                  </w:sdtContent>
                </w:sdt>
              </w:p>
            </w:sdtContent>
          </w:sdt>
        </w:tc>
        <w:tc>
          <w:tcPr>
            <w:tcW w:w="1526" w:type="dxa"/>
            <w:tcBorders>
              <w:top w:val="single" w:sz="4" w:space="0" w:color="000000"/>
              <w:left w:val="nil"/>
              <w:bottom w:val="single" w:sz="4" w:space="0" w:color="000000"/>
              <w:right w:val="nil"/>
            </w:tcBorders>
          </w:tcPr>
          <w:p w14:paraId="5314C652" w14:textId="5505B414" w:rsidR="0077727F" w:rsidRPr="00DA0E60" w:rsidRDefault="00EF4E3A" w:rsidP="00214A85">
            <w:pPr>
              <w:tabs>
                <w:tab w:val="left" w:pos="284"/>
                <w:tab w:val="left" w:pos="567"/>
              </w:tabs>
              <w:jc w:val="center"/>
            </w:pPr>
            <w:r>
              <w:t>-.10</w:t>
            </w:r>
          </w:p>
        </w:tc>
        <w:tc>
          <w:tcPr>
            <w:tcW w:w="1526" w:type="dxa"/>
            <w:tcBorders>
              <w:top w:val="single" w:sz="4" w:space="0" w:color="000000"/>
              <w:left w:val="nil"/>
              <w:bottom w:val="single" w:sz="4" w:space="0" w:color="000000"/>
              <w:right w:val="nil"/>
            </w:tcBorders>
          </w:tcPr>
          <w:sdt>
            <w:sdtPr>
              <w:tag w:val="goog_rdk_550"/>
              <w:id w:val="-245121513"/>
            </w:sdtPr>
            <w:sdtContent>
              <w:p w14:paraId="5F090FAE"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79AB6285" w14:textId="736CE667" w:rsidR="0077727F" w:rsidRPr="00DA0E60" w:rsidRDefault="00EF4E3A" w:rsidP="00214A85">
            <w:pPr>
              <w:tabs>
                <w:tab w:val="left" w:pos="284"/>
                <w:tab w:val="left" w:pos="567"/>
              </w:tabs>
              <w:jc w:val="center"/>
              <w:rPr>
                <w:bCs/>
                <w:iCs/>
              </w:rPr>
            </w:pPr>
            <w:r>
              <w:rPr>
                <w:bCs/>
                <w:iCs/>
              </w:rPr>
              <w:t>.23</w:t>
            </w:r>
          </w:p>
        </w:tc>
        <w:tc>
          <w:tcPr>
            <w:tcW w:w="2093" w:type="dxa"/>
            <w:tcBorders>
              <w:top w:val="single" w:sz="4" w:space="0" w:color="000000"/>
              <w:left w:val="nil"/>
              <w:bottom w:val="single" w:sz="4" w:space="0" w:color="000000"/>
              <w:right w:val="nil"/>
            </w:tcBorders>
          </w:tcPr>
          <w:p w14:paraId="3EEF8021" w14:textId="0587E6D7" w:rsidR="0077727F" w:rsidRPr="00DA0E60" w:rsidRDefault="008F7FD5" w:rsidP="00214A85">
            <w:pPr>
              <w:tabs>
                <w:tab w:val="left" w:pos="284"/>
                <w:tab w:val="left" w:pos="567"/>
              </w:tabs>
              <w:jc w:val="center"/>
              <w:rPr>
                <w:iCs/>
              </w:rPr>
            </w:pPr>
            <w:r>
              <w:rPr>
                <w:iCs/>
              </w:rPr>
              <w:t>-.27,.07</w:t>
            </w:r>
          </w:p>
        </w:tc>
      </w:tr>
      <w:tr w:rsidR="0077727F" w:rsidRPr="009C1D9D" w14:paraId="2270843C" w14:textId="77777777" w:rsidTr="00214A85">
        <w:tc>
          <w:tcPr>
            <w:tcW w:w="4962" w:type="dxa"/>
            <w:tcBorders>
              <w:top w:val="single" w:sz="4" w:space="0" w:color="000000"/>
              <w:left w:val="nil"/>
              <w:bottom w:val="single" w:sz="4" w:space="0" w:color="000000"/>
              <w:right w:val="nil"/>
            </w:tcBorders>
          </w:tcPr>
          <w:sdt>
            <w:sdtPr>
              <w:tag w:val="goog_rdk_553"/>
              <w:id w:val="-717972607"/>
            </w:sdtPr>
            <w:sdtContent>
              <w:p w14:paraId="4D207A6A" w14:textId="77777777" w:rsidR="0077727F" w:rsidRDefault="0077727F" w:rsidP="00214A85">
                <w:pPr>
                  <w:tabs>
                    <w:tab w:val="left" w:pos="567"/>
                    <w:tab w:val="left" w:pos="900"/>
                  </w:tabs>
                  <w:spacing w:line="360" w:lineRule="auto"/>
                  <w:ind w:left="21"/>
                </w:pPr>
                <w:sdt>
                  <w:sdtPr>
                    <w:tag w:val="goog_rdk_554"/>
                    <w:id w:val="321170274"/>
                  </w:sdtPr>
                  <w:sdtContent>
                    <w:sdt>
                      <w:sdtPr>
                        <w:tag w:val="goog_rdk_548"/>
                        <w:id w:val="1030379931"/>
                      </w:sdtPr>
                      <w:sdtContent>
                        <w:r w:rsidRPr="009C1D9D">
                          <w:rPr>
                            <w:rFonts w:ascii="Cardo" w:eastAsia="Cardo" w:hAnsi="Cardo" w:cs="Cardo"/>
                            <w:color w:val="000000"/>
                          </w:rPr>
                          <w:t xml:space="preserve">Maternal </w:t>
                        </w:r>
                        <w:r>
                          <w:rPr>
                            <w:rFonts w:ascii="Cardo" w:eastAsia="Cardo" w:hAnsi="Cardo" w:cs="Cardo"/>
                            <w:color w:val="000000"/>
                          </w:rPr>
                          <w:t>STAI-S score</w:t>
                        </w:r>
                        <w:r w:rsidRPr="009C1D9D">
                          <w:rPr>
                            <w:rFonts w:ascii="Cardo" w:eastAsia="Cardo" w:hAnsi="Cardo" w:cs="Cardo"/>
                            <w:color w:val="000000"/>
                          </w:rPr>
                          <w:t xml:space="preserve"> → </w:t>
                        </w:r>
                        <w:r>
                          <w:rPr>
                            <w:color w:val="000000"/>
                          </w:rPr>
                          <w:t>Behavior regulation</w:t>
                        </w:r>
                        <w:r w:rsidRPr="009C1D9D">
                          <w:rPr>
                            <w:rFonts w:ascii="Cardo" w:eastAsia="Cardo" w:hAnsi="Cardo" w:cs="Cardo"/>
                            <w:color w:val="000000"/>
                          </w:rPr>
                          <w:t xml:space="preserve"> </w:t>
                        </w:r>
                      </w:sdtContent>
                    </w:sdt>
                  </w:sdtContent>
                </w:sdt>
              </w:p>
            </w:sdtContent>
          </w:sdt>
        </w:tc>
        <w:tc>
          <w:tcPr>
            <w:tcW w:w="1526" w:type="dxa"/>
            <w:tcBorders>
              <w:top w:val="single" w:sz="4" w:space="0" w:color="000000"/>
              <w:left w:val="nil"/>
              <w:bottom w:val="single" w:sz="4" w:space="0" w:color="000000"/>
              <w:right w:val="nil"/>
            </w:tcBorders>
          </w:tcPr>
          <w:p w14:paraId="72052160" w14:textId="35A91CB4" w:rsidR="0077727F" w:rsidRPr="00DA0E60" w:rsidRDefault="00EF4E3A" w:rsidP="00214A85">
            <w:pPr>
              <w:tabs>
                <w:tab w:val="left" w:pos="284"/>
                <w:tab w:val="left" w:pos="567"/>
              </w:tabs>
              <w:jc w:val="center"/>
            </w:pPr>
            <w:r>
              <w:t>-.02</w:t>
            </w:r>
          </w:p>
        </w:tc>
        <w:tc>
          <w:tcPr>
            <w:tcW w:w="1526" w:type="dxa"/>
            <w:tcBorders>
              <w:top w:val="single" w:sz="4" w:space="0" w:color="000000"/>
              <w:left w:val="nil"/>
              <w:bottom w:val="single" w:sz="4" w:space="0" w:color="000000"/>
              <w:right w:val="nil"/>
            </w:tcBorders>
          </w:tcPr>
          <w:sdt>
            <w:sdtPr>
              <w:tag w:val="goog_rdk_556"/>
              <w:id w:val="-245490996"/>
            </w:sdtPr>
            <w:sdtContent>
              <w:p w14:paraId="49DE5D28"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72A895FA" w14:textId="1477068E" w:rsidR="0077727F" w:rsidRPr="00DA0E60" w:rsidRDefault="00EF4E3A" w:rsidP="00214A85">
            <w:pPr>
              <w:tabs>
                <w:tab w:val="left" w:pos="284"/>
                <w:tab w:val="left" w:pos="567"/>
              </w:tabs>
              <w:jc w:val="center"/>
              <w:rPr>
                <w:bCs/>
                <w:iCs/>
              </w:rPr>
            </w:pPr>
            <w:r>
              <w:rPr>
                <w:bCs/>
                <w:iCs/>
              </w:rPr>
              <w:t>.80</w:t>
            </w:r>
          </w:p>
        </w:tc>
        <w:tc>
          <w:tcPr>
            <w:tcW w:w="2093" w:type="dxa"/>
            <w:tcBorders>
              <w:top w:val="single" w:sz="4" w:space="0" w:color="000000"/>
              <w:left w:val="nil"/>
              <w:bottom w:val="single" w:sz="4" w:space="0" w:color="000000"/>
              <w:right w:val="nil"/>
            </w:tcBorders>
          </w:tcPr>
          <w:p w14:paraId="488E9ED7" w14:textId="042F7CB3" w:rsidR="0077727F" w:rsidRPr="00DA0E60" w:rsidRDefault="008F7FD5" w:rsidP="00214A85">
            <w:pPr>
              <w:tabs>
                <w:tab w:val="left" w:pos="284"/>
                <w:tab w:val="left" w:pos="567"/>
              </w:tabs>
              <w:jc w:val="center"/>
              <w:rPr>
                <w:iCs/>
              </w:rPr>
            </w:pPr>
            <w:r>
              <w:rPr>
                <w:iCs/>
              </w:rPr>
              <w:t>-.19,.15</w:t>
            </w:r>
          </w:p>
        </w:tc>
      </w:tr>
      <w:tr w:rsidR="0077727F" w:rsidRPr="009C1D9D" w14:paraId="6C487835" w14:textId="77777777" w:rsidTr="00214A85">
        <w:tc>
          <w:tcPr>
            <w:tcW w:w="4962" w:type="dxa"/>
            <w:tcBorders>
              <w:top w:val="single" w:sz="4" w:space="0" w:color="000000"/>
              <w:left w:val="nil"/>
              <w:bottom w:val="single" w:sz="4" w:space="0" w:color="000000"/>
              <w:right w:val="nil"/>
            </w:tcBorders>
          </w:tcPr>
          <w:sdt>
            <w:sdtPr>
              <w:tag w:val="goog_rdk_559"/>
              <w:id w:val="1074088344"/>
            </w:sdtPr>
            <w:sdtContent>
              <w:p w14:paraId="518DBB60" w14:textId="77777777" w:rsidR="0077727F" w:rsidRDefault="0077727F" w:rsidP="00214A85">
                <w:pPr>
                  <w:tabs>
                    <w:tab w:val="left" w:pos="567"/>
                    <w:tab w:val="left" w:pos="900"/>
                  </w:tabs>
                  <w:spacing w:line="360" w:lineRule="auto"/>
                  <w:ind w:left="21"/>
                </w:pPr>
                <w:sdt>
                  <w:sdtPr>
                    <w:tag w:val="goog_rdk_560"/>
                    <w:id w:val="-1603101520"/>
                  </w:sdtPr>
                  <w:sdtContent>
                    <w:sdt>
                      <w:sdtPr>
                        <w:tag w:val="goog_rdk_548"/>
                        <w:id w:val="1518268931"/>
                      </w:sdtPr>
                      <w:sdtContent>
                        <w:r>
                          <w:rPr>
                            <w:color w:val="000000"/>
                          </w:rPr>
                          <w:t>Behavior regulation</w:t>
                        </w:r>
                        <w:r w:rsidRPr="009C1D9D">
                          <w:rPr>
                            <w:rFonts w:ascii="Cardo" w:eastAsia="Cardo" w:hAnsi="Cardo" w:cs="Cardo"/>
                            <w:color w:val="000000"/>
                          </w:rPr>
                          <w:t xml:space="preserve"> → </w:t>
                        </w:r>
                        <w:r>
                          <w:rPr>
                            <w:rFonts w:ascii="Cardo" w:eastAsia="Cardo" w:hAnsi="Cardo" w:cs="Cardo"/>
                            <w:color w:val="000000"/>
                          </w:rPr>
                          <w:t>Child internalizing score</w:t>
                        </w:r>
                      </w:sdtContent>
                    </w:sdt>
                  </w:sdtContent>
                </w:sdt>
              </w:p>
            </w:sdtContent>
          </w:sdt>
        </w:tc>
        <w:tc>
          <w:tcPr>
            <w:tcW w:w="1526" w:type="dxa"/>
            <w:tcBorders>
              <w:top w:val="single" w:sz="4" w:space="0" w:color="000000"/>
              <w:left w:val="nil"/>
              <w:bottom w:val="single" w:sz="4" w:space="0" w:color="000000"/>
              <w:right w:val="nil"/>
            </w:tcBorders>
          </w:tcPr>
          <w:p w14:paraId="455A39F3" w14:textId="77B1B40E" w:rsidR="0077727F" w:rsidRPr="00DA0E60" w:rsidRDefault="006C5034" w:rsidP="00214A85">
            <w:pPr>
              <w:tabs>
                <w:tab w:val="left" w:pos="284"/>
                <w:tab w:val="left" w:pos="567"/>
              </w:tabs>
              <w:jc w:val="center"/>
            </w:pPr>
            <w:r>
              <w:t>-.03</w:t>
            </w:r>
          </w:p>
        </w:tc>
        <w:tc>
          <w:tcPr>
            <w:tcW w:w="1526" w:type="dxa"/>
            <w:tcBorders>
              <w:top w:val="single" w:sz="4" w:space="0" w:color="000000"/>
              <w:left w:val="nil"/>
              <w:bottom w:val="single" w:sz="4" w:space="0" w:color="000000"/>
              <w:right w:val="nil"/>
            </w:tcBorders>
          </w:tcPr>
          <w:sdt>
            <w:sdtPr>
              <w:tag w:val="goog_rdk_562"/>
              <w:id w:val="-738409108"/>
            </w:sdtPr>
            <w:sdtContent>
              <w:p w14:paraId="316E0495"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64B291C8" w14:textId="2868F099" w:rsidR="0077727F" w:rsidRPr="00DA0E60" w:rsidRDefault="00EB4D37" w:rsidP="00214A85">
            <w:pPr>
              <w:tabs>
                <w:tab w:val="left" w:pos="284"/>
                <w:tab w:val="left" w:pos="567"/>
              </w:tabs>
              <w:jc w:val="center"/>
              <w:rPr>
                <w:bCs/>
                <w:iCs/>
              </w:rPr>
            </w:pPr>
            <w:r>
              <w:rPr>
                <w:bCs/>
                <w:iCs/>
              </w:rPr>
              <w:t>.67</w:t>
            </w:r>
          </w:p>
        </w:tc>
        <w:tc>
          <w:tcPr>
            <w:tcW w:w="2093" w:type="dxa"/>
            <w:tcBorders>
              <w:top w:val="single" w:sz="4" w:space="0" w:color="000000"/>
              <w:left w:val="nil"/>
              <w:bottom w:val="single" w:sz="4" w:space="0" w:color="000000"/>
              <w:right w:val="nil"/>
            </w:tcBorders>
          </w:tcPr>
          <w:p w14:paraId="318F94B4" w14:textId="72DCCE61" w:rsidR="0077727F" w:rsidRPr="00DA0E60" w:rsidRDefault="00EB4D37" w:rsidP="00214A85">
            <w:pPr>
              <w:tabs>
                <w:tab w:val="left" w:pos="284"/>
                <w:tab w:val="left" w:pos="567"/>
              </w:tabs>
              <w:jc w:val="center"/>
              <w:rPr>
                <w:iCs/>
              </w:rPr>
            </w:pPr>
            <w:r>
              <w:rPr>
                <w:iCs/>
              </w:rPr>
              <w:t>-.18,.11</w:t>
            </w:r>
          </w:p>
        </w:tc>
      </w:tr>
      <w:tr w:rsidR="0077727F" w:rsidRPr="009C1D9D" w14:paraId="43E1FD10" w14:textId="77777777" w:rsidTr="00214A85">
        <w:tc>
          <w:tcPr>
            <w:tcW w:w="4962" w:type="dxa"/>
            <w:tcBorders>
              <w:top w:val="single" w:sz="4" w:space="0" w:color="000000"/>
              <w:left w:val="nil"/>
              <w:bottom w:val="single" w:sz="4" w:space="0" w:color="000000"/>
              <w:right w:val="nil"/>
            </w:tcBorders>
          </w:tcPr>
          <w:p w14:paraId="333879A6" w14:textId="77777777" w:rsidR="0077727F" w:rsidRDefault="0077727F" w:rsidP="00214A85">
            <w:pPr>
              <w:tabs>
                <w:tab w:val="left" w:pos="567"/>
                <w:tab w:val="left" w:pos="900"/>
              </w:tabs>
              <w:spacing w:line="360" w:lineRule="auto"/>
              <w:ind w:left="21"/>
            </w:pPr>
            <w:sdt>
              <w:sdtPr>
                <w:tag w:val="goog_rdk_548"/>
                <w:id w:val="473412434"/>
              </w:sdtPr>
              <w:sdtContent>
                <w:r>
                  <w:rPr>
                    <w:color w:val="000000"/>
                  </w:rPr>
                  <w:t>Behavior regulation</w:t>
                </w:r>
                <w:r w:rsidRPr="009C1D9D">
                  <w:rPr>
                    <w:rFonts w:ascii="Cardo" w:eastAsia="Cardo" w:hAnsi="Cardo" w:cs="Cardo"/>
                    <w:color w:val="000000"/>
                  </w:rPr>
                  <w:t xml:space="preserve"> → </w:t>
                </w:r>
                <w:r>
                  <w:rPr>
                    <w:rFonts w:ascii="Cardo" w:eastAsia="Cardo" w:hAnsi="Cardo" w:cs="Cardo"/>
                    <w:color w:val="000000"/>
                  </w:rPr>
                  <w:t>Child externalizing score</w:t>
                </w:r>
              </w:sdtContent>
            </w:sdt>
          </w:p>
        </w:tc>
        <w:tc>
          <w:tcPr>
            <w:tcW w:w="1526" w:type="dxa"/>
            <w:tcBorders>
              <w:top w:val="single" w:sz="4" w:space="0" w:color="000000"/>
              <w:left w:val="nil"/>
              <w:bottom w:val="single" w:sz="4" w:space="0" w:color="000000"/>
              <w:right w:val="nil"/>
            </w:tcBorders>
          </w:tcPr>
          <w:p w14:paraId="189F9A77" w14:textId="5A8F0ED7" w:rsidR="0077727F" w:rsidRPr="00DA0E60" w:rsidRDefault="006C5034" w:rsidP="00214A85">
            <w:pPr>
              <w:tabs>
                <w:tab w:val="left" w:pos="284"/>
                <w:tab w:val="left" w:pos="567"/>
              </w:tabs>
              <w:jc w:val="center"/>
            </w:pPr>
            <w:r>
              <w:t>-.06</w:t>
            </w:r>
          </w:p>
        </w:tc>
        <w:tc>
          <w:tcPr>
            <w:tcW w:w="1526" w:type="dxa"/>
            <w:tcBorders>
              <w:top w:val="single" w:sz="4" w:space="0" w:color="000000"/>
              <w:left w:val="nil"/>
              <w:bottom w:val="single" w:sz="4" w:space="0" w:color="000000"/>
              <w:right w:val="nil"/>
            </w:tcBorders>
          </w:tcPr>
          <w:p w14:paraId="3DF593CF" w14:textId="77777777" w:rsidR="0077727F" w:rsidRPr="00DA0E60" w:rsidRDefault="0077727F" w:rsidP="00214A85">
            <w:pPr>
              <w:tabs>
                <w:tab w:val="left" w:pos="284"/>
                <w:tab w:val="left" w:pos="567"/>
              </w:tabs>
              <w:jc w:val="center"/>
            </w:pPr>
            <w:r w:rsidRPr="00DA0E60">
              <w:t>-</w:t>
            </w:r>
          </w:p>
        </w:tc>
        <w:tc>
          <w:tcPr>
            <w:tcW w:w="1059" w:type="dxa"/>
            <w:tcBorders>
              <w:top w:val="single" w:sz="4" w:space="0" w:color="000000"/>
              <w:left w:val="nil"/>
              <w:bottom w:val="single" w:sz="4" w:space="0" w:color="000000"/>
              <w:right w:val="nil"/>
            </w:tcBorders>
          </w:tcPr>
          <w:p w14:paraId="1134381B" w14:textId="654AD3B5" w:rsidR="0077727F" w:rsidRPr="00DA0E60" w:rsidRDefault="00EB4D37" w:rsidP="00214A85">
            <w:pPr>
              <w:tabs>
                <w:tab w:val="left" w:pos="284"/>
                <w:tab w:val="left" w:pos="567"/>
              </w:tabs>
              <w:jc w:val="center"/>
              <w:rPr>
                <w:bCs/>
                <w:iCs/>
              </w:rPr>
            </w:pPr>
            <w:r>
              <w:rPr>
                <w:bCs/>
                <w:iCs/>
              </w:rPr>
              <w:t>.41</w:t>
            </w:r>
          </w:p>
        </w:tc>
        <w:tc>
          <w:tcPr>
            <w:tcW w:w="2093" w:type="dxa"/>
            <w:tcBorders>
              <w:top w:val="single" w:sz="4" w:space="0" w:color="000000"/>
              <w:left w:val="nil"/>
              <w:bottom w:val="single" w:sz="4" w:space="0" w:color="000000"/>
              <w:right w:val="nil"/>
            </w:tcBorders>
          </w:tcPr>
          <w:p w14:paraId="1B59175D" w14:textId="530B625A" w:rsidR="0077727F" w:rsidRPr="00DA0E60" w:rsidRDefault="00EB4D37" w:rsidP="00214A85">
            <w:pPr>
              <w:tabs>
                <w:tab w:val="left" w:pos="284"/>
                <w:tab w:val="left" w:pos="567"/>
              </w:tabs>
              <w:jc w:val="center"/>
              <w:rPr>
                <w:iCs/>
              </w:rPr>
            </w:pPr>
            <w:r>
              <w:rPr>
                <w:iCs/>
              </w:rPr>
              <w:t>-.20,.08</w:t>
            </w:r>
          </w:p>
        </w:tc>
      </w:tr>
      <w:tr w:rsidR="0077727F" w:rsidRPr="009C1D9D" w14:paraId="5475E735" w14:textId="77777777" w:rsidTr="00214A85">
        <w:tc>
          <w:tcPr>
            <w:tcW w:w="4962" w:type="dxa"/>
            <w:tcBorders>
              <w:top w:val="single" w:sz="4" w:space="0" w:color="000000"/>
              <w:left w:val="nil"/>
              <w:bottom w:val="single" w:sz="4" w:space="0" w:color="000000"/>
              <w:right w:val="nil"/>
            </w:tcBorders>
          </w:tcPr>
          <w:sdt>
            <w:sdtPr>
              <w:tag w:val="goog_rdk_565"/>
              <w:id w:val="-1302382312"/>
            </w:sdtPr>
            <w:sdtContent>
              <w:sdt>
                <w:sdtPr>
                  <w:tag w:val="goog_rdk_566"/>
                  <w:id w:val="-1349478415"/>
                </w:sdtPr>
                <w:sdtContent>
                  <w:p w14:paraId="4FB62415"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color w:val="000000"/>
                      </w:rPr>
                      <w:t>Behavior regulation</w:t>
                    </w:r>
                    <w:r w:rsidRPr="009C1D9D">
                      <w:rPr>
                        <w:rFonts w:ascii="Cardo" w:eastAsia="Cardo" w:hAnsi="Cardo" w:cs="Cardo"/>
                        <w:color w:val="000000"/>
                      </w:rPr>
                      <w:t xml:space="preserve"> → </w:t>
                    </w:r>
                  </w:p>
                  <w:p w14:paraId="1993083B"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Child </w:t>
                    </w:r>
                    <w:r>
                      <w:rPr>
                        <w:rFonts w:ascii="Cardo" w:eastAsia="Cardo" w:hAnsi="Cardo" w:cs="Cardo"/>
                        <w:color w:val="000000"/>
                      </w:rPr>
                      <w:t>in</w:t>
                    </w:r>
                    <w:r w:rsidRPr="009C1D9D">
                      <w:rPr>
                        <w:rFonts w:ascii="Cardo" w:eastAsia="Cardo" w:hAnsi="Cardo" w:cs="Cardo"/>
                        <w:color w:val="000000"/>
                      </w:rPr>
                      <w:t xml:space="preserve">ternalizing score </w:t>
                    </w:r>
                  </w:p>
                </w:sdtContent>
              </w:sdt>
            </w:sdtContent>
          </w:sdt>
        </w:tc>
        <w:tc>
          <w:tcPr>
            <w:tcW w:w="1526" w:type="dxa"/>
            <w:tcBorders>
              <w:top w:val="single" w:sz="4" w:space="0" w:color="000000"/>
              <w:left w:val="nil"/>
              <w:bottom w:val="single" w:sz="4" w:space="0" w:color="000000"/>
              <w:right w:val="nil"/>
            </w:tcBorders>
          </w:tcPr>
          <w:sdt>
            <w:sdtPr>
              <w:tag w:val="goog_rdk_567"/>
              <w:id w:val="1199050930"/>
            </w:sdtPr>
            <w:sdtContent>
              <w:p w14:paraId="38AF87AA"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40F4627E" w14:textId="16D59420" w:rsidR="0077727F" w:rsidRPr="00DA0E60" w:rsidRDefault="003A29FD"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7A735E87" w14:textId="2FB4579C" w:rsidR="0077727F" w:rsidRPr="00DA0E60" w:rsidRDefault="003A29FD" w:rsidP="00214A85">
            <w:pPr>
              <w:tabs>
                <w:tab w:val="left" w:pos="284"/>
                <w:tab w:val="left" w:pos="567"/>
              </w:tabs>
              <w:jc w:val="center"/>
              <w:rPr>
                <w:bCs/>
                <w:iCs/>
              </w:rPr>
            </w:pPr>
            <w:r>
              <w:rPr>
                <w:bCs/>
                <w:iCs/>
              </w:rPr>
              <w:t>.45</w:t>
            </w:r>
          </w:p>
        </w:tc>
        <w:tc>
          <w:tcPr>
            <w:tcW w:w="2093" w:type="dxa"/>
            <w:tcBorders>
              <w:top w:val="single" w:sz="4" w:space="0" w:color="000000"/>
              <w:left w:val="nil"/>
              <w:bottom w:val="single" w:sz="4" w:space="0" w:color="000000"/>
              <w:right w:val="nil"/>
            </w:tcBorders>
          </w:tcPr>
          <w:p w14:paraId="36FE4A51" w14:textId="13DF6D29" w:rsidR="0077727F" w:rsidRPr="00DA0E60" w:rsidRDefault="001416CC" w:rsidP="00214A85">
            <w:pPr>
              <w:tabs>
                <w:tab w:val="left" w:pos="284"/>
                <w:tab w:val="left" w:pos="567"/>
              </w:tabs>
              <w:jc w:val="center"/>
              <w:rPr>
                <w:iCs/>
              </w:rPr>
            </w:pPr>
            <w:r>
              <w:rPr>
                <w:iCs/>
              </w:rPr>
              <w:t>-.01,.04</w:t>
            </w:r>
          </w:p>
        </w:tc>
      </w:tr>
      <w:tr w:rsidR="0077727F" w:rsidRPr="009C1D9D" w14:paraId="41FF13D5" w14:textId="77777777" w:rsidTr="00214A85">
        <w:tc>
          <w:tcPr>
            <w:tcW w:w="4962" w:type="dxa"/>
            <w:tcBorders>
              <w:top w:val="single" w:sz="4" w:space="0" w:color="000000"/>
              <w:left w:val="nil"/>
              <w:bottom w:val="single" w:sz="4" w:space="0" w:color="000000"/>
              <w:right w:val="nil"/>
            </w:tcBorders>
          </w:tcPr>
          <w:sdt>
            <w:sdtPr>
              <w:tag w:val="goog_rdk_571"/>
              <w:id w:val="-1084916018"/>
            </w:sdtPr>
            <w:sdtContent>
              <w:sdt>
                <w:sdtPr>
                  <w:tag w:val="goog_rdk_572"/>
                  <w:id w:val="-227991295"/>
                </w:sdtPr>
                <w:sdtContent>
                  <w:sdt>
                    <w:sdtPr>
                      <w:tag w:val="goog_rdk_566"/>
                      <w:id w:val="2064913434"/>
                    </w:sdtPr>
                    <w:sdtContent>
                      <w:p w14:paraId="4A33B7AB"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color w:val="000000"/>
                          </w:rPr>
                          <w:t>Behavior regulation</w:t>
                        </w:r>
                        <w:r w:rsidRPr="009C1D9D">
                          <w:rPr>
                            <w:rFonts w:ascii="Cardo" w:eastAsia="Cardo" w:hAnsi="Cardo" w:cs="Cardo"/>
                            <w:color w:val="000000"/>
                          </w:rPr>
                          <w:t xml:space="preserve"> → </w:t>
                        </w:r>
                      </w:p>
                      <w:p w14:paraId="3D19E5AD"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Child </w:t>
                        </w:r>
                        <w:r>
                          <w:rPr>
                            <w:rFonts w:ascii="Cardo" w:eastAsia="Cardo" w:hAnsi="Cardo" w:cs="Cardo"/>
                            <w:color w:val="000000"/>
                          </w:rPr>
                          <w:t>ex</w:t>
                        </w:r>
                        <w:r w:rsidRPr="009C1D9D">
                          <w:rPr>
                            <w:rFonts w:ascii="Cardo" w:eastAsia="Cardo" w:hAnsi="Cardo" w:cs="Cardo"/>
                            <w:color w:val="000000"/>
                          </w:rPr>
                          <w:t xml:space="preserve">ternalizing score </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1852987946"/>
            </w:sdtPr>
            <w:sdtContent>
              <w:p w14:paraId="258CED6C"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2A7D1E54" w14:textId="63D832D9" w:rsidR="0077727F" w:rsidRPr="00DA0E60" w:rsidRDefault="003A29FD" w:rsidP="00214A85">
            <w:pPr>
              <w:tabs>
                <w:tab w:val="left" w:pos="284"/>
                <w:tab w:val="left" w:pos="567"/>
              </w:tabs>
              <w:jc w:val="center"/>
            </w:pPr>
            <w:r>
              <w:t>.01</w:t>
            </w:r>
          </w:p>
        </w:tc>
        <w:tc>
          <w:tcPr>
            <w:tcW w:w="1059" w:type="dxa"/>
            <w:tcBorders>
              <w:top w:val="single" w:sz="4" w:space="0" w:color="000000"/>
              <w:left w:val="nil"/>
              <w:bottom w:val="single" w:sz="4" w:space="0" w:color="000000"/>
              <w:right w:val="nil"/>
            </w:tcBorders>
          </w:tcPr>
          <w:p w14:paraId="1D014B0B" w14:textId="5A759BF1" w:rsidR="0077727F" w:rsidRPr="00DA0E60" w:rsidRDefault="003A29FD" w:rsidP="00214A85">
            <w:pPr>
              <w:tabs>
                <w:tab w:val="left" w:pos="284"/>
                <w:tab w:val="left" w:pos="567"/>
              </w:tabs>
              <w:jc w:val="center"/>
              <w:rPr>
                <w:bCs/>
                <w:iCs/>
              </w:rPr>
            </w:pPr>
            <w:r>
              <w:rPr>
                <w:bCs/>
                <w:iCs/>
              </w:rPr>
              <w:t>.27</w:t>
            </w:r>
          </w:p>
        </w:tc>
        <w:tc>
          <w:tcPr>
            <w:tcW w:w="2093" w:type="dxa"/>
            <w:tcBorders>
              <w:top w:val="single" w:sz="4" w:space="0" w:color="000000"/>
              <w:left w:val="nil"/>
              <w:bottom w:val="single" w:sz="4" w:space="0" w:color="000000"/>
              <w:right w:val="nil"/>
            </w:tcBorders>
          </w:tcPr>
          <w:p w14:paraId="55A8A642" w14:textId="3769D76A" w:rsidR="0077727F" w:rsidRPr="00DA0E60" w:rsidRDefault="001416CC" w:rsidP="00214A85">
            <w:pPr>
              <w:tabs>
                <w:tab w:val="left" w:pos="284"/>
                <w:tab w:val="left" w:pos="567"/>
              </w:tabs>
              <w:jc w:val="center"/>
              <w:rPr>
                <w:iCs/>
              </w:rPr>
            </w:pPr>
            <w:r>
              <w:rPr>
                <w:iCs/>
              </w:rPr>
              <w:t>-.01,.05</w:t>
            </w:r>
          </w:p>
        </w:tc>
      </w:tr>
      <w:tr w:rsidR="0077727F" w:rsidRPr="009C1D9D" w14:paraId="66DCBA12" w14:textId="77777777" w:rsidTr="00214A85">
        <w:tc>
          <w:tcPr>
            <w:tcW w:w="4962" w:type="dxa"/>
            <w:tcBorders>
              <w:top w:val="single" w:sz="4" w:space="0" w:color="000000"/>
              <w:left w:val="nil"/>
              <w:bottom w:val="single" w:sz="4" w:space="0" w:color="000000"/>
              <w:right w:val="nil"/>
            </w:tcBorders>
          </w:tcPr>
          <w:sdt>
            <w:sdtPr>
              <w:tag w:val="goog_rdk_565"/>
              <w:id w:val="1615016127"/>
            </w:sdtPr>
            <w:sdtContent>
              <w:sdt>
                <w:sdtPr>
                  <w:tag w:val="goog_rdk_566"/>
                  <w:id w:val="1600902484"/>
                </w:sdtPr>
                <w:sdtContent>
                  <w:p w14:paraId="71A8B4C2"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color w:val="000000"/>
                      </w:rPr>
                      <w:t>Behavior regulation</w:t>
                    </w:r>
                    <w:r w:rsidRPr="009C1D9D">
                      <w:rPr>
                        <w:rFonts w:ascii="Cardo" w:eastAsia="Cardo" w:hAnsi="Cardo" w:cs="Cardo"/>
                        <w:color w:val="000000"/>
                      </w:rPr>
                      <w:t xml:space="preserve"> → Child </w:t>
                    </w:r>
                    <w:r>
                      <w:rPr>
                        <w:rFonts w:ascii="Cardo" w:eastAsia="Cardo" w:hAnsi="Cardo" w:cs="Cardo"/>
                        <w:color w:val="000000"/>
                      </w:rPr>
                      <w:t>in</w:t>
                    </w:r>
                    <w:r w:rsidRPr="009C1D9D">
                      <w:rPr>
                        <w:rFonts w:ascii="Cardo" w:eastAsia="Cardo" w:hAnsi="Cardo" w:cs="Cardo"/>
                        <w:color w:val="000000"/>
                      </w:rPr>
                      <w:t xml:space="preserve">ternalizing score </w:t>
                    </w:r>
                  </w:p>
                </w:sdtContent>
              </w:sdt>
            </w:sdtContent>
          </w:sdt>
        </w:tc>
        <w:tc>
          <w:tcPr>
            <w:tcW w:w="1526" w:type="dxa"/>
            <w:tcBorders>
              <w:top w:val="single" w:sz="4" w:space="0" w:color="000000"/>
              <w:left w:val="nil"/>
              <w:bottom w:val="single" w:sz="4" w:space="0" w:color="000000"/>
              <w:right w:val="nil"/>
            </w:tcBorders>
          </w:tcPr>
          <w:sdt>
            <w:sdtPr>
              <w:tag w:val="goog_rdk_567"/>
              <w:id w:val="1536240136"/>
            </w:sdtPr>
            <w:sdtContent>
              <w:p w14:paraId="702B6345"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4B8C4461" w14:textId="1A1239C5" w:rsidR="0077727F" w:rsidRPr="00DA0E60" w:rsidRDefault="003A29FD"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5F280FE2" w14:textId="6AF45BC1" w:rsidR="0077727F" w:rsidRPr="00DA0E60" w:rsidRDefault="001416CC" w:rsidP="00214A85">
            <w:pPr>
              <w:tabs>
                <w:tab w:val="left" w:pos="284"/>
                <w:tab w:val="left" w:pos="567"/>
              </w:tabs>
              <w:jc w:val="center"/>
              <w:rPr>
                <w:bCs/>
                <w:iCs/>
              </w:rPr>
            </w:pPr>
            <w:r>
              <w:rPr>
                <w:bCs/>
                <w:iCs/>
              </w:rPr>
              <w:t>.69</w:t>
            </w:r>
          </w:p>
        </w:tc>
        <w:tc>
          <w:tcPr>
            <w:tcW w:w="2093" w:type="dxa"/>
            <w:tcBorders>
              <w:top w:val="single" w:sz="4" w:space="0" w:color="000000"/>
              <w:left w:val="nil"/>
              <w:bottom w:val="single" w:sz="4" w:space="0" w:color="000000"/>
              <w:right w:val="nil"/>
            </w:tcBorders>
          </w:tcPr>
          <w:p w14:paraId="1EF6385B" w14:textId="1C449289" w:rsidR="0077727F" w:rsidRPr="00DA0E60" w:rsidRDefault="00CE3990" w:rsidP="00214A85">
            <w:pPr>
              <w:tabs>
                <w:tab w:val="left" w:pos="284"/>
                <w:tab w:val="left" w:pos="567"/>
              </w:tabs>
              <w:jc w:val="center"/>
              <w:rPr>
                <w:iCs/>
              </w:rPr>
            </w:pPr>
            <w:r>
              <w:rPr>
                <w:iCs/>
              </w:rPr>
              <w:t>-.01,.0</w:t>
            </w:r>
            <w:r>
              <w:rPr>
                <w:iCs/>
              </w:rPr>
              <w:t>2</w:t>
            </w:r>
          </w:p>
        </w:tc>
      </w:tr>
      <w:tr w:rsidR="0077727F" w:rsidRPr="009C1D9D" w14:paraId="68D7FB69" w14:textId="77777777" w:rsidTr="00214A85">
        <w:tc>
          <w:tcPr>
            <w:tcW w:w="4962" w:type="dxa"/>
            <w:tcBorders>
              <w:top w:val="single" w:sz="4" w:space="0" w:color="000000"/>
              <w:left w:val="nil"/>
              <w:bottom w:val="single" w:sz="4" w:space="0" w:color="000000"/>
              <w:right w:val="nil"/>
            </w:tcBorders>
          </w:tcPr>
          <w:sdt>
            <w:sdtPr>
              <w:tag w:val="goog_rdk_571"/>
              <w:id w:val="-819885212"/>
            </w:sdtPr>
            <w:sdtContent>
              <w:sdt>
                <w:sdtPr>
                  <w:tag w:val="goog_rdk_572"/>
                  <w:id w:val="-820121607"/>
                </w:sdtPr>
                <w:sdtContent>
                  <w:sdt>
                    <w:sdtPr>
                      <w:tag w:val="goog_rdk_566"/>
                      <w:id w:val="-1632396890"/>
                    </w:sdtPr>
                    <w:sdtContent>
                      <w:p w14:paraId="3CDB3B87"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color w:val="000000"/>
                          </w:rPr>
                          <w:t>Behavior regulation</w:t>
                        </w:r>
                        <w:r w:rsidRPr="009C1D9D">
                          <w:rPr>
                            <w:rFonts w:ascii="Cardo" w:eastAsia="Cardo" w:hAnsi="Cardo" w:cs="Cardo"/>
                            <w:color w:val="000000"/>
                          </w:rPr>
                          <w:t xml:space="preserve"> → Child </w:t>
                        </w:r>
                        <w:r>
                          <w:rPr>
                            <w:rFonts w:ascii="Cardo" w:eastAsia="Cardo" w:hAnsi="Cardo" w:cs="Cardo"/>
                            <w:color w:val="000000"/>
                          </w:rPr>
                          <w:t>ex</w:t>
                        </w:r>
                        <w:r w:rsidRPr="009C1D9D">
                          <w:rPr>
                            <w:rFonts w:ascii="Cardo" w:eastAsia="Cardo" w:hAnsi="Cardo" w:cs="Cardo"/>
                            <w:color w:val="000000"/>
                          </w:rPr>
                          <w:t xml:space="preserve">ternalizing score </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649511699"/>
            </w:sdtPr>
            <w:sdtContent>
              <w:p w14:paraId="41876E9A"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03AAEB82" w14:textId="779DBD8E" w:rsidR="0077727F" w:rsidRPr="00DA0E60" w:rsidRDefault="003A29FD" w:rsidP="00214A85">
            <w:pPr>
              <w:tabs>
                <w:tab w:val="left" w:pos="284"/>
                <w:tab w:val="left" w:pos="567"/>
              </w:tabs>
              <w:jc w:val="center"/>
            </w:pPr>
            <w:r>
              <w:t>.00</w:t>
            </w:r>
          </w:p>
        </w:tc>
        <w:tc>
          <w:tcPr>
            <w:tcW w:w="1059" w:type="dxa"/>
            <w:tcBorders>
              <w:top w:val="single" w:sz="4" w:space="0" w:color="000000"/>
              <w:left w:val="nil"/>
              <w:bottom w:val="single" w:sz="4" w:space="0" w:color="000000"/>
              <w:right w:val="nil"/>
            </w:tcBorders>
          </w:tcPr>
          <w:p w14:paraId="4F197A5F" w14:textId="7C4E5493" w:rsidR="0077727F" w:rsidRPr="00DA0E60" w:rsidRDefault="001416CC" w:rsidP="00214A85">
            <w:pPr>
              <w:tabs>
                <w:tab w:val="left" w:pos="284"/>
                <w:tab w:val="left" w:pos="567"/>
              </w:tabs>
              <w:jc w:val="center"/>
              <w:rPr>
                <w:bCs/>
                <w:iCs/>
              </w:rPr>
            </w:pPr>
            <w:r>
              <w:rPr>
                <w:bCs/>
                <w:iCs/>
              </w:rPr>
              <w:t>.58</w:t>
            </w:r>
          </w:p>
        </w:tc>
        <w:tc>
          <w:tcPr>
            <w:tcW w:w="2093" w:type="dxa"/>
            <w:tcBorders>
              <w:top w:val="single" w:sz="4" w:space="0" w:color="000000"/>
              <w:left w:val="nil"/>
              <w:bottom w:val="single" w:sz="4" w:space="0" w:color="000000"/>
              <w:right w:val="nil"/>
            </w:tcBorders>
          </w:tcPr>
          <w:p w14:paraId="1F78656E" w14:textId="275CD319" w:rsidR="0077727F" w:rsidRPr="00DA0E60" w:rsidRDefault="00CE3990" w:rsidP="00214A85">
            <w:pPr>
              <w:tabs>
                <w:tab w:val="left" w:pos="284"/>
                <w:tab w:val="left" w:pos="567"/>
              </w:tabs>
              <w:jc w:val="center"/>
              <w:rPr>
                <w:iCs/>
              </w:rPr>
            </w:pPr>
            <w:r>
              <w:rPr>
                <w:iCs/>
              </w:rPr>
              <w:t>-.01,.0</w:t>
            </w:r>
            <w:r>
              <w:rPr>
                <w:iCs/>
              </w:rPr>
              <w:t>3</w:t>
            </w:r>
          </w:p>
        </w:tc>
      </w:tr>
      <w:tr w:rsidR="0077727F" w:rsidRPr="009C1D9D" w14:paraId="3EA12ACA" w14:textId="77777777" w:rsidTr="00214A85">
        <w:tc>
          <w:tcPr>
            <w:tcW w:w="4962" w:type="dxa"/>
            <w:tcBorders>
              <w:top w:val="single" w:sz="4" w:space="0" w:color="000000"/>
              <w:left w:val="nil"/>
              <w:bottom w:val="single" w:sz="4" w:space="0" w:color="000000"/>
              <w:right w:val="nil"/>
            </w:tcBorders>
          </w:tcPr>
          <w:sdt>
            <w:sdtPr>
              <w:tag w:val="goog_rdk_601"/>
              <w:id w:val="1328707597"/>
            </w:sdtPr>
            <w:sdtContent>
              <w:sdt>
                <w:sdtPr>
                  <w:tag w:val="goog_rdk_542"/>
                  <w:id w:val="-736013658"/>
                </w:sdtPr>
                <w:sdtContent>
                  <w:p w14:paraId="40D4CBCD" w14:textId="77777777" w:rsidR="0077727F" w:rsidRDefault="0077727F" w:rsidP="00214A85">
                    <w:pPr>
                      <w:tabs>
                        <w:tab w:val="left" w:pos="567"/>
                        <w:tab w:val="left" w:pos="900"/>
                      </w:tabs>
                      <w:spacing w:line="360" w:lineRule="auto"/>
                      <w:ind w:left="21"/>
                    </w:pPr>
                    <w:r>
                      <w:rPr>
                        <w:color w:val="000000"/>
                      </w:rPr>
                      <w:t>Fear-related RSA regulation</w:t>
                    </w:r>
                  </w:p>
                </w:sdtContent>
              </w:sdt>
            </w:sdtContent>
          </w:sdt>
        </w:tc>
        <w:tc>
          <w:tcPr>
            <w:tcW w:w="1526" w:type="dxa"/>
            <w:tcBorders>
              <w:top w:val="single" w:sz="4" w:space="0" w:color="000000"/>
              <w:left w:val="nil"/>
              <w:bottom w:val="single" w:sz="4" w:space="0" w:color="000000"/>
              <w:right w:val="nil"/>
            </w:tcBorders>
          </w:tcPr>
          <w:sdt>
            <w:sdtPr>
              <w:tag w:val="goog_rdk_602"/>
              <w:id w:val="192046818"/>
            </w:sdtPr>
            <w:sdtContent>
              <w:p w14:paraId="3E9B5D73" w14:textId="77777777" w:rsidR="0077727F" w:rsidRPr="00DA0E60" w:rsidRDefault="0077727F" w:rsidP="00214A85">
                <w:pPr>
                  <w:tabs>
                    <w:tab w:val="left" w:pos="284"/>
                    <w:tab w:val="left" w:pos="567"/>
                  </w:tabs>
                  <w:jc w:val="center"/>
                </w:pPr>
              </w:p>
            </w:sdtContent>
          </w:sdt>
        </w:tc>
        <w:tc>
          <w:tcPr>
            <w:tcW w:w="1526" w:type="dxa"/>
            <w:tcBorders>
              <w:top w:val="single" w:sz="4" w:space="0" w:color="000000"/>
              <w:left w:val="nil"/>
              <w:bottom w:val="single" w:sz="4" w:space="0" w:color="000000"/>
              <w:right w:val="nil"/>
            </w:tcBorders>
          </w:tcPr>
          <w:sdt>
            <w:sdtPr>
              <w:tag w:val="goog_rdk_603"/>
              <w:id w:val="1174303167"/>
            </w:sdtPr>
            <w:sdtContent>
              <w:p w14:paraId="695CE6C8" w14:textId="77777777" w:rsidR="0077727F" w:rsidRPr="00DA0E60" w:rsidRDefault="0077727F" w:rsidP="00214A85">
                <w:pPr>
                  <w:tabs>
                    <w:tab w:val="left" w:pos="284"/>
                    <w:tab w:val="left" w:pos="567"/>
                  </w:tabs>
                  <w:jc w:val="center"/>
                </w:pPr>
              </w:p>
            </w:sdtContent>
          </w:sdt>
        </w:tc>
        <w:tc>
          <w:tcPr>
            <w:tcW w:w="1059" w:type="dxa"/>
            <w:tcBorders>
              <w:top w:val="single" w:sz="4" w:space="0" w:color="000000"/>
              <w:left w:val="nil"/>
              <w:bottom w:val="single" w:sz="4" w:space="0" w:color="000000"/>
              <w:right w:val="nil"/>
            </w:tcBorders>
          </w:tcPr>
          <w:p w14:paraId="2C0E76FA" w14:textId="69039E31" w:rsidR="0077727F" w:rsidRPr="00DA0E60" w:rsidRDefault="0077727F" w:rsidP="00214A85">
            <w:pPr>
              <w:tabs>
                <w:tab w:val="left" w:pos="284"/>
                <w:tab w:val="left" w:pos="567"/>
              </w:tabs>
              <w:jc w:val="center"/>
              <w:rPr>
                <w:bCs/>
                <w:i/>
              </w:rPr>
            </w:pPr>
          </w:p>
        </w:tc>
        <w:tc>
          <w:tcPr>
            <w:tcW w:w="2093" w:type="dxa"/>
            <w:tcBorders>
              <w:top w:val="single" w:sz="4" w:space="0" w:color="000000"/>
              <w:left w:val="nil"/>
              <w:bottom w:val="single" w:sz="4" w:space="0" w:color="000000"/>
              <w:right w:val="nil"/>
            </w:tcBorders>
          </w:tcPr>
          <w:p w14:paraId="41F71303" w14:textId="6DD03EBC" w:rsidR="0077727F" w:rsidRPr="00DA0E60" w:rsidRDefault="0077727F" w:rsidP="00214A85">
            <w:pPr>
              <w:tabs>
                <w:tab w:val="left" w:pos="284"/>
                <w:tab w:val="left" w:pos="567"/>
              </w:tabs>
              <w:jc w:val="center"/>
            </w:pPr>
          </w:p>
        </w:tc>
      </w:tr>
      <w:tr w:rsidR="0077727F" w:rsidRPr="009C1D9D" w14:paraId="3E84E7A5" w14:textId="77777777" w:rsidTr="00214A85">
        <w:tc>
          <w:tcPr>
            <w:tcW w:w="4962" w:type="dxa"/>
            <w:tcBorders>
              <w:top w:val="single" w:sz="4" w:space="0" w:color="000000"/>
              <w:left w:val="nil"/>
              <w:bottom w:val="single" w:sz="4" w:space="0" w:color="000000"/>
              <w:right w:val="nil"/>
            </w:tcBorders>
          </w:tcPr>
          <w:sdt>
            <w:sdtPr>
              <w:tag w:val="goog_rdk_547"/>
              <w:id w:val="-956554408"/>
            </w:sdtPr>
            <w:sdtContent>
              <w:p w14:paraId="47F352E9" w14:textId="77777777" w:rsidR="0077727F" w:rsidRDefault="0077727F" w:rsidP="00214A85">
                <w:pPr>
                  <w:tabs>
                    <w:tab w:val="left" w:pos="567"/>
                    <w:tab w:val="left" w:pos="900"/>
                  </w:tabs>
                  <w:spacing w:line="360" w:lineRule="auto"/>
                  <w:ind w:left="21"/>
                </w:pPr>
                <w:sdt>
                  <w:sdtPr>
                    <w:tag w:val="goog_rdk_548"/>
                    <w:id w:val="877435714"/>
                  </w:sdtPr>
                  <w:sdtContent>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color w:val="000000"/>
                      </w:rPr>
                      <w:t>RSA recovery</w:t>
                    </w:r>
                    <w:r w:rsidRPr="009C1D9D">
                      <w:rPr>
                        <w:rFonts w:ascii="Cardo" w:eastAsia="Cardo" w:hAnsi="Cardo" w:cs="Cardo"/>
                        <w:color w:val="000000"/>
                      </w:rPr>
                      <w:t xml:space="preserve"> </w:t>
                    </w:r>
                  </w:sdtContent>
                </w:sdt>
              </w:p>
            </w:sdtContent>
          </w:sdt>
        </w:tc>
        <w:tc>
          <w:tcPr>
            <w:tcW w:w="1526" w:type="dxa"/>
            <w:tcBorders>
              <w:top w:val="single" w:sz="4" w:space="0" w:color="000000"/>
              <w:left w:val="nil"/>
              <w:bottom w:val="single" w:sz="4" w:space="0" w:color="000000"/>
              <w:right w:val="nil"/>
            </w:tcBorders>
          </w:tcPr>
          <w:p w14:paraId="5CC09214" w14:textId="33B1B3A8" w:rsidR="0077727F" w:rsidRPr="00DA0E60" w:rsidRDefault="002C5C4A" w:rsidP="00214A85">
            <w:pPr>
              <w:tabs>
                <w:tab w:val="left" w:pos="284"/>
                <w:tab w:val="left" w:pos="567"/>
              </w:tabs>
              <w:jc w:val="center"/>
            </w:pPr>
            <w:r>
              <w:t>-.15</w:t>
            </w:r>
          </w:p>
        </w:tc>
        <w:tc>
          <w:tcPr>
            <w:tcW w:w="1526" w:type="dxa"/>
            <w:tcBorders>
              <w:top w:val="single" w:sz="4" w:space="0" w:color="000000"/>
              <w:left w:val="nil"/>
              <w:bottom w:val="single" w:sz="4" w:space="0" w:color="000000"/>
              <w:right w:val="nil"/>
            </w:tcBorders>
          </w:tcPr>
          <w:sdt>
            <w:sdtPr>
              <w:tag w:val="goog_rdk_550"/>
              <w:id w:val="-2127764684"/>
            </w:sdtPr>
            <w:sdtContent>
              <w:p w14:paraId="62B0F682"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39EDD2FC" w14:textId="3D847AB2" w:rsidR="0077727F" w:rsidRPr="002C5C4A" w:rsidRDefault="002C5C4A" w:rsidP="00214A85">
            <w:pPr>
              <w:tabs>
                <w:tab w:val="left" w:pos="284"/>
                <w:tab w:val="left" w:pos="567"/>
              </w:tabs>
              <w:jc w:val="center"/>
              <w:rPr>
                <w:bCs/>
                <w:i/>
              </w:rPr>
            </w:pPr>
            <w:r w:rsidRPr="002C5C4A">
              <w:rPr>
                <w:bCs/>
                <w:i/>
              </w:rPr>
              <w:t>.08</w:t>
            </w:r>
          </w:p>
        </w:tc>
        <w:tc>
          <w:tcPr>
            <w:tcW w:w="2093" w:type="dxa"/>
            <w:tcBorders>
              <w:top w:val="single" w:sz="4" w:space="0" w:color="000000"/>
              <w:left w:val="nil"/>
              <w:bottom w:val="single" w:sz="4" w:space="0" w:color="000000"/>
              <w:right w:val="nil"/>
            </w:tcBorders>
          </w:tcPr>
          <w:p w14:paraId="73C3EDC1" w14:textId="2832E85C" w:rsidR="0077727F" w:rsidRPr="00DA0E60" w:rsidRDefault="000C3E8A" w:rsidP="00214A85">
            <w:pPr>
              <w:tabs>
                <w:tab w:val="left" w:pos="284"/>
                <w:tab w:val="left" w:pos="567"/>
              </w:tabs>
              <w:jc w:val="center"/>
              <w:rPr>
                <w:iCs/>
              </w:rPr>
            </w:pPr>
            <w:r>
              <w:rPr>
                <w:iCs/>
              </w:rPr>
              <w:t>-.31,.02</w:t>
            </w:r>
          </w:p>
        </w:tc>
      </w:tr>
      <w:tr w:rsidR="0077727F" w:rsidRPr="009C1D9D" w14:paraId="0E8462E7" w14:textId="77777777" w:rsidTr="00214A85">
        <w:tc>
          <w:tcPr>
            <w:tcW w:w="4962" w:type="dxa"/>
            <w:tcBorders>
              <w:top w:val="single" w:sz="4" w:space="0" w:color="000000"/>
              <w:left w:val="nil"/>
              <w:bottom w:val="single" w:sz="4" w:space="0" w:color="000000"/>
              <w:right w:val="nil"/>
            </w:tcBorders>
          </w:tcPr>
          <w:sdt>
            <w:sdtPr>
              <w:tag w:val="goog_rdk_553"/>
              <w:id w:val="-1148050352"/>
            </w:sdtPr>
            <w:sdtContent>
              <w:p w14:paraId="0BB77964" w14:textId="77777777" w:rsidR="0077727F" w:rsidRDefault="0077727F" w:rsidP="00214A85">
                <w:pPr>
                  <w:tabs>
                    <w:tab w:val="left" w:pos="567"/>
                    <w:tab w:val="left" w:pos="900"/>
                  </w:tabs>
                  <w:spacing w:line="360" w:lineRule="auto"/>
                  <w:ind w:left="21"/>
                </w:pPr>
                <w:sdt>
                  <w:sdtPr>
                    <w:tag w:val="goog_rdk_554"/>
                    <w:id w:val="1612164977"/>
                  </w:sdtPr>
                  <w:sdtContent>
                    <w:sdt>
                      <w:sdtPr>
                        <w:tag w:val="goog_rdk_548"/>
                        <w:id w:val="-146435311"/>
                      </w:sdtPr>
                      <w:sdtContent>
                        <w:r w:rsidRPr="009C1D9D">
                          <w:rPr>
                            <w:rFonts w:ascii="Cardo" w:eastAsia="Cardo" w:hAnsi="Cardo" w:cs="Cardo"/>
                            <w:color w:val="000000"/>
                          </w:rPr>
                          <w:t xml:space="preserve">Maternal </w:t>
                        </w:r>
                        <w:r>
                          <w:rPr>
                            <w:rFonts w:ascii="Cardo" w:eastAsia="Cardo" w:hAnsi="Cardo" w:cs="Cardo"/>
                            <w:color w:val="000000"/>
                          </w:rPr>
                          <w:t>STAI-S score</w:t>
                        </w:r>
                        <w:r w:rsidRPr="009C1D9D">
                          <w:rPr>
                            <w:rFonts w:ascii="Cardo" w:eastAsia="Cardo" w:hAnsi="Cardo" w:cs="Cardo"/>
                            <w:color w:val="000000"/>
                          </w:rPr>
                          <w:t xml:space="preserve"> → </w:t>
                        </w:r>
                        <w:r>
                          <w:rPr>
                            <w:color w:val="000000"/>
                          </w:rPr>
                          <w:t>RSA recovery</w:t>
                        </w:r>
                        <w:r w:rsidRPr="009C1D9D">
                          <w:rPr>
                            <w:rFonts w:ascii="Cardo" w:eastAsia="Cardo" w:hAnsi="Cardo" w:cs="Cardo"/>
                            <w:color w:val="000000"/>
                          </w:rPr>
                          <w:t xml:space="preserve"> </w:t>
                        </w:r>
                      </w:sdtContent>
                    </w:sdt>
                  </w:sdtContent>
                </w:sdt>
              </w:p>
            </w:sdtContent>
          </w:sdt>
        </w:tc>
        <w:tc>
          <w:tcPr>
            <w:tcW w:w="1526" w:type="dxa"/>
            <w:tcBorders>
              <w:top w:val="single" w:sz="4" w:space="0" w:color="000000"/>
              <w:left w:val="nil"/>
              <w:bottom w:val="single" w:sz="4" w:space="0" w:color="000000"/>
              <w:right w:val="nil"/>
            </w:tcBorders>
          </w:tcPr>
          <w:p w14:paraId="18B899A4" w14:textId="38257A66" w:rsidR="0077727F" w:rsidRPr="00DA0E60" w:rsidRDefault="002C5C4A" w:rsidP="00214A85">
            <w:pPr>
              <w:tabs>
                <w:tab w:val="left" w:pos="284"/>
                <w:tab w:val="left" w:pos="567"/>
              </w:tabs>
              <w:jc w:val="center"/>
            </w:pPr>
            <w:r>
              <w:t>.04</w:t>
            </w:r>
          </w:p>
        </w:tc>
        <w:tc>
          <w:tcPr>
            <w:tcW w:w="1526" w:type="dxa"/>
            <w:tcBorders>
              <w:top w:val="single" w:sz="4" w:space="0" w:color="000000"/>
              <w:left w:val="nil"/>
              <w:bottom w:val="single" w:sz="4" w:space="0" w:color="000000"/>
              <w:right w:val="nil"/>
            </w:tcBorders>
          </w:tcPr>
          <w:sdt>
            <w:sdtPr>
              <w:tag w:val="goog_rdk_556"/>
              <w:id w:val="1640845306"/>
            </w:sdtPr>
            <w:sdtContent>
              <w:p w14:paraId="7CEAF7C6"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5D3066E8" w14:textId="64D46B43" w:rsidR="0077727F" w:rsidRPr="00DA0E60" w:rsidRDefault="002C5C4A" w:rsidP="00214A85">
            <w:pPr>
              <w:tabs>
                <w:tab w:val="left" w:pos="284"/>
                <w:tab w:val="left" w:pos="567"/>
              </w:tabs>
              <w:jc w:val="center"/>
              <w:rPr>
                <w:bCs/>
                <w:iCs/>
              </w:rPr>
            </w:pPr>
            <w:r>
              <w:rPr>
                <w:bCs/>
                <w:iCs/>
              </w:rPr>
              <w:t>.60</w:t>
            </w:r>
          </w:p>
        </w:tc>
        <w:tc>
          <w:tcPr>
            <w:tcW w:w="2093" w:type="dxa"/>
            <w:tcBorders>
              <w:top w:val="single" w:sz="4" w:space="0" w:color="000000"/>
              <w:left w:val="nil"/>
              <w:bottom w:val="single" w:sz="4" w:space="0" w:color="000000"/>
              <w:right w:val="nil"/>
            </w:tcBorders>
          </w:tcPr>
          <w:p w14:paraId="24E8B56A" w14:textId="390828BD" w:rsidR="0077727F" w:rsidRPr="00DA0E60" w:rsidRDefault="000C3E8A" w:rsidP="00214A85">
            <w:pPr>
              <w:tabs>
                <w:tab w:val="left" w:pos="284"/>
                <w:tab w:val="left" w:pos="567"/>
              </w:tabs>
              <w:jc w:val="center"/>
              <w:rPr>
                <w:iCs/>
              </w:rPr>
            </w:pPr>
            <w:r>
              <w:rPr>
                <w:iCs/>
              </w:rPr>
              <w:t>-.13,.22</w:t>
            </w:r>
          </w:p>
        </w:tc>
      </w:tr>
      <w:tr w:rsidR="0077727F" w:rsidRPr="009C1D9D" w14:paraId="103B9F6B" w14:textId="77777777" w:rsidTr="00214A85">
        <w:tc>
          <w:tcPr>
            <w:tcW w:w="4962" w:type="dxa"/>
            <w:tcBorders>
              <w:top w:val="single" w:sz="4" w:space="0" w:color="000000"/>
              <w:left w:val="nil"/>
              <w:bottom w:val="single" w:sz="4" w:space="0" w:color="000000"/>
              <w:right w:val="nil"/>
            </w:tcBorders>
          </w:tcPr>
          <w:sdt>
            <w:sdtPr>
              <w:tag w:val="goog_rdk_559"/>
              <w:id w:val="-2083514430"/>
            </w:sdtPr>
            <w:sdtContent>
              <w:p w14:paraId="07D2DEA9" w14:textId="77777777" w:rsidR="0077727F" w:rsidRDefault="0077727F" w:rsidP="00214A85">
                <w:pPr>
                  <w:tabs>
                    <w:tab w:val="left" w:pos="567"/>
                    <w:tab w:val="left" w:pos="900"/>
                  </w:tabs>
                  <w:spacing w:line="360" w:lineRule="auto"/>
                  <w:ind w:left="21"/>
                </w:pPr>
                <w:sdt>
                  <w:sdtPr>
                    <w:tag w:val="goog_rdk_560"/>
                    <w:id w:val="-1304851174"/>
                  </w:sdtPr>
                  <w:sdtContent>
                    <w:sdt>
                      <w:sdtPr>
                        <w:tag w:val="goog_rdk_548"/>
                        <w:id w:val="-1958559876"/>
                      </w:sdtPr>
                      <w:sdtContent>
                        <w:r>
                          <w:rPr>
                            <w:color w:val="000000"/>
                          </w:rPr>
                          <w:t>RSA recovery</w:t>
                        </w:r>
                        <w:r w:rsidRPr="009C1D9D">
                          <w:rPr>
                            <w:rFonts w:ascii="Cardo" w:eastAsia="Cardo" w:hAnsi="Cardo" w:cs="Cardo"/>
                            <w:color w:val="000000"/>
                          </w:rPr>
                          <w:t xml:space="preserve">→ </w:t>
                        </w:r>
                        <w:r>
                          <w:rPr>
                            <w:rFonts w:ascii="Cardo" w:eastAsia="Cardo" w:hAnsi="Cardo" w:cs="Cardo"/>
                            <w:color w:val="000000"/>
                          </w:rPr>
                          <w:t>Child internalizing score</w:t>
                        </w:r>
                        <w:r w:rsidRPr="009C1D9D">
                          <w:rPr>
                            <w:rFonts w:ascii="Cardo" w:eastAsia="Cardo" w:hAnsi="Cardo" w:cs="Cardo"/>
                            <w:color w:val="000000"/>
                          </w:rPr>
                          <w:t xml:space="preserve"> </w:t>
                        </w:r>
                      </w:sdtContent>
                    </w:sdt>
                  </w:sdtContent>
                </w:sdt>
              </w:p>
            </w:sdtContent>
          </w:sdt>
        </w:tc>
        <w:tc>
          <w:tcPr>
            <w:tcW w:w="1526" w:type="dxa"/>
            <w:tcBorders>
              <w:top w:val="single" w:sz="4" w:space="0" w:color="000000"/>
              <w:left w:val="nil"/>
              <w:bottom w:val="single" w:sz="4" w:space="0" w:color="000000"/>
              <w:right w:val="nil"/>
            </w:tcBorders>
          </w:tcPr>
          <w:p w14:paraId="3FB4A959" w14:textId="75EDF0AC" w:rsidR="0077727F" w:rsidRPr="00DA0E60" w:rsidRDefault="000C3E8A" w:rsidP="00214A85">
            <w:pPr>
              <w:tabs>
                <w:tab w:val="left" w:pos="284"/>
                <w:tab w:val="left" w:pos="567"/>
              </w:tabs>
              <w:jc w:val="center"/>
            </w:pPr>
            <w:r>
              <w:t>-.</w:t>
            </w:r>
            <w:r w:rsidR="00C608EC">
              <w:t>07</w:t>
            </w:r>
          </w:p>
        </w:tc>
        <w:tc>
          <w:tcPr>
            <w:tcW w:w="1526" w:type="dxa"/>
            <w:tcBorders>
              <w:top w:val="single" w:sz="4" w:space="0" w:color="000000"/>
              <w:left w:val="nil"/>
              <w:bottom w:val="single" w:sz="4" w:space="0" w:color="000000"/>
              <w:right w:val="nil"/>
            </w:tcBorders>
          </w:tcPr>
          <w:sdt>
            <w:sdtPr>
              <w:tag w:val="goog_rdk_562"/>
              <w:id w:val="1551261836"/>
            </w:sdtPr>
            <w:sdtContent>
              <w:p w14:paraId="10D19EC4"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54C47A1A" w14:textId="4CF6A7FC" w:rsidR="0077727F" w:rsidRPr="00DA0E60" w:rsidRDefault="00C608EC" w:rsidP="00214A85">
            <w:pPr>
              <w:tabs>
                <w:tab w:val="left" w:pos="284"/>
                <w:tab w:val="left" w:pos="567"/>
              </w:tabs>
              <w:jc w:val="center"/>
              <w:rPr>
                <w:bCs/>
                <w:iCs/>
              </w:rPr>
            </w:pPr>
            <w:r>
              <w:rPr>
                <w:bCs/>
                <w:iCs/>
              </w:rPr>
              <w:t>.29</w:t>
            </w:r>
          </w:p>
        </w:tc>
        <w:tc>
          <w:tcPr>
            <w:tcW w:w="2093" w:type="dxa"/>
            <w:tcBorders>
              <w:top w:val="single" w:sz="4" w:space="0" w:color="000000"/>
              <w:left w:val="nil"/>
              <w:bottom w:val="single" w:sz="4" w:space="0" w:color="000000"/>
              <w:right w:val="nil"/>
            </w:tcBorders>
          </w:tcPr>
          <w:p w14:paraId="108D1A6E" w14:textId="6BB456EF" w:rsidR="0077727F" w:rsidRPr="00DA0E60" w:rsidRDefault="00C449CB" w:rsidP="00214A85">
            <w:pPr>
              <w:tabs>
                <w:tab w:val="left" w:pos="284"/>
                <w:tab w:val="left" w:pos="567"/>
              </w:tabs>
              <w:jc w:val="center"/>
              <w:rPr>
                <w:iCs/>
              </w:rPr>
            </w:pPr>
            <w:r>
              <w:rPr>
                <w:iCs/>
              </w:rPr>
              <w:t>-.22,.07</w:t>
            </w:r>
          </w:p>
        </w:tc>
      </w:tr>
      <w:tr w:rsidR="0077727F" w:rsidRPr="009C1D9D" w14:paraId="58D08803" w14:textId="77777777" w:rsidTr="00214A85">
        <w:tc>
          <w:tcPr>
            <w:tcW w:w="4962" w:type="dxa"/>
            <w:tcBorders>
              <w:top w:val="single" w:sz="4" w:space="0" w:color="000000"/>
              <w:left w:val="nil"/>
              <w:bottom w:val="single" w:sz="4" w:space="0" w:color="000000"/>
              <w:right w:val="nil"/>
            </w:tcBorders>
          </w:tcPr>
          <w:p w14:paraId="5A5F7ADA" w14:textId="77777777" w:rsidR="0077727F" w:rsidRDefault="0077727F" w:rsidP="00214A85">
            <w:pPr>
              <w:tabs>
                <w:tab w:val="left" w:pos="567"/>
                <w:tab w:val="left" w:pos="900"/>
              </w:tabs>
              <w:spacing w:line="360" w:lineRule="auto"/>
              <w:ind w:left="21"/>
            </w:pPr>
            <w:sdt>
              <w:sdtPr>
                <w:tag w:val="goog_rdk_548"/>
                <w:id w:val="686407902"/>
              </w:sdtPr>
              <w:sdtContent>
                <w:r>
                  <w:rPr>
                    <w:color w:val="000000"/>
                  </w:rPr>
                  <w:t>RSA recovery</w:t>
                </w:r>
                <w:r w:rsidRPr="009C1D9D">
                  <w:rPr>
                    <w:rFonts w:ascii="Cardo" w:eastAsia="Cardo" w:hAnsi="Cardo" w:cs="Cardo"/>
                    <w:color w:val="000000"/>
                  </w:rPr>
                  <w:t xml:space="preserve"> → </w:t>
                </w:r>
                <w:r>
                  <w:rPr>
                    <w:rFonts w:ascii="Cardo" w:eastAsia="Cardo" w:hAnsi="Cardo" w:cs="Cardo"/>
                    <w:color w:val="000000"/>
                  </w:rPr>
                  <w:t>Child externalizing score</w:t>
                </w:r>
                <w:r w:rsidRPr="009C1D9D">
                  <w:rPr>
                    <w:rFonts w:ascii="Cardo" w:eastAsia="Cardo" w:hAnsi="Cardo" w:cs="Cardo"/>
                    <w:color w:val="000000"/>
                  </w:rPr>
                  <w:t xml:space="preserve"> </w:t>
                </w:r>
              </w:sdtContent>
            </w:sdt>
          </w:p>
        </w:tc>
        <w:tc>
          <w:tcPr>
            <w:tcW w:w="1526" w:type="dxa"/>
            <w:tcBorders>
              <w:top w:val="single" w:sz="4" w:space="0" w:color="000000"/>
              <w:left w:val="nil"/>
              <w:bottom w:val="single" w:sz="4" w:space="0" w:color="000000"/>
              <w:right w:val="nil"/>
            </w:tcBorders>
          </w:tcPr>
          <w:p w14:paraId="1BF8D2C4" w14:textId="0F05143F" w:rsidR="0077727F" w:rsidRPr="00DA0E60" w:rsidRDefault="00C608EC" w:rsidP="00214A85">
            <w:pPr>
              <w:tabs>
                <w:tab w:val="left" w:pos="284"/>
                <w:tab w:val="left" w:pos="567"/>
              </w:tabs>
              <w:jc w:val="center"/>
            </w:pPr>
            <w:r>
              <w:t>-.20</w:t>
            </w:r>
          </w:p>
        </w:tc>
        <w:tc>
          <w:tcPr>
            <w:tcW w:w="1526" w:type="dxa"/>
            <w:tcBorders>
              <w:top w:val="single" w:sz="4" w:space="0" w:color="000000"/>
              <w:left w:val="nil"/>
              <w:bottom w:val="single" w:sz="4" w:space="0" w:color="000000"/>
              <w:right w:val="nil"/>
            </w:tcBorders>
          </w:tcPr>
          <w:sdt>
            <w:sdtPr>
              <w:tag w:val="goog_rdk_562"/>
              <w:id w:val="-733238309"/>
            </w:sdtPr>
            <w:sdtContent>
              <w:p w14:paraId="33BA6D50" w14:textId="77777777" w:rsidR="0077727F" w:rsidRPr="00DA0E60" w:rsidRDefault="0077727F" w:rsidP="00214A85">
                <w:pPr>
                  <w:tabs>
                    <w:tab w:val="left" w:pos="284"/>
                    <w:tab w:val="left" w:pos="567"/>
                  </w:tabs>
                  <w:jc w:val="center"/>
                </w:pPr>
                <w:r w:rsidRPr="00DA0E60">
                  <w:t>-</w:t>
                </w:r>
              </w:p>
            </w:sdtContent>
          </w:sdt>
        </w:tc>
        <w:tc>
          <w:tcPr>
            <w:tcW w:w="1059" w:type="dxa"/>
            <w:tcBorders>
              <w:top w:val="single" w:sz="4" w:space="0" w:color="000000"/>
              <w:left w:val="nil"/>
              <w:bottom w:val="single" w:sz="4" w:space="0" w:color="000000"/>
              <w:right w:val="nil"/>
            </w:tcBorders>
          </w:tcPr>
          <w:p w14:paraId="1200742D" w14:textId="23C189F1" w:rsidR="0077727F" w:rsidRPr="00DA0E60" w:rsidRDefault="00C608EC" w:rsidP="00214A85">
            <w:pPr>
              <w:tabs>
                <w:tab w:val="left" w:pos="284"/>
                <w:tab w:val="left" w:pos="567"/>
              </w:tabs>
              <w:jc w:val="center"/>
              <w:rPr>
                <w:b/>
                <w:iCs/>
              </w:rPr>
            </w:pPr>
            <w:r>
              <w:rPr>
                <w:b/>
                <w:iCs/>
              </w:rPr>
              <w:t>.00</w:t>
            </w:r>
          </w:p>
        </w:tc>
        <w:tc>
          <w:tcPr>
            <w:tcW w:w="2093" w:type="dxa"/>
            <w:tcBorders>
              <w:top w:val="single" w:sz="4" w:space="0" w:color="000000"/>
              <w:left w:val="nil"/>
              <w:bottom w:val="single" w:sz="4" w:space="0" w:color="000000"/>
              <w:right w:val="nil"/>
            </w:tcBorders>
          </w:tcPr>
          <w:p w14:paraId="36759B38" w14:textId="5214BCD5" w:rsidR="0077727F" w:rsidRPr="00DA0E60" w:rsidRDefault="00C449CB" w:rsidP="00214A85">
            <w:pPr>
              <w:tabs>
                <w:tab w:val="left" w:pos="284"/>
                <w:tab w:val="left" w:pos="567"/>
              </w:tabs>
              <w:jc w:val="center"/>
              <w:rPr>
                <w:iCs/>
              </w:rPr>
            </w:pPr>
            <w:r>
              <w:rPr>
                <w:iCs/>
              </w:rPr>
              <w:t>-.33,-.06</w:t>
            </w:r>
          </w:p>
        </w:tc>
      </w:tr>
      <w:tr w:rsidR="0077727F" w:rsidRPr="009C1D9D" w14:paraId="61E3A791" w14:textId="77777777" w:rsidTr="00214A85">
        <w:tc>
          <w:tcPr>
            <w:tcW w:w="4962" w:type="dxa"/>
            <w:tcBorders>
              <w:top w:val="single" w:sz="4" w:space="0" w:color="000000"/>
              <w:left w:val="nil"/>
              <w:bottom w:val="single" w:sz="4" w:space="0" w:color="000000"/>
              <w:right w:val="nil"/>
            </w:tcBorders>
          </w:tcPr>
          <w:sdt>
            <w:sdtPr>
              <w:tag w:val="goog_rdk_565"/>
              <w:id w:val="1669899848"/>
            </w:sdtPr>
            <w:sdtContent>
              <w:sdt>
                <w:sdtPr>
                  <w:tag w:val="goog_rdk_566"/>
                  <w:id w:val="2126971784"/>
                </w:sdtPr>
                <w:sdtContent>
                  <w:p w14:paraId="52FEBEAB"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color w:val="000000"/>
                      </w:rPr>
                      <w:t>RSA recovery</w:t>
                    </w:r>
                    <w:r w:rsidRPr="009C1D9D">
                      <w:rPr>
                        <w:rFonts w:ascii="Cardo" w:eastAsia="Cardo" w:hAnsi="Cardo" w:cs="Cardo"/>
                        <w:color w:val="000000"/>
                      </w:rPr>
                      <w:t xml:space="preserve"> → </w:t>
                    </w:r>
                  </w:p>
                  <w:p w14:paraId="11E58F53"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Child </w:t>
                    </w:r>
                    <w:r>
                      <w:rPr>
                        <w:rFonts w:ascii="Cardo" w:eastAsia="Cardo" w:hAnsi="Cardo" w:cs="Cardo"/>
                        <w:color w:val="000000"/>
                      </w:rPr>
                      <w:t>in</w:t>
                    </w:r>
                    <w:r w:rsidRPr="009C1D9D">
                      <w:rPr>
                        <w:rFonts w:ascii="Cardo" w:eastAsia="Cardo" w:hAnsi="Cardo" w:cs="Cardo"/>
                        <w:color w:val="000000"/>
                      </w:rPr>
                      <w:t xml:space="preserve">ternalizing score </w:t>
                    </w:r>
                  </w:p>
                </w:sdtContent>
              </w:sdt>
            </w:sdtContent>
          </w:sdt>
        </w:tc>
        <w:tc>
          <w:tcPr>
            <w:tcW w:w="1526" w:type="dxa"/>
            <w:tcBorders>
              <w:top w:val="single" w:sz="4" w:space="0" w:color="000000"/>
              <w:left w:val="nil"/>
              <w:bottom w:val="single" w:sz="4" w:space="0" w:color="000000"/>
              <w:right w:val="nil"/>
            </w:tcBorders>
          </w:tcPr>
          <w:sdt>
            <w:sdtPr>
              <w:tag w:val="goog_rdk_567"/>
              <w:id w:val="-1208103370"/>
            </w:sdtPr>
            <w:sdtContent>
              <w:p w14:paraId="2EB81787"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676B6E9B" w14:textId="0C456688" w:rsidR="0077727F" w:rsidRPr="00DA0E60" w:rsidRDefault="001C6DD6" w:rsidP="00214A85">
            <w:pPr>
              <w:tabs>
                <w:tab w:val="left" w:pos="284"/>
                <w:tab w:val="left" w:pos="567"/>
              </w:tabs>
              <w:jc w:val="center"/>
            </w:pPr>
            <w:r>
              <w:t>.01</w:t>
            </w:r>
          </w:p>
        </w:tc>
        <w:tc>
          <w:tcPr>
            <w:tcW w:w="1059" w:type="dxa"/>
            <w:tcBorders>
              <w:top w:val="single" w:sz="4" w:space="0" w:color="000000"/>
              <w:left w:val="nil"/>
              <w:bottom w:val="single" w:sz="4" w:space="0" w:color="000000"/>
              <w:right w:val="nil"/>
            </w:tcBorders>
          </w:tcPr>
          <w:p w14:paraId="1F7F24F9" w14:textId="3466FA1B" w:rsidR="0077727F" w:rsidRPr="00DA0E60" w:rsidRDefault="00EA4E68" w:rsidP="00214A85">
            <w:pPr>
              <w:tabs>
                <w:tab w:val="left" w:pos="284"/>
                <w:tab w:val="left" w:pos="567"/>
              </w:tabs>
              <w:jc w:val="center"/>
              <w:rPr>
                <w:bCs/>
                <w:iCs/>
              </w:rPr>
            </w:pPr>
            <w:r>
              <w:rPr>
                <w:bCs/>
                <w:iCs/>
              </w:rPr>
              <w:t>.18</w:t>
            </w:r>
          </w:p>
        </w:tc>
        <w:tc>
          <w:tcPr>
            <w:tcW w:w="2093" w:type="dxa"/>
            <w:tcBorders>
              <w:top w:val="single" w:sz="4" w:space="0" w:color="000000"/>
              <w:left w:val="nil"/>
              <w:bottom w:val="single" w:sz="4" w:space="0" w:color="000000"/>
              <w:right w:val="nil"/>
            </w:tcBorders>
          </w:tcPr>
          <w:p w14:paraId="6BBA372D" w14:textId="7311E226" w:rsidR="0077727F" w:rsidRPr="00DA0E60" w:rsidRDefault="00EA4E68" w:rsidP="00214A85">
            <w:pPr>
              <w:tabs>
                <w:tab w:val="left" w:pos="284"/>
                <w:tab w:val="left" w:pos="567"/>
              </w:tabs>
              <w:jc w:val="center"/>
              <w:rPr>
                <w:iCs/>
              </w:rPr>
            </w:pPr>
            <w:r>
              <w:rPr>
                <w:iCs/>
              </w:rPr>
              <w:t>-.01,.06</w:t>
            </w:r>
          </w:p>
        </w:tc>
      </w:tr>
      <w:tr w:rsidR="0077727F" w:rsidRPr="009C1D9D" w14:paraId="6F9E7541" w14:textId="77777777" w:rsidTr="00214A85">
        <w:tc>
          <w:tcPr>
            <w:tcW w:w="4962" w:type="dxa"/>
            <w:tcBorders>
              <w:top w:val="single" w:sz="4" w:space="0" w:color="000000"/>
              <w:left w:val="nil"/>
              <w:bottom w:val="single" w:sz="4" w:space="0" w:color="000000"/>
              <w:right w:val="nil"/>
            </w:tcBorders>
          </w:tcPr>
          <w:sdt>
            <w:sdtPr>
              <w:tag w:val="goog_rdk_571"/>
              <w:id w:val="1520513387"/>
            </w:sdtPr>
            <w:sdtContent>
              <w:sdt>
                <w:sdtPr>
                  <w:tag w:val="goog_rdk_572"/>
                  <w:id w:val="408513873"/>
                </w:sdtPr>
                <w:sdtContent>
                  <w:sdt>
                    <w:sdtPr>
                      <w:tag w:val="goog_rdk_566"/>
                      <w:id w:val="535398122"/>
                    </w:sdtPr>
                    <w:sdtContent>
                      <w:p w14:paraId="75A04701"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Maternal </w:t>
                        </w:r>
                        <w:r>
                          <w:rPr>
                            <w:rFonts w:ascii="Cardo" w:eastAsia="Cardo" w:hAnsi="Cardo" w:cs="Cardo"/>
                            <w:color w:val="000000"/>
                          </w:rPr>
                          <w:t>BDI score</w:t>
                        </w:r>
                        <w:r w:rsidRPr="009C1D9D">
                          <w:rPr>
                            <w:rFonts w:ascii="Cardo" w:eastAsia="Cardo" w:hAnsi="Cardo" w:cs="Cardo"/>
                            <w:color w:val="000000"/>
                          </w:rPr>
                          <w:t xml:space="preserve"> → </w:t>
                        </w:r>
                        <w:r>
                          <w:rPr>
                            <w:color w:val="000000"/>
                          </w:rPr>
                          <w:t>RSA recovery</w:t>
                        </w:r>
                        <w:r w:rsidRPr="009C1D9D">
                          <w:rPr>
                            <w:rFonts w:ascii="Cardo" w:eastAsia="Cardo" w:hAnsi="Cardo" w:cs="Cardo"/>
                            <w:color w:val="000000"/>
                          </w:rPr>
                          <w:t xml:space="preserve"> → Child </w:t>
                        </w:r>
                        <w:r>
                          <w:rPr>
                            <w:rFonts w:ascii="Cardo" w:eastAsia="Cardo" w:hAnsi="Cardo" w:cs="Cardo"/>
                            <w:color w:val="000000"/>
                          </w:rPr>
                          <w:t>ex</w:t>
                        </w:r>
                        <w:r w:rsidRPr="009C1D9D">
                          <w:rPr>
                            <w:rFonts w:ascii="Cardo" w:eastAsia="Cardo" w:hAnsi="Cardo" w:cs="Cardo"/>
                            <w:color w:val="000000"/>
                          </w:rPr>
                          <w:t xml:space="preserve">ternalizing score </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640998812"/>
            </w:sdtPr>
            <w:sdtContent>
              <w:p w14:paraId="20D0EFB2"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0A883CBC" w14:textId="095954D5" w:rsidR="0077727F" w:rsidRPr="00DA0E60" w:rsidRDefault="001C6DD6" w:rsidP="00214A85">
            <w:pPr>
              <w:tabs>
                <w:tab w:val="left" w:pos="284"/>
                <w:tab w:val="left" w:pos="567"/>
              </w:tabs>
              <w:jc w:val="center"/>
            </w:pPr>
            <w:r>
              <w:t>.03</w:t>
            </w:r>
          </w:p>
        </w:tc>
        <w:tc>
          <w:tcPr>
            <w:tcW w:w="1059" w:type="dxa"/>
            <w:tcBorders>
              <w:top w:val="single" w:sz="4" w:space="0" w:color="000000"/>
              <w:left w:val="nil"/>
              <w:bottom w:val="single" w:sz="4" w:space="0" w:color="000000"/>
              <w:right w:val="nil"/>
            </w:tcBorders>
          </w:tcPr>
          <w:p w14:paraId="278EAD33" w14:textId="3814706B" w:rsidR="0077727F" w:rsidRPr="00DA0E60" w:rsidRDefault="00EA4E68" w:rsidP="00214A85">
            <w:pPr>
              <w:tabs>
                <w:tab w:val="left" w:pos="284"/>
                <w:tab w:val="left" w:pos="567"/>
              </w:tabs>
              <w:jc w:val="center"/>
              <w:rPr>
                <w:b/>
                <w:iCs/>
              </w:rPr>
            </w:pPr>
            <w:r>
              <w:rPr>
                <w:b/>
                <w:iCs/>
              </w:rPr>
              <w:t>.05</w:t>
            </w:r>
          </w:p>
        </w:tc>
        <w:tc>
          <w:tcPr>
            <w:tcW w:w="2093" w:type="dxa"/>
            <w:tcBorders>
              <w:top w:val="single" w:sz="4" w:space="0" w:color="000000"/>
              <w:left w:val="nil"/>
              <w:bottom w:val="single" w:sz="4" w:space="0" w:color="000000"/>
              <w:right w:val="nil"/>
            </w:tcBorders>
          </w:tcPr>
          <w:p w14:paraId="27973A25" w14:textId="3F7140D7" w:rsidR="0077727F" w:rsidRPr="00DA0E60" w:rsidRDefault="00EA4E68" w:rsidP="00214A85">
            <w:pPr>
              <w:tabs>
                <w:tab w:val="left" w:pos="284"/>
                <w:tab w:val="left" w:pos="567"/>
              </w:tabs>
              <w:jc w:val="center"/>
              <w:rPr>
                <w:iCs/>
              </w:rPr>
            </w:pPr>
            <w:r>
              <w:rPr>
                <w:iCs/>
              </w:rPr>
              <w:t>.00,</w:t>
            </w:r>
            <w:r w:rsidR="006948EE">
              <w:rPr>
                <w:iCs/>
              </w:rPr>
              <w:t>.09</w:t>
            </w:r>
          </w:p>
        </w:tc>
      </w:tr>
      <w:tr w:rsidR="0077727F" w:rsidRPr="009C1D9D" w14:paraId="370FC17A" w14:textId="77777777" w:rsidTr="00214A85">
        <w:tc>
          <w:tcPr>
            <w:tcW w:w="4962" w:type="dxa"/>
            <w:tcBorders>
              <w:top w:val="single" w:sz="4" w:space="0" w:color="000000"/>
              <w:left w:val="nil"/>
              <w:bottom w:val="single" w:sz="4" w:space="0" w:color="000000"/>
              <w:right w:val="nil"/>
            </w:tcBorders>
          </w:tcPr>
          <w:sdt>
            <w:sdtPr>
              <w:tag w:val="goog_rdk_565"/>
              <w:id w:val="108635425"/>
            </w:sdtPr>
            <w:sdtContent>
              <w:sdt>
                <w:sdtPr>
                  <w:tag w:val="goog_rdk_566"/>
                  <w:id w:val="1478498635"/>
                </w:sdtPr>
                <w:sdtContent>
                  <w:p w14:paraId="2D053A52"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color w:val="000000"/>
                      </w:rPr>
                      <w:t>RSA recovery</w:t>
                    </w:r>
                    <w:r w:rsidRPr="009C1D9D">
                      <w:rPr>
                        <w:rFonts w:ascii="Cardo" w:eastAsia="Cardo" w:hAnsi="Cardo" w:cs="Cardo"/>
                        <w:color w:val="000000"/>
                      </w:rPr>
                      <w:t xml:space="preserve"> → Child </w:t>
                    </w:r>
                    <w:r>
                      <w:rPr>
                        <w:rFonts w:ascii="Cardo" w:eastAsia="Cardo" w:hAnsi="Cardo" w:cs="Cardo"/>
                        <w:color w:val="000000"/>
                      </w:rPr>
                      <w:t>in</w:t>
                    </w:r>
                    <w:r w:rsidRPr="009C1D9D">
                      <w:rPr>
                        <w:rFonts w:ascii="Cardo" w:eastAsia="Cardo" w:hAnsi="Cardo" w:cs="Cardo"/>
                        <w:color w:val="000000"/>
                      </w:rPr>
                      <w:t xml:space="preserve">ternalizing score </w:t>
                    </w:r>
                  </w:p>
                </w:sdtContent>
              </w:sdt>
            </w:sdtContent>
          </w:sdt>
        </w:tc>
        <w:tc>
          <w:tcPr>
            <w:tcW w:w="1526" w:type="dxa"/>
            <w:tcBorders>
              <w:top w:val="single" w:sz="4" w:space="0" w:color="000000"/>
              <w:left w:val="nil"/>
              <w:bottom w:val="single" w:sz="4" w:space="0" w:color="000000"/>
              <w:right w:val="nil"/>
            </w:tcBorders>
          </w:tcPr>
          <w:sdt>
            <w:sdtPr>
              <w:tag w:val="goog_rdk_567"/>
              <w:id w:val="-1461182753"/>
            </w:sdtPr>
            <w:sdtContent>
              <w:p w14:paraId="3C9B316F"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28C43A67" w14:textId="3943C15C" w:rsidR="0077727F" w:rsidRPr="001C6DD6" w:rsidRDefault="001C6DD6" w:rsidP="00214A85">
            <w:pPr>
              <w:tabs>
                <w:tab w:val="left" w:pos="284"/>
                <w:tab w:val="left" w:pos="567"/>
              </w:tabs>
              <w:jc w:val="center"/>
              <w:rPr>
                <w:lang w:val="en-US"/>
              </w:rPr>
            </w:pPr>
            <w:r>
              <w:rPr>
                <w:lang w:val="en-US"/>
              </w:rPr>
              <w:t>.00</w:t>
            </w:r>
          </w:p>
        </w:tc>
        <w:tc>
          <w:tcPr>
            <w:tcW w:w="1059" w:type="dxa"/>
            <w:tcBorders>
              <w:top w:val="single" w:sz="4" w:space="0" w:color="000000"/>
              <w:left w:val="nil"/>
              <w:bottom w:val="single" w:sz="4" w:space="0" w:color="000000"/>
              <w:right w:val="nil"/>
            </w:tcBorders>
          </w:tcPr>
          <w:p w14:paraId="0B015B69" w14:textId="287CBB40" w:rsidR="0077727F" w:rsidRPr="00EA4E68" w:rsidRDefault="00EA4E68" w:rsidP="00214A85">
            <w:pPr>
              <w:tabs>
                <w:tab w:val="left" w:pos="284"/>
                <w:tab w:val="left" w:pos="567"/>
              </w:tabs>
              <w:jc w:val="center"/>
              <w:rPr>
                <w:bCs/>
                <w:iCs/>
                <w:lang w:val="en-US"/>
              </w:rPr>
            </w:pPr>
            <w:r>
              <w:rPr>
                <w:bCs/>
                <w:iCs/>
                <w:lang w:val="en-US"/>
              </w:rPr>
              <w:t>.40</w:t>
            </w:r>
          </w:p>
        </w:tc>
        <w:tc>
          <w:tcPr>
            <w:tcW w:w="2093" w:type="dxa"/>
            <w:tcBorders>
              <w:top w:val="single" w:sz="4" w:space="0" w:color="000000"/>
              <w:left w:val="nil"/>
              <w:bottom w:val="single" w:sz="4" w:space="0" w:color="000000"/>
              <w:right w:val="nil"/>
            </w:tcBorders>
          </w:tcPr>
          <w:p w14:paraId="4E1C8464" w14:textId="7FC6F1A0" w:rsidR="0077727F" w:rsidRPr="006948EE" w:rsidRDefault="006948EE" w:rsidP="00214A85">
            <w:pPr>
              <w:tabs>
                <w:tab w:val="left" w:pos="284"/>
                <w:tab w:val="left" w:pos="567"/>
              </w:tabs>
              <w:jc w:val="center"/>
              <w:rPr>
                <w:iCs/>
                <w:lang w:val="en-US"/>
              </w:rPr>
            </w:pPr>
            <w:r>
              <w:rPr>
                <w:iCs/>
                <w:lang w:val="en-US"/>
              </w:rPr>
              <w:t>-.04,.01</w:t>
            </w:r>
          </w:p>
        </w:tc>
      </w:tr>
      <w:tr w:rsidR="0077727F" w:rsidRPr="009C1D9D" w14:paraId="3CF1D46D" w14:textId="77777777" w:rsidTr="00214A85">
        <w:tc>
          <w:tcPr>
            <w:tcW w:w="4962" w:type="dxa"/>
            <w:tcBorders>
              <w:top w:val="single" w:sz="4" w:space="0" w:color="000000"/>
              <w:left w:val="nil"/>
              <w:bottom w:val="single" w:sz="4" w:space="0" w:color="000000"/>
              <w:right w:val="nil"/>
            </w:tcBorders>
          </w:tcPr>
          <w:sdt>
            <w:sdtPr>
              <w:tag w:val="goog_rdk_571"/>
              <w:id w:val="-1530709283"/>
            </w:sdtPr>
            <w:sdtContent>
              <w:sdt>
                <w:sdtPr>
                  <w:tag w:val="goog_rdk_572"/>
                  <w:id w:val="-1994631653"/>
                </w:sdtPr>
                <w:sdtContent>
                  <w:sdt>
                    <w:sdtPr>
                      <w:tag w:val="goog_rdk_566"/>
                      <w:id w:val="-1494953683"/>
                    </w:sdtPr>
                    <w:sdtContent>
                      <w:p w14:paraId="727E344B" w14:textId="77777777" w:rsidR="0077727F" w:rsidRDefault="0077727F" w:rsidP="00214A85">
                        <w:pPr>
                          <w:tabs>
                            <w:tab w:val="left" w:pos="567"/>
                            <w:tab w:val="left" w:pos="900"/>
                          </w:tabs>
                          <w:spacing w:line="360" w:lineRule="auto"/>
                          <w:ind w:left="21"/>
                          <w:rPr>
                            <w:rFonts w:ascii="Cardo" w:eastAsia="Cardo" w:hAnsi="Cardo" w:cs="Cardo"/>
                            <w:color w:val="000000"/>
                          </w:rPr>
                        </w:pPr>
                        <w:r w:rsidRPr="009C1D9D">
                          <w:rPr>
                            <w:rFonts w:ascii="Cardo" w:eastAsia="Cardo" w:hAnsi="Cardo" w:cs="Cardo"/>
                            <w:color w:val="000000"/>
                          </w:rPr>
                          <w:t xml:space="preserve">Maternal </w:t>
                        </w:r>
                        <w:r>
                          <w:rPr>
                            <w:rFonts w:ascii="Cardo" w:eastAsia="Cardo" w:hAnsi="Cardo" w:cs="Cardo"/>
                            <w:color w:val="000000"/>
                          </w:rPr>
                          <w:t xml:space="preserve">STAI-S score </w:t>
                        </w:r>
                        <w:r w:rsidRPr="009C1D9D">
                          <w:rPr>
                            <w:rFonts w:ascii="Cardo" w:eastAsia="Cardo" w:hAnsi="Cardo" w:cs="Cardo"/>
                            <w:color w:val="000000"/>
                          </w:rPr>
                          <w:t xml:space="preserve">→ </w:t>
                        </w:r>
                        <w:r>
                          <w:rPr>
                            <w:color w:val="000000"/>
                          </w:rPr>
                          <w:t>RSA recovery</w:t>
                        </w:r>
                        <w:r w:rsidRPr="009C1D9D">
                          <w:rPr>
                            <w:rFonts w:ascii="Cardo" w:eastAsia="Cardo" w:hAnsi="Cardo" w:cs="Cardo"/>
                            <w:color w:val="000000"/>
                          </w:rPr>
                          <w:t xml:space="preserve"> → </w:t>
                        </w:r>
                      </w:p>
                      <w:p w14:paraId="6EA90C51" w14:textId="77777777" w:rsidR="0077727F" w:rsidRDefault="0077727F" w:rsidP="00214A85">
                        <w:pPr>
                          <w:tabs>
                            <w:tab w:val="left" w:pos="567"/>
                            <w:tab w:val="left" w:pos="900"/>
                          </w:tabs>
                          <w:spacing w:line="360" w:lineRule="auto"/>
                          <w:ind w:left="21"/>
                        </w:pPr>
                        <w:r w:rsidRPr="009C1D9D">
                          <w:rPr>
                            <w:rFonts w:ascii="Cardo" w:eastAsia="Cardo" w:hAnsi="Cardo" w:cs="Cardo"/>
                            <w:color w:val="000000"/>
                          </w:rPr>
                          <w:t xml:space="preserve">Child </w:t>
                        </w:r>
                        <w:r>
                          <w:rPr>
                            <w:rFonts w:ascii="Cardo" w:eastAsia="Cardo" w:hAnsi="Cardo" w:cs="Cardo"/>
                            <w:color w:val="000000"/>
                          </w:rPr>
                          <w:t>ex</w:t>
                        </w:r>
                        <w:r w:rsidRPr="009C1D9D">
                          <w:rPr>
                            <w:rFonts w:ascii="Cardo" w:eastAsia="Cardo" w:hAnsi="Cardo" w:cs="Cardo"/>
                            <w:color w:val="000000"/>
                          </w:rPr>
                          <w:t xml:space="preserve">ternalizing score </w:t>
                        </w:r>
                      </w:p>
                    </w:sdtContent>
                  </w:sdt>
                </w:sdtContent>
              </w:sdt>
            </w:sdtContent>
          </w:sdt>
        </w:tc>
        <w:tc>
          <w:tcPr>
            <w:tcW w:w="1526" w:type="dxa"/>
            <w:tcBorders>
              <w:top w:val="single" w:sz="4" w:space="0" w:color="000000"/>
              <w:left w:val="nil"/>
              <w:bottom w:val="single" w:sz="4" w:space="0" w:color="000000"/>
              <w:right w:val="nil"/>
            </w:tcBorders>
          </w:tcPr>
          <w:sdt>
            <w:sdtPr>
              <w:tag w:val="goog_rdk_573"/>
              <w:id w:val="438415885"/>
            </w:sdtPr>
            <w:sdtContent>
              <w:p w14:paraId="664A6EFE" w14:textId="77777777" w:rsidR="0077727F" w:rsidRPr="00DA0E60" w:rsidRDefault="0077727F" w:rsidP="00214A85">
                <w:pPr>
                  <w:tabs>
                    <w:tab w:val="left" w:pos="284"/>
                    <w:tab w:val="left" w:pos="567"/>
                  </w:tabs>
                  <w:jc w:val="center"/>
                </w:pPr>
                <w:r w:rsidRPr="00DA0E60">
                  <w:t>-</w:t>
                </w:r>
              </w:p>
            </w:sdtContent>
          </w:sdt>
        </w:tc>
        <w:tc>
          <w:tcPr>
            <w:tcW w:w="1526" w:type="dxa"/>
            <w:tcBorders>
              <w:top w:val="single" w:sz="4" w:space="0" w:color="000000"/>
              <w:left w:val="nil"/>
              <w:bottom w:val="single" w:sz="4" w:space="0" w:color="000000"/>
              <w:right w:val="nil"/>
            </w:tcBorders>
          </w:tcPr>
          <w:p w14:paraId="5090F1F2" w14:textId="4487D11C" w:rsidR="0077727F" w:rsidRPr="001C6DD6" w:rsidRDefault="001C6DD6" w:rsidP="00214A85">
            <w:pPr>
              <w:tabs>
                <w:tab w:val="left" w:pos="284"/>
                <w:tab w:val="left" w:pos="567"/>
              </w:tabs>
              <w:jc w:val="center"/>
              <w:rPr>
                <w:lang w:val="en-US"/>
              </w:rPr>
            </w:pPr>
            <w:r>
              <w:rPr>
                <w:lang w:val="en-US"/>
              </w:rPr>
              <w:t>-.01</w:t>
            </w:r>
          </w:p>
        </w:tc>
        <w:tc>
          <w:tcPr>
            <w:tcW w:w="1059" w:type="dxa"/>
            <w:tcBorders>
              <w:top w:val="single" w:sz="4" w:space="0" w:color="000000"/>
              <w:left w:val="nil"/>
              <w:bottom w:val="single" w:sz="4" w:space="0" w:color="000000"/>
              <w:right w:val="nil"/>
            </w:tcBorders>
          </w:tcPr>
          <w:p w14:paraId="639EAB6D" w14:textId="19A886BB" w:rsidR="0077727F" w:rsidRPr="00EA4E68" w:rsidRDefault="00EA4E68" w:rsidP="00214A85">
            <w:pPr>
              <w:tabs>
                <w:tab w:val="left" w:pos="284"/>
                <w:tab w:val="left" w:pos="567"/>
              </w:tabs>
              <w:jc w:val="center"/>
              <w:rPr>
                <w:bCs/>
                <w:iCs/>
                <w:lang w:val="en-US"/>
              </w:rPr>
            </w:pPr>
            <w:r>
              <w:rPr>
                <w:bCs/>
                <w:iCs/>
                <w:lang w:val="en-US"/>
              </w:rPr>
              <w:t>.51</w:t>
            </w:r>
          </w:p>
        </w:tc>
        <w:tc>
          <w:tcPr>
            <w:tcW w:w="2093" w:type="dxa"/>
            <w:tcBorders>
              <w:top w:val="single" w:sz="4" w:space="0" w:color="000000"/>
              <w:left w:val="nil"/>
              <w:bottom w:val="single" w:sz="4" w:space="0" w:color="000000"/>
              <w:right w:val="nil"/>
            </w:tcBorders>
          </w:tcPr>
          <w:p w14:paraId="59235E9F" w14:textId="79707EB3" w:rsidR="0077727F" w:rsidRPr="006948EE" w:rsidRDefault="006948EE" w:rsidP="00214A85">
            <w:pPr>
              <w:tabs>
                <w:tab w:val="left" w:pos="284"/>
                <w:tab w:val="left" w:pos="567"/>
              </w:tabs>
              <w:jc w:val="center"/>
              <w:rPr>
                <w:iCs/>
                <w:lang w:val="en-US"/>
              </w:rPr>
            </w:pPr>
            <w:r>
              <w:rPr>
                <w:iCs/>
                <w:lang w:val="en-US"/>
              </w:rPr>
              <w:t>-.05,.02</w:t>
            </w:r>
          </w:p>
        </w:tc>
      </w:tr>
    </w:tbl>
    <w:sdt>
      <w:sdtPr>
        <w:tag w:val="goog_rdk_660"/>
        <w:id w:val="54053591"/>
      </w:sdtPr>
      <w:sdtContent>
        <w:p w14:paraId="246F2B32" w14:textId="77777777" w:rsidR="0077727F" w:rsidRDefault="0077727F" w:rsidP="0077727F">
          <w:r w:rsidRPr="009C1D9D">
            <w:rPr>
              <w:i/>
            </w:rPr>
            <w:t>Note.</w:t>
          </w:r>
          <w:r w:rsidRPr="009C1D9D">
            <w:t xml:space="preserve"> </w:t>
          </w:r>
          <w:r w:rsidRPr="009C1D9D">
            <w:rPr>
              <w:i/>
            </w:rPr>
            <w:t>p</w:t>
          </w:r>
          <w:r w:rsidRPr="009C1D9D">
            <w:t xml:space="preserve"> values in bold fond are significant; </w:t>
          </w:r>
          <w:r w:rsidRPr="009C1D9D">
            <w:rPr>
              <w:i/>
            </w:rPr>
            <w:t>p</w:t>
          </w:r>
          <w:r w:rsidRPr="009C1D9D">
            <w:t xml:space="preserve"> values in italic font are near-significant.</w:t>
          </w:r>
        </w:p>
      </w:sdtContent>
    </w:sdt>
    <w:p w14:paraId="424FABDE" w14:textId="77777777" w:rsidR="00B9467E" w:rsidRDefault="00B9467E" w:rsidP="00B9467E">
      <w:pPr>
        <w:pBdr>
          <w:top w:val="nil"/>
          <w:left w:val="nil"/>
          <w:bottom w:val="nil"/>
          <w:right w:val="nil"/>
          <w:between w:val="nil"/>
        </w:pBdr>
        <w:tabs>
          <w:tab w:val="left" w:pos="567"/>
        </w:tabs>
        <w:ind w:firstLine="567"/>
        <w:rPr>
          <w:color w:val="000000"/>
        </w:rPr>
      </w:pPr>
    </w:p>
    <w:p w14:paraId="07692B77" w14:textId="77777777" w:rsidR="00807A68" w:rsidRDefault="00807A68"/>
    <w:sectPr w:rsidR="00807A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rdo">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2729"/>
    <w:multiLevelType w:val="hybridMultilevel"/>
    <w:tmpl w:val="66B00E1C"/>
    <w:lvl w:ilvl="0" w:tplc="00448F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032FE"/>
    <w:multiLevelType w:val="multilevel"/>
    <w:tmpl w:val="3BEE74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C66732"/>
    <w:multiLevelType w:val="hybridMultilevel"/>
    <w:tmpl w:val="64B622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F67ED"/>
    <w:multiLevelType w:val="multilevel"/>
    <w:tmpl w:val="F01CFB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2E4105"/>
    <w:multiLevelType w:val="hybridMultilevel"/>
    <w:tmpl w:val="CB52B584"/>
    <w:lvl w:ilvl="0" w:tplc="ECBA390C">
      <w:start w:val="5"/>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5" w15:restartNumberingAfterBreak="0">
    <w:nsid w:val="5FA17549"/>
    <w:multiLevelType w:val="hybridMultilevel"/>
    <w:tmpl w:val="69A41352"/>
    <w:lvl w:ilvl="0" w:tplc="00448F30">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37A3F"/>
    <w:multiLevelType w:val="multilevel"/>
    <w:tmpl w:val="3BEE74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E3"/>
    <w:rsid w:val="000275CF"/>
    <w:rsid w:val="000368B6"/>
    <w:rsid w:val="00040F59"/>
    <w:rsid w:val="00042F47"/>
    <w:rsid w:val="00055AB1"/>
    <w:rsid w:val="00064F1A"/>
    <w:rsid w:val="00070BBA"/>
    <w:rsid w:val="00070DD8"/>
    <w:rsid w:val="00073258"/>
    <w:rsid w:val="000A5776"/>
    <w:rsid w:val="000A5F61"/>
    <w:rsid w:val="000C3E8A"/>
    <w:rsid w:val="000D68DC"/>
    <w:rsid w:val="00117609"/>
    <w:rsid w:val="00126F05"/>
    <w:rsid w:val="001416CC"/>
    <w:rsid w:val="00163D9E"/>
    <w:rsid w:val="0017496D"/>
    <w:rsid w:val="001C6DD6"/>
    <w:rsid w:val="001F7461"/>
    <w:rsid w:val="00202642"/>
    <w:rsid w:val="00215F88"/>
    <w:rsid w:val="002239C2"/>
    <w:rsid w:val="00225046"/>
    <w:rsid w:val="0023713A"/>
    <w:rsid w:val="00250547"/>
    <w:rsid w:val="00254F6B"/>
    <w:rsid w:val="00266169"/>
    <w:rsid w:val="00282D55"/>
    <w:rsid w:val="002945EC"/>
    <w:rsid w:val="002C5C4A"/>
    <w:rsid w:val="00305DEE"/>
    <w:rsid w:val="00382BD7"/>
    <w:rsid w:val="00396437"/>
    <w:rsid w:val="003A29FD"/>
    <w:rsid w:val="003B2F9A"/>
    <w:rsid w:val="003F12CD"/>
    <w:rsid w:val="003F6D81"/>
    <w:rsid w:val="00406D7D"/>
    <w:rsid w:val="004535C8"/>
    <w:rsid w:val="004667B6"/>
    <w:rsid w:val="004A2B5E"/>
    <w:rsid w:val="004B07B9"/>
    <w:rsid w:val="004B6618"/>
    <w:rsid w:val="004C1184"/>
    <w:rsid w:val="004C33C3"/>
    <w:rsid w:val="004D1714"/>
    <w:rsid w:val="004D2B8F"/>
    <w:rsid w:val="004E4DF3"/>
    <w:rsid w:val="00520035"/>
    <w:rsid w:val="005214FB"/>
    <w:rsid w:val="005B3DFB"/>
    <w:rsid w:val="005C1C86"/>
    <w:rsid w:val="005D2BA1"/>
    <w:rsid w:val="00634BF2"/>
    <w:rsid w:val="0068228D"/>
    <w:rsid w:val="0068730C"/>
    <w:rsid w:val="006948EE"/>
    <w:rsid w:val="006A0C0A"/>
    <w:rsid w:val="006C5034"/>
    <w:rsid w:val="006E3C3D"/>
    <w:rsid w:val="0071373A"/>
    <w:rsid w:val="00740C06"/>
    <w:rsid w:val="00773F5C"/>
    <w:rsid w:val="0077727F"/>
    <w:rsid w:val="007A6D06"/>
    <w:rsid w:val="007A7A3E"/>
    <w:rsid w:val="007B07B5"/>
    <w:rsid w:val="007B70A8"/>
    <w:rsid w:val="00801D97"/>
    <w:rsid w:val="00802E8C"/>
    <w:rsid w:val="00807A68"/>
    <w:rsid w:val="00812C55"/>
    <w:rsid w:val="00813A04"/>
    <w:rsid w:val="00820B59"/>
    <w:rsid w:val="00821B63"/>
    <w:rsid w:val="00823B92"/>
    <w:rsid w:val="0082632E"/>
    <w:rsid w:val="008349D3"/>
    <w:rsid w:val="0086523B"/>
    <w:rsid w:val="00890D8B"/>
    <w:rsid w:val="00897B07"/>
    <w:rsid w:val="008F7FD5"/>
    <w:rsid w:val="00913729"/>
    <w:rsid w:val="00917315"/>
    <w:rsid w:val="0095405F"/>
    <w:rsid w:val="009672F5"/>
    <w:rsid w:val="0098073C"/>
    <w:rsid w:val="009B1D3D"/>
    <w:rsid w:val="00A10EA7"/>
    <w:rsid w:val="00A312B3"/>
    <w:rsid w:val="00A717A1"/>
    <w:rsid w:val="00A7742B"/>
    <w:rsid w:val="00AA1BC5"/>
    <w:rsid w:val="00AC628C"/>
    <w:rsid w:val="00AE4E92"/>
    <w:rsid w:val="00AF5445"/>
    <w:rsid w:val="00B408E3"/>
    <w:rsid w:val="00B55181"/>
    <w:rsid w:val="00B9467E"/>
    <w:rsid w:val="00BA414F"/>
    <w:rsid w:val="00BA5CE9"/>
    <w:rsid w:val="00BC5F1A"/>
    <w:rsid w:val="00BD02DB"/>
    <w:rsid w:val="00C013CA"/>
    <w:rsid w:val="00C14740"/>
    <w:rsid w:val="00C35D32"/>
    <w:rsid w:val="00C36B06"/>
    <w:rsid w:val="00C41EC9"/>
    <w:rsid w:val="00C449CB"/>
    <w:rsid w:val="00C608EC"/>
    <w:rsid w:val="00C60EB1"/>
    <w:rsid w:val="00C77F88"/>
    <w:rsid w:val="00CA5D1C"/>
    <w:rsid w:val="00CA68B5"/>
    <w:rsid w:val="00CA7A14"/>
    <w:rsid w:val="00CE3990"/>
    <w:rsid w:val="00CF241D"/>
    <w:rsid w:val="00D1624E"/>
    <w:rsid w:val="00D20BFE"/>
    <w:rsid w:val="00D74098"/>
    <w:rsid w:val="00D743B4"/>
    <w:rsid w:val="00DA0E60"/>
    <w:rsid w:val="00DD26CF"/>
    <w:rsid w:val="00E178DA"/>
    <w:rsid w:val="00E45935"/>
    <w:rsid w:val="00E751B1"/>
    <w:rsid w:val="00E77110"/>
    <w:rsid w:val="00E9472B"/>
    <w:rsid w:val="00EA221F"/>
    <w:rsid w:val="00EA4E68"/>
    <w:rsid w:val="00EB4D37"/>
    <w:rsid w:val="00EB601A"/>
    <w:rsid w:val="00EC29D1"/>
    <w:rsid w:val="00EC3D3A"/>
    <w:rsid w:val="00ED4F3B"/>
    <w:rsid w:val="00EF08E8"/>
    <w:rsid w:val="00EF4E3A"/>
    <w:rsid w:val="00F333D0"/>
    <w:rsid w:val="00F35E50"/>
    <w:rsid w:val="00F4795C"/>
    <w:rsid w:val="00F72FEF"/>
    <w:rsid w:val="00F736FA"/>
    <w:rsid w:val="00FB5006"/>
    <w:rsid w:val="00FE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A4E6"/>
  <w15:chartTrackingRefBased/>
  <w15:docId w15:val="{7E8C0016-BE47-46B2-B395-79704C8B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7E"/>
    <w:pPr>
      <w:spacing w:after="0" w:line="480" w:lineRule="auto"/>
    </w:pPr>
    <w:rPr>
      <w:rFonts w:ascii="Times New Roman" w:eastAsia="Times New Roman" w:hAnsi="Times New Roman" w:cs="Times New Roman"/>
      <w:sz w:val="24"/>
      <w:szCs w:val="24"/>
      <w:lang w:val="en-SG" w:eastAsia="en-GB"/>
    </w:rPr>
  </w:style>
  <w:style w:type="paragraph" w:styleId="Heading1">
    <w:name w:val="heading 1"/>
    <w:basedOn w:val="Normal"/>
    <w:next w:val="Normal"/>
    <w:link w:val="Heading1Char"/>
    <w:uiPriority w:val="9"/>
    <w:qFormat/>
    <w:rsid w:val="00B9467E"/>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Normal"/>
    <w:link w:val="Heading2Char"/>
    <w:qFormat/>
    <w:rsid w:val="0077727F"/>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67E"/>
    <w:rPr>
      <w:rFonts w:ascii="Times New Roman" w:eastAsia="Times New Roman" w:hAnsi="Times New Roman" w:cs="Arial"/>
      <w:b/>
      <w:bCs/>
      <w:kern w:val="32"/>
      <w:sz w:val="24"/>
      <w:szCs w:val="32"/>
      <w:lang w:val="en-SG" w:eastAsia="en-GB"/>
    </w:rPr>
  </w:style>
  <w:style w:type="character" w:customStyle="1" w:styleId="Heading2Char">
    <w:name w:val="Heading 2 Char"/>
    <w:basedOn w:val="DefaultParagraphFont"/>
    <w:link w:val="Heading2"/>
    <w:rsid w:val="0077727F"/>
    <w:rPr>
      <w:rFonts w:ascii="Times New Roman" w:eastAsia="Times New Roman" w:hAnsi="Times New Roman" w:cs="Arial"/>
      <w:b/>
      <w:bCs/>
      <w:i/>
      <w:iCs/>
      <w:sz w:val="24"/>
      <w:szCs w:val="28"/>
      <w:lang w:val="en-SG" w:eastAsia="en-GB"/>
    </w:rPr>
  </w:style>
  <w:style w:type="paragraph" w:customStyle="1" w:styleId="EndNoteBibliographyTitle">
    <w:name w:val="EndNote Bibliography Title"/>
    <w:basedOn w:val="Normal"/>
    <w:link w:val="EndNoteBibliographyTitleChar"/>
    <w:rsid w:val="0077727F"/>
    <w:pPr>
      <w:jc w:val="center"/>
    </w:pPr>
    <w:rPr>
      <w:noProof/>
    </w:rPr>
  </w:style>
  <w:style w:type="character" w:customStyle="1" w:styleId="EndNoteBibliographyTitleChar">
    <w:name w:val="EndNote Bibliography Title Char"/>
    <w:basedOn w:val="DefaultParagraphFont"/>
    <w:link w:val="EndNoteBibliographyTitle"/>
    <w:rsid w:val="0077727F"/>
    <w:rPr>
      <w:rFonts w:ascii="Times New Roman" w:eastAsia="Times New Roman" w:hAnsi="Times New Roman" w:cs="Times New Roman"/>
      <w:noProof/>
      <w:sz w:val="24"/>
      <w:szCs w:val="24"/>
      <w:lang w:val="en-SG" w:eastAsia="en-GB"/>
    </w:rPr>
  </w:style>
  <w:style w:type="paragraph" w:customStyle="1" w:styleId="EndNoteBibliography">
    <w:name w:val="EndNote Bibliography"/>
    <w:basedOn w:val="Normal"/>
    <w:link w:val="EndNoteBibliographyChar"/>
    <w:rsid w:val="0077727F"/>
    <w:pPr>
      <w:spacing w:line="240" w:lineRule="auto"/>
    </w:pPr>
    <w:rPr>
      <w:noProof/>
    </w:rPr>
  </w:style>
  <w:style w:type="character" w:customStyle="1" w:styleId="EndNoteBibliographyChar">
    <w:name w:val="EndNote Bibliography Char"/>
    <w:basedOn w:val="DefaultParagraphFont"/>
    <w:link w:val="EndNoteBibliography"/>
    <w:rsid w:val="0077727F"/>
    <w:rPr>
      <w:rFonts w:ascii="Times New Roman" w:eastAsia="Times New Roman" w:hAnsi="Times New Roman" w:cs="Times New Roman"/>
      <w:noProof/>
      <w:sz w:val="24"/>
      <w:szCs w:val="24"/>
      <w:lang w:val="en-SG" w:eastAsia="en-GB"/>
    </w:rPr>
  </w:style>
  <w:style w:type="paragraph" w:customStyle="1" w:styleId="Articletitle">
    <w:name w:val="Article title"/>
    <w:basedOn w:val="Normal"/>
    <w:next w:val="Normal"/>
    <w:qFormat/>
    <w:rsid w:val="0077727F"/>
    <w:pPr>
      <w:spacing w:after="120" w:line="360" w:lineRule="auto"/>
    </w:pPr>
    <w:rPr>
      <w:b/>
      <w:sz w:val="28"/>
    </w:rPr>
  </w:style>
  <w:style w:type="paragraph" w:customStyle="1" w:styleId="Abstract">
    <w:name w:val="Abstract"/>
    <w:basedOn w:val="Normal"/>
    <w:next w:val="Keywords"/>
    <w:qFormat/>
    <w:rsid w:val="0077727F"/>
    <w:pPr>
      <w:spacing w:before="360" w:after="300" w:line="360" w:lineRule="auto"/>
      <w:ind w:left="720" w:right="567"/>
    </w:pPr>
    <w:rPr>
      <w:sz w:val="22"/>
    </w:rPr>
  </w:style>
  <w:style w:type="paragraph" w:customStyle="1" w:styleId="Keywords">
    <w:name w:val="Keywords"/>
    <w:basedOn w:val="Normal"/>
    <w:next w:val="Paragraph"/>
    <w:qFormat/>
    <w:rsid w:val="0077727F"/>
    <w:pPr>
      <w:spacing w:before="240" w:after="240" w:line="360" w:lineRule="auto"/>
      <w:ind w:left="720" w:right="567"/>
    </w:pPr>
    <w:rPr>
      <w:sz w:val="22"/>
    </w:rPr>
  </w:style>
  <w:style w:type="paragraph" w:customStyle="1" w:styleId="Displayedquotation">
    <w:name w:val="Displayed quotation"/>
    <w:basedOn w:val="Normal"/>
    <w:qFormat/>
    <w:rsid w:val="0077727F"/>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Paragraph">
    <w:name w:val="Paragraph"/>
    <w:basedOn w:val="Normal"/>
    <w:next w:val="Normal"/>
    <w:qFormat/>
    <w:rsid w:val="0077727F"/>
    <w:pPr>
      <w:widowControl w:val="0"/>
      <w:spacing w:before="240"/>
    </w:pPr>
  </w:style>
  <w:style w:type="character" w:styleId="CommentReference">
    <w:name w:val="annotation reference"/>
    <w:basedOn w:val="DefaultParagraphFont"/>
    <w:uiPriority w:val="99"/>
    <w:semiHidden/>
    <w:unhideWhenUsed/>
    <w:rsid w:val="0077727F"/>
    <w:rPr>
      <w:sz w:val="16"/>
      <w:szCs w:val="16"/>
    </w:rPr>
  </w:style>
  <w:style w:type="paragraph" w:styleId="CommentText">
    <w:name w:val="annotation text"/>
    <w:basedOn w:val="Normal"/>
    <w:link w:val="CommentTextChar"/>
    <w:uiPriority w:val="99"/>
    <w:semiHidden/>
    <w:unhideWhenUsed/>
    <w:rsid w:val="0077727F"/>
    <w:pPr>
      <w:spacing w:line="240" w:lineRule="auto"/>
    </w:pPr>
    <w:rPr>
      <w:sz w:val="20"/>
      <w:szCs w:val="20"/>
    </w:rPr>
  </w:style>
  <w:style w:type="character" w:customStyle="1" w:styleId="CommentTextChar">
    <w:name w:val="Comment Text Char"/>
    <w:basedOn w:val="DefaultParagraphFont"/>
    <w:link w:val="CommentText"/>
    <w:uiPriority w:val="99"/>
    <w:semiHidden/>
    <w:rsid w:val="0077727F"/>
    <w:rPr>
      <w:rFonts w:ascii="Times New Roman" w:eastAsia="Times New Roman" w:hAnsi="Times New Roman" w:cs="Times New Roman"/>
      <w:sz w:val="20"/>
      <w:szCs w:val="20"/>
      <w:lang w:val="en-SG" w:eastAsia="en-GB"/>
    </w:rPr>
  </w:style>
  <w:style w:type="paragraph" w:styleId="CommentSubject">
    <w:name w:val="annotation subject"/>
    <w:basedOn w:val="CommentText"/>
    <w:next w:val="CommentText"/>
    <w:link w:val="CommentSubjectChar"/>
    <w:uiPriority w:val="99"/>
    <w:semiHidden/>
    <w:unhideWhenUsed/>
    <w:rsid w:val="0077727F"/>
    <w:rPr>
      <w:b/>
      <w:bCs/>
    </w:rPr>
  </w:style>
  <w:style w:type="character" w:customStyle="1" w:styleId="CommentSubjectChar">
    <w:name w:val="Comment Subject Char"/>
    <w:basedOn w:val="CommentTextChar"/>
    <w:link w:val="CommentSubject"/>
    <w:uiPriority w:val="99"/>
    <w:semiHidden/>
    <w:rsid w:val="0077727F"/>
    <w:rPr>
      <w:rFonts w:ascii="Times New Roman" w:eastAsia="Times New Roman" w:hAnsi="Times New Roman" w:cs="Times New Roman"/>
      <w:b/>
      <w:bCs/>
      <w:sz w:val="20"/>
      <w:szCs w:val="20"/>
      <w:lang w:val="en-SG" w:eastAsia="en-GB"/>
    </w:rPr>
  </w:style>
  <w:style w:type="paragraph" w:styleId="BalloonText">
    <w:name w:val="Balloon Text"/>
    <w:basedOn w:val="Normal"/>
    <w:link w:val="BalloonTextChar"/>
    <w:uiPriority w:val="99"/>
    <w:semiHidden/>
    <w:unhideWhenUsed/>
    <w:rsid w:val="007772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7F"/>
    <w:rPr>
      <w:rFonts w:ascii="Segoe UI" w:eastAsia="Times New Roman" w:hAnsi="Segoe UI" w:cs="Segoe UI"/>
      <w:sz w:val="18"/>
      <w:szCs w:val="18"/>
      <w:lang w:val="en-SG" w:eastAsia="en-GB"/>
    </w:rPr>
  </w:style>
  <w:style w:type="character" w:styleId="Hyperlink">
    <w:name w:val="Hyperlink"/>
    <w:basedOn w:val="DefaultParagraphFont"/>
    <w:uiPriority w:val="99"/>
    <w:unhideWhenUsed/>
    <w:rsid w:val="0077727F"/>
    <w:rPr>
      <w:color w:val="0000FF"/>
      <w:u w:val="single"/>
    </w:rPr>
  </w:style>
  <w:style w:type="paragraph" w:styleId="NoSpacing">
    <w:name w:val="No Spacing"/>
    <w:aliases w:val="No Indent"/>
    <w:uiPriority w:val="1"/>
    <w:qFormat/>
    <w:rsid w:val="0077727F"/>
    <w:pPr>
      <w:spacing w:after="0" w:line="480" w:lineRule="auto"/>
    </w:pPr>
    <w:rPr>
      <w:rFonts w:eastAsiaTheme="minorEastAsia"/>
      <w:sz w:val="24"/>
      <w:szCs w:val="24"/>
      <w:lang w:eastAsia="ja-JP"/>
    </w:rPr>
  </w:style>
  <w:style w:type="character" w:styleId="Emphasis">
    <w:name w:val="Emphasis"/>
    <w:basedOn w:val="DefaultParagraphFont"/>
    <w:uiPriority w:val="20"/>
    <w:unhideWhenUsed/>
    <w:qFormat/>
    <w:rsid w:val="0077727F"/>
    <w:rPr>
      <w:i/>
      <w:iCs/>
    </w:rPr>
  </w:style>
  <w:style w:type="paragraph" w:styleId="BodyText">
    <w:name w:val="Body Text"/>
    <w:basedOn w:val="Normal"/>
    <w:link w:val="BodyTextChar"/>
    <w:uiPriority w:val="99"/>
    <w:semiHidden/>
    <w:unhideWhenUsed/>
    <w:rsid w:val="0077727F"/>
    <w:pPr>
      <w:spacing w:after="120"/>
    </w:pPr>
    <w:rPr>
      <w:rFonts w:asciiTheme="minorHAnsi" w:eastAsiaTheme="minorEastAsia" w:hAnsiTheme="minorHAnsi" w:cstheme="minorBidi"/>
      <w:kern w:val="24"/>
      <w:lang w:val="en-US" w:eastAsia="ja-JP"/>
    </w:rPr>
  </w:style>
  <w:style w:type="character" w:customStyle="1" w:styleId="BodyTextChar">
    <w:name w:val="Body Text Char"/>
    <w:basedOn w:val="DefaultParagraphFont"/>
    <w:link w:val="BodyText"/>
    <w:uiPriority w:val="99"/>
    <w:semiHidden/>
    <w:rsid w:val="0077727F"/>
    <w:rPr>
      <w:rFonts w:eastAsiaTheme="minorEastAsia"/>
      <w:kern w:val="24"/>
      <w:sz w:val="24"/>
      <w:szCs w:val="24"/>
      <w:lang w:eastAsia="ja-JP"/>
    </w:rPr>
  </w:style>
  <w:style w:type="table" w:customStyle="1" w:styleId="1">
    <w:name w:val="1"/>
    <w:basedOn w:val="TableNormal"/>
    <w:rsid w:val="0077727F"/>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paragraph" w:styleId="ListParagraph">
    <w:name w:val="List Paragraph"/>
    <w:basedOn w:val="Normal"/>
    <w:uiPriority w:val="34"/>
    <w:qFormat/>
    <w:rsid w:val="0077727F"/>
    <w:pPr>
      <w:ind w:left="720"/>
      <w:contextualSpacing/>
    </w:pPr>
  </w:style>
  <w:style w:type="paragraph" w:customStyle="1" w:styleId="Default">
    <w:name w:val="Default"/>
    <w:rsid w:val="0077727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7727F"/>
    <w:pPr>
      <w:tabs>
        <w:tab w:val="center" w:pos="4680"/>
        <w:tab w:val="right" w:pos="9360"/>
      </w:tabs>
      <w:spacing w:line="240" w:lineRule="auto"/>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77727F"/>
    <w:rPr>
      <w:rFonts w:ascii="Calibri" w:eastAsia="Calibri" w:hAnsi="Calibri" w:cs="Times New Roman"/>
    </w:rPr>
  </w:style>
  <w:style w:type="paragraph" w:styleId="BodyTextIndent2">
    <w:name w:val="Body Text Indent 2"/>
    <w:basedOn w:val="Normal"/>
    <w:link w:val="BodyTextIndent2Char"/>
    <w:uiPriority w:val="99"/>
    <w:unhideWhenUsed/>
    <w:rsid w:val="0077727F"/>
    <w:pPr>
      <w:spacing w:after="120"/>
      <w:ind w:left="283"/>
    </w:pPr>
  </w:style>
  <w:style w:type="character" w:customStyle="1" w:styleId="BodyTextIndent2Char">
    <w:name w:val="Body Text Indent 2 Char"/>
    <w:basedOn w:val="DefaultParagraphFont"/>
    <w:link w:val="BodyTextIndent2"/>
    <w:uiPriority w:val="99"/>
    <w:rsid w:val="0077727F"/>
    <w:rPr>
      <w:rFonts w:ascii="Times New Roman" w:eastAsia="Times New Roman" w:hAnsi="Times New Roman" w:cs="Times New Roman"/>
      <w:sz w:val="24"/>
      <w:szCs w:val="24"/>
      <w:lang w:val="en-SG" w:eastAsia="en-GB"/>
    </w:rPr>
  </w:style>
  <w:style w:type="paragraph" w:styleId="Header">
    <w:name w:val="header"/>
    <w:basedOn w:val="Normal"/>
    <w:link w:val="HeaderChar"/>
    <w:uiPriority w:val="99"/>
    <w:unhideWhenUsed/>
    <w:rsid w:val="0077727F"/>
    <w:pPr>
      <w:tabs>
        <w:tab w:val="center" w:pos="4680"/>
        <w:tab w:val="right" w:pos="9360"/>
      </w:tabs>
      <w:spacing w:line="240" w:lineRule="auto"/>
    </w:pPr>
  </w:style>
  <w:style w:type="character" w:customStyle="1" w:styleId="HeaderChar">
    <w:name w:val="Header Char"/>
    <w:basedOn w:val="DefaultParagraphFont"/>
    <w:link w:val="Header"/>
    <w:uiPriority w:val="99"/>
    <w:rsid w:val="0077727F"/>
    <w:rPr>
      <w:rFonts w:ascii="Times New Roman" w:eastAsia="Times New Roman" w:hAnsi="Times New Roman" w:cs="Times New Roman"/>
      <w:sz w:val="24"/>
      <w:szCs w:val="24"/>
      <w:lang w:val="en-SG" w:eastAsia="en-GB"/>
    </w:rPr>
  </w:style>
  <w:style w:type="character" w:customStyle="1" w:styleId="UnresolvedMention1">
    <w:name w:val="Unresolved Mention1"/>
    <w:basedOn w:val="DefaultParagraphFont"/>
    <w:uiPriority w:val="99"/>
    <w:semiHidden/>
    <w:unhideWhenUsed/>
    <w:rsid w:val="0077727F"/>
    <w:rPr>
      <w:color w:val="605E5C"/>
      <w:shd w:val="clear" w:color="auto" w:fill="E1DFDD"/>
    </w:rPr>
  </w:style>
  <w:style w:type="character" w:customStyle="1" w:styleId="normaltextrun">
    <w:name w:val="normaltextrun"/>
    <w:basedOn w:val="DefaultParagraphFont"/>
    <w:rsid w:val="0077727F"/>
  </w:style>
  <w:style w:type="paragraph" w:styleId="Revision">
    <w:name w:val="Revision"/>
    <w:hidden/>
    <w:uiPriority w:val="99"/>
    <w:semiHidden/>
    <w:rsid w:val="0077727F"/>
    <w:pPr>
      <w:spacing w:after="0" w:line="240" w:lineRule="auto"/>
    </w:pPr>
    <w:rPr>
      <w:rFonts w:ascii="Times New Roman" w:eastAsia="Times New Roman" w:hAnsi="Times New Roman" w:cs="Times New Roman"/>
      <w:sz w:val="24"/>
      <w:szCs w:val="24"/>
      <w:lang w:val="en-SG" w:eastAsia="en-GB"/>
    </w:rPr>
  </w:style>
  <w:style w:type="character" w:customStyle="1" w:styleId="UnresolvedMention2">
    <w:name w:val="Unresolved Mention2"/>
    <w:basedOn w:val="DefaultParagraphFont"/>
    <w:uiPriority w:val="99"/>
    <w:semiHidden/>
    <w:unhideWhenUsed/>
    <w:rsid w:val="0077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1D2C-5B42-486B-94D5-1B083AD0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Tsotsi</dc:creator>
  <cp:keywords/>
  <dc:description/>
  <cp:lastModifiedBy>Stella Tsotsi</cp:lastModifiedBy>
  <cp:revision>145</cp:revision>
  <dcterms:created xsi:type="dcterms:W3CDTF">2021-01-26T11:31:00Z</dcterms:created>
  <dcterms:modified xsi:type="dcterms:W3CDTF">2021-01-26T15:02:00Z</dcterms:modified>
</cp:coreProperties>
</file>