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D3C98" w14:textId="77777777" w:rsidR="007B5A9A" w:rsidRPr="0026526E" w:rsidRDefault="007B5A9A" w:rsidP="007B5A9A">
      <w:pPr>
        <w:spacing w:after="0" w:line="276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5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Supplementary Materials </w:t>
      </w:r>
    </w:p>
    <w:p w14:paraId="59AA3636" w14:textId="77777777" w:rsidR="007B5A9A" w:rsidRPr="0026526E" w:rsidRDefault="007B5A9A" w:rsidP="007B5A9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526E">
        <w:rPr>
          <w:rFonts w:ascii="Times New Roman" w:hAnsi="Times New Roman" w:cs="Times New Roman"/>
          <w:sz w:val="24"/>
          <w:szCs w:val="24"/>
        </w:rPr>
        <w:t xml:space="preserve">Table S1 </w:t>
      </w:r>
    </w:p>
    <w:p w14:paraId="71EE88C9" w14:textId="77777777" w:rsidR="007B5A9A" w:rsidRPr="0026526E" w:rsidRDefault="007B5A9A" w:rsidP="007B5A9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526E">
        <w:rPr>
          <w:rFonts w:ascii="Times New Roman" w:hAnsi="Times New Roman" w:cs="Times New Roman"/>
          <w:i/>
          <w:sz w:val="24"/>
          <w:szCs w:val="24"/>
        </w:rPr>
        <w:t>Raw Mean/probability Comparisons of Early Family Environments Indicators between Profiles</w:t>
      </w:r>
    </w:p>
    <w:tbl>
      <w:tblPr>
        <w:tblW w:w="1440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548"/>
        <w:gridCol w:w="1548"/>
        <w:gridCol w:w="1548"/>
        <w:gridCol w:w="1548"/>
        <w:gridCol w:w="1548"/>
        <w:gridCol w:w="1440"/>
        <w:gridCol w:w="2700"/>
      </w:tblGrid>
      <w:tr w:rsidR="007B5A9A" w:rsidRPr="0026526E" w14:paraId="4652FAD2" w14:textId="77777777" w:rsidTr="00F63DE2">
        <w:trPr>
          <w:trHeight w:val="305"/>
        </w:trPr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7028426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48CD4" w14:textId="48C71376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Latent profiles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EB97D9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F/</w:t>
            </w:r>
          </w:p>
          <w:p w14:paraId="482D632E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chi-squared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42C596" w14:textId="1842813E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Effect</w:t>
            </w:r>
          </w:p>
          <w:p w14:paraId="6CA2D837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size</w:t>
            </w:r>
          </w:p>
          <w:p w14:paraId="3E4DB62F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(η</w:t>
            </w:r>
            <w:r w:rsidRPr="0026526E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2652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OR</w:t>
            </w: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7B5A9A" w:rsidRPr="0026526E" w14:paraId="2ECA5108" w14:textId="77777777" w:rsidTr="005E0560">
        <w:trPr>
          <w:trHeight w:val="1098"/>
        </w:trPr>
        <w:tc>
          <w:tcPr>
            <w:tcW w:w="25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6D2AA5" w14:textId="3D23CCE5" w:rsidR="007B5A9A" w:rsidRPr="0026526E" w:rsidRDefault="008717D9" w:rsidP="008717D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Predictor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09EC69" w14:textId="77777777" w:rsidR="007B5A9A" w:rsidRPr="005E0560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05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Underprivileged </w:t>
            </w:r>
          </w:p>
          <w:p w14:paraId="0ABF445A" w14:textId="77777777" w:rsidR="007B5A9A" w:rsidRPr="005E0560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05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SES/distressed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ADD9C1" w14:textId="77777777" w:rsidR="007B5A9A" w:rsidRPr="005E0560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05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Underprivileged </w:t>
            </w:r>
          </w:p>
          <w:p w14:paraId="3687AFA2" w14:textId="77777777" w:rsidR="007B5A9A" w:rsidRPr="005E0560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05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SES/healthy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69B09F" w14:textId="77777777" w:rsidR="007B5A9A" w:rsidRPr="005E0560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05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Low SES/</w:t>
            </w:r>
          </w:p>
          <w:p w14:paraId="07A98447" w14:textId="77777777" w:rsidR="007B5A9A" w:rsidRPr="005E0560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05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distressed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445A55" w14:textId="77777777" w:rsidR="007B5A9A" w:rsidRPr="005E0560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05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Low SES/</w:t>
            </w:r>
          </w:p>
          <w:p w14:paraId="124A2DBF" w14:textId="77777777" w:rsidR="007B5A9A" w:rsidRPr="005E0560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05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healthy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C9BB13" w14:textId="77777777" w:rsidR="007B5A9A" w:rsidRPr="005E0560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05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Privileged SES/</w:t>
            </w:r>
          </w:p>
          <w:p w14:paraId="501A94B4" w14:textId="77777777" w:rsidR="007B5A9A" w:rsidRPr="005E0560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E05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healthy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C79E33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0CD814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B5A9A" w:rsidRPr="0026526E" w14:paraId="482FE47A" w14:textId="77777777" w:rsidTr="00F63DE2">
        <w:trPr>
          <w:trHeight w:val="320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936A9D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6DC030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9%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7298EC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18%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18B5F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25%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2C9C17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29%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6D23CD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19%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035CA5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05F25E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B5A9A" w:rsidRPr="0026526E" w14:paraId="42E79105" w14:textId="77777777" w:rsidTr="00F63DE2">
        <w:trPr>
          <w:trHeight w:val="320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5CFE79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9B6636" w14:textId="034C98D8" w:rsidR="007B5A9A" w:rsidRPr="0026526E" w:rsidRDefault="00A024CD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</w:t>
            </w:r>
            <w:r w:rsidR="007B5A9A"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or</w:t>
            </w:r>
            <w:r w:rsidR="007B5A9A" w:rsidRPr="002652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7B5A9A" w:rsidRPr="0026526E">
              <w:rPr>
                <w:rFonts w:ascii="Times New Roman" w:eastAsia="Times New Roman" w:hAnsi="Times New Roman" w:cs="Times New Roman"/>
                <w:color w:val="000000" w:themeColor="text1"/>
              </w:rPr>
              <w:t>proportion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AD0200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32B8C7" w14:textId="77777777" w:rsidR="007B5A9A" w:rsidRPr="0026526E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B5A9A" w:rsidRPr="0026526E" w14:paraId="40416B0C" w14:textId="77777777" w:rsidTr="00F63DE2">
        <w:trPr>
          <w:trHeight w:val="320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B347C7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Married mother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D58AC4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0.09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94324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0.08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ED18FED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0.51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8B3463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0.50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65AA22" w14:textId="6BDA6C49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0.99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CB0F8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437.03***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DF309" w14:textId="2F108C56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0.81, 10.18, 9.88, 732.80</w:t>
            </w:r>
          </w:p>
        </w:tc>
      </w:tr>
      <w:tr w:rsidR="007B5A9A" w:rsidRPr="0026526E" w14:paraId="573808F0" w14:textId="77777777" w:rsidTr="00F63DE2">
        <w:trPr>
          <w:trHeight w:val="320"/>
        </w:trPr>
        <w:tc>
          <w:tcPr>
            <w:tcW w:w="2520" w:type="dxa"/>
            <w:shd w:val="clear" w:color="auto" w:fill="auto"/>
            <w:vAlign w:val="center"/>
            <w:hideMark/>
          </w:tcPr>
          <w:p w14:paraId="28B48FD7" w14:textId="7BFE2D53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="00227F5E"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aternal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education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FEF4D6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11.67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D038565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11.93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B212A64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14.67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26408BC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14.40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AFD5EF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17.73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AF1028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286.51***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D0BC2AB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0.49</w:t>
            </w:r>
          </w:p>
        </w:tc>
      </w:tr>
      <w:tr w:rsidR="007B5A9A" w:rsidRPr="0026526E" w14:paraId="76650046" w14:textId="77777777" w:rsidTr="00F63DE2">
        <w:trPr>
          <w:trHeight w:val="320"/>
        </w:trPr>
        <w:tc>
          <w:tcPr>
            <w:tcW w:w="2520" w:type="dxa"/>
            <w:shd w:val="clear" w:color="auto" w:fill="auto"/>
            <w:vAlign w:val="center"/>
            <w:hideMark/>
          </w:tcPr>
          <w:p w14:paraId="1BBBD1D5" w14:textId="5C03C20B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</w:t>
            </w:r>
            <w:r w:rsidR="00935862"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ncome-to-needs ratio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F6D8869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0.46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816E82D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0.60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1D603DB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1.80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A5EA5A0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1.72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C04C664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4.02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3BA6F2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252.09***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8069BB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0.48</w:t>
            </w:r>
          </w:p>
        </w:tc>
      </w:tr>
      <w:tr w:rsidR="007B5A9A" w:rsidRPr="0026526E" w14:paraId="0B355ABE" w14:textId="77777777" w:rsidTr="00F63DE2">
        <w:trPr>
          <w:trHeight w:val="320"/>
        </w:trPr>
        <w:tc>
          <w:tcPr>
            <w:tcW w:w="2520" w:type="dxa"/>
            <w:shd w:val="clear" w:color="auto" w:fill="auto"/>
            <w:vAlign w:val="center"/>
            <w:hideMark/>
          </w:tcPr>
          <w:p w14:paraId="1BC8795D" w14:textId="502C6CBD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Occ</w:t>
            </w:r>
            <w:r w:rsidR="00935862"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upational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prestige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4E4A90B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31.13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35F70C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33.10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8533823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38.19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B9D7A13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36.72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60EFD7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54.94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DDC2C7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212.72***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E86248F" w14:textId="77777777" w:rsidR="007B5A9A" w:rsidRPr="00F63DE2" w:rsidRDefault="007B5A9A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0.44</w:t>
            </w:r>
          </w:p>
        </w:tc>
      </w:tr>
      <w:tr w:rsidR="00280658" w:rsidRPr="0026526E" w14:paraId="136AA0CE" w14:textId="77777777" w:rsidTr="00F63DE2">
        <w:trPr>
          <w:trHeight w:val="320"/>
        </w:trPr>
        <w:tc>
          <w:tcPr>
            <w:tcW w:w="2520" w:type="dxa"/>
            <w:shd w:val="clear" w:color="auto" w:fill="auto"/>
            <w:vAlign w:val="center"/>
          </w:tcPr>
          <w:p w14:paraId="65421005" w14:textId="266C4241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="00935862"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aternal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health ins</w:t>
            </w:r>
            <w:r w:rsidR="00935862"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urance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26D6BFB" w14:textId="63963BE3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0.89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AD43FB2" w14:textId="1584613D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0.81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B9C5C64" w14:textId="1293189C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0.75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91422B" w14:textId="3023DC09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0.71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7A43D4A" w14:textId="28C7A60F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0.99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D03FA3" w14:textId="7051958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78.93***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261E71" w14:textId="1C9BFFED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0.54, 0.38, 0.13, 9.64</w:t>
            </w:r>
          </w:p>
        </w:tc>
      </w:tr>
      <w:tr w:rsidR="00280658" w:rsidRPr="0026526E" w14:paraId="33A16D78" w14:textId="77777777" w:rsidTr="00F63DE2">
        <w:trPr>
          <w:trHeight w:val="320"/>
        </w:trPr>
        <w:tc>
          <w:tcPr>
            <w:tcW w:w="2520" w:type="dxa"/>
            <w:shd w:val="clear" w:color="auto" w:fill="auto"/>
            <w:vAlign w:val="center"/>
          </w:tcPr>
          <w:p w14:paraId="18E6E7DE" w14:textId="1510B839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Learning mat</w:t>
            </w:r>
            <w:r w:rsidR="00935862"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erials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D59F601" w14:textId="4E3F72FD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0.67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F3F73B5" w14:textId="732B278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0.65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046BD99" w14:textId="59985B28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0.88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4E45E11" w14:textId="44EDE3C6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0.87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7F97097" w14:textId="7547FF63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0.96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613675" w14:textId="661D7EB6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118.55***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7730C09" w14:textId="1492EECD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0.29</w:t>
            </w:r>
          </w:p>
        </w:tc>
      </w:tr>
      <w:tr w:rsidR="00280658" w:rsidRPr="0026526E" w14:paraId="23AC33E4" w14:textId="77777777" w:rsidTr="00F63DE2">
        <w:trPr>
          <w:trHeight w:val="320"/>
        </w:trPr>
        <w:tc>
          <w:tcPr>
            <w:tcW w:w="2520" w:type="dxa"/>
            <w:shd w:val="clear" w:color="auto" w:fill="auto"/>
            <w:vAlign w:val="center"/>
          </w:tcPr>
          <w:p w14:paraId="52F150E9" w14:textId="44CD51A1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Economic strain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EB9DCF4" w14:textId="13C15B91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2.85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5E3C1C" w14:textId="7BE2877D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2.39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934ABE1" w14:textId="3C74C0FE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2.53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4B2A8F0" w14:textId="661CB068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2.18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507BCA1" w14:textId="75A8615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1.80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DC443A" w14:textId="57AB4575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70.38***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3259D0" w14:textId="60948746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0.19</w:t>
            </w:r>
          </w:p>
        </w:tc>
      </w:tr>
      <w:tr w:rsidR="00280658" w:rsidRPr="0026526E" w14:paraId="0E5014B0" w14:textId="77777777" w:rsidTr="00F63DE2">
        <w:trPr>
          <w:trHeight w:val="72"/>
        </w:trPr>
        <w:tc>
          <w:tcPr>
            <w:tcW w:w="2520" w:type="dxa"/>
            <w:shd w:val="clear" w:color="auto" w:fill="auto"/>
            <w:vAlign w:val="center"/>
            <w:hideMark/>
          </w:tcPr>
          <w:p w14:paraId="204F7591" w14:textId="3E93D460" w:rsidR="00280658" w:rsidRPr="00F63DE2" w:rsidRDefault="00935862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Residential c</w:t>
            </w:r>
            <w:r w:rsidR="00280658"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rowding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5DF6F2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1.03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D76F63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1.10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1D9221F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0.86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FEF473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0.88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b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CF4BCEA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0.67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002E61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48.90***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00231E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0.15</w:t>
            </w:r>
          </w:p>
        </w:tc>
      </w:tr>
      <w:tr w:rsidR="00280658" w:rsidRPr="0026526E" w14:paraId="42153D53" w14:textId="77777777" w:rsidTr="00F63DE2">
        <w:trPr>
          <w:trHeight w:val="320"/>
        </w:trPr>
        <w:tc>
          <w:tcPr>
            <w:tcW w:w="2520" w:type="dxa"/>
            <w:shd w:val="clear" w:color="auto" w:fill="auto"/>
            <w:vAlign w:val="center"/>
            <w:hideMark/>
          </w:tcPr>
          <w:p w14:paraId="48DF18C3" w14:textId="2CC7A39F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Neighbor</w:t>
            </w:r>
            <w:r w:rsidR="00935862"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hood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safety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C5C79C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2.61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878331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2.58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8C0A845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2.99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04451E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3.09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DC78E0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3.40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15EF34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92.45***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D86A92F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0.24</w:t>
            </w:r>
          </w:p>
        </w:tc>
      </w:tr>
      <w:tr w:rsidR="00280658" w:rsidRPr="0026526E" w14:paraId="4EA353B6" w14:textId="77777777" w:rsidTr="00F63DE2">
        <w:trPr>
          <w:trHeight w:val="305"/>
        </w:trPr>
        <w:tc>
          <w:tcPr>
            <w:tcW w:w="2520" w:type="dxa"/>
            <w:shd w:val="clear" w:color="auto" w:fill="auto"/>
            <w:vAlign w:val="center"/>
            <w:hideMark/>
          </w:tcPr>
          <w:p w14:paraId="43DE7D68" w14:textId="0B686979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="00935862"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aternal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depression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7DD9F8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1.18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C1FDB1A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0.14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D2576BE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0.78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149526E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0.09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4EC2619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0.14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7E4247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255.82***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C19CA5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0.46</w:t>
            </w:r>
          </w:p>
        </w:tc>
      </w:tr>
      <w:tr w:rsidR="00280658" w:rsidRPr="0026526E" w14:paraId="780A9596" w14:textId="77777777" w:rsidTr="00F63DE2">
        <w:trPr>
          <w:trHeight w:val="305"/>
        </w:trPr>
        <w:tc>
          <w:tcPr>
            <w:tcW w:w="2520" w:type="dxa"/>
            <w:shd w:val="clear" w:color="auto" w:fill="auto"/>
            <w:vAlign w:val="center"/>
            <w:hideMark/>
          </w:tcPr>
          <w:p w14:paraId="6ACF4B00" w14:textId="58DBE94C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="00935862"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aternal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anxiety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D7D2FB2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69B7A55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0.08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5B0F157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0.76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0273DA4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0.09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C74AEC5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0.23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618E84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226.22***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A5145A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0.43</w:t>
            </w:r>
          </w:p>
        </w:tc>
      </w:tr>
      <w:tr w:rsidR="00280658" w:rsidRPr="0026526E" w14:paraId="631859E5" w14:textId="77777777" w:rsidTr="00F63DE2">
        <w:trPr>
          <w:trHeight w:val="305"/>
        </w:trPr>
        <w:tc>
          <w:tcPr>
            <w:tcW w:w="2520" w:type="dxa"/>
            <w:shd w:val="clear" w:color="auto" w:fill="auto"/>
            <w:vAlign w:val="center"/>
            <w:hideMark/>
          </w:tcPr>
          <w:p w14:paraId="491993FA" w14:textId="4788E5B4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="00935862"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aternal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somatization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54EBAA7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85B9AE4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0.23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D521158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0.55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07021C0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0.14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8CBB937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0.13</w:t>
            </w: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8D2D33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151.81***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0BDC89" w14:textId="77777777" w:rsidR="00280658" w:rsidRPr="00F63DE2" w:rsidRDefault="00280658" w:rsidP="00227F5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3DE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0.34</w:t>
            </w:r>
          </w:p>
        </w:tc>
      </w:tr>
    </w:tbl>
    <w:p w14:paraId="383D9636" w14:textId="06A92F10" w:rsidR="007B5A9A" w:rsidRDefault="007B5A9A" w:rsidP="007B5A9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</w:rPr>
      </w:pPr>
      <w:r w:rsidRPr="0026526E">
        <w:rPr>
          <w:rFonts w:ascii="Times New Roman" w:hAnsi="Times New Roman" w:cs="Times New Roman"/>
          <w:i/>
        </w:rPr>
        <w:t>Note.</w:t>
      </w:r>
      <w:r w:rsidRPr="0026526E">
        <w:rPr>
          <w:rFonts w:ascii="Times New Roman" w:hAnsi="Times New Roman" w:cs="Times New Roman"/>
        </w:rPr>
        <w:t xml:space="preserve"> </w:t>
      </w:r>
      <w:r w:rsidR="00935862">
        <w:rPr>
          <w:rFonts w:ascii="Times New Roman" w:hAnsi="Times New Roman" w:cs="Times New Roman"/>
        </w:rPr>
        <w:t>F</w:t>
      </w:r>
      <w:r w:rsidRPr="00FA4825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the two binary indicators, </w:t>
      </w:r>
      <w:r w:rsidRPr="00FA4825">
        <w:rPr>
          <w:rFonts w:ascii="Times New Roman" w:hAnsi="Times New Roman" w:cs="Times New Roman"/>
        </w:rPr>
        <w:t xml:space="preserve">married mothers and maternal health insurance, the proportions of mothers being married and having health insurance were presented; for the rest of the family environment indicators, </w:t>
      </w:r>
      <w:r w:rsidR="005E0560">
        <w:rPr>
          <w:rFonts w:ascii="Times New Roman" w:hAnsi="Times New Roman" w:cs="Times New Roman"/>
        </w:rPr>
        <w:t>raw</w:t>
      </w:r>
      <w:r w:rsidRPr="00FA4825">
        <w:rPr>
          <w:rFonts w:ascii="Times New Roman" w:hAnsi="Times New Roman" w:cs="Times New Roman"/>
        </w:rPr>
        <w:t xml:space="preserve"> means are presented; differing subscripts within rows indicate significantly different means at </w:t>
      </w:r>
      <w:r w:rsidRPr="00FA4825">
        <w:rPr>
          <w:rFonts w:ascii="Times New Roman" w:hAnsi="Times New Roman" w:cs="Times New Roman"/>
          <w:i/>
        </w:rPr>
        <w:t>p</w:t>
      </w:r>
      <w:r w:rsidRPr="00FA4825">
        <w:rPr>
          <w:rFonts w:ascii="Times New Roman" w:hAnsi="Times New Roman" w:cs="Times New Roman"/>
        </w:rPr>
        <w:t xml:space="preserve"> &lt; .05; </w:t>
      </w:r>
      <w:r>
        <w:rPr>
          <w:rFonts w:ascii="Times New Roman" w:hAnsi="Times New Roman" w:cs="Times New Roman"/>
        </w:rPr>
        <w:t>for the effect sizes of the two binary indicators, we presented odds-ratios indicating the likelihood of mothers endorsing a particular response on each binary item (i.e., married, having insurance) depending on their profile membership, using the Underprivileged SES/distressed profile as a reference group.</w:t>
      </w:r>
    </w:p>
    <w:p w14:paraId="08BA7F65" w14:textId="6B79390D" w:rsidR="000922D0" w:rsidRDefault="000922D0" w:rsidP="007B5A9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Pr="008717D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.001.</w:t>
      </w:r>
    </w:p>
    <w:p w14:paraId="2DB85E4D" w14:textId="77777777" w:rsidR="007B5A9A" w:rsidRDefault="007B5A9A" w:rsidP="007B5A9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  <w:sectPr w:rsidR="007B5A9A" w:rsidSect="00935862">
          <w:headerReference w:type="default" r:id="rId6"/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14:paraId="15066ACB" w14:textId="77777777" w:rsidR="007B5A9A" w:rsidRDefault="007B5A9A" w:rsidP="007B5A9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S2.</w:t>
      </w:r>
    </w:p>
    <w:p w14:paraId="323BB7C7" w14:textId="77777777" w:rsidR="007B5A9A" w:rsidRDefault="007B5A9A" w:rsidP="007B5A9A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6C75">
        <w:rPr>
          <w:rFonts w:ascii="Times New Roman" w:hAnsi="Times New Roman" w:cs="Times New Roman"/>
          <w:i/>
          <w:sz w:val="24"/>
          <w:szCs w:val="24"/>
        </w:rPr>
        <w:t xml:space="preserve">Family Profiles </w:t>
      </w:r>
      <w:r>
        <w:rPr>
          <w:rFonts w:ascii="Times New Roman" w:hAnsi="Times New Roman" w:cs="Times New Roman"/>
          <w:i/>
          <w:sz w:val="24"/>
          <w:szCs w:val="24"/>
        </w:rPr>
        <w:t>Predicting Developmental Trajectories of</w:t>
      </w:r>
      <w:r w:rsidRPr="00FD6C75">
        <w:rPr>
          <w:rFonts w:ascii="Times New Roman" w:hAnsi="Times New Roman" w:cs="Times New Roman"/>
          <w:i/>
          <w:sz w:val="24"/>
          <w:szCs w:val="24"/>
        </w:rPr>
        <w:t xml:space="preserve"> EF</w:t>
      </w:r>
      <w:r>
        <w:rPr>
          <w:rFonts w:ascii="Times New Roman" w:hAnsi="Times New Roman" w:cs="Times New Roman"/>
          <w:i/>
          <w:sz w:val="24"/>
          <w:szCs w:val="24"/>
        </w:rPr>
        <w:t xml:space="preserve"> and Maternal Sensitivity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3150"/>
        <w:gridCol w:w="2340"/>
        <w:gridCol w:w="1890"/>
        <w:gridCol w:w="2070"/>
        <w:gridCol w:w="1710"/>
        <w:gridCol w:w="1800"/>
      </w:tblGrid>
      <w:tr w:rsidR="007B5A9A" w:rsidRPr="00AD3EE7" w14:paraId="560136BF" w14:textId="77777777" w:rsidTr="00C457B9">
        <w:trPr>
          <w:trHeight w:val="315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1274" w14:textId="77777777" w:rsidR="007B5A9A" w:rsidRPr="00AD3EE7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B8B7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Latent profiles </w:t>
            </w:r>
          </w:p>
        </w:tc>
      </w:tr>
      <w:tr w:rsidR="007B5A9A" w:rsidRPr="00AD3EE7" w14:paraId="055A2B75" w14:textId="77777777" w:rsidTr="00C457B9">
        <w:trPr>
          <w:trHeight w:val="63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174E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0BD9D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Underprivileged SES/distressed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7054D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Underprivileged SES/healthy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34FEF" w14:textId="77777777" w:rsidR="007B5A9A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SES/</w:t>
            </w:r>
          </w:p>
          <w:p w14:paraId="6E9E727E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distressed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B307A" w14:textId="77777777" w:rsidR="007B5A9A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SES/</w:t>
            </w:r>
          </w:p>
          <w:p w14:paraId="0F9F96F5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EF849" w14:textId="77777777" w:rsidR="007B5A9A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Privileged SES/</w:t>
            </w:r>
          </w:p>
          <w:p w14:paraId="54380D11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healthy</w:t>
            </w:r>
          </w:p>
        </w:tc>
      </w:tr>
      <w:tr w:rsidR="007B5A9A" w:rsidRPr="00AD3EE7" w14:paraId="72B1ED56" w14:textId="77777777" w:rsidTr="00C457B9">
        <w:trPr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1D8A8" w14:textId="77777777" w:rsidR="007B5A9A" w:rsidRPr="00745F7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Growth of EF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2184DD" w14:textId="77777777" w:rsidR="007B5A9A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F2F86A" w14:textId="77777777" w:rsidR="007B5A9A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30C416" w14:textId="77777777" w:rsidR="007B5A9A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DF6810" w14:textId="77777777" w:rsidR="007B5A9A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A8397B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A9A" w:rsidRPr="00AD3EE7" w14:paraId="2458F1D3" w14:textId="77777777" w:rsidTr="00C457B9">
        <w:trPr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EB4A" w14:textId="77777777" w:rsidR="007B5A9A" w:rsidRPr="00AD3EE7" w:rsidRDefault="007B5A9A" w:rsidP="00C457B9">
            <w:pPr>
              <w:spacing w:after="0" w:line="360" w:lineRule="auto"/>
              <w:ind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 (</w:t>
            </w:r>
            <w:r w:rsidRPr="00AD3E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5130DB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-0.76 (0.05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F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CBF32A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-0.79 (0.04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F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3C4F2D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 (0.03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F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B63EAD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-0.56 (0.03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F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8F37B5" w14:textId="77777777" w:rsidR="007B5A9A" w:rsidRPr="00AD3EE7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 (0.04)***</w:t>
            </w:r>
          </w:p>
        </w:tc>
      </w:tr>
      <w:tr w:rsidR="007B5A9A" w:rsidRPr="00AD3EE7" w14:paraId="07F755F9" w14:textId="77777777" w:rsidTr="00C457B9">
        <w:trPr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E1AE" w14:textId="77777777" w:rsidR="007B5A9A" w:rsidRPr="00AD3EE7" w:rsidRDefault="007B5A9A" w:rsidP="00C457B9">
            <w:pPr>
              <w:spacing w:after="0" w:line="360" w:lineRule="auto"/>
              <w:ind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 variance (</w:t>
            </w:r>
            <w:r w:rsidRPr="00AD3E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7B8244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0.10 (0.02)***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412B12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0.10 (0.02)***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1E1D24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(0.02)***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50D27C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(0.02)***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A7A1CF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(0.02)***</w:t>
            </w:r>
          </w:p>
        </w:tc>
      </w:tr>
      <w:tr w:rsidR="007B5A9A" w:rsidRPr="00AD3EE7" w14:paraId="35AC1975" w14:textId="77777777" w:rsidTr="00C457B9">
        <w:trPr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E7C8" w14:textId="77777777" w:rsidR="007B5A9A" w:rsidRPr="00AD3EE7" w:rsidRDefault="007B5A9A" w:rsidP="00C457B9">
            <w:pPr>
              <w:spacing w:after="0" w:line="360" w:lineRule="auto"/>
              <w:ind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lope (</w:t>
            </w:r>
            <w:r w:rsidRPr="00AD3E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2DB195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0.43 (0.03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FB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,b</w:t>
            </w:r>
            <w:proofErr w:type="spellEnd"/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027760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0.42 (0.02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FB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a,b</w:t>
            </w:r>
            <w:proofErr w:type="spellEnd"/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AA53FA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0.39 (0.02)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***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6456D8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0.46 (0.02)</w:t>
            </w:r>
            <w:r w:rsidRPr="0018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***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6458B6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 (0.02)</w:t>
            </w:r>
            <w:proofErr w:type="spellStart"/>
            <w:r w:rsidRPr="00FB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,b</w:t>
            </w:r>
            <w:proofErr w:type="spellEnd"/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B5A9A" w:rsidRPr="00AD3EE7" w14:paraId="712C41F6" w14:textId="77777777" w:rsidTr="00C457B9">
        <w:trPr>
          <w:trHeight w:val="3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6117" w14:textId="77777777" w:rsidR="007B5A9A" w:rsidRPr="00AD3EE7" w:rsidRDefault="007B5A9A" w:rsidP="00C457B9">
            <w:pPr>
              <w:spacing w:after="0" w:line="360" w:lineRule="auto"/>
              <w:ind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Slope v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ariance (</w:t>
            </w:r>
            <w:r w:rsidRPr="00AD3E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EE830D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0.03 (0.01)***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265F71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(0.01)***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284419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(0.01)***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C948F4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0.03 (0.01)***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007244" w14:textId="77777777" w:rsidR="007B5A9A" w:rsidRPr="00AD3EE7" w:rsidRDefault="007B5A9A" w:rsidP="00C457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0.03 (0.01)*** </w:t>
            </w:r>
          </w:p>
        </w:tc>
      </w:tr>
      <w:tr w:rsidR="007B5A9A" w:rsidRPr="00AD3EE7" w14:paraId="47B69206" w14:textId="77777777" w:rsidTr="00C457B9">
        <w:trPr>
          <w:trHeight w:val="297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B8176" w14:textId="0B1C8DB2" w:rsidR="007B5A9A" w:rsidRPr="00AD3EE7" w:rsidRDefault="007B5A9A" w:rsidP="00A524FC">
            <w:pPr>
              <w:spacing w:after="0" w:line="360" w:lineRule="auto"/>
              <w:ind w:left="341" w:hanging="17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Covariance between residuals of intercept </w:t>
            </w:r>
            <w:r w:rsidR="00A5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F4D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D278E3" w14:textId="77777777" w:rsidR="007B5A9A" w:rsidRPr="00AD3EE7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0.00 (0.01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748152" w14:textId="77777777" w:rsidR="007B5A9A" w:rsidRPr="00AD3EE7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(0.01)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91ED26" w14:textId="77777777" w:rsidR="007B5A9A" w:rsidRPr="00AD3EE7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(0.01)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4393C8" w14:textId="77777777" w:rsidR="007B5A9A" w:rsidRPr="00AD3EE7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(0.01)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895CB7" w14:textId="77777777" w:rsidR="007B5A9A" w:rsidRPr="00AD3EE7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D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(0.01)**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7B5A9A" w:rsidRPr="00AD3EE7" w14:paraId="4700F6B5" w14:textId="77777777" w:rsidTr="00C457B9">
        <w:trPr>
          <w:trHeight w:val="297"/>
        </w:trPr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0CDD33" w14:textId="77777777" w:rsidR="007B5A9A" w:rsidRPr="00FB1140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EF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8ED263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29BFCF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0499C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04B540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AA07FA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A9A" w:rsidRPr="00AD3EE7" w14:paraId="2F691262" w14:textId="77777777" w:rsidTr="00C457B9">
        <w:trPr>
          <w:trHeight w:val="297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056562" w14:textId="77777777" w:rsidR="007B5A9A" w:rsidRDefault="007B5A9A" w:rsidP="00C457B9">
            <w:pPr>
              <w:spacing w:after="0" w:line="360" w:lineRule="auto"/>
              <w:ind w:left="1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at 36 months (</w:t>
            </w:r>
            <w:r w:rsidRPr="00FB11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0F1C18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B5A71B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D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D856E0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89C5B1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D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***   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71C396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)***</w:t>
            </w:r>
          </w:p>
        </w:tc>
      </w:tr>
      <w:tr w:rsidR="007B5A9A" w:rsidRPr="00AD3EE7" w14:paraId="560C06FC" w14:textId="77777777" w:rsidTr="00C457B9">
        <w:trPr>
          <w:trHeight w:val="297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F2F89D" w14:textId="77777777" w:rsidR="007B5A9A" w:rsidRDefault="007B5A9A" w:rsidP="00C457B9">
            <w:pPr>
              <w:spacing w:after="0" w:line="360" w:lineRule="auto"/>
              <w:ind w:left="1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at 48 months (</w:t>
            </w:r>
            <w:r w:rsidRPr="001D6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89606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E028BD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-0.40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1D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87BC38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4C76DA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1D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78601C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)***</w:t>
            </w:r>
          </w:p>
        </w:tc>
      </w:tr>
      <w:tr w:rsidR="007B5A9A" w:rsidRPr="00AD3EE7" w14:paraId="214AA2F9" w14:textId="77777777" w:rsidTr="00C457B9">
        <w:trPr>
          <w:trHeight w:val="297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4D235" w14:textId="77777777" w:rsidR="007B5A9A" w:rsidRDefault="007B5A9A" w:rsidP="00C457B9">
            <w:pPr>
              <w:spacing w:after="0" w:line="360" w:lineRule="auto"/>
              <w:ind w:left="1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at 60 months (</w:t>
            </w:r>
            <w:r w:rsidRPr="001D63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B0FADE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CC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 w:rsidRPr="00F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F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CC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94F8A8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0.07 (0.03)</w:t>
            </w:r>
            <w:r w:rsidRPr="001D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1D6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140EFC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CC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8FBE1A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3)***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7CBC24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)***</w:t>
            </w:r>
          </w:p>
        </w:tc>
      </w:tr>
      <w:tr w:rsidR="007B5A9A" w:rsidRPr="00AD3EE7" w14:paraId="4D16CBDF" w14:textId="77777777" w:rsidTr="00C457B9">
        <w:trPr>
          <w:trHeight w:val="297"/>
        </w:trPr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5AE187" w14:textId="77777777" w:rsidR="007B5A9A" w:rsidRPr="00745F7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Sensitivity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8AE54B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8B1B47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A252FF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570988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57ADA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A9A" w:rsidRPr="00AD3EE7" w14:paraId="5B18C662" w14:textId="77777777" w:rsidTr="00C457B9">
        <w:trPr>
          <w:trHeight w:val="297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7F935" w14:textId="4221E082" w:rsidR="007B5A9A" w:rsidRDefault="007B5A9A" w:rsidP="00C457B9">
            <w:pPr>
              <w:spacing w:after="0" w:line="360" w:lineRule="auto"/>
              <w:ind w:firstLine="1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6F2C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Mean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 w:rsidR="006F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24 months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37D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40663C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36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(0.56)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9EC890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2.88 (0.54)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812211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3.28 (0.64)</w:t>
            </w:r>
            <w:r w:rsidRPr="0031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04B36D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3.30 (0.61)</w:t>
            </w:r>
            <w:r w:rsidRPr="005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6440DB" w14:textId="77777777" w:rsidR="007B5A9A" w:rsidRDefault="007B5A9A" w:rsidP="00C457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4.04 (0.32)</w:t>
            </w:r>
          </w:p>
        </w:tc>
      </w:tr>
    </w:tbl>
    <w:p w14:paraId="607F799D" w14:textId="77777777" w:rsidR="007B5A9A" w:rsidRDefault="007B5A9A" w:rsidP="007B5A9A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fldChar w:fldCharType="begin"/>
      </w:r>
      <w:r w:rsidRPr="00FD6C75">
        <w:rPr>
          <w:i/>
        </w:rPr>
        <w:instrText xml:space="preserve"> LINK </w:instrText>
      </w:r>
      <w:r>
        <w:rPr>
          <w:i/>
        </w:rPr>
        <w:instrText xml:space="preserve">Excel.Sheet.12 "\\\\research-cifs.nyumc.org\\research\\cbb5lab\\cbb5labspace\\Working Docs_Seulki\\Early Family Environments Study\\Manuscript\\TablesFigures.xlsx" "Table 4!R1C1:R7C6" </w:instrText>
      </w:r>
      <w:r w:rsidRPr="00FD6C75">
        <w:rPr>
          <w:i/>
        </w:rPr>
        <w:instrText xml:space="preserve">\a \f 4 \h </w:instrText>
      </w:r>
      <w:r>
        <w:rPr>
          <w:i/>
        </w:rPr>
        <w:instrText xml:space="preserve"> \* MERGEFORMAT </w:instrText>
      </w:r>
      <w:r>
        <w:rPr>
          <w:i/>
        </w:rPr>
        <w:fldChar w:fldCharType="end"/>
      </w:r>
      <w:r w:rsidRPr="002B4976">
        <w:rPr>
          <w:rFonts w:ascii="Times New Roman" w:hAnsi="Times New Roman" w:cs="Times New Roman"/>
          <w:i/>
          <w:sz w:val="24"/>
          <w:szCs w:val="24"/>
        </w:rPr>
        <w:t>Note</w:t>
      </w:r>
      <w:r w:rsidRPr="002B49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Unstandardized coefficients and standard errors are presented; d</w:t>
      </w:r>
      <w:r w:rsidRPr="0086563C">
        <w:rPr>
          <w:rFonts w:ascii="Times New Roman" w:hAnsi="Times New Roman" w:cs="Times New Roman"/>
          <w:sz w:val="24"/>
          <w:szCs w:val="24"/>
        </w:rPr>
        <w:t>iffering subscripts within rows indicat</w:t>
      </w:r>
      <w:r>
        <w:rPr>
          <w:rFonts w:ascii="Times New Roman" w:hAnsi="Times New Roman" w:cs="Times New Roman"/>
          <w:sz w:val="24"/>
          <w:szCs w:val="24"/>
        </w:rPr>
        <w:t xml:space="preserve">e significantly different levels of the intercepts and slopes of EF, the means of EF, or the means of sensitivity at </w:t>
      </w:r>
      <w:r w:rsidRPr="001E08C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.05. </w:t>
      </w:r>
    </w:p>
    <w:p w14:paraId="15696EFA" w14:textId="77777777" w:rsidR="007B5A9A" w:rsidRDefault="007B5A9A" w:rsidP="007B5A9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4976">
        <w:rPr>
          <w:rFonts w:ascii="Times New Roman" w:hAnsi="Times New Roman" w:cs="Times New Roman"/>
          <w:sz w:val="24"/>
          <w:szCs w:val="24"/>
        </w:rPr>
        <w:t>*</w:t>
      </w:r>
      <w:r w:rsidRPr="002B497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.05; **</w:t>
      </w:r>
      <w:r w:rsidRPr="002B497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.01;</w:t>
      </w:r>
      <w:r w:rsidRPr="002B4976">
        <w:rPr>
          <w:rFonts w:ascii="Times New Roman" w:hAnsi="Times New Roman" w:cs="Times New Roman"/>
          <w:sz w:val="24"/>
          <w:szCs w:val="24"/>
        </w:rPr>
        <w:t xml:space="preserve"> ***</w:t>
      </w:r>
      <w:r w:rsidRPr="002B4976">
        <w:rPr>
          <w:rFonts w:ascii="Times New Roman" w:hAnsi="Times New Roman" w:cs="Times New Roman"/>
          <w:i/>
          <w:sz w:val="24"/>
          <w:szCs w:val="24"/>
        </w:rPr>
        <w:t>p</w:t>
      </w:r>
      <w:r w:rsidRPr="002B4976">
        <w:rPr>
          <w:rFonts w:ascii="Times New Roman" w:hAnsi="Times New Roman" w:cs="Times New Roman"/>
          <w:sz w:val="24"/>
          <w:szCs w:val="24"/>
        </w:rPr>
        <w:t xml:space="preserve"> &lt; .001.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338BA" w14:textId="77777777" w:rsidR="007B5A9A" w:rsidRDefault="007B5A9A" w:rsidP="007B5A9A">
      <w:pPr>
        <w:rPr>
          <w:rFonts w:ascii="Times New Roman" w:hAnsi="Times New Roman" w:cs="Times New Roman"/>
          <w:sz w:val="24"/>
          <w:szCs w:val="24"/>
        </w:rPr>
        <w:sectPr w:rsidR="007B5A9A" w:rsidSect="00506E0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A33EB1F" w14:textId="77777777" w:rsidR="007B5A9A" w:rsidRDefault="007B5A9A" w:rsidP="007B5A9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S3. </w:t>
      </w:r>
    </w:p>
    <w:p w14:paraId="24CFDCE7" w14:textId="77777777" w:rsidR="007B5A9A" w:rsidRPr="00F1194B" w:rsidRDefault="007B5A9A" w:rsidP="007B5A9A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1194B">
        <w:rPr>
          <w:rFonts w:ascii="Times New Roman" w:hAnsi="Times New Roman" w:cs="Times New Roman"/>
          <w:i/>
          <w:iCs/>
          <w:sz w:val="24"/>
          <w:szCs w:val="24"/>
        </w:rPr>
        <w:t xml:space="preserve">Interactions between Early Family Profiles and Maternal Sensitivity predicting the Growth of Child EF 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2855"/>
        <w:gridCol w:w="1936"/>
        <w:gridCol w:w="2023"/>
        <w:gridCol w:w="2079"/>
        <w:gridCol w:w="2077"/>
        <w:gridCol w:w="1990"/>
      </w:tblGrid>
      <w:tr w:rsidR="007B5A9A" w:rsidRPr="00FC01A3" w14:paraId="47F28167" w14:textId="77777777" w:rsidTr="00C457B9">
        <w:trPr>
          <w:trHeight w:val="1019"/>
        </w:trPr>
        <w:tc>
          <w:tcPr>
            <w:tcW w:w="28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5A5F2F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 model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02830B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erprivileged SES/distressed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69DEDE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Underprivileged SES/healthy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97A206" w14:textId="77777777" w:rsidR="007B5A9A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SES/</w:t>
            </w:r>
          </w:p>
          <w:p w14:paraId="222F7C93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distressed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CAD651" w14:textId="77777777" w:rsidR="007B5A9A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SES/</w:t>
            </w:r>
          </w:p>
          <w:p w14:paraId="0A8C9CC6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healthy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670603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Privileged SES/</w:t>
            </w:r>
          </w:p>
          <w:p w14:paraId="3E5E6FC4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healthy</w:t>
            </w:r>
          </w:p>
        </w:tc>
      </w:tr>
      <w:tr w:rsidR="007B5A9A" w:rsidRPr="00FC01A3" w14:paraId="4673C4A2" w14:textId="77777777" w:rsidTr="00C457B9">
        <w:trPr>
          <w:trHeight w:val="254"/>
        </w:trPr>
        <w:tc>
          <w:tcPr>
            <w:tcW w:w="2860" w:type="dxa"/>
            <w:vMerge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5B2608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CEE409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94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0F1305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94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599A6E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94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865236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94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0CE32B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94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B5A9A" w:rsidRPr="00FC01A3" w14:paraId="55434DC9" w14:textId="77777777" w:rsidTr="00C457B9">
        <w:trPr>
          <w:trHeight w:val="254"/>
        </w:trPr>
        <w:tc>
          <w:tcPr>
            <w:tcW w:w="28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4B56C9" w14:textId="77777777" w:rsidR="007B5A9A" w:rsidRPr="0019471B" w:rsidRDefault="007B5A9A" w:rsidP="00C457B9">
            <w:p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1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4D5859" w14:textId="77777777" w:rsidR="007B5A9A" w:rsidRPr="0019471B" w:rsidRDefault="007B5A9A" w:rsidP="002C6F08">
            <w:pPr>
              <w:snapToGrid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(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36 months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B5A9A" w:rsidRPr="00FC01A3" w14:paraId="62FBF483" w14:textId="77777777" w:rsidTr="00C457B9">
        <w:trPr>
          <w:trHeight w:val="254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0BF0D0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sensitivity 24mos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21867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0.31 (0.13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0F1424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 (0.06)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847221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0.10 (0.04)*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1B6004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0.21 (0.04)***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3F2F08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0.06 (0.06)</w:t>
            </w:r>
            <w:r w:rsidRPr="00E0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7B5A9A" w:rsidRPr="00FC01A3" w14:paraId="6B22CC39" w14:textId="77777777" w:rsidTr="00C457B9">
        <w:trPr>
          <w:trHeight w:val="254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E01EAD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 race </w:t>
            </w:r>
          </w:p>
        </w:tc>
        <w:tc>
          <w:tcPr>
            <w:tcW w:w="19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05D1EE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-1.22 (0.25)***</w:t>
            </w:r>
          </w:p>
        </w:tc>
        <w:tc>
          <w:tcPr>
            <w:tcW w:w="2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534D55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0.14 (0.14)</w:t>
            </w:r>
          </w:p>
        </w:tc>
        <w:tc>
          <w:tcPr>
            <w:tcW w:w="207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CAA6B9" w14:textId="6256B922" w:rsidR="007B5A9A" w:rsidRPr="0019471B" w:rsidRDefault="00153394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(0.09)</w:t>
            </w:r>
          </w:p>
        </w:tc>
        <w:tc>
          <w:tcPr>
            <w:tcW w:w="2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6ACFF7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-0.01 (0.08)</w:t>
            </w:r>
          </w:p>
        </w:tc>
        <w:tc>
          <w:tcPr>
            <w:tcW w:w="19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B8F884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0.20 (0.16)</w:t>
            </w:r>
          </w:p>
        </w:tc>
      </w:tr>
      <w:tr w:rsidR="007B5A9A" w:rsidRPr="00FC01A3" w14:paraId="282A3E47" w14:textId="77777777" w:rsidTr="00C457B9">
        <w:trPr>
          <w:trHeight w:val="254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0192AE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 sex </w:t>
            </w:r>
          </w:p>
        </w:tc>
        <w:tc>
          <w:tcPr>
            <w:tcW w:w="19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64ED50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 (0.17)*</w:t>
            </w:r>
          </w:p>
        </w:tc>
        <w:tc>
          <w:tcPr>
            <w:tcW w:w="2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F0D035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0.04 (0.08)</w:t>
            </w:r>
          </w:p>
        </w:tc>
        <w:tc>
          <w:tcPr>
            <w:tcW w:w="207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70594C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(0.06)</w:t>
            </w:r>
          </w:p>
        </w:tc>
        <w:tc>
          <w:tcPr>
            <w:tcW w:w="2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1E7C7E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-0.18 (0.06)**</w:t>
            </w:r>
          </w:p>
        </w:tc>
        <w:tc>
          <w:tcPr>
            <w:tcW w:w="19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ADD58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-0.17 (0.07)*</w:t>
            </w:r>
          </w:p>
        </w:tc>
      </w:tr>
      <w:tr w:rsidR="007B5A9A" w:rsidRPr="00FC01A3" w14:paraId="73509BD2" w14:textId="77777777" w:rsidTr="00C457B9">
        <w:trPr>
          <w:trHeight w:val="254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A4044E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cognitive skills 15m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9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460E5B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(0.01)</w:t>
            </w:r>
          </w:p>
        </w:tc>
        <w:tc>
          <w:tcPr>
            <w:tcW w:w="2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A1BA2A" w14:textId="77777777" w:rsidR="007B5A9A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0.01 (0.00)*</w:t>
            </w:r>
          </w:p>
        </w:tc>
        <w:tc>
          <w:tcPr>
            <w:tcW w:w="207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6F8F77" w14:textId="77777777" w:rsidR="007B5A9A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0.01 (0.00)</w:t>
            </w:r>
          </w:p>
        </w:tc>
        <w:tc>
          <w:tcPr>
            <w:tcW w:w="2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DF702A" w14:textId="77777777" w:rsidR="007B5A9A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0.01 (0.00)</w:t>
            </w:r>
          </w:p>
        </w:tc>
        <w:tc>
          <w:tcPr>
            <w:tcW w:w="19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DEF458" w14:textId="77777777" w:rsidR="007B5A9A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0.00 (0.00)</w:t>
            </w:r>
          </w:p>
        </w:tc>
      </w:tr>
      <w:tr w:rsidR="007B5A9A" w:rsidRPr="00FC01A3" w14:paraId="58F963CE" w14:textId="77777777" w:rsidTr="00C457B9">
        <w:trPr>
          <w:trHeight w:val="254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76CEE8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age 6mos</w:t>
            </w:r>
          </w:p>
        </w:tc>
        <w:tc>
          <w:tcPr>
            <w:tcW w:w="19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EC91CB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(0.01)**</w:t>
            </w:r>
          </w:p>
        </w:tc>
        <w:tc>
          <w:tcPr>
            <w:tcW w:w="2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1E7CB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-0.02 (0.01)**</w:t>
            </w:r>
          </w:p>
        </w:tc>
        <w:tc>
          <w:tcPr>
            <w:tcW w:w="207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4648C9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0.00 (0.01)</w:t>
            </w:r>
          </w:p>
        </w:tc>
        <w:tc>
          <w:tcPr>
            <w:tcW w:w="2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63328B" w14:textId="2D05CFDE" w:rsidR="007B5A9A" w:rsidRPr="0019471B" w:rsidRDefault="00153394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4A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(0.01</w:t>
            </w:r>
            <w:r w:rsidR="007B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96CB12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-0.01 (0.01)</w:t>
            </w:r>
          </w:p>
        </w:tc>
      </w:tr>
      <w:tr w:rsidR="007B5A9A" w:rsidRPr="00FC01A3" w14:paraId="6ABD57A9" w14:textId="77777777" w:rsidTr="00C457B9">
        <w:trPr>
          <w:trHeight w:val="254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76AFBF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413164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(0.22)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109EAC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-0.10 (0.14)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A4020E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-0.18 (0.08)*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EF9732" w14:textId="7D58ACAC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 (0.08)**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883747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 (0.08)***</w:t>
            </w:r>
          </w:p>
        </w:tc>
      </w:tr>
      <w:tr w:rsidR="007B5A9A" w:rsidRPr="00FC01A3" w14:paraId="4C7B4D9F" w14:textId="77777777" w:rsidTr="00CC5163">
        <w:trPr>
          <w:trHeight w:val="254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D8E96C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4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DE2E" w14:textId="77777777" w:rsidR="007B5A9A" w:rsidRPr="0019471B" w:rsidRDefault="007B5A9A" w:rsidP="002C6F08">
            <w:pPr>
              <w:snapToGrid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Slope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rowth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 of EF from 36 to 60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months)</w:t>
            </w:r>
          </w:p>
        </w:tc>
      </w:tr>
      <w:tr w:rsidR="007B5A9A" w:rsidRPr="00FC01A3" w14:paraId="5D72DDE8" w14:textId="77777777" w:rsidTr="00C457B9">
        <w:trPr>
          <w:trHeight w:val="254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5DAE78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sensitivity 24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FB0609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(0.09)***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237C4F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(0.04)**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4B20C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(0.03)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0F5DE9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-0.07 (0.03)**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928E88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-0.04 (0.04)</w:t>
            </w:r>
          </w:p>
        </w:tc>
      </w:tr>
      <w:tr w:rsidR="007B5A9A" w:rsidRPr="00FC01A3" w14:paraId="36C6F094" w14:textId="77777777" w:rsidTr="00C457B9">
        <w:trPr>
          <w:trHeight w:val="254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B7F9B5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 race </w:t>
            </w:r>
          </w:p>
        </w:tc>
        <w:tc>
          <w:tcPr>
            <w:tcW w:w="19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F341DD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 (0.22)***</w:t>
            </w:r>
          </w:p>
        </w:tc>
        <w:tc>
          <w:tcPr>
            <w:tcW w:w="2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327C18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-0.15 (0.08)</w:t>
            </w:r>
          </w:p>
        </w:tc>
        <w:tc>
          <w:tcPr>
            <w:tcW w:w="207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CFA97E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 (0.05)</w:t>
            </w:r>
            <w:r w:rsidRPr="00C0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A61B85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0.00 (0.05)</w:t>
            </w:r>
          </w:p>
        </w:tc>
        <w:tc>
          <w:tcPr>
            <w:tcW w:w="19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7A8180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-0.14 (0.10)</w:t>
            </w:r>
          </w:p>
        </w:tc>
      </w:tr>
      <w:tr w:rsidR="007B5A9A" w:rsidRPr="00FC01A3" w14:paraId="4EB62902" w14:textId="77777777" w:rsidTr="00C457B9">
        <w:trPr>
          <w:trHeight w:val="254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0838E2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 sex </w:t>
            </w:r>
          </w:p>
        </w:tc>
        <w:tc>
          <w:tcPr>
            <w:tcW w:w="19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7AE4C9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-0.62 (0.11)***</w:t>
            </w:r>
          </w:p>
        </w:tc>
        <w:tc>
          <w:tcPr>
            <w:tcW w:w="2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A7ACB7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-0.01 (0.05)</w:t>
            </w:r>
          </w:p>
        </w:tc>
        <w:tc>
          <w:tcPr>
            <w:tcW w:w="207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99BD13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0.02 (0.04)</w:t>
            </w:r>
          </w:p>
        </w:tc>
        <w:tc>
          <w:tcPr>
            <w:tcW w:w="2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F75E84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-0.02 (0.04)</w:t>
            </w:r>
          </w:p>
        </w:tc>
        <w:tc>
          <w:tcPr>
            <w:tcW w:w="19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F1B4E9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0.03 (0.04)</w:t>
            </w:r>
          </w:p>
        </w:tc>
      </w:tr>
      <w:tr w:rsidR="007B5A9A" w:rsidRPr="00FC01A3" w14:paraId="095A51F9" w14:textId="77777777" w:rsidTr="00C457B9">
        <w:trPr>
          <w:trHeight w:val="254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500DD0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cognitive skills 15m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9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2EC778" w14:textId="77777777" w:rsidR="007B5A9A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(0.01)**</w:t>
            </w:r>
          </w:p>
        </w:tc>
        <w:tc>
          <w:tcPr>
            <w:tcW w:w="2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A71770" w14:textId="77777777" w:rsidR="007B5A9A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0.00 (0.00)</w:t>
            </w:r>
          </w:p>
        </w:tc>
        <w:tc>
          <w:tcPr>
            <w:tcW w:w="207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3B2384" w14:textId="77777777" w:rsidR="007B5A9A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0.01 (0.00)**</w:t>
            </w:r>
          </w:p>
        </w:tc>
        <w:tc>
          <w:tcPr>
            <w:tcW w:w="2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CE544B" w14:textId="77777777" w:rsidR="007B5A9A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0.00 (0.00)</w:t>
            </w:r>
          </w:p>
        </w:tc>
        <w:tc>
          <w:tcPr>
            <w:tcW w:w="19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84BD2E" w14:textId="77777777" w:rsidR="007B5A9A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0.00 (0.00)</w:t>
            </w:r>
          </w:p>
        </w:tc>
      </w:tr>
      <w:tr w:rsidR="007B5A9A" w:rsidRPr="00FC01A3" w14:paraId="6E2CA51E" w14:textId="77777777" w:rsidTr="00C457B9">
        <w:trPr>
          <w:trHeight w:val="254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078323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age 6mos</w:t>
            </w:r>
          </w:p>
        </w:tc>
        <w:tc>
          <w:tcPr>
            <w:tcW w:w="193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3ED311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(0.01)***</w:t>
            </w:r>
          </w:p>
        </w:tc>
        <w:tc>
          <w:tcPr>
            <w:tcW w:w="2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342EF5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(0.00)***</w:t>
            </w:r>
          </w:p>
        </w:tc>
        <w:tc>
          <w:tcPr>
            <w:tcW w:w="207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FA498B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0.00 (0.00)</w:t>
            </w:r>
            <w:r w:rsidRPr="00C0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E4197D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0.00 (0.00)</w:t>
            </w:r>
          </w:p>
        </w:tc>
        <w:tc>
          <w:tcPr>
            <w:tcW w:w="198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B28888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0.00 (0.01)</w:t>
            </w:r>
          </w:p>
        </w:tc>
      </w:tr>
      <w:tr w:rsidR="007B5A9A" w:rsidRPr="00FC01A3" w14:paraId="7D68288E" w14:textId="77777777" w:rsidTr="00C457B9">
        <w:trPr>
          <w:trHeight w:val="254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C75653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ind w:firstLine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4793AF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-0.56 (0.16)***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F958C6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0.06</w:t>
            </w:r>
            <w:r w:rsidRPr="001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(0.08)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CF6040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0.03 (0.05)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AC3332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0.09 (0.05)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34C4A1" w14:textId="77777777" w:rsidR="007B5A9A" w:rsidRPr="0019471B" w:rsidRDefault="007B5A9A" w:rsidP="00C457B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0.15 (0.05)**</w:t>
            </w:r>
          </w:p>
        </w:tc>
      </w:tr>
    </w:tbl>
    <w:p w14:paraId="1FE8C826" w14:textId="75352275" w:rsidR="007B5A9A" w:rsidRPr="000F632F" w:rsidRDefault="007B5A9A" w:rsidP="007B5A9A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C01A3">
        <w:rPr>
          <w:rFonts w:ascii="Times New Roman" w:hAnsi="Times New Roman" w:cs="Times New Roman"/>
        </w:rPr>
        <w:fldChar w:fldCharType="begin"/>
      </w:r>
      <w:r w:rsidRPr="00FC01A3">
        <w:rPr>
          <w:rFonts w:ascii="Times New Roman" w:hAnsi="Times New Roman" w:cs="Times New Roman"/>
        </w:rPr>
        <w:instrText xml:space="preserve"> LINK </w:instrText>
      </w:r>
      <w:r>
        <w:rPr>
          <w:rFonts w:ascii="Times New Roman" w:hAnsi="Times New Roman" w:cs="Times New Roman"/>
        </w:rPr>
        <w:instrText xml:space="preserve">Excel.Sheet.12 "\\\\research-cifs.nyumc.org\\research\\cbb5lab\\cbb5labspace\\Working Docs_Seulki\\Early Family Environments Study\\Manuscript\\TablesFigures.xlsx" "Table 5!R3C1:R19C11" </w:instrText>
      </w:r>
      <w:r w:rsidRPr="00FC01A3">
        <w:rPr>
          <w:rFonts w:ascii="Times New Roman" w:hAnsi="Times New Roman" w:cs="Times New Roman"/>
        </w:rPr>
        <w:instrText xml:space="preserve">\a \f 4 \h  \* MERGEFORMAT </w:instrText>
      </w:r>
      <w:r w:rsidRPr="00FC01A3">
        <w:rPr>
          <w:rFonts w:ascii="Times New Roman" w:hAnsi="Times New Roman" w:cs="Times New Roman"/>
        </w:rPr>
        <w:fldChar w:fldCharType="end"/>
      </w:r>
      <w:r w:rsidRPr="00407E00">
        <w:rPr>
          <w:rFonts w:ascii="Times New Roman" w:hAnsi="Times New Roman" w:cs="Times New Roman"/>
          <w:i/>
          <w:sz w:val="24"/>
          <w:szCs w:val="24"/>
        </w:rPr>
        <w:t>Note.</w:t>
      </w:r>
      <w:r w:rsidRPr="00407E00">
        <w:rPr>
          <w:rFonts w:ascii="Times New Roman" w:hAnsi="Times New Roman" w:cs="Times New Roman"/>
          <w:sz w:val="24"/>
          <w:szCs w:val="24"/>
        </w:rPr>
        <w:t xml:space="preserve"> </w:t>
      </w:r>
      <w:r w:rsidR="00935862">
        <w:rPr>
          <w:rFonts w:ascii="Times New Roman" w:hAnsi="Times New Roman" w:cs="Times New Roman"/>
          <w:sz w:val="24"/>
          <w:szCs w:val="24"/>
        </w:rPr>
        <w:t xml:space="preserve">Unstandardized </w:t>
      </w:r>
      <w:r w:rsidR="006A2A23">
        <w:rPr>
          <w:rFonts w:ascii="Times New Roman" w:hAnsi="Times New Roman" w:cs="Times New Roman"/>
          <w:sz w:val="24"/>
          <w:szCs w:val="24"/>
        </w:rPr>
        <w:t>coefficients</w:t>
      </w:r>
      <w:r w:rsidR="00935862">
        <w:rPr>
          <w:rFonts w:ascii="Times New Roman" w:hAnsi="Times New Roman" w:cs="Times New Roman"/>
          <w:sz w:val="24"/>
          <w:szCs w:val="24"/>
        </w:rPr>
        <w:t xml:space="preserve"> are presented; </w:t>
      </w:r>
      <w:proofErr w:type="spellStart"/>
      <w:r w:rsidRPr="00407E00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407E00">
        <w:rPr>
          <w:rFonts w:ascii="Times New Roman" w:hAnsi="Times New Roman" w:cs="Times New Roman"/>
          <w:sz w:val="24"/>
          <w:szCs w:val="24"/>
        </w:rPr>
        <w:t xml:space="preserve"> = months; child race was coded as 0 = </w:t>
      </w:r>
      <w:r w:rsidR="00967ADC">
        <w:rPr>
          <w:rFonts w:ascii="Times New Roman" w:hAnsi="Times New Roman" w:cs="Times New Roman"/>
          <w:sz w:val="24"/>
          <w:szCs w:val="24"/>
        </w:rPr>
        <w:t>White</w:t>
      </w:r>
      <w:r w:rsidRPr="00407E00">
        <w:rPr>
          <w:rFonts w:ascii="Times New Roman" w:hAnsi="Times New Roman" w:cs="Times New Roman"/>
          <w:sz w:val="24"/>
          <w:szCs w:val="24"/>
        </w:rPr>
        <w:t xml:space="preserve"> and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E0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E00">
        <w:rPr>
          <w:rFonts w:ascii="Times New Roman" w:hAnsi="Times New Roman" w:cs="Times New Roman"/>
          <w:sz w:val="24"/>
          <w:szCs w:val="24"/>
        </w:rPr>
        <w:t xml:space="preserve">Black; </w:t>
      </w:r>
      <w:r w:rsidRPr="00407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 sex was coded as 0 = female and 1 = male; state was coded </w:t>
      </w:r>
      <w:r w:rsidR="00CA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Pr="00407E00">
        <w:rPr>
          <w:rFonts w:ascii="Times New Roman" w:eastAsia="Times New Roman" w:hAnsi="Times New Roman" w:cs="Times New Roman"/>
          <w:color w:val="000000"/>
          <w:sz w:val="24"/>
          <w:szCs w:val="24"/>
        </w:rPr>
        <w:t>0 = PA and 1 = 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531752" w14:textId="77777777" w:rsidR="007B5A9A" w:rsidRPr="00195053" w:rsidRDefault="007B5A9A" w:rsidP="007B5A9A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*</w:t>
      </w:r>
      <w:r w:rsidRPr="00407E00">
        <w:rPr>
          <w:rFonts w:ascii="Times New Roman" w:hAnsi="Times New Roman" w:cs="Times New Roman"/>
          <w:i/>
          <w:sz w:val="24"/>
          <w:szCs w:val="24"/>
        </w:rPr>
        <w:t>p</w:t>
      </w:r>
      <w:r w:rsidRPr="00407E00">
        <w:rPr>
          <w:rFonts w:ascii="Times New Roman" w:hAnsi="Times New Roman" w:cs="Times New Roman"/>
          <w:sz w:val="24"/>
          <w:szCs w:val="24"/>
        </w:rPr>
        <w:t xml:space="preserve"> &lt; .05; **</w:t>
      </w:r>
      <w:r w:rsidRPr="00407E00">
        <w:rPr>
          <w:rFonts w:ascii="Times New Roman" w:hAnsi="Times New Roman" w:cs="Times New Roman"/>
          <w:i/>
          <w:sz w:val="24"/>
          <w:szCs w:val="24"/>
        </w:rPr>
        <w:t>p</w:t>
      </w:r>
      <w:r w:rsidRPr="00407E00">
        <w:rPr>
          <w:rFonts w:ascii="Times New Roman" w:hAnsi="Times New Roman" w:cs="Times New Roman"/>
          <w:sz w:val="24"/>
          <w:szCs w:val="24"/>
        </w:rPr>
        <w:t xml:space="preserve"> &lt; .01; ***</w:t>
      </w:r>
      <w:r w:rsidRPr="00407E00">
        <w:rPr>
          <w:rFonts w:ascii="Times New Roman" w:hAnsi="Times New Roman" w:cs="Times New Roman"/>
          <w:i/>
          <w:sz w:val="24"/>
          <w:szCs w:val="24"/>
        </w:rPr>
        <w:t>p</w:t>
      </w:r>
      <w:r w:rsidRPr="00407E00">
        <w:rPr>
          <w:rFonts w:ascii="Times New Roman" w:hAnsi="Times New Roman" w:cs="Times New Roman"/>
          <w:sz w:val="24"/>
          <w:szCs w:val="24"/>
        </w:rPr>
        <w:t xml:space="preserve"> &lt; .001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6C6B9" w14:textId="77777777" w:rsidR="00DD687D" w:rsidRDefault="00DD687D"/>
    <w:sectPr w:rsidR="00DD687D" w:rsidSect="002C7B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3521" w14:textId="77777777" w:rsidR="001143B5" w:rsidRDefault="001143B5">
      <w:pPr>
        <w:spacing w:after="0" w:line="240" w:lineRule="auto"/>
      </w:pPr>
      <w:r>
        <w:separator/>
      </w:r>
    </w:p>
  </w:endnote>
  <w:endnote w:type="continuationSeparator" w:id="0">
    <w:p w14:paraId="5C52381E" w14:textId="77777777" w:rsidR="001143B5" w:rsidRDefault="0011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563B" w14:textId="77777777" w:rsidR="001143B5" w:rsidRDefault="001143B5">
      <w:pPr>
        <w:spacing w:after="0" w:line="240" w:lineRule="auto"/>
      </w:pPr>
      <w:r>
        <w:separator/>
      </w:r>
    </w:p>
  </w:footnote>
  <w:footnote w:type="continuationSeparator" w:id="0">
    <w:p w14:paraId="6314E3E9" w14:textId="77777777" w:rsidR="001143B5" w:rsidRDefault="0011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475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EB2837F" w14:textId="6B070183" w:rsidR="00FC6437" w:rsidRPr="00AD5F90" w:rsidRDefault="007B5A9A" w:rsidP="00AD5F90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AD5F90">
          <w:rPr>
            <w:rFonts w:ascii="Times New Roman" w:hAnsi="Times New Roman" w:cs="Times New Roman"/>
            <w:sz w:val="24"/>
            <w:szCs w:val="24"/>
          </w:rPr>
          <w:t xml:space="preserve">EXECUTIVE FUNCTION, FAMILY PROFILES, MATERNAL SENSITIVITY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</w:t>
        </w:r>
        <w:r w:rsidRPr="00AD5F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F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5F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C0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D5F9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A"/>
    <w:rsid w:val="000434B2"/>
    <w:rsid w:val="00091D63"/>
    <w:rsid w:val="000922D0"/>
    <w:rsid w:val="001143B5"/>
    <w:rsid w:val="00153394"/>
    <w:rsid w:val="001B45E0"/>
    <w:rsid w:val="00227F5E"/>
    <w:rsid w:val="00280658"/>
    <w:rsid w:val="002C6F08"/>
    <w:rsid w:val="002D1761"/>
    <w:rsid w:val="00302507"/>
    <w:rsid w:val="00373F4C"/>
    <w:rsid w:val="00491B5D"/>
    <w:rsid w:val="004A38F7"/>
    <w:rsid w:val="00552BB8"/>
    <w:rsid w:val="005E0560"/>
    <w:rsid w:val="00600829"/>
    <w:rsid w:val="006A2A23"/>
    <w:rsid w:val="006D13C8"/>
    <w:rsid w:val="006F2C03"/>
    <w:rsid w:val="00704333"/>
    <w:rsid w:val="007B2404"/>
    <w:rsid w:val="007B5A9A"/>
    <w:rsid w:val="008717D9"/>
    <w:rsid w:val="008E71F5"/>
    <w:rsid w:val="00914A0A"/>
    <w:rsid w:val="0092538F"/>
    <w:rsid w:val="00935862"/>
    <w:rsid w:val="00967ADC"/>
    <w:rsid w:val="00A024CD"/>
    <w:rsid w:val="00A524FC"/>
    <w:rsid w:val="00C33BAE"/>
    <w:rsid w:val="00CA354C"/>
    <w:rsid w:val="00CC5163"/>
    <w:rsid w:val="00DD687D"/>
    <w:rsid w:val="00F63DE2"/>
    <w:rsid w:val="00F741C9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3491"/>
  <w15:chartTrackingRefBased/>
  <w15:docId w15:val="{F4B7FAB4-9C7B-4831-9B40-A94399ED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9A"/>
  </w:style>
  <w:style w:type="paragraph" w:styleId="BalloonText">
    <w:name w:val="Balloon Text"/>
    <w:basedOn w:val="Normal"/>
    <w:link w:val="BalloonTextChar"/>
    <w:uiPriority w:val="99"/>
    <w:semiHidden/>
    <w:unhideWhenUsed/>
    <w:rsid w:val="0028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0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Seulki Ku</dc:creator>
  <cp:keywords/>
  <dc:description/>
  <cp:lastModifiedBy>Ku, Seulki</cp:lastModifiedBy>
  <cp:revision>8</cp:revision>
  <dcterms:created xsi:type="dcterms:W3CDTF">2021-09-04T00:54:00Z</dcterms:created>
  <dcterms:modified xsi:type="dcterms:W3CDTF">2021-09-04T01:05:00Z</dcterms:modified>
</cp:coreProperties>
</file>