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D3F1" w14:textId="05744EB2" w:rsidR="00E479CD" w:rsidRDefault="005B36C6" w:rsidP="005B36C6">
      <w:pPr>
        <w:spacing w:line="480" w:lineRule="auto"/>
        <w:jc w:val="center"/>
        <w:rPr>
          <w:rFonts w:ascii="Times New Roman" w:hAnsi="Times New Roman" w:cs="Times New Roman"/>
          <w:b/>
          <w:sz w:val="24"/>
          <w:szCs w:val="24"/>
        </w:rPr>
      </w:pPr>
      <w:r w:rsidRPr="005B36C6">
        <w:rPr>
          <w:rFonts w:ascii="Times New Roman" w:hAnsi="Times New Roman" w:cs="Times New Roman"/>
          <w:b/>
          <w:sz w:val="24"/>
          <w:szCs w:val="24"/>
        </w:rPr>
        <w:t>Supplementary Materials</w:t>
      </w:r>
    </w:p>
    <w:p w14:paraId="5F6D4F80" w14:textId="77777777" w:rsidR="00F56C3E" w:rsidRPr="00F56C3E" w:rsidRDefault="00F56C3E" w:rsidP="00F56C3E">
      <w:pPr>
        <w:spacing w:line="480" w:lineRule="auto"/>
        <w:rPr>
          <w:rFonts w:ascii="Times New Roman" w:hAnsi="Times New Roman" w:cs="Times New Roman"/>
          <w:i/>
          <w:sz w:val="24"/>
          <w:szCs w:val="24"/>
        </w:rPr>
      </w:pPr>
      <w:r w:rsidRPr="00F56C3E">
        <w:rPr>
          <w:rFonts w:ascii="Times New Roman" w:hAnsi="Times New Roman" w:cs="Times New Roman"/>
          <w:i/>
          <w:sz w:val="24"/>
          <w:szCs w:val="24"/>
        </w:rPr>
        <w:t>Assessment of victimization in childhood</w:t>
      </w:r>
    </w:p>
    <w:p w14:paraId="7F8FC633" w14:textId="678F8475" w:rsidR="00F56C3E" w:rsidRPr="00F56C3E" w:rsidRDefault="00F56C3E" w:rsidP="0080352B">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Exposure to several types of victimization was assessed repeatedly when the children were 5, 7, 10, and 12 years of age and dossiers have been compiled for each child with cumulative information about bullying by peers</w:t>
      </w:r>
      <w:r w:rsidR="004259B7">
        <w:rPr>
          <w:rFonts w:ascii="Times New Roman" w:hAnsi="Times New Roman" w:cs="Times New Roman"/>
          <w:sz w:val="24"/>
          <w:szCs w:val="24"/>
        </w:rPr>
        <w:t>,</w:t>
      </w:r>
      <w:r w:rsidRPr="00F56C3E">
        <w:rPr>
          <w:rFonts w:ascii="Times New Roman" w:hAnsi="Times New Roman" w:cs="Times New Roman"/>
          <w:sz w:val="24"/>
          <w:szCs w:val="24"/>
        </w:rPr>
        <w:t xml:space="preserve"> physical maltreatment by an adult</w:t>
      </w:r>
      <w:r w:rsidR="004259B7">
        <w:rPr>
          <w:rFonts w:ascii="Times New Roman" w:hAnsi="Times New Roman" w:cs="Times New Roman"/>
          <w:sz w:val="24"/>
          <w:szCs w:val="24"/>
        </w:rPr>
        <w:t>,</w:t>
      </w:r>
      <w:r w:rsidRPr="00F56C3E">
        <w:rPr>
          <w:rFonts w:ascii="Times New Roman" w:hAnsi="Times New Roman" w:cs="Times New Roman"/>
          <w:sz w:val="24"/>
          <w:szCs w:val="24"/>
        </w:rPr>
        <w:t xml:space="preserve"> sexual abuse</w:t>
      </w:r>
      <w:r w:rsidR="004259B7">
        <w:rPr>
          <w:rFonts w:ascii="Times New Roman" w:hAnsi="Times New Roman" w:cs="Times New Roman"/>
          <w:sz w:val="24"/>
          <w:szCs w:val="24"/>
        </w:rPr>
        <w:t>,</w:t>
      </w:r>
      <w:r w:rsidRPr="00F56C3E">
        <w:rPr>
          <w:rFonts w:ascii="Times New Roman" w:hAnsi="Times New Roman" w:cs="Times New Roman"/>
          <w:sz w:val="24"/>
          <w:szCs w:val="24"/>
        </w:rPr>
        <w:t xml:space="preserve"> emotional abuse</w:t>
      </w:r>
      <w:r w:rsidR="004259B7">
        <w:rPr>
          <w:rFonts w:ascii="Times New Roman" w:hAnsi="Times New Roman" w:cs="Times New Roman"/>
          <w:sz w:val="24"/>
          <w:szCs w:val="24"/>
        </w:rPr>
        <w:t>,</w:t>
      </w:r>
      <w:r w:rsidRPr="00F56C3E">
        <w:rPr>
          <w:rFonts w:ascii="Times New Roman" w:hAnsi="Times New Roman" w:cs="Times New Roman"/>
          <w:sz w:val="24"/>
          <w:szCs w:val="24"/>
        </w:rPr>
        <w:t xml:space="preserve"> and neglect. The E-Risk team has previously reported evidence on the reliability and validity of the measures of domestic violence</w:t>
      </w:r>
      <w:r w:rsidR="0080352B">
        <w:rPr>
          <w:rFonts w:ascii="Times New Roman" w:hAnsi="Times New Roman" w:cs="Times New Roman"/>
          <w:sz w:val="24"/>
          <w:szCs w:val="24"/>
        </w:rPr>
        <w:t xml:space="preserve"> (Moffitt, Caspi, Krueger, Magdol, Margolin, Silva &amp; Sydney, 1997), </w:t>
      </w:r>
      <w:r w:rsidRPr="00F56C3E">
        <w:rPr>
          <w:rFonts w:ascii="Times New Roman" w:hAnsi="Times New Roman" w:cs="Times New Roman"/>
          <w:sz w:val="24"/>
          <w:szCs w:val="24"/>
        </w:rPr>
        <w:t>bullying</w:t>
      </w:r>
      <w:r w:rsidR="0080352B">
        <w:rPr>
          <w:rFonts w:ascii="Times New Roman" w:hAnsi="Times New Roman" w:cs="Times New Roman"/>
          <w:sz w:val="24"/>
          <w:szCs w:val="24"/>
        </w:rPr>
        <w:t xml:space="preserve"> (Arseneult, Walsh, </w:t>
      </w:r>
      <w:r w:rsidR="0080352B" w:rsidRPr="00216C79">
        <w:rPr>
          <w:rFonts w:ascii="Times New Roman" w:hAnsi="Times New Roman" w:cs="Times New Roman"/>
          <w:sz w:val="24"/>
          <w:szCs w:val="24"/>
        </w:rPr>
        <w:t>Trzesniewski</w:t>
      </w:r>
      <w:r w:rsidR="0080352B">
        <w:rPr>
          <w:rFonts w:ascii="Times New Roman" w:hAnsi="Times New Roman" w:cs="Times New Roman"/>
          <w:sz w:val="24"/>
          <w:szCs w:val="24"/>
        </w:rPr>
        <w:t xml:space="preserve">, Newcombe, Caspi &amp; Moffitt, 2006; Shakoor, Jaffee, Andreou, Ambler, Caspi, Moffitt &amp; Arseneault, 2011), </w:t>
      </w:r>
      <w:r w:rsidRPr="00F56C3E">
        <w:rPr>
          <w:rFonts w:ascii="Times New Roman" w:hAnsi="Times New Roman" w:cs="Times New Roman"/>
          <w:sz w:val="24"/>
          <w:szCs w:val="24"/>
        </w:rPr>
        <w:t>physical maltreatment and sexual abuse</w:t>
      </w:r>
      <w:r w:rsidR="0080352B">
        <w:rPr>
          <w:rFonts w:ascii="Times New Roman" w:hAnsi="Times New Roman" w:cs="Times New Roman"/>
          <w:sz w:val="24"/>
          <w:szCs w:val="24"/>
        </w:rPr>
        <w:t xml:space="preserve"> (Jaffee, Caspi, Moffitt &amp; Taylor, 2004)</w:t>
      </w:r>
      <w:r w:rsidRPr="00F56C3E">
        <w:rPr>
          <w:rFonts w:ascii="Times New Roman" w:hAnsi="Times New Roman" w:cs="Times New Roman"/>
          <w:sz w:val="24"/>
          <w:szCs w:val="24"/>
        </w:rPr>
        <w:t>, emotional abuse</w:t>
      </w:r>
      <w:r w:rsidR="0080352B">
        <w:rPr>
          <w:rFonts w:ascii="Times New Roman" w:hAnsi="Times New Roman" w:cs="Times New Roman"/>
          <w:sz w:val="24"/>
          <w:szCs w:val="24"/>
        </w:rPr>
        <w:t xml:space="preserve"> (Danese, Moffitt, Arseneault, Bleiberg, Dinardo, Gandelman, Houts, Ambler, Fisher, Poulton &amp; Caspi, 2017),</w:t>
      </w:r>
      <w:r w:rsidRPr="00F56C3E">
        <w:rPr>
          <w:rFonts w:ascii="Times New Roman" w:hAnsi="Times New Roman" w:cs="Times New Roman"/>
          <w:sz w:val="24"/>
          <w:szCs w:val="24"/>
        </w:rPr>
        <w:t xml:space="preserve"> and physical neglect</w:t>
      </w:r>
      <w:r w:rsidR="0080352B">
        <w:rPr>
          <w:rFonts w:ascii="Times New Roman" w:hAnsi="Times New Roman" w:cs="Times New Roman"/>
          <w:sz w:val="24"/>
          <w:szCs w:val="24"/>
        </w:rPr>
        <w:t xml:space="preserve"> (Fisher, Caspi, Moffitt, Wertz, Gray, Newbury, Ambler, Zavos, Danese, Mill, Odgers, Pariante, Wong &amp; Arseneault, 2015)</w:t>
      </w:r>
      <w:r w:rsidRPr="00F56C3E">
        <w:rPr>
          <w:rFonts w:ascii="Times New Roman" w:hAnsi="Times New Roman" w:cs="Times New Roman"/>
          <w:sz w:val="24"/>
          <w:szCs w:val="24"/>
        </w:rPr>
        <w:t xml:space="preserve">. All the component measures are outlined briefly below.  </w:t>
      </w:r>
    </w:p>
    <w:p w14:paraId="5B54B8CB" w14:textId="77777777" w:rsidR="001067A2" w:rsidRDefault="001067A2" w:rsidP="001067A2">
      <w:pPr>
        <w:spacing w:line="480" w:lineRule="auto"/>
        <w:rPr>
          <w:rFonts w:ascii="Times New Roman" w:hAnsi="Times New Roman" w:cs="Times New Roman"/>
          <w:sz w:val="24"/>
          <w:szCs w:val="24"/>
          <w:u w:val="single"/>
        </w:rPr>
      </w:pPr>
      <w:r w:rsidRPr="00F56C3E">
        <w:rPr>
          <w:rFonts w:ascii="Times New Roman" w:hAnsi="Times New Roman" w:cs="Times New Roman"/>
          <w:sz w:val="24"/>
          <w:szCs w:val="24"/>
          <w:u w:val="single"/>
        </w:rPr>
        <w:t>Physical and sexual harm by an adult.</w:t>
      </w:r>
    </w:p>
    <w:p w14:paraId="5C422D65" w14:textId="77777777" w:rsidR="001067A2" w:rsidRPr="00F56C3E" w:rsidRDefault="001067A2" w:rsidP="001067A2">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 xml:space="preserve">We assessed childhood physical and sexual harm in the E-Risk Study using an approach that resembles the process undertaken by child protection agencies. Essentially this is a two-stage process. In child protection, professionals such as teachers working with children typically raise concerns if they observe signs or symptoms or if they become aware of risk that children are victims of violence. When concerns are raised, child protection officers then review the concerns and evaluate them in the context of information previously gathered on that child or family in order to determine the likelihood that abuse has taken place. In the E-Risk Study, research workers visited the home in pairs, and were extensively trained to detect signs of abuse or neglect. Each time the two research workers visited a </w:t>
      </w:r>
      <w:r w:rsidRPr="00F56C3E">
        <w:rPr>
          <w:rFonts w:ascii="Times New Roman" w:hAnsi="Times New Roman" w:cs="Times New Roman"/>
          <w:sz w:val="24"/>
          <w:szCs w:val="24"/>
        </w:rPr>
        <w:lastRenderedPageBreak/>
        <w:t>home, they interviewed the mother using a structured interview about child harm, tested the children, and observed the family environment using the Home Observation for Measurement of the Environment (HOME</w:t>
      </w:r>
      <w:r>
        <w:rPr>
          <w:rFonts w:ascii="Times New Roman" w:hAnsi="Times New Roman" w:cs="Times New Roman"/>
          <w:sz w:val="24"/>
          <w:szCs w:val="24"/>
        </w:rPr>
        <w:t>; Bradley &amp; Caldwell, 1977</w:t>
      </w:r>
      <w:r w:rsidRPr="00F56C3E">
        <w:rPr>
          <w:rFonts w:ascii="Times New Roman" w:hAnsi="Times New Roman" w:cs="Times New Roman"/>
          <w:sz w:val="24"/>
          <w:szCs w:val="24"/>
        </w:rPr>
        <w:t xml:space="preserve">). If either research worker had any concerns, they flagged up the case for review. Immediately after each home visit, a review was performed if a family was flagged. In addition, at each wave, any family who had been flagged on a prior wave of the study was automatically reviewed again. The reviews were performed independently by at least 2 clinical psychologists or psychiatrists, and were based on comprehensive dossiers compiled across multiple home visits for each study member during the course of the ongoing longitudinal study. </w:t>
      </w:r>
    </w:p>
    <w:p w14:paraId="71D459E0" w14:textId="77777777" w:rsidR="001067A2" w:rsidRPr="00F56C3E" w:rsidRDefault="001067A2" w:rsidP="001067A2">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At age 5, assessments were based on the standardised clinical protocol from the MultiSite Child Development Project.</w:t>
      </w:r>
      <w:r>
        <w:rPr>
          <w:rFonts w:ascii="Times New Roman" w:hAnsi="Times New Roman" w:cs="Times New Roman"/>
          <w:sz w:val="24"/>
          <w:szCs w:val="24"/>
        </w:rPr>
        <w:t xml:space="preserve"> (Dodge, Bates &amp; Pettit, 1990; Lansford, Dodge, Pettit, Bates, Crozier &amp; Kaplow, 2002). </w:t>
      </w:r>
      <w:r w:rsidRPr="00F56C3E">
        <w:rPr>
          <w:rFonts w:ascii="Times New Roman" w:hAnsi="Times New Roman" w:cs="Times New Roman"/>
          <w:sz w:val="24"/>
          <w:szCs w:val="24"/>
        </w:rPr>
        <w:t xml:space="preserve">At ages 7, 10, and 12 this interview was modified to expand its coverage of contexts for child harm. Interviews were designed to enhance mothers’ comfort with reporting valid child maltreatment information, while also meeting researchers’ responsibilities for referral under the UK Children Act. Specifically, mothers were asked whether either of their twins had been intentionally harmed (physically or sexually) by an adult or had contact with welfare agencies. If caregivers endorsed a question, research workers made extensive notes on what had happened, and indicated whether physical and/or psychological harm had occurred. Under the U.K. Children Act, our responsibility was to secure intervention if maltreatment was current and ongoing. Such intervention on behalf of E-Risk families was carried out with parental cooperation in all but one case. No families left the study following intervention. </w:t>
      </w:r>
    </w:p>
    <w:p w14:paraId="7A88CC93" w14:textId="77777777" w:rsidR="001067A2" w:rsidRPr="00F56C3E" w:rsidRDefault="001067A2" w:rsidP="001067A2">
      <w:pPr>
        <w:spacing w:line="480" w:lineRule="auto"/>
        <w:rPr>
          <w:rFonts w:ascii="Times New Roman" w:hAnsi="Times New Roman" w:cs="Times New Roman"/>
          <w:sz w:val="24"/>
          <w:szCs w:val="24"/>
        </w:rPr>
      </w:pPr>
      <w:r w:rsidRPr="00F56C3E">
        <w:rPr>
          <w:rFonts w:ascii="Times New Roman" w:hAnsi="Times New Roman" w:cs="Times New Roman"/>
          <w:sz w:val="24"/>
          <w:szCs w:val="24"/>
        </w:rPr>
        <w:tab/>
        <w:t xml:space="preserve">Over the years of data collection, the study developed a cumulative profile for each child, comprising the caregiver reports, recorded debriefings with research workers who had coded any indication of maltreatment at any of the successive home visits, recorded </w:t>
      </w:r>
      <w:r w:rsidRPr="00F56C3E">
        <w:rPr>
          <w:rFonts w:ascii="Times New Roman" w:hAnsi="Times New Roman" w:cs="Times New Roman"/>
          <w:sz w:val="24"/>
          <w:szCs w:val="24"/>
        </w:rPr>
        <w:lastRenderedPageBreak/>
        <w:t>narratives of the successive caregiver interviews, and information from clinicians whenever the Study team made a child-protection referral. Each time we visited a home, the research workers flagged concerns, and if there was sufficient evidence to code definite harm then, we did so. If evidence only met the level of probable harm, we kept an “ongoing concern list” and if, at a later wave, there was continued evidence of probable harm, or new evidence, the code was upgraded to definite harm. The profiles were reviewed at the end of the age-12 phase by at least two clinical psychologists or psychiatrists. Initial inter-rater agreement between the coders was 90% in cases for whom maltreatment was identified (100% for cases of sexual abuse), and discrepantly coded cases were resolved by consensus review. These were coded as: 0 = no physical harm at any age; 1 = probable physical harm at any age; and 2 = definite physical harm at any age. There were 15.0% of children coded as probably being exposed to physical harm and 5.1% as definitely physically harmed by 12 years of age. There were 0.8% of the children coded as probably exposed to sexual abuse, and 0.7% as definitely exposed to sexual abuse by 12 years of age.</w:t>
      </w:r>
    </w:p>
    <w:p w14:paraId="6D6E377A" w14:textId="77777777" w:rsidR="00F56C3E" w:rsidRDefault="00F56C3E" w:rsidP="00F56C3E">
      <w:pPr>
        <w:spacing w:line="480" w:lineRule="auto"/>
        <w:rPr>
          <w:rFonts w:ascii="Times New Roman" w:hAnsi="Times New Roman" w:cs="Times New Roman"/>
          <w:sz w:val="24"/>
          <w:szCs w:val="24"/>
          <w:u w:val="single"/>
        </w:rPr>
      </w:pPr>
      <w:r w:rsidRPr="00F56C3E">
        <w:rPr>
          <w:rFonts w:ascii="Times New Roman" w:hAnsi="Times New Roman" w:cs="Times New Roman"/>
          <w:sz w:val="24"/>
          <w:szCs w:val="24"/>
          <w:u w:val="single"/>
        </w:rPr>
        <w:t>Physical neglect</w:t>
      </w:r>
    </w:p>
    <w:p w14:paraId="5AE9DCE2" w14:textId="2CA0FB68" w:rsidR="00F56C3E" w:rsidRPr="00F56C3E" w:rsidRDefault="00F56C3E" w:rsidP="00F56C3E">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The cumulative observations of the physical state of the home environment documented by the research workers during home visits to the twins at ages 5, 7, 10 and 12 were reviewed by two raters for evidence of physical neglect. This was defined as any sign that the caretaker was not providing a safe, sanitary, or healthy environment for the child. This included the child not having proper clothing or food, as well as grossly unsanitary home environments. (However, this did not include a family living in a crime-ridden neighbo</w:t>
      </w:r>
      <w:r w:rsidR="001B5FF1">
        <w:rPr>
          <w:rFonts w:ascii="Times New Roman" w:hAnsi="Times New Roman" w:cs="Times New Roman"/>
          <w:sz w:val="24"/>
          <w:szCs w:val="24"/>
        </w:rPr>
        <w:t>u</w:t>
      </w:r>
      <w:r w:rsidRPr="00F56C3E">
        <w:rPr>
          <w:rFonts w:ascii="Times New Roman" w:hAnsi="Times New Roman" w:cs="Times New Roman"/>
          <w:sz w:val="24"/>
          <w:szCs w:val="24"/>
        </w:rPr>
        <w:t xml:space="preserve">rhood for economic reasons.) Inter-rater agreement between the coders exceeded 85%, and discrepantly coded cases were resolved by consensus review. Children with no evidence of physical neglect were coded as 0 (90.9%), those for whom there was an </w:t>
      </w:r>
      <w:r w:rsidRPr="00F56C3E">
        <w:rPr>
          <w:rFonts w:ascii="Times New Roman" w:hAnsi="Times New Roman" w:cs="Times New Roman"/>
          <w:sz w:val="24"/>
          <w:szCs w:val="24"/>
        </w:rPr>
        <w:lastRenderedPageBreak/>
        <w:t>indication of minor physical neglect were coded as 1 (7.1%), and where there was evidence of severe physical neglect the children were coded as 2 (2.0%).</w:t>
      </w:r>
    </w:p>
    <w:p w14:paraId="328B8614" w14:textId="77777777" w:rsidR="001067A2" w:rsidRDefault="001067A2" w:rsidP="001067A2">
      <w:pPr>
        <w:spacing w:line="480" w:lineRule="auto"/>
        <w:rPr>
          <w:rFonts w:ascii="Times New Roman" w:hAnsi="Times New Roman" w:cs="Times New Roman"/>
          <w:sz w:val="24"/>
          <w:szCs w:val="24"/>
        </w:rPr>
      </w:pPr>
      <w:r w:rsidRPr="00F56C3E">
        <w:rPr>
          <w:rFonts w:ascii="Times New Roman" w:hAnsi="Times New Roman" w:cs="Times New Roman"/>
          <w:sz w:val="24"/>
          <w:szCs w:val="24"/>
          <w:u w:val="single"/>
        </w:rPr>
        <w:t>Emotional abuse and neglect</w:t>
      </w:r>
    </w:p>
    <w:p w14:paraId="2DA3763F" w14:textId="6DEAF582" w:rsidR="001067A2" w:rsidRPr="00F56C3E" w:rsidRDefault="001067A2" w:rsidP="001067A2">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These forms of maltreatment were coded from research workers’ narratives of the home visits at ages 5, 7, 10, and 12. We coded quite severe examples of parental behavio</w:t>
      </w:r>
      <w:r>
        <w:rPr>
          <w:rFonts w:ascii="Times New Roman" w:hAnsi="Times New Roman" w:cs="Times New Roman"/>
          <w:sz w:val="24"/>
          <w:szCs w:val="24"/>
        </w:rPr>
        <w:t>u</w:t>
      </w:r>
      <w:r w:rsidRPr="00F56C3E">
        <w:rPr>
          <w:rFonts w:ascii="Times New Roman" w:hAnsi="Times New Roman" w:cs="Times New Roman"/>
          <w:sz w:val="24"/>
          <w:szCs w:val="24"/>
        </w:rPr>
        <w:t>r observed. For example, a mother who had schizophrenia screamed and swore at the children throughout the home visit. As another example, a father who was drunk during the home visit repeatedly spoke abusively to the children in front of the research workers. We found that coders could not empirically separate emotional abuse and emotional neglect in a reliable way and thus such experiences were coded together as emotional abuse/neglect. Inter-rater agreement between the coders exceeded 85% for cases with emotional abuse and neglect, and discrepant cases were resolved by consensus review. Children with no evidence of emotional abuse/neglect were coded as 0 (88.</w:t>
      </w:r>
      <w:r w:rsidR="00C21A4D">
        <w:rPr>
          <w:rFonts w:ascii="Times New Roman" w:hAnsi="Times New Roman" w:cs="Times New Roman"/>
          <w:sz w:val="24"/>
          <w:szCs w:val="24"/>
        </w:rPr>
        <w:t>2</w:t>
      </w:r>
      <w:r w:rsidRPr="00F56C3E">
        <w:rPr>
          <w:rFonts w:ascii="Times New Roman" w:hAnsi="Times New Roman" w:cs="Times New Roman"/>
          <w:sz w:val="24"/>
          <w:szCs w:val="24"/>
        </w:rPr>
        <w:t>%), those where there was some indication of emotionally inappropriate/potentially abusive or neglectful behavio</w:t>
      </w:r>
      <w:r>
        <w:rPr>
          <w:rFonts w:ascii="Times New Roman" w:hAnsi="Times New Roman" w:cs="Times New Roman"/>
          <w:sz w:val="24"/>
          <w:szCs w:val="24"/>
        </w:rPr>
        <w:t>u</w:t>
      </w:r>
      <w:r w:rsidRPr="00F56C3E">
        <w:rPr>
          <w:rFonts w:ascii="Times New Roman" w:hAnsi="Times New Roman" w:cs="Times New Roman"/>
          <w:sz w:val="24"/>
          <w:szCs w:val="24"/>
        </w:rPr>
        <w:t>r were coded as 1 (8.</w:t>
      </w:r>
      <w:r w:rsidR="00C21A4D">
        <w:rPr>
          <w:rFonts w:ascii="Times New Roman" w:hAnsi="Times New Roman" w:cs="Times New Roman"/>
          <w:sz w:val="24"/>
          <w:szCs w:val="24"/>
        </w:rPr>
        <w:t>7</w:t>
      </w:r>
      <w:r w:rsidRPr="00F56C3E">
        <w:rPr>
          <w:rFonts w:ascii="Times New Roman" w:hAnsi="Times New Roman" w:cs="Times New Roman"/>
          <w:sz w:val="24"/>
          <w:szCs w:val="24"/>
        </w:rPr>
        <w:t>%), and where there was evidence of severe emotional abuse/neglect the children were coded as 2 (3.</w:t>
      </w:r>
      <w:r w:rsidR="002E43D3">
        <w:rPr>
          <w:rFonts w:ascii="Times New Roman" w:hAnsi="Times New Roman" w:cs="Times New Roman"/>
          <w:sz w:val="24"/>
          <w:szCs w:val="24"/>
        </w:rPr>
        <w:t>1</w:t>
      </w:r>
      <w:bookmarkStart w:id="0" w:name="_GoBack"/>
      <w:bookmarkEnd w:id="0"/>
      <w:r w:rsidRPr="00F56C3E">
        <w:rPr>
          <w:rFonts w:ascii="Times New Roman" w:hAnsi="Times New Roman" w:cs="Times New Roman"/>
          <w:sz w:val="24"/>
          <w:szCs w:val="24"/>
        </w:rPr>
        <w:t xml:space="preserve">%).  </w:t>
      </w:r>
    </w:p>
    <w:p w14:paraId="7506E043" w14:textId="1968CFAD" w:rsidR="00F56C3E" w:rsidRDefault="00F56C3E" w:rsidP="00F56C3E">
      <w:pPr>
        <w:spacing w:line="480" w:lineRule="auto"/>
        <w:rPr>
          <w:rFonts w:ascii="Times New Roman" w:hAnsi="Times New Roman" w:cs="Times New Roman"/>
          <w:sz w:val="24"/>
          <w:szCs w:val="24"/>
          <w:u w:val="single"/>
        </w:rPr>
      </w:pPr>
      <w:r w:rsidRPr="00F56C3E">
        <w:rPr>
          <w:rFonts w:ascii="Times New Roman" w:hAnsi="Times New Roman" w:cs="Times New Roman"/>
          <w:sz w:val="24"/>
          <w:szCs w:val="24"/>
          <w:u w:val="single"/>
        </w:rPr>
        <w:t>Bullying by Peers</w:t>
      </w:r>
    </w:p>
    <w:p w14:paraId="23D64ED2" w14:textId="59A07517" w:rsidR="00F56C3E" w:rsidRPr="00F56C3E" w:rsidRDefault="00F56C3E" w:rsidP="00F56C3E">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 xml:space="preserve">Experiences of victimization by bullies were assessed using both mothers’ and children’s reports. During the interview, the following standard definition of bullying was read out: “Someone is being bullied when another child (a) says mean and hurtful things, makes fun, or calls a person mean and hurtful names; (b) completely ignores or excludes someone from their group of friends or leaves them out on purpose; (c) hits, kicks, or shoves a person, or locks them in a room; (d) tells lies or spreads rumours about them; and (e) other hurtful things like these. We call it bullying when these things happen often, and when it is </w:t>
      </w:r>
      <w:r w:rsidRPr="00F56C3E">
        <w:rPr>
          <w:rFonts w:ascii="Times New Roman" w:hAnsi="Times New Roman" w:cs="Times New Roman"/>
          <w:sz w:val="24"/>
          <w:szCs w:val="24"/>
        </w:rPr>
        <w:lastRenderedPageBreak/>
        <w:t>difficult to make it stop. We do not call it bullying when it is done in a friendly or playful way.” Mothers were interviewed when children were 7, 10, and 12 years old and asked whether either twin had been bullied by another child, responding never, yes, or frequently. We combined mothers’ reports when children were age 7 and 10 to derive a measure of victimization during primary school. Mothers’ reports when the children were 12 years old indexed victimization during secondary school. During private interviews with the children when they were 12 years old, the children indicated whether they had been bullied by another child during primary or secondary school. When a mother or a child reported victimization, the interviewer asked them to describe what happened. Notes taken by the interviewers were later checked by an independent rater to verify that the events reported could be classified as instances of bullying operationally defined as evidence of (a) repeated harmful actions, (b) between children, and (c) where there is a power differential between the bully and the victim</w:t>
      </w:r>
      <w:r w:rsidR="006413E3">
        <w:rPr>
          <w:rFonts w:ascii="Times New Roman" w:hAnsi="Times New Roman" w:cs="Times New Roman"/>
          <w:sz w:val="24"/>
          <w:szCs w:val="24"/>
        </w:rPr>
        <w:t xml:space="preserve"> (Shakoor et al, 2001).</w:t>
      </w:r>
      <w:r w:rsidRPr="00F56C3E">
        <w:rPr>
          <w:rFonts w:ascii="Times New Roman" w:hAnsi="Times New Roman" w:cs="Times New Roman"/>
          <w:sz w:val="24"/>
          <w:szCs w:val="24"/>
        </w:rPr>
        <w:t xml:space="preserve"> Although inter-rater reliability between mothers and children was only modest (kappa = 0.20-0.29), reports of victimization from both informants were similarly associated with children’s emotional and behavioural problems, suggesting that each informant provides a unique but meaningful perspective on bullying involvement.3 We thus combined mother and child reports of victimization to capture all instances of bullying victimization for primary and secondary school separately: reported as not victimized by both mother and child; reported by either mother or child as being occasionally victimized; and reported as being occasionally victimized by both informants or as frequently victimized by either mother or child or both</w:t>
      </w:r>
      <w:r w:rsidR="0080352B">
        <w:rPr>
          <w:rFonts w:ascii="Times New Roman" w:hAnsi="Times New Roman" w:cs="Times New Roman"/>
          <w:sz w:val="24"/>
          <w:szCs w:val="24"/>
        </w:rPr>
        <w:t xml:space="preserve"> (Bowes, Maughan, Ball, Shakoor, Ouellet-Morin, Caspi, Moffitt &amp; Arseneault, 2013)</w:t>
      </w:r>
      <w:r w:rsidRPr="00F56C3E">
        <w:rPr>
          <w:rFonts w:ascii="Times New Roman" w:hAnsi="Times New Roman" w:cs="Times New Roman"/>
          <w:sz w:val="24"/>
          <w:szCs w:val="24"/>
        </w:rPr>
        <w:t xml:space="preserve">. We then combined these primary and secondary school ratings to create a bullying victimization variable for the entire childhood period (5-12 years). Children who were never bullied in primary or secondary school or occasionally bullied during one of these time periods were coded as 0 (55.5%); children who were occasionally </w:t>
      </w:r>
      <w:r w:rsidRPr="00F56C3E">
        <w:rPr>
          <w:rFonts w:ascii="Times New Roman" w:hAnsi="Times New Roman" w:cs="Times New Roman"/>
          <w:sz w:val="24"/>
          <w:szCs w:val="24"/>
        </w:rPr>
        <w:lastRenderedPageBreak/>
        <w:t>bullied during primary and secondary school, or frequently bullied during one of these time periods were coded as 1 (35.6%); and children who were frequently bullied at both primary and secondary school were coded as 2 (8.9%).</w:t>
      </w:r>
    </w:p>
    <w:p w14:paraId="624AEFFE" w14:textId="77777777" w:rsidR="00F56C3E" w:rsidRDefault="00F56C3E" w:rsidP="00F56C3E">
      <w:pPr>
        <w:spacing w:line="480" w:lineRule="auto"/>
        <w:rPr>
          <w:rFonts w:ascii="Times New Roman" w:hAnsi="Times New Roman" w:cs="Times New Roman"/>
          <w:sz w:val="24"/>
          <w:szCs w:val="24"/>
          <w:u w:val="single"/>
        </w:rPr>
      </w:pPr>
      <w:r w:rsidRPr="00F56C3E">
        <w:rPr>
          <w:rFonts w:ascii="Times New Roman" w:hAnsi="Times New Roman" w:cs="Times New Roman"/>
          <w:sz w:val="24"/>
          <w:szCs w:val="24"/>
          <w:u w:val="single"/>
        </w:rPr>
        <w:t>Childhood poly-victimization</w:t>
      </w:r>
    </w:p>
    <w:p w14:paraId="18F833BB" w14:textId="6D1D1F8E" w:rsidR="00F56C3E" w:rsidRPr="00F56C3E" w:rsidRDefault="00F56C3E" w:rsidP="00F56C3E">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Finkelhor</w:t>
      </w:r>
      <w:r w:rsidR="0080352B">
        <w:rPr>
          <w:rFonts w:ascii="Times New Roman" w:hAnsi="Times New Roman" w:cs="Times New Roman"/>
          <w:sz w:val="24"/>
          <w:szCs w:val="24"/>
        </w:rPr>
        <w:t xml:space="preserve">, Ormrod and Turner (2007) </w:t>
      </w:r>
      <w:r w:rsidRPr="00F56C3E">
        <w:rPr>
          <w:rFonts w:ascii="Times New Roman" w:hAnsi="Times New Roman" w:cs="Times New Roman"/>
          <w:sz w:val="24"/>
          <w:szCs w:val="24"/>
        </w:rPr>
        <w:t xml:space="preserve">operationalize poly-victimisation as the total number of victimization types that a child has experienced. The E-Risk poly-victimization variable was derived by summing all victimization experiences that received a code of ‘2’: 73.5% of children had zero victimization experiences; 20.1% had 1 victimization experience; 3.8% had 2 victimization experiences; 1.8% had 3 victimization experiences; 0.8% had 4 victimization experiences; and 0.1% had 5 victimization experiences. </w:t>
      </w:r>
    </w:p>
    <w:p w14:paraId="2E3516E4" w14:textId="77777777" w:rsidR="00F56C3E" w:rsidRPr="00F56C3E" w:rsidRDefault="00F56C3E" w:rsidP="00F56C3E">
      <w:pPr>
        <w:spacing w:line="480" w:lineRule="auto"/>
        <w:rPr>
          <w:rFonts w:ascii="Times New Roman" w:hAnsi="Times New Roman" w:cs="Times New Roman"/>
          <w:i/>
          <w:sz w:val="24"/>
          <w:szCs w:val="24"/>
        </w:rPr>
      </w:pPr>
      <w:r w:rsidRPr="00F56C3E">
        <w:rPr>
          <w:rFonts w:ascii="Times New Roman" w:hAnsi="Times New Roman" w:cs="Times New Roman"/>
          <w:i/>
          <w:sz w:val="24"/>
          <w:szCs w:val="24"/>
        </w:rPr>
        <w:t>Assessment of victimization in adolescence</w:t>
      </w:r>
    </w:p>
    <w:p w14:paraId="45BBF09C" w14:textId="262B68F6" w:rsidR="00F56C3E" w:rsidRPr="00F56C3E" w:rsidRDefault="00F56C3E" w:rsidP="00643194">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We have previously reported evidence on the reliability and validity of our measurement of adolescent victimization</w:t>
      </w:r>
      <w:r w:rsidR="0080352B">
        <w:rPr>
          <w:rFonts w:ascii="Times New Roman" w:hAnsi="Times New Roman" w:cs="Times New Roman"/>
          <w:sz w:val="24"/>
          <w:szCs w:val="24"/>
        </w:rPr>
        <w:t xml:space="preserve"> (Fisher et al, 2015)</w:t>
      </w:r>
      <w:r w:rsidRPr="00F56C3E">
        <w:rPr>
          <w:rFonts w:ascii="Times New Roman" w:hAnsi="Times New Roman" w:cs="Times New Roman"/>
          <w:sz w:val="24"/>
          <w:szCs w:val="24"/>
        </w:rPr>
        <w:t>. Here we summarize the method. Participants were interviewed about experiences between 12-18 years using the Juvenile Victimization Questionnaire (JVQ</w:t>
      </w:r>
      <w:r w:rsidR="0080352B">
        <w:rPr>
          <w:rFonts w:ascii="Times New Roman" w:hAnsi="Times New Roman" w:cs="Times New Roman"/>
          <w:sz w:val="24"/>
          <w:szCs w:val="24"/>
        </w:rPr>
        <w:t>; Finkelhor, Hamby, Turner &amp; Ormrod, 2011; Hamby, Finkelhor, Ormrod &amp; Turner, 2004</w:t>
      </w:r>
      <w:r w:rsidRPr="00F56C3E">
        <w:rPr>
          <w:rFonts w:ascii="Times New Roman" w:hAnsi="Times New Roman" w:cs="Times New Roman"/>
          <w:sz w:val="24"/>
          <w:szCs w:val="24"/>
        </w:rPr>
        <w:t>),</w:t>
      </w:r>
      <w:r w:rsidR="0080352B">
        <w:rPr>
          <w:rFonts w:ascii="Times New Roman" w:hAnsi="Times New Roman" w:cs="Times New Roman"/>
          <w:sz w:val="24"/>
          <w:szCs w:val="24"/>
        </w:rPr>
        <w:t xml:space="preserve"> </w:t>
      </w:r>
      <w:r w:rsidRPr="00F56C3E">
        <w:rPr>
          <w:rFonts w:ascii="Times New Roman" w:hAnsi="Times New Roman" w:cs="Times New Roman"/>
          <w:sz w:val="24"/>
          <w:szCs w:val="24"/>
        </w:rPr>
        <w:t>adapted as a clinical interview. The JVQ has good psychometric properties</w:t>
      </w:r>
      <w:r w:rsidR="00643194">
        <w:rPr>
          <w:rFonts w:ascii="Times New Roman" w:hAnsi="Times New Roman" w:cs="Times New Roman"/>
          <w:sz w:val="24"/>
          <w:szCs w:val="24"/>
        </w:rPr>
        <w:t xml:space="preserve"> (Finkelhor, Hamby, Ormrod &amp; Turner, 2005) </w:t>
      </w:r>
      <w:r w:rsidRPr="00F56C3E">
        <w:rPr>
          <w:rFonts w:ascii="Times New Roman" w:hAnsi="Times New Roman" w:cs="Times New Roman"/>
          <w:sz w:val="24"/>
          <w:szCs w:val="24"/>
        </w:rPr>
        <w:t>and was used in the U.K. National Society for the Prevention of Cruelty to Children national survey</w:t>
      </w:r>
      <w:r w:rsidR="00643194">
        <w:rPr>
          <w:rFonts w:ascii="Times New Roman" w:hAnsi="Times New Roman" w:cs="Times New Roman"/>
          <w:sz w:val="24"/>
          <w:szCs w:val="24"/>
        </w:rPr>
        <w:t xml:space="preserve"> (Radford, Corral, Bradley, Fisher, Basset, Howat &amp; Collishaw, 2011; Radford, Corral, Bradley &amp; Fisher, 2013), </w:t>
      </w:r>
      <w:r w:rsidRPr="00F56C3E">
        <w:rPr>
          <w:rFonts w:ascii="Times New Roman" w:hAnsi="Times New Roman" w:cs="Times New Roman"/>
          <w:sz w:val="24"/>
          <w:szCs w:val="24"/>
        </w:rPr>
        <w:t xml:space="preserve">thereby providing benchmark values for comparisons with our cohort. </w:t>
      </w:r>
    </w:p>
    <w:p w14:paraId="560A6AF6" w14:textId="5C63C4E6" w:rsidR="00F56C3E" w:rsidRPr="00F56C3E" w:rsidRDefault="00F56C3E" w:rsidP="00F56C3E">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 xml:space="preserve">Within each pair of twins in our cohort, co-twins were interviewed separately by a different research worker and were assured of the confidentiality of their responses. The participants were advised that confidentiality would only be broken if they told the research worker that they were in immediate danger of being hurt, and in such situations the project </w:t>
      </w:r>
      <w:r w:rsidRPr="00F56C3E">
        <w:rPr>
          <w:rFonts w:ascii="Times New Roman" w:hAnsi="Times New Roman" w:cs="Times New Roman"/>
          <w:sz w:val="24"/>
          <w:szCs w:val="24"/>
        </w:rPr>
        <w:lastRenderedPageBreak/>
        <w:t>leader would be informed and would contact the participant to discuss a plan for safety. We assessed 7 different forms of victimization: maltreatment, neglect, sexual victimization, family violence, peer/sibling victimization, internet/mobile phone victimization, and crime victimization. Each JVQ question was asked for the period ‘since you were 12’. Participants were given the option to say “yes” or “no” as to whether each type of victimization had occurred in the reporting period. Research workers could rate each item “maybe” if the participant seemed unsure or hesitant in their response or they were not convinced that the participant understood the question or was paying attention. Items rated as “maybe” were recoded as “no” or “yes” by the rating team based on the notes provided by the research workers. When insufficient notes were available, these responses were recoded conservatively as a “no”. Consistent with the JVQ manual</w:t>
      </w:r>
      <w:r w:rsidR="00643194">
        <w:rPr>
          <w:rFonts w:ascii="Times New Roman" w:hAnsi="Times New Roman" w:cs="Times New Roman"/>
          <w:sz w:val="24"/>
          <w:szCs w:val="24"/>
        </w:rPr>
        <w:t xml:space="preserve"> (Finkelhor et al, 2001; Hamby et al, 2004), </w:t>
      </w:r>
      <w:r w:rsidRPr="00F56C3E">
        <w:rPr>
          <w:rFonts w:ascii="Times New Roman" w:hAnsi="Times New Roman" w:cs="Times New Roman"/>
          <w:sz w:val="24"/>
          <w:szCs w:val="24"/>
        </w:rPr>
        <w:t>participants were coded as 1 if they reported any experience within each type of victimization category, or 0 if none of the experiences within the category were endorsed. If an experience was endorsed within a victimization category, follow-up questions were asked concerning how old the participant was when it (first) happened, whether the participant was physically injured in the event, whether the participant was upset or distressed by the event; and how long it went on for (by marking the number of years on a Life History Calendar</w:t>
      </w:r>
      <w:r w:rsidR="00643194">
        <w:rPr>
          <w:rFonts w:ascii="Times New Roman" w:hAnsi="Times New Roman" w:cs="Times New Roman"/>
          <w:sz w:val="24"/>
          <w:szCs w:val="24"/>
        </w:rPr>
        <w:t xml:space="preserve"> (Caspi, Moffitt, Thornton, Freedman, Amell, Harrington, Smeijers &amp; Silva, 1996)</w:t>
      </w:r>
      <w:r w:rsidRPr="00F56C3E">
        <w:rPr>
          <w:rFonts w:ascii="Times New Roman" w:hAnsi="Times New Roman" w:cs="Times New Roman"/>
          <w:sz w:val="24"/>
          <w:szCs w:val="24"/>
        </w:rPr>
        <w:t>. In addition, the interviewer wrote detailed notes based on the participant’s description of the worst event. If multiple experiences were endorsed within a victimization category, the participant was asked to identify and report about their worst experience.</w:t>
      </w:r>
    </w:p>
    <w:p w14:paraId="68B6347C" w14:textId="5DEEBC09" w:rsidR="00F56C3E" w:rsidRPr="00F56C3E" w:rsidRDefault="00F56C3E" w:rsidP="00F56C3E">
      <w:pPr>
        <w:spacing w:line="480" w:lineRule="auto"/>
        <w:rPr>
          <w:rFonts w:ascii="Times New Roman" w:hAnsi="Times New Roman" w:cs="Times New Roman"/>
          <w:sz w:val="24"/>
          <w:szCs w:val="24"/>
        </w:rPr>
      </w:pPr>
      <w:r w:rsidRPr="00F56C3E">
        <w:rPr>
          <w:rFonts w:ascii="Times New Roman" w:hAnsi="Times New Roman" w:cs="Times New Roman"/>
          <w:sz w:val="24"/>
          <w:szCs w:val="24"/>
        </w:rPr>
        <w:tab/>
        <w:t xml:space="preserve">All information from the JVQ interview was compiled into victimization dossiers. Using these dossiers, each of the seven victimization categories was rated by an expert in victimology and 3 other members of the E-Risk team who were trained on using the rating criteria. Ratings were made using a 6-point scale: 0 = not exposed, then 1-5 for increasing </w:t>
      </w:r>
      <w:r w:rsidRPr="00F56C3E">
        <w:rPr>
          <w:rFonts w:ascii="Times New Roman" w:hAnsi="Times New Roman" w:cs="Times New Roman"/>
          <w:sz w:val="24"/>
          <w:szCs w:val="24"/>
        </w:rPr>
        <w:lastRenderedPageBreak/>
        <w:t>levels of severity. The anchor points for these ratings were adapted from the coding system used for the Childhood Experience of Care and Abuse interview (CECA), which has good inter-rater reliability</w:t>
      </w:r>
      <w:r w:rsidR="00BA1989">
        <w:rPr>
          <w:rFonts w:ascii="Times New Roman" w:hAnsi="Times New Roman" w:cs="Times New Roman"/>
          <w:sz w:val="24"/>
          <w:szCs w:val="24"/>
        </w:rPr>
        <w:t xml:space="preserve"> (Bifulco, Brown &amp; Harris, 1994; Bifulco, Brown, Lillie &amp; Jarvis, 1997; Bifulco, Brown Neubauer, Moran &amp; Harris, 1994)</w:t>
      </w:r>
      <w:r w:rsidRPr="00F56C3E">
        <w:rPr>
          <w:rFonts w:ascii="Times New Roman" w:hAnsi="Times New Roman" w:cs="Times New Roman"/>
          <w:sz w:val="24"/>
          <w:szCs w:val="24"/>
        </w:rPr>
        <w:t>.</w:t>
      </w:r>
      <w:r w:rsidR="00BA1989">
        <w:rPr>
          <w:rFonts w:ascii="Times New Roman" w:hAnsi="Times New Roman" w:cs="Times New Roman"/>
          <w:sz w:val="24"/>
          <w:szCs w:val="24"/>
        </w:rPr>
        <w:t xml:space="preserve"> </w:t>
      </w:r>
      <w:r w:rsidRPr="00F56C3E">
        <w:rPr>
          <w:rFonts w:ascii="Times New Roman" w:hAnsi="Times New Roman" w:cs="Times New Roman"/>
          <w:sz w:val="24"/>
          <w:szCs w:val="24"/>
        </w:rPr>
        <w:t xml:space="preserve">The CECA is a comprehensive semi-structured interview whose standardized coding system attempts to improve the objectivity of ratings by basing them on the coder’s perspective (rather than relying on the participant’s judgment) and focusing on concrete descriptions rather than perceptions or emotional responses to the questions, together with considering the context in which the adverse experience occurred. </w:t>
      </w:r>
    </w:p>
    <w:p w14:paraId="31086013" w14:textId="0BC63665" w:rsidR="00F56C3E" w:rsidRPr="00F56C3E" w:rsidRDefault="00F56C3E" w:rsidP="00F56C3E">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In our adapted coding scheme, the anchor points of the scale differ for each victimization category, with some focused more on the severity of physical injury that is likely to have been incurred during victimization exposure (crime victimization, family violence, maltreatment), while others are more focused on the frequency of occurrence of victimization (peer/sibling victimization and internet/mobile phone victimization), the physical intrusiveness of the event (sexual victimization), or the pervasiveness of the effects of victimization (neglect). This reflects the different ways in which severity has previously been defined for different types of victimization</w:t>
      </w:r>
      <w:r w:rsidR="00BA1989">
        <w:rPr>
          <w:rFonts w:ascii="Times New Roman" w:hAnsi="Times New Roman" w:cs="Times New Roman"/>
          <w:sz w:val="24"/>
          <w:szCs w:val="24"/>
        </w:rPr>
        <w:t xml:space="preserve"> (Bifulco, Brown &amp; Harrius, 1994; Barnet., Manly &amp; Cicchetti, 1993). (</w:t>
      </w:r>
      <w:r w:rsidRPr="00F56C3E">
        <w:rPr>
          <w:rFonts w:ascii="Times New Roman" w:hAnsi="Times New Roman" w:cs="Times New Roman"/>
          <w:sz w:val="24"/>
          <w:szCs w:val="24"/>
        </w:rPr>
        <w:t xml:space="preserve">Given that our sample comprises twins, we also coded if any of the victimization events experienced by each twin had been perpetrated by their co-twin, as it is possible that growing up with a genetically related, same-age child could increase or decrease sibling victimization rates.) Each twin’s dossier was evaluated separately, and we did not use information provided in the co-twin’s dossier about their own or shared victimization experiences to rate direct or witnessed violence exposure for the target twin. High levels of inter-rater reliability were achieved for the severity ratings for all forms of victimization: crime victimization (intra-class correlation coefficient [ICC] = 0.89, p &lt; </w:t>
      </w:r>
      <w:r w:rsidRPr="00F56C3E">
        <w:rPr>
          <w:rFonts w:ascii="Times New Roman" w:hAnsi="Times New Roman" w:cs="Times New Roman"/>
          <w:sz w:val="24"/>
          <w:szCs w:val="24"/>
        </w:rPr>
        <w:lastRenderedPageBreak/>
        <w:t xml:space="preserve">0.001), peer/sibling victimization (ICC = 0.91, p &lt; 0.001), internet/mobile phone victimization (ICC = 0.90, p &lt; 0.001), sexual victimization (ICC = 0.87, p &lt; 0.001), family violence (ICC = 0.93, p &lt; 0.001), maltreatment (ICC = 0.90, p &lt; 0.001), and neglect (ICC = 0.74, p &lt; 0.001). </w:t>
      </w:r>
    </w:p>
    <w:p w14:paraId="295A8961" w14:textId="41F02F62" w:rsidR="00F56C3E" w:rsidRPr="00F56C3E" w:rsidRDefault="00F56C3E" w:rsidP="00F56C3E">
      <w:pPr>
        <w:spacing w:line="480" w:lineRule="auto"/>
        <w:ind w:firstLine="720"/>
        <w:rPr>
          <w:rFonts w:ascii="Times New Roman" w:hAnsi="Times New Roman" w:cs="Times New Roman"/>
          <w:sz w:val="24"/>
          <w:szCs w:val="24"/>
        </w:rPr>
      </w:pPr>
      <w:r w:rsidRPr="00F56C3E">
        <w:rPr>
          <w:rFonts w:ascii="Times New Roman" w:hAnsi="Times New Roman" w:cs="Times New Roman"/>
          <w:sz w:val="24"/>
          <w:szCs w:val="24"/>
        </w:rPr>
        <w:t>The ratings for each type of victimization were then grouped into three classes: 0 – no exposure (score of 0), 1 – some exposure (score of 1, 2 or 3), and 2 – severe exposure (score of 4 or 5) due to small numbers for some of the rating points. Combining ratings of 4 and 5 is also consistent with previous studies using the CECA, which have collapsed comparable scale values to indicate presence of ‘severe’ abuse.</w:t>
      </w:r>
      <w:r w:rsidR="00BA1989">
        <w:rPr>
          <w:rFonts w:ascii="Times New Roman" w:hAnsi="Times New Roman" w:cs="Times New Roman"/>
          <w:sz w:val="24"/>
          <w:szCs w:val="24"/>
        </w:rPr>
        <w:t xml:space="preserve"> (Bifulco, Brown &amp; Harris, 1994; Bifulco, Brown, Lillie &amp; Jarvis, 1997; Bifulco, Brown, Moran, Ball &amp; Campbell, 1998; Fisher, Bunn, Jacobs, Moran &amp; Bifulco, 2011).</w:t>
      </w:r>
      <w:r w:rsidRPr="00F56C3E">
        <w:rPr>
          <w:rFonts w:ascii="Times New Roman" w:hAnsi="Times New Roman" w:cs="Times New Roman"/>
          <w:sz w:val="24"/>
          <w:szCs w:val="24"/>
        </w:rPr>
        <w:t xml:space="preserve"> The adolescent poly-victimization variable was derived by summing all victimization experiences that received a code of ‘4’ or ‘5’ (i.e., severe exposure): 64.6% of adolescents had zero severe victimization experiences; 19.2% had 1; 9.4% had 2; 4.5% had 3; 1.5% had 4; 0.5% had 5; and 0.2% had 6 severe victimization experiences. Due to small numbers in some of the groups, we collapsed this variable into ‘0’ not victimized, ‘1’ experienced 1 type of severe victimization, and ‘2’ poly-victimized (experienced 2 or more types of severe victimization).</w:t>
      </w:r>
    </w:p>
    <w:p w14:paraId="115504DD" w14:textId="77777777" w:rsidR="00F56C3E" w:rsidRPr="00F56C3E" w:rsidRDefault="00F56C3E" w:rsidP="00F56C3E">
      <w:pPr>
        <w:spacing w:line="480" w:lineRule="auto"/>
        <w:rPr>
          <w:rFonts w:ascii="Times New Roman" w:hAnsi="Times New Roman" w:cs="Times New Roman"/>
          <w:sz w:val="24"/>
          <w:szCs w:val="24"/>
        </w:rPr>
      </w:pPr>
    </w:p>
    <w:p w14:paraId="437E24A2" w14:textId="77777777" w:rsidR="006413E3" w:rsidRDefault="006413E3">
      <w:pPr>
        <w:rPr>
          <w:rFonts w:ascii="Times New Roman" w:hAnsi="Times New Roman" w:cs="Times New Roman"/>
          <w:sz w:val="24"/>
          <w:szCs w:val="24"/>
        </w:rPr>
      </w:pPr>
      <w:r>
        <w:rPr>
          <w:rFonts w:ascii="Times New Roman" w:hAnsi="Times New Roman" w:cs="Times New Roman"/>
          <w:sz w:val="24"/>
          <w:szCs w:val="24"/>
        </w:rPr>
        <w:br w:type="page"/>
      </w:r>
    </w:p>
    <w:p w14:paraId="173B57CD" w14:textId="6AE3E2BC" w:rsidR="006413E3" w:rsidRPr="006413E3" w:rsidRDefault="006413E3" w:rsidP="006413E3">
      <w:pPr>
        <w:spacing w:line="480" w:lineRule="auto"/>
        <w:jc w:val="center"/>
        <w:rPr>
          <w:rFonts w:ascii="Times New Roman" w:hAnsi="Times New Roman" w:cs="Times New Roman"/>
          <w:b/>
          <w:bCs/>
          <w:sz w:val="24"/>
          <w:szCs w:val="24"/>
        </w:rPr>
      </w:pPr>
      <w:r w:rsidRPr="006413E3">
        <w:rPr>
          <w:rFonts w:ascii="Times New Roman" w:hAnsi="Times New Roman" w:cs="Times New Roman"/>
          <w:b/>
          <w:bCs/>
          <w:sz w:val="24"/>
          <w:szCs w:val="24"/>
        </w:rPr>
        <w:lastRenderedPageBreak/>
        <w:t>References</w:t>
      </w:r>
    </w:p>
    <w:p w14:paraId="5AA421FF" w14:textId="77777777" w:rsidR="006413E3" w:rsidRDefault="006413E3" w:rsidP="006413E3">
      <w:pPr>
        <w:spacing w:line="480" w:lineRule="auto"/>
        <w:rPr>
          <w:rFonts w:ascii="Times New Roman" w:hAnsi="Times New Roman" w:cs="Times New Roman"/>
          <w:sz w:val="24"/>
          <w:szCs w:val="24"/>
        </w:rPr>
      </w:pPr>
      <w:r>
        <w:rPr>
          <w:rFonts w:ascii="Times New Roman" w:hAnsi="Times New Roman" w:cs="Times New Roman"/>
          <w:sz w:val="24"/>
          <w:szCs w:val="24"/>
        </w:rPr>
        <w:t xml:space="preserve">Arseneault, L., Walsh, E., </w:t>
      </w:r>
      <w:r w:rsidRPr="00216C79">
        <w:rPr>
          <w:rFonts w:ascii="Times New Roman" w:hAnsi="Times New Roman" w:cs="Times New Roman"/>
          <w:sz w:val="24"/>
          <w:szCs w:val="24"/>
        </w:rPr>
        <w:t>Trzesniewski</w:t>
      </w:r>
      <w:r>
        <w:rPr>
          <w:rFonts w:ascii="Times New Roman" w:hAnsi="Times New Roman" w:cs="Times New Roman"/>
          <w:sz w:val="24"/>
          <w:szCs w:val="24"/>
        </w:rPr>
        <w:t xml:space="preserve">, </w:t>
      </w:r>
      <w:r w:rsidRPr="00216C79">
        <w:rPr>
          <w:rFonts w:ascii="Times New Roman" w:hAnsi="Times New Roman" w:cs="Times New Roman"/>
          <w:sz w:val="24"/>
          <w:szCs w:val="24"/>
        </w:rPr>
        <w:t>K</w:t>
      </w:r>
      <w:r>
        <w:rPr>
          <w:rFonts w:ascii="Times New Roman" w:hAnsi="Times New Roman" w:cs="Times New Roman"/>
          <w:sz w:val="24"/>
          <w:szCs w:val="24"/>
        </w:rPr>
        <w:t>.</w:t>
      </w:r>
      <w:r w:rsidRPr="00216C79">
        <w:rPr>
          <w:rFonts w:ascii="Times New Roman" w:hAnsi="Times New Roman" w:cs="Times New Roman"/>
          <w:sz w:val="24"/>
          <w:szCs w:val="24"/>
        </w:rPr>
        <w:t>, Newcombe</w:t>
      </w:r>
      <w:r>
        <w:rPr>
          <w:rFonts w:ascii="Times New Roman" w:hAnsi="Times New Roman" w:cs="Times New Roman"/>
          <w:sz w:val="24"/>
          <w:szCs w:val="24"/>
        </w:rPr>
        <w:t xml:space="preserve">, </w:t>
      </w:r>
      <w:r w:rsidRPr="00216C79">
        <w:rPr>
          <w:rFonts w:ascii="Times New Roman" w:hAnsi="Times New Roman" w:cs="Times New Roman"/>
          <w:sz w:val="24"/>
          <w:szCs w:val="24"/>
        </w:rPr>
        <w:t>R</w:t>
      </w:r>
      <w:r>
        <w:rPr>
          <w:rFonts w:ascii="Times New Roman" w:hAnsi="Times New Roman" w:cs="Times New Roman"/>
          <w:sz w:val="24"/>
          <w:szCs w:val="24"/>
        </w:rPr>
        <w:t>.</w:t>
      </w:r>
      <w:r w:rsidRPr="00216C79">
        <w:rPr>
          <w:rFonts w:ascii="Times New Roman" w:hAnsi="Times New Roman" w:cs="Times New Roman"/>
          <w:sz w:val="24"/>
          <w:szCs w:val="24"/>
        </w:rPr>
        <w:t>, Caspi</w:t>
      </w:r>
      <w:r>
        <w:rPr>
          <w:rFonts w:ascii="Times New Roman" w:hAnsi="Times New Roman" w:cs="Times New Roman"/>
          <w:sz w:val="24"/>
          <w:szCs w:val="24"/>
        </w:rPr>
        <w:t>,</w:t>
      </w:r>
      <w:r w:rsidRPr="00216C79">
        <w:rPr>
          <w:rFonts w:ascii="Times New Roman" w:hAnsi="Times New Roman" w:cs="Times New Roman"/>
          <w:sz w:val="24"/>
          <w:szCs w:val="24"/>
        </w:rPr>
        <w:t xml:space="preserve"> A</w:t>
      </w:r>
      <w:r>
        <w:rPr>
          <w:rFonts w:ascii="Times New Roman" w:hAnsi="Times New Roman" w:cs="Times New Roman"/>
          <w:sz w:val="24"/>
          <w:szCs w:val="24"/>
        </w:rPr>
        <w:t>,</w:t>
      </w:r>
      <w:r w:rsidRPr="00216C79">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216C79">
        <w:rPr>
          <w:rFonts w:ascii="Times New Roman" w:hAnsi="Times New Roman" w:cs="Times New Roman"/>
          <w:sz w:val="24"/>
          <w:szCs w:val="24"/>
        </w:rPr>
        <w:t>Moffitt</w:t>
      </w:r>
      <w:r>
        <w:rPr>
          <w:rFonts w:ascii="Times New Roman" w:hAnsi="Times New Roman" w:cs="Times New Roman"/>
          <w:sz w:val="24"/>
          <w:szCs w:val="24"/>
        </w:rPr>
        <w:t xml:space="preserve">, </w:t>
      </w:r>
      <w:r w:rsidRPr="00216C79">
        <w:rPr>
          <w:rFonts w:ascii="Times New Roman" w:hAnsi="Times New Roman" w:cs="Times New Roman"/>
          <w:sz w:val="24"/>
          <w:szCs w:val="24"/>
        </w:rPr>
        <w:t>T</w:t>
      </w:r>
      <w:r>
        <w:rPr>
          <w:rFonts w:ascii="Times New Roman" w:hAnsi="Times New Roman" w:cs="Times New Roman"/>
          <w:sz w:val="24"/>
          <w:szCs w:val="24"/>
        </w:rPr>
        <w:t xml:space="preserve">. </w:t>
      </w:r>
      <w:r w:rsidRPr="00216C79">
        <w:rPr>
          <w:rFonts w:ascii="Times New Roman" w:hAnsi="Times New Roman" w:cs="Times New Roman"/>
          <w:sz w:val="24"/>
          <w:szCs w:val="24"/>
        </w:rPr>
        <w:t>E.</w:t>
      </w:r>
      <w:r>
        <w:rPr>
          <w:rFonts w:ascii="Times New Roman" w:hAnsi="Times New Roman" w:cs="Times New Roman"/>
          <w:sz w:val="24"/>
          <w:szCs w:val="24"/>
        </w:rPr>
        <w:t xml:space="preserve"> (2006).</w:t>
      </w:r>
      <w:r w:rsidRPr="00216C79">
        <w:rPr>
          <w:rFonts w:ascii="Times New Roman" w:hAnsi="Times New Roman" w:cs="Times New Roman"/>
          <w:sz w:val="24"/>
          <w:szCs w:val="24"/>
        </w:rPr>
        <w:t xml:space="preserve"> </w:t>
      </w:r>
      <w:r w:rsidRPr="00F56C3E">
        <w:rPr>
          <w:rFonts w:ascii="Times New Roman" w:hAnsi="Times New Roman" w:cs="Times New Roman"/>
          <w:sz w:val="24"/>
          <w:szCs w:val="24"/>
        </w:rPr>
        <w:t xml:space="preserve">Bullying victimization uniquely contributes to adjustment problems in young children: </w:t>
      </w:r>
      <w:r>
        <w:rPr>
          <w:rFonts w:ascii="Times New Roman" w:hAnsi="Times New Roman" w:cs="Times New Roman"/>
          <w:sz w:val="24"/>
          <w:szCs w:val="24"/>
        </w:rPr>
        <w:t>A</w:t>
      </w:r>
      <w:r w:rsidRPr="00F56C3E">
        <w:rPr>
          <w:rFonts w:ascii="Times New Roman" w:hAnsi="Times New Roman" w:cs="Times New Roman"/>
          <w:sz w:val="24"/>
          <w:szCs w:val="24"/>
        </w:rPr>
        <w:t xml:space="preserve"> nationally representative cohort study. </w:t>
      </w:r>
      <w:r w:rsidRPr="00216C79">
        <w:rPr>
          <w:rFonts w:ascii="Times New Roman" w:hAnsi="Times New Roman" w:cs="Times New Roman"/>
          <w:i/>
          <w:iCs/>
          <w:sz w:val="24"/>
          <w:szCs w:val="24"/>
        </w:rPr>
        <w:t>Pediatrics, 118,</w:t>
      </w:r>
      <w:r>
        <w:rPr>
          <w:rFonts w:ascii="Times New Roman" w:hAnsi="Times New Roman" w:cs="Times New Roman"/>
          <w:sz w:val="24"/>
          <w:szCs w:val="24"/>
        </w:rPr>
        <w:t xml:space="preserve"> </w:t>
      </w:r>
      <w:r w:rsidRPr="00F56C3E">
        <w:rPr>
          <w:rFonts w:ascii="Times New Roman" w:hAnsi="Times New Roman" w:cs="Times New Roman"/>
          <w:sz w:val="24"/>
          <w:szCs w:val="24"/>
        </w:rPr>
        <w:t>130-138.</w:t>
      </w:r>
    </w:p>
    <w:p w14:paraId="65B91B43" w14:textId="77777777" w:rsidR="006413E3"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Barnett</w:t>
      </w:r>
      <w:r>
        <w:rPr>
          <w:rFonts w:ascii="Times New Roman" w:hAnsi="Times New Roman" w:cs="Times New Roman"/>
          <w:sz w:val="24"/>
          <w:szCs w:val="24"/>
        </w:rPr>
        <w:t xml:space="preserve">, </w:t>
      </w:r>
      <w:r w:rsidRPr="00F56C3E">
        <w:rPr>
          <w:rFonts w:ascii="Times New Roman" w:hAnsi="Times New Roman" w:cs="Times New Roman"/>
          <w:sz w:val="24"/>
          <w:szCs w:val="24"/>
        </w:rPr>
        <w:t>D</w:t>
      </w:r>
      <w:r>
        <w:rPr>
          <w:rFonts w:ascii="Times New Roman" w:hAnsi="Times New Roman" w:cs="Times New Roman"/>
          <w:sz w:val="24"/>
          <w:szCs w:val="24"/>
        </w:rPr>
        <w:t>.</w:t>
      </w:r>
      <w:r w:rsidRPr="00F56C3E">
        <w:rPr>
          <w:rFonts w:ascii="Times New Roman" w:hAnsi="Times New Roman" w:cs="Times New Roman"/>
          <w:sz w:val="24"/>
          <w:szCs w:val="24"/>
        </w:rPr>
        <w:t>, Manly</w:t>
      </w:r>
      <w:r>
        <w:rPr>
          <w:rFonts w:ascii="Times New Roman" w:hAnsi="Times New Roman" w:cs="Times New Roman"/>
          <w:sz w:val="24"/>
          <w:szCs w:val="24"/>
        </w:rPr>
        <w:t xml:space="preserve">, </w:t>
      </w:r>
      <w:r w:rsidRPr="00F56C3E">
        <w:rPr>
          <w:rFonts w:ascii="Times New Roman" w:hAnsi="Times New Roman" w:cs="Times New Roman"/>
          <w:sz w:val="24"/>
          <w:szCs w:val="24"/>
        </w:rPr>
        <w:t>J</w:t>
      </w:r>
      <w:r>
        <w:rPr>
          <w:rFonts w:ascii="Times New Roman" w:hAnsi="Times New Roman" w:cs="Times New Roman"/>
          <w:sz w:val="24"/>
          <w:szCs w:val="24"/>
        </w:rPr>
        <w:t xml:space="preserve">. </w:t>
      </w:r>
      <w:r w:rsidRPr="00F56C3E">
        <w:rPr>
          <w:rFonts w:ascii="Times New Roman" w:hAnsi="Times New Roman" w:cs="Times New Roman"/>
          <w:sz w:val="24"/>
          <w:szCs w:val="24"/>
        </w:rPr>
        <w:t>T</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Cicchetti</w:t>
      </w:r>
      <w:r>
        <w:rPr>
          <w:rFonts w:ascii="Times New Roman" w:hAnsi="Times New Roman" w:cs="Times New Roman"/>
          <w:sz w:val="24"/>
          <w:szCs w:val="24"/>
        </w:rPr>
        <w:t xml:space="preserve">, </w:t>
      </w:r>
      <w:r w:rsidRPr="00F56C3E">
        <w:rPr>
          <w:rFonts w:ascii="Times New Roman" w:hAnsi="Times New Roman" w:cs="Times New Roman"/>
          <w:sz w:val="24"/>
          <w:szCs w:val="24"/>
        </w:rPr>
        <w:t>D.</w:t>
      </w:r>
      <w:r>
        <w:rPr>
          <w:rFonts w:ascii="Times New Roman" w:hAnsi="Times New Roman" w:cs="Times New Roman"/>
          <w:sz w:val="24"/>
          <w:szCs w:val="24"/>
        </w:rPr>
        <w:t xml:space="preserve"> (1993).</w:t>
      </w:r>
      <w:r w:rsidRPr="00F56C3E">
        <w:rPr>
          <w:rFonts w:ascii="Times New Roman" w:hAnsi="Times New Roman" w:cs="Times New Roman"/>
          <w:sz w:val="24"/>
          <w:szCs w:val="24"/>
        </w:rPr>
        <w:t xml:space="preserve"> Defining child maltreatment: The interface between policy and research. In D</w:t>
      </w:r>
      <w:r>
        <w:rPr>
          <w:rFonts w:ascii="Times New Roman" w:hAnsi="Times New Roman" w:cs="Times New Roman"/>
          <w:sz w:val="24"/>
          <w:szCs w:val="24"/>
        </w:rPr>
        <w:t xml:space="preserve">. </w:t>
      </w:r>
      <w:r w:rsidRPr="00F56C3E">
        <w:rPr>
          <w:rFonts w:ascii="Times New Roman" w:hAnsi="Times New Roman" w:cs="Times New Roman"/>
          <w:sz w:val="24"/>
          <w:szCs w:val="24"/>
        </w:rPr>
        <w:t>Cicchetti &amp; S</w:t>
      </w:r>
      <w:r>
        <w:rPr>
          <w:rFonts w:ascii="Times New Roman" w:hAnsi="Times New Roman" w:cs="Times New Roman"/>
          <w:sz w:val="24"/>
          <w:szCs w:val="24"/>
        </w:rPr>
        <w:t xml:space="preserve">. </w:t>
      </w:r>
      <w:r w:rsidRPr="00F56C3E">
        <w:rPr>
          <w:rFonts w:ascii="Times New Roman" w:hAnsi="Times New Roman" w:cs="Times New Roman"/>
          <w:sz w:val="24"/>
          <w:szCs w:val="24"/>
        </w:rPr>
        <w:t>L</w:t>
      </w:r>
      <w:r>
        <w:rPr>
          <w:rFonts w:ascii="Times New Roman" w:hAnsi="Times New Roman" w:cs="Times New Roman"/>
          <w:sz w:val="24"/>
          <w:szCs w:val="24"/>
        </w:rPr>
        <w:t>.</w:t>
      </w:r>
      <w:r w:rsidRPr="00F56C3E">
        <w:rPr>
          <w:rFonts w:ascii="Times New Roman" w:hAnsi="Times New Roman" w:cs="Times New Roman"/>
          <w:sz w:val="24"/>
          <w:szCs w:val="24"/>
        </w:rPr>
        <w:t xml:space="preserve"> Toth (Eds.), </w:t>
      </w:r>
      <w:r w:rsidRPr="00517375">
        <w:rPr>
          <w:rFonts w:ascii="Times New Roman" w:hAnsi="Times New Roman" w:cs="Times New Roman"/>
          <w:i/>
          <w:iCs/>
          <w:sz w:val="24"/>
          <w:szCs w:val="24"/>
        </w:rPr>
        <w:t>Child abuse, child development, and social policy</w:t>
      </w:r>
      <w:r w:rsidRPr="00F56C3E">
        <w:rPr>
          <w:rFonts w:ascii="Times New Roman" w:hAnsi="Times New Roman" w:cs="Times New Roman"/>
          <w:sz w:val="24"/>
          <w:szCs w:val="24"/>
        </w:rPr>
        <w:t xml:space="preserve"> (pp. 7-74). Norwood, NJ: Ablex.</w:t>
      </w:r>
    </w:p>
    <w:p w14:paraId="0957BB33"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Bifulco</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 Brown</w:t>
      </w:r>
      <w:r>
        <w:rPr>
          <w:rFonts w:ascii="Times New Roman" w:hAnsi="Times New Roman" w:cs="Times New Roman"/>
          <w:sz w:val="24"/>
          <w:szCs w:val="24"/>
        </w:rPr>
        <w:t xml:space="preserve">, </w:t>
      </w:r>
      <w:r w:rsidRPr="00F56C3E">
        <w:rPr>
          <w:rFonts w:ascii="Times New Roman" w:hAnsi="Times New Roman" w:cs="Times New Roman"/>
          <w:sz w:val="24"/>
          <w:szCs w:val="24"/>
        </w:rPr>
        <w:t>G</w:t>
      </w:r>
      <w:r>
        <w:rPr>
          <w:rFonts w:ascii="Times New Roman" w:hAnsi="Times New Roman" w:cs="Times New Roman"/>
          <w:sz w:val="24"/>
          <w:szCs w:val="24"/>
        </w:rPr>
        <w:t xml:space="preserve">. </w:t>
      </w:r>
      <w:r w:rsidRPr="00F56C3E">
        <w:rPr>
          <w:rFonts w:ascii="Times New Roman" w:hAnsi="Times New Roman" w:cs="Times New Roman"/>
          <w:sz w:val="24"/>
          <w:szCs w:val="24"/>
        </w:rPr>
        <w:t>W</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Harris</w:t>
      </w:r>
      <w:r>
        <w:rPr>
          <w:rFonts w:ascii="Times New Roman" w:hAnsi="Times New Roman" w:cs="Times New Roman"/>
          <w:sz w:val="24"/>
          <w:szCs w:val="24"/>
        </w:rPr>
        <w:t xml:space="preserve">, </w:t>
      </w:r>
      <w:r w:rsidRPr="00F56C3E">
        <w:rPr>
          <w:rFonts w:ascii="Times New Roman" w:hAnsi="Times New Roman" w:cs="Times New Roman"/>
          <w:sz w:val="24"/>
          <w:szCs w:val="24"/>
        </w:rPr>
        <w:t>T</w:t>
      </w:r>
      <w:r>
        <w:rPr>
          <w:rFonts w:ascii="Times New Roman" w:hAnsi="Times New Roman" w:cs="Times New Roman"/>
          <w:sz w:val="24"/>
          <w:szCs w:val="24"/>
        </w:rPr>
        <w:t xml:space="preserve">. </w:t>
      </w:r>
      <w:r w:rsidRPr="00F56C3E">
        <w:rPr>
          <w:rFonts w:ascii="Times New Roman" w:hAnsi="Times New Roman" w:cs="Times New Roman"/>
          <w:sz w:val="24"/>
          <w:szCs w:val="24"/>
        </w:rPr>
        <w:t xml:space="preserve">O. </w:t>
      </w:r>
      <w:r>
        <w:rPr>
          <w:rFonts w:ascii="Times New Roman" w:hAnsi="Times New Roman" w:cs="Times New Roman"/>
          <w:sz w:val="24"/>
          <w:szCs w:val="24"/>
        </w:rPr>
        <w:t xml:space="preserve">(1994). </w:t>
      </w:r>
      <w:r w:rsidRPr="00F56C3E">
        <w:rPr>
          <w:rFonts w:ascii="Times New Roman" w:hAnsi="Times New Roman" w:cs="Times New Roman"/>
          <w:sz w:val="24"/>
          <w:szCs w:val="24"/>
        </w:rPr>
        <w:t xml:space="preserve">Childhood Experience of Care and Abuse (CECA): a retrospective interview measure. </w:t>
      </w:r>
      <w:r w:rsidRPr="003931E0">
        <w:rPr>
          <w:rFonts w:ascii="Times New Roman" w:hAnsi="Times New Roman" w:cs="Times New Roman"/>
          <w:i/>
          <w:iCs/>
          <w:sz w:val="24"/>
          <w:szCs w:val="24"/>
        </w:rPr>
        <w:t>Journal of Child Psychology and Psychiatry, 35</w:t>
      </w:r>
      <w:r>
        <w:rPr>
          <w:rFonts w:ascii="Times New Roman" w:hAnsi="Times New Roman" w:cs="Times New Roman"/>
          <w:sz w:val="24"/>
          <w:szCs w:val="24"/>
        </w:rPr>
        <w:t xml:space="preserve">, </w:t>
      </w:r>
      <w:r w:rsidRPr="00F56C3E">
        <w:rPr>
          <w:rFonts w:ascii="Times New Roman" w:hAnsi="Times New Roman" w:cs="Times New Roman"/>
          <w:sz w:val="24"/>
          <w:szCs w:val="24"/>
        </w:rPr>
        <w:t>1419-1435.</w:t>
      </w:r>
    </w:p>
    <w:p w14:paraId="05B54F8C" w14:textId="77777777" w:rsidR="006413E3"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Bifulco</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 Brown</w:t>
      </w:r>
      <w:r>
        <w:rPr>
          <w:rFonts w:ascii="Times New Roman" w:hAnsi="Times New Roman" w:cs="Times New Roman"/>
          <w:sz w:val="24"/>
          <w:szCs w:val="24"/>
        </w:rPr>
        <w:t xml:space="preserve">, </w:t>
      </w:r>
      <w:r w:rsidRPr="00F56C3E">
        <w:rPr>
          <w:rFonts w:ascii="Times New Roman" w:hAnsi="Times New Roman" w:cs="Times New Roman"/>
          <w:sz w:val="24"/>
          <w:szCs w:val="24"/>
        </w:rPr>
        <w:t>G</w:t>
      </w:r>
      <w:r>
        <w:rPr>
          <w:rFonts w:ascii="Times New Roman" w:hAnsi="Times New Roman" w:cs="Times New Roman"/>
          <w:sz w:val="24"/>
          <w:szCs w:val="24"/>
        </w:rPr>
        <w:t xml:space="preserve">. </w:t>
      </w:r>
      <w:r w:rsidRPr="00F56C3E">
        <w:rPr>
          <w:rFonts w:ascii="Times New Roman" w:hAnsi="Times New Roman" w:cs="Times New Roman"/>
          <w:sz w:val="24"/>
          <w:szCs w:val="24"/>
        </w:rPr>
        <w:t>W</w:t>
      </w:r>
      <w:r>
        <w:rPr>
          <w:rFonts w:ascii="Times New Roman" w:hAnsi="Times New Roman" w:cs="Times New Roman"/>
          <w:sz w:val="24"/>
          <w:szCs w:val="24"/>
        </w:rPr>
        <w:t>.</w:t>
      </w:r>
      <w:r w:rsidRPr="00F56C3E">
        <w:rPr>
          <w:rFonts w:ascii="Times New Roman" w:hAnsi="Times New Roman" w:cs="Times New Roman"/>
          <w:sz w:val="24"/>
          <w:szCs w:val="24"/>
        </w:rPr>
        <w:t>,</w:t>
      </w:r>
      <w:r>
        <w:rPr>
          <w:rFonts w:ascii="Times New Roman" w:hAnsi="Times New Roman" w:cs="Times New Roman"/>
          <w:sz w:val="24"/>
          <w:szCs w:val="24"/>
        </w:rPr>
        <w:t xml:space="preserve"> Lillie, A., &amp; Jarvis, J. (1997). </w:t>
      </w:r>
      <w:r w:rsidRPr="00F56C3E">
        <w:rPr>
          <w:rFonts w:ascii="Times New Roman" w:hAnsi="Times New Roman" w:cs="Times New Roman"/>
          <w:sz w:val="24"/>
          <w:szCs w:val="24"/>
        </w:rPr>
        <w:t xml:space="preserve">Memories of childhood neglect and abuse: Corroboration in a series of sisters. </w:t>
      </w:r>
      <w:r w:rsidRPr="003931E0">
        <w:rPr>
          <w:rFonts w:ascii="Times New Roman" w:hAnsi="Times New Roman" w:cs="Times New Roman"/>
          <w:i/>
          <w:iCs/>
          <w:sz w:val="24"/>
          <w:szCs w:val="24"/>
        </w:rPr>
        <w:t>Journal of Child Psychology and Psychiatry, 38</w:t>
      </w:r>
      <w:r>
        <w:rPr>
          <w:rFonts w:ascii="Times New Roman" w:hAnsi="Times New Roman" w:cs="Times New Roman"/>
          <w:sz w:val="24"/>
          <w:szCs w:val="24"/>
        </w:rPr>
        <w:t xml:space="preserve">, </w:t>
      </w:r>
      <w:r w:rsidRPr="00F56C3E">
        <w:rPr>
          <w:rFonts w:ascii="Times New Roman" w:hAnsi="Times New Roman" w:cs="Times New Roman"/>
          <w:sz w:val="24"/>
          <w:szCs w:val="24"/>
        </w:rPr>
        <w:t>365-374.</w:t>
      </w:r>
    </w:p>
    <w:p w14:paraId="17B9744B" w14:textId="77777777" w:rsidR="006413E3"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Bifulco</w:t>
      </w:r>
      <w:r>
        <w:rPr>
          <w:rFonts w:ascii="Times New Roman" w:hAnsi="Times New Roman" w:cs="Times New Roman"/>
          <w:sz w:val="24"/>
          <w:szCs w:val="24"/>
        </w:rPr>
        <w:t>,</w:t>
      </w:r>
      <w:r w:rsidRPr="00F56C3E">
        <w:rPr>
          <w:rFonts w:ascii="Times New Roman" w:hAnsi="Times New Roman" w:cs="Times New Roman"/>
          <w:sz w:val="24"/>
          <w:szCs w:val="24"/>
        </w:rPr>
        <w:t xml:space="preserve"> A</w:t>
      </w:r>
      <w:r>
        <w:rPr>
          <w:rFonts w:ascii="Times New Roman" w:hAnsi="Times New Roman" w:cs="Times New Roman"/>
          <w:sz w:val="24"/>
          <w:szCs w:val="24"/>
        </w:rPr>
        <w:t>.</w:t>
      </w:r>
      <w:r w:rsidRPr="00F56C3E">
        <w:rPr>
          <w:rFonts w:ascii="Times New Roman" w:hAnsi="Times New Roman" w:cs="Times New Roman"/>
          <w:sz w:val="24"/>
          <w:szCs w:val="24"/>
        </w:rPr>
        <w:t>, Brown</w:t>
      </w:r>
      <w:r>
        <w:rPr>
          <w:rFonts w:ascii="Times New Roman" w:hAnsi="Times New Roman" w:cs="Times New Roman"/>
          <w:sz w:val="24"/>
          <w:szCs w:val="24"/>
        </w:rPr>
        <w:t xml:space="preserve">, </w:t>
      </w:r>
      <w:r w:rsidRPr="00F56C3E">
        <w:rPr>
          <w:rFonts w:ascii="Times New Roman" w:hAnsi="Times New Roman" w:cs="Times New Roman"/>
          <w:sz w:val="24"/>
          <w:szCs w:val="24"/>
        </w:rPr>
        <w:t>G</w:t>
      </w:r>
      <w:r>
        <w:rPr>
          <w:rFonts w:ascii="Times New Roman" w:hAnsi="Times New Roman" w:cs="Times New Roman"/>
          <w:sz w:val="24"/>
          <w:szCs w:val="24"/>
        </w:rPr>
        <w:t xml:space="preserve">. </w:t>
      </w:r>
      <w:r w:rsidRPr="00F56C3E">
        <w:rPr>
          <w:rFonts w:ascii="Times New Roman" w:hAnsi="Times New Roman" w:cs="Times New Roman"/>
          <w:sz w:val="24"/>
          <w:szCs w:val="24"/>
        </w:rPr>
        <w:t>W</w:t>
      </w:r>
      <w:r>
        <w:rPr>
          <w:rFonts w:ascii="Times New Roman" w:hAnsi="Times New Roman" w:cs="Times New Roman"/>
          <w:sz w:val="24"/>
          <w:szCs w:val="24"/>
        </w:rPr>
        <w:t>.</w:t>
      </w:r>
      <w:r w:rsidRPr="00F56C3E">
        <w:rPr>
          <w:rFonts w:ascii="Times New Roman" w:hAnsi="Times New Roman" w:cs="Times New Roman"/>
          <w:sz w:val="24"/>
          <w:szCs w:val="24"/>
        </w:rPr>
        <w:t>, Moran</w:t>
      </w:r>
      <w:r>
        <w:rPr>
          <w:rFonts w:ascii="Times New Roman" w:hAnsi="Times New Roman" w:cs="Times New Roman"/>
          <w:sz w:val="24"/>
          <w:szCs w:val="24"/>
        </w:rPr>
        <w:t xml:space="preserve">, </w:t>
      </w:r>
      <w:r w:rsidRPr="00F56C3E">
        <w:rPr>
          <w:rFonts w:ascii="Times New Roman" w:hAnsi="Times New Roman" w:cs="Times New Roman"/>
          <w:sz w:val="24"/>
          <w:szCs w:val="24"/>
        </w:rPr>
        <w:t>P</w:t>
      </w:r>
      <w:r>
        <w:rPr>
          <w:rFonts w:ascii="Times New Roman" w:hAnsi="Times New Roman" w:cs="Times New Roman"/>
          <w:sz w:val="24"/>
          <w:szCs w:val="24"/>
        </w:rPr>
        <w:t>.</w:t>
      </w:r>
      <w:r w:rsidRPr="00F56C3E">
        <w:rPr>
          <w:rFonts w:ascii="Times New Roman" w:hAnsi="Times New Roman" w:cs="Times New Roman"/>
          <w:sz w:val="24"/>
          <w:szCs w:val="24"/>
        </w:rPr>
        <w:t>, Ball</w:t>
      </w:r>
      <w:r>
        <w:rPr>
          <w:rFonts w:ascii="Times New Roman" w:hAnsi="Times New Roman" w:cs="Times New Roman"/>
          <w:sz w:val="24"/>
          <w:szCs w:val="24"/>
        </w:rPr>
        <w:t xml:space="preserve">, </w:t>
      </w:r>
      <w:r w:rsidRPr="00F56C3E">
        <w:rPr>
          <w:rFonts w:ascii="Times New Roman" w:hAnsi="Times New Roman" w:cs="Times New Roman"/>
          <w:sz w:val="24"/>
          <w:szCs w:val="24"/>
        </w:rPr>
        <w:t>C</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Campbell</w:t>
      </w:r>
      <w:r>
        <w:rPr>
          <w:rFonts w:ascii="Times New Roman" w:hAnsi="Times New Roman" w:cs="Times New Roman"/>
          <w:sz w:val="24"/>
          <w:szCs w:val="24"/>
        </w:rPr>
        <w:t xml:space="preserve">, </w:t>
      </w:r>
      <w:r w:rsidRPr="00F56C3E">
        <w:rPr>
          <w:rFonts w:ascii="Times New Roman" w:hAnsi="Times New Roman" w:cs="Times New Roman"/>
          <w:sz w:val="24"/>
          <w:szCs w:val="24"/>
        </w:rPr>
        <w:t>C.</w:t>
      </w:r>
      <w:r>
        <w:rPr>
          <w:rFonts w:ascii="Times New Roman" w:hAnsi="Times New Roman" w:cs="Times New Roman"/>
          <w:sz w:val="24"/>
          <w:szCs w:val="24"/>
        </w:rPr>
        <w:t xml:space="preserve"> (1998).</w:t>
      </w:r>
      <w:r w:rsidRPr="00F56C3E">
        <w:rPr>
          <w:rFonts w:ascii="Times New Roman" w:hAnsi="Times New Roman" w:cs="Times New Roman"/>
          <w:sz w:val="24"/>
          <w:szCs w:val="24"/>
        </w:rPr>
        <w:t xml:space="preserve"> Predicting depression in women: the role of past and present vulnerability. </w:t>
      </w:r>
      <w:r w:rsidRPr="00517375">
        <w:rPr>
          <w:rFonts w:ascii="Times New Roman" w:hAnsi="Times New Roman" w:cs="Times New Roman"/>
          <w:i/>
          <w:iCs/>
          <w:sz w:val="24"/>
          <w:szCs w:val="24"/>
        </w:rPr>
        <w:t>Psychological Medicine, 28</w:t>
      </w:r>
      <w:r>
        <w:rPr>
          <w:rFonts w:ascii="Times New Roman" w:hAnsi="Times New Roman" w:cs="Times New Roman"/>
          <w:sz w:val="24"/>
          <w:szCs w:val="24"/>
        </w:rPr>
        <w:t xml:space="preserve">, </w:t>
      </w:r>
      <w:r w:rsidRPr="00F56C3E">
        <w:rPr>
          <w:rFonts w:ascii="Times New Roman" w:hAnsi="Times New Roman" w:cs="Times New Roman"/>
          <w:sz w:val="24"/>
          <w:szCs w:val="24"/>
        </w:rPr>
        <w:t>39–50.</w:t>
      </w:r>
    </w:p>
    <w:p w14:paraId="40AF3132" w14:textId="77777777" w:rsidR="006413E3"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Bifulco</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 Brown</w:t>
      </w:r>
      <w:r>
        <w:rPr>
          <w:rFonts w:ascii="Times New Roman" w:hAnsi="Times New Roman" w:cs="Times New Roman"/>
          <w:sz w:val="24"/>
          <w:szCs w:val="24"/>
        </w:rPr>
        <w:t xml:space="preserve">, </w:t>
      </w:r>
      <w:r w:rsidRPr="00F56C3E">
        <w:rPr>
          <w:rFonts w:ascii="Times New Roman" w:hAnsi="Times New Roman" w:cs="Times New Roman"/>
          <w:sz w:val="24"/>
          <w:szCs w:val="24"/>
        </w:rPr>
        <w:t>G</w:t>
      </w:r>
      <w:r>
        <w:rPr>
          <w:rFonts w:ascii="Times New Roman" w:hAnsi="Times New Roman" w:cs="Times New Roman"/>
          <w:sz w:val="24"/>
          <w:szCs w:val="24"/>
        </w:rPr>
        <w:t xml:space="preserve">. </w:t>
      </w:r>
      <w:r w:rsidRPr="00F56C3E">
        <w:rPr>
          <w:rFonts w:ascii="Times New Roman" w:hAnsi="Times New Roman" w:cs="Times New Roman"/>
          <w:sz w:val="24"/>
          <w:szCs w:val="24"/>
        </w:rPr>
        <w:t>W</w:t>
      </w:r>
      <w:r>
        <w:rPr>
          <w:rFonts w:ascii="Times New Roman" w:hAnsi="Times New Roman" w:cs="Times New Roman"/>
          <w:sz w:val="24"/>
          <w:szCs w:val="24"/>
        </w:rPr>
        <w:t>.</w:t>
      </w:r>
      <w:r w:rsidRPr="00F56C3E">
        <w:rPr>
          <w:rFonts w:ascii="Times New Roman" w:hAnsi="Times New Roman" w:cs="Times New Roman"/>
          <w:sz w:val="24"/>
          <w:szCs w:val="24"/>
        </w:rPr>
        <w:t>, Neubauer</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 Moran</w:t>
      </w:r>
      <w:r>
        <w:rPr>
          <w:rFonts w:ascii="Times New Roman" w:hAnsi="Times New Roman" w:cs="Times New Roman"/>
          <w:sz w:val="24"/>
          <w:szCs w:val="24"/>
        </w:rPr>
        <w:t xml:space="preserve">, </w:t>
      </w:r>
      <w:r w:rsidRPr="00F56C3E">
        <w:rPr>
          <w:rFonts w:ascii="Times New Roman" w:hAnsi="Times New Roman" w:cs="Times New Roman"/>
          <w:sz w:val="24"/>
          <w:szCs w:val="24"/>
        </w:rPr>
        <w:t>P</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Harris</w:t>
      </w:r>
      <w:r>
        <w:rPr>
          <w:rFonts w:ascii="Times New Roman" w:hAnsi="Times New Roman" w:cs="Times New Roman"/>
          <w:sz w:val="24"/>
          <w:szCs w:val="24"/>
        </w:rPr>
        <w:t xml:space="preserve">, </w:t>
      </w:r>
      <w:r w:rsidRPr="00F56C3E">
        <w:rPr>
          <w:rFonts w:ascii="Times New Roman" w:hAnsi="Times New Roman" w:cs="Times New Roman"/>
          <w:sz w:val="24"/>
          <w:szCs w:val="24"/>
        </w:rPr>
        <w:t>T.</w:t>
      </w:r>
      <w:r>
        <w:rPr>
          <w:rFonts w:ascii="Times New Roman" w:hAnsi="Times New Roman" w:cs="Times New Roman"/>
          <w:sz w:val="24"/>
          <w:szCs w:val="24"/>
        </w:rPr>
        <w:t xml:space="preserve"> (1994).</w:t>
      </w:r>
      <w:r w:rsidRPr="00F56C3E">
        <w:rPr>
          <w:rFonts w:ascii="Times New Roman" w:hAnsi="Times New Roman" w:cs="Times New Roman"/>
          <w:sz w:val="24"/>
          <w:szCs w:val="24"/>
        </w:rPr>
        <w:t xml:space="preserve"> </w:t>
      </w:r>
      <w:r w:rsidRPr="003931E0">
        <w:rPr>
          <w:rFonts w:ascii="Times New Roman" w:hAnsi="Times New Roman" w:cs="Times New Roman"/>
          <w:i/>
          <w:iCs/>
          <w:sz w:val="24"/>
          <w:szCs w:val="24"/>
        </w:rPr>
        <w:t>Childhood Experience of Care and Abuse (CECA) training manual.</w:t>
      </w:r>
      <w:r w:rsidRPr="00F56C3E">
        <w:rPr>
          <w:rFonts w:ascii="Times New Roman" w:hAnsi="Times New Roman" w:cs="Times New Roman"/>
          <w:sz w:val="24"/>
          <w:szCs w:val="24"/>
        </w:rPr>
        <w:t xml:space="preserve"> London: Royal Holloway College, University of London.</w:t>
      </w:r>
    </w:p>
    <w:p w14:paraId="1BFF1DBD"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Bowes</w:t>
      </w:r>
      <w:r>
        <w:rPr>
          <w:rFonts w:ascii="Times New Roman" w:hAnsi="Times New Roman" w:cs="Times New Roman"/>
          <w:sz w:val="24"/>
          <w:szCs w:val="24"/>
        </w:rPr>
        <w:t xml:space="preserve">, </w:t>
      </w:r>
      <w:r w:rsidRPr="00F56C3E">
        <w:rPr>
          <w:rFonts w:ascii="Times New Roman" w:hAnsi="Times New Roman" w:cs="Times New Roman"/>
          <w:sz w:val="24"/>
          <w:szCs w:val="24"/>
        </w:rPr>
        <w:t>L</w:t>
      </w:r>
      <w:r>
        <w:rPr>
          <w:rFonts w:ascii="Times New Roman" w:hAnsi="Times New Roman" w:cs="Times New Roman"/>
          <w:sz w:val="24"/>
          <w:szCs w:val="24"/>
        </w:rPr>
        <w:t>.</w:t>
      </w:r>
      <w:r w:rsidRPr="00F56C3E">
        <w:rPr>
          <w:rFonts w:ascii="Times New Roman" w:hAnsi="Times New Roman" w:cs="Times New Roman"/>
          <w:sz w:val="24"/>
          <w:szCs w:val="24"/>
        </w:rPr>
        <w:t>, Maughan</w:t>
      </w:r>
      <w:r>
        <w:rPr>
          <w:rFonts w:ascii="Times New Roman" w:hAnsi="Times New Roman" w:cs="Times New Roman"/>
          <w:sz w:val="24"/>
          <w:szCs w:val="24"/>
        </w:rPr>
        <w:t xml:space="preserve">, </w:t>
      </w:r>
      <w:r w:rsidRPr="00F56C3E">
        <w:rPr>
          <w:rFonts w:ascii="Times New Roman" w:hAnsi="Times New Roman" w:cs="Times New Roman"/>
          <w:sz w:val="24"/>
          <w:szCs w:val="24"/>
        </w:rPr>
        <w:t>B</w:t>
      </w:r>
      <w:r>
        <w:rPr>
          <w:rFonts w:ascii="Times New Roman" w:hAnsi="Times New Roman" w:cs="Times New Roman"/>
          <w:sz w:val="24"/>
          <w:szCs w:val="24"/>
        </w:rPr>
        <w:t>.</w:t>
      </w:r>
      <w:r w:rsidRPr="00F56C3E">
        <w:rPr>
          <w:rFonts w:ascii="Times New Roman" w:hAnsi="Times New Roman" w:cs="Times New Roman"/>
          <w:sz w:val="24"/>
          <w:szCs w:val="24"/>
        </w:rPr>
        <w:t>, Ball</w:t>
      </w:r>
      <w:r>
        <w:rPr>
          <w:rFonts w:ascii="Times New Roman" w:hAnsi="Times New Roman" w:cs="Times New Roman"/>
          <w:sz w:val="24"/>
          <w:szCs w:val="24"/>
        </w:rPr>
        <w:t xml:space="preserve">, </w:t>
      </w:r>
      <w:r w:rsidRPr="00F56C3E">
        <w:rPr>
          <w:rFonts w:ascii="Times New Roman" w:hAnsi="Times New Roman" w:cs="Times New Roman"/>
          <w:sz w:val="24"/>
          <w:szCs w:val="24"/>
        </w:rPr>
        <w:t>H</w:t>
      </w:r>
      <w:r>
        <w:rPr>
          <w:rFonts w:ascii="Times New Roman" w:hAnsi="Times New Roman" w:cs="Times New Roman"/>
          <w:sz w:val="24"/>
          <w:szCs w:val="24"/>
        </w:rPr>
        <w:t xml:space="preserve">., Shakoor, S., Ouellet-Morin, I., Caspi, A., Moffitt, T. E., &amp; Arseneault, L. (2013). </w:t>
      </w:r>
      <w:r w:rsidRPr="00F56C3E">
        <w:rPr>
          <w:rFonts w:ascii="Times New Roman" w:hAnsi="Times New Roman" w:cs="Times New Roman"/>
          <w:sz w:val="24"/>
          <w:szCs w:val="24"/>
        </w:rPr>
        <w:t xml:space="preserve">Chronic bullying victimization across school transitions: </w:t>
      </w:r>
      <w:r>
        <w:rPr>
          <w:rFonts w:ascii="Times New Roman" w:hAnsi="Times New Roman" w:cs="Times New Roman"/>
          <w:sz w:val="24"/>
          <w:szCs w:val="24"/>
        </w:rPr>
        <w:t>T</w:t>
      </w:r>
      <w:r w:rsidRPr="00F56C3E">
        <w:rPr>
          <w:rFonts w:ascii="Times New Roman" w:hAnsi="Times New Roman" w:cs="Times New Roman"/>
          <w:sz w:val="24"/>
          <w:szCs w:val="24"/>
        </w:rPr>
        <w:t xml:space="preserve">he role of genetic and environmental influences. </w:t>
      </w:r>
      <w:r w:rsidRPr="00216C79">
        <w:rPr>
          <w:rFonts w:ascii="Times New Roman" w:hAnsi="Times New Roman" w:cs="Times New Roman"/>
          <w:i/>
          <w:iCs/>
          <w:sz w:val="24"/>
          <w:szCs w:val="24"/>
        </w:rPr>
        <w:t>Dev</w:t>
      </w:r>
      <w:r>
        <w:rPr>
          <w:rFonts w:ascii="Times New Roman" w:hAnsi="Times New Roman" w:cs="Times New Roman"/>
          <w:i/>
          <w:iCs/>
          <w:sz w:val="24"/>
          <w:szCs w:val="24"/>
        </w:rPr>
        <w:t>elopment and</w:t>
      </w:r>
      <w:r w:rsidRPr="00216C79">
        <w:rPr>
          <w:rFonts w:ascii="Times New Roman" w:hAnsi="Times New Roman" w:cs="Times New Roman"/>
          <w:i/>
          <w:iCs/>
          <w:sz w:val="24"/>
          <w:szCs w:val="24"/>
        </w:rPr>
        <w:t xml:space="preserve"> Psychopathol</w:t>
      </w:r>
      <w:r>
        <w:rPr>
          <w:rFonts w:ascii="Times New Roman" w:hAnsi="Times New Roman" w:cs="Times New Roman"/>
          <w:i/>
          <w:iCs/>
          <w:sz w:val="24"/>
          <w:szCs w:val="24"/>
        </w:rPr>
        <w:t xml:space="preserve">ogy, </w:t>
      </w:r>
      <w:r w:rsidRPr="00216C79">
        <w:rPr>
          <w:rFonts w:ascii="Times New Roman" w:hAnsi="Times New Roman" w:cs="Times New Roman"/>
          <w:i/>
          <w:iCs/>
          <w:sz w:val="24"/>
          <w:szCs w:val="24"/>
        </w:rPr>
        <w:t>25</w:t>
      </w:r>
      <w:r>
        <w:rPr>
          <w:rFonts w:ascii="Times New Roman" w:hAnsi="Times New Roman" w:cs="Times New Roman"/>
          <w:sz w:val="24"/>
          <w:szCs w:val="24"/>
        </w:rPr>
        <w:t xml:space="preserve">, </w:t>
      </w:r>
      <w:r w:rsidRPr="00F56C3E">
        <w:rPr>
          <w:rFonts w:ascii="Times New Roman" w:hAnsi="Times New Roman" w:cs="Times New Roman"/>
          <w:sz w:val="24"/>
          <w:szCs w:val="24"/>
        </w:rPr>
        <w:t>333-346.</w:t>
      </w:r>
    </w:p>
    <w:p w14:paraId="25249595" w14:textId="77777777" w:rsidR="006413E3"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lastRenderedPageBreak/>
        <w:t>Bradley</w:t>
      </w:r>
      <w:r>
        <w:rPr>
          <w:rFonts w:ascii="Times New Roman" w:hAnsi="Times New Roman" w:cs="Times New Roman"/>
          <w:sz w:val="24"/>
          <w:szCs w:val="24"/>
        </w:rPr>
        <w:t xml:space="preserve">, </w:t>
      </w:r>
      <w:r w:rsidRPr="00F56C3E">
        <w:rPr>
          <w:rFonts w:ascii="Times New Roman" w:hAnsi="Times New Roman" w:cs="Times New Roman"/>
          <w:sz w:val="24"/>
          <w:szCs w:val="24"/>
        </w:rPr>
        <w:t>R</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Caldwell</w:t>
      </w:r>
      <w:r>
        <w:rPr>
          <w:rFonts w:ascii="Times New Roman" w:hAnsi="Times New Roman" w:cs="Times New Roman"/>
          <w:sz w:val="24"/>
          <w:szCs w:val="24"/>
        </w:rPr>
        <w:t xml:space="preserve">, </w:t>
      </w:r>
      <w:r w:rsidRPr="00F56C3E">
        <w:rPr>
          <w:rFonts w:ascii="Times New Roman" w:hAnsi="Times New Roman" w:cs="Times New Roman"/>
          <w:sz w:val="24"/>
          <w:szCs w:val="24"/>
        </w:rPr>
        <w:t>B.</w:t>
      </w:r>
      <w:r>
        <w:rPr>
          <w:rFonts w:ascii="Times New Roman" w:hAnsi="Times New Roman" w:cs="Times New Roman"/>
          <w:sz w:val="24"/>
          <w:szCs w:val="24"/>
        </w:rPr>
        <w:t xml:space="preserve"> (1977).</w:t>
      </w:r>
      <w:r w:rsidRPr="00F56C3E">
        <w:rPr>
          <w:rFonts w:ascii="Times New Roman" w:hAnsi="Times New Roman" w:cs="Times New Roman"/>
          <w:sz w:val="24"/>
          <w:szCs w:val="24"/>
        </w:rPr>
        <w:t xml:space="preserve"> Home observation for measurement of the environment: a validation study of screening efficiency. </w:t>
      </w:r>
      <w:r w:rsidRPr="00517375">
        <w:rPr>
          <w:rFonts w:ascii="Times New Roman" w:hAnsi="Times New Roman" w:cs="Times New Roman"/>
          <w:i/>
          <w:iCs/>
          <w:sz w:val="24"/>
          <w:szCs w:val="24"/>
        </w:rPr>
        <w:t>American Journal of Mental Deficiency, 81</w:t>
      </w:r>
      <w:r>
        <w:rPr>
          <w:rFonts w:ascii="Times New Roman" w:hAnsi="Times New Roman" w:cs="Times New Roman"/>
          <w:sz w:val="24"/>
          <w:szCs w:val="24"/>
        </w:rPr>
        <w:t xml:space="preserve">, </w:t>
      </w:r>
      <w:r w:rsidRPr="00F56C3E">
        <w:rPr>
          <w:rFonts w:ascii="Times New Roman" w:hAnsi="Times New Roman" w:cs="Times New Roman"/>
          <w:sz w:val="24"/>
          <w:szCs w:val="24"/>
        </w:rPr>
        <w:t>417-420.</w:t>
      </w:r>
    </w:p>
    <w:p w14:paraId="078B3845"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Caspi</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 Moffitt</w:t>
      </w:r>
      <w:r>
        <w:rPr>
          <w:rFonts w:ascii="Times New Roman" w:hAnsi="Times New Roman" w:cs="Times New Roman"/>
          <w:sz w:val="24"/>
          <w:szCs w:val="24"/>
        </w:rPr>
        <w:t xml:space="preserve">, </w:t>
      </w:r>
      <w:r w:rsidRPr="00F56C3E">
        <w:rPr>
          <w:rFonts w:ascii="Times New Roman" w:hAnsi="Times New Roman" w:cs="Times New Roman"/>
          <w:sz w:val="24"/>
          <w:szCs w:val="24"/>
        </w:rPr>
        <w:t>T</w:t>
      </w:r>
      <w:r>
        <w:rPr>
          <w:rFonts w:ascii="Times New Roman" w:hAnsi="Times New Roman" w:cs="Times New Roman"/>
          <w:sz w:val="24"/>
          <w:szCs w:val="24"/>
        </w:rPr>
        <w:t xml:space="preserve">. </w:t>
      </w:r>
      <w:r w:rsidRPr="00F56C3E">
        <w:rPr>
          <w:rFonts w:ascii="Times New Roman" w:hAnsi="Times New Roman" w:cs="Times New Roman"/>
          <w:sz w:val="24"/>
          <w:szCs w:val="24"/>
        </w:rPr>
        <w:t>E</w:t>
      </w:r>
      <w:r>
        <w:rPr>
          <w:rFonts w:ascii="Times New Roman" w:hAnsi="Times New Roman" w:cs="Times New Roman"/>
          <w:sz w:val="24"/>
          <w:szCs w:val="24"/>
        </w:rPr>
        <w:t>.</w:t>
      </w:r>
      <w:r w:rsidRPr="00F56C3E">
        <w:rPr>
          <w:rFonts w:ascii="Times New Roman" w:hAnsi="Times New Roman" w:cs="Times New Roman"/>
          <w:sz w:val="24"/>
          <w:szCs w:val="24"/>
        </w:rPr>
        <w:t>, Thornton</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Freedman, D., Amell, J. W., Harrington, H., Smeijers, J., &amp; Silva, P. A. (1996). </w:t>
      </w:r>
      <w:r w:rsidRPr="00F56C3E">
        <w:rPr>
          <w:rFonts w:ascii="Times New Roman" w:hAnsi="Times New Roman" w:cs="Times New Roman"/>
          <w:sz w:val="24"/>
          <w:szCs w:val="24"/>
        </w:rPr>
        <w:t xml:space="preserve">The life history calendar: A research and clinical assessment method for collecting retrospective event-history data. </w:t>
      </w:r>
      <w:r>
        <w:rPr>
          <w:rFonts w:ascii="Times New Roman" w:hAnsi="Times New Roman" w:cs="Times New Roman"/>
          <w:i/>
          <w:iCs/>
          <w:sz w:val="24"/>
          <w:szCs w:val="24"/>
        </w:rPr>
        <w:t>International</w:t>
      </w:r>
      <w:r w:rsidRPr="003931E0">
        <w:rPr>
          <w:rFonts w:ascii="Times New Roman" w:hAnsi="Times New Roman" w:cs="Times New Roman"/>
          <w:i/>
          <w:iCs/>
          <w:sz w:val="24"/>
          <w:szCs w:val="24"/>
        </w:rPr>
        <w:t xml:space="preserve"> Journal of Methods in Psychiatric Research, 6</w:t>
      </w:r>
      <w:r>
        <w:rPr>
          <w:rFonts w:ascii="Times New Roman" w:hAnsi="Times New Roman" w:cs="Times New Roman"/>
          <w:sz w:val="24"/>
          <w:szCs w:val="24"/>
        </w:rPr>
        <w:t xml:space="preserve">, </w:t>
      </w:r>
      <w:r w:rsidRPr="00F56C3E">
        <w:rPr>
          <w:rFonts w:ascii="Times New Roman" w:hAnsi="Times New Roman" w:cs="Times New Roman"/>
          <w:sz w:val="24"/>
          <w:szCs w:val="24"/>
        </w:rPr>
        <w:t>101-114.</w:t>
      </w:r>
    </w:p>
    <w:p w14:paraId="02FA58F5" w14:textId="77777777" w:rsidR="006413E3" w:rsidRDefault="006413E3" w:rsidP="006413E3">
      <w:pPr>
        <w:spacing w:afterLines="160" w:after="384" w:line="480" w:lineRule="auto"/>
        <w:rPr>
          <w:rFonts w:ascii="Times New Roman" w:hAnsi="Times New Roman" w:cs="Times New Roman"/>
          <w:sz w:val="24"/>
          <w:szCs w:val="24"/>
        </w:rPr>
      </w:pPr>
      <w:r w:rsidRPr="00F844D6">
        <w:rPr>
          <w:rFonts w:ascii="Times New Roman" w:hAnsi="Times New Roman" w:cs="Times New Roman"/>
          <w:sz w:val="24"/>
          <w:szCs w:val="24"/>
        </w:rPr>
        <w:t xml:space="preserve">Danese, A., Moffitt, T. E., Arseneault, L., Bleiberg, B. A., Dinardo, P. B., Gandelman, S. B., Houts, R., Ambler, A., Fisher, H. L., Poulton, R., &amp; Caspi, A. (2017). The origins of cognitive deficits in victimized children: Implication for neuroscientists and clinicians. </w:t>
      </w:r>
      <w:r w:rsidRPr="00F844D6">
        <w:rPr>
          <w:rFonts w:ascii="Times New Roman" w:hAnsi="Times New Roman" w:cs="Times New Roman"/>
          <w:i/>
          <w:iCs/>
          <w:sz w:val="24"/>
          <w:szCs w:val="24"/>
        </w:rPr>
        <w:t>American Journal of Psychiatry, 174</w:t>
      </w:r>
      <w:r w:rsidRPr="00F844D6">
        <w:rPr>
          <w:rFonts w:ascii="Times New Roman" w:hAnsi="Times New Roman" w:cs="Times New Roman"/>
          <w:sz w:val="24"/>
          <w:szCs w:val="24"/>
        </w:rPr>
        <w:t>, 349-361.</w:t>
      </w:r>
    </w:p>
    <w:p w14:paraId="593350B8"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Dodge</w:t>
      </w:r>
      <w:r>
        <w:rPr>
          <w:rFonts w:ascii="Times New Roman" w:hAnsi="Times New Roman" w:cs="Times New Roman"/>
          <w:sz w:val="24"/>
          <w:szCs w:val="24"/>
        </w:rPr>
        <w:t xml:space="preserve">, </w:t>
      </w:r>
      <w:r w:rsidRPr="00F56C3E">
        <w:rPr>
          <w:rFonts w:ascii="Times New Roman" w:hAnsi="Times New Roman" w:cs="Times New Roman"/>
          <w:sz w:val="24"/>
          <w:szCs w:val="24"/>
        </w:rPr>
        <w:t>K</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 Bates</w:t>
      </w:r>
      <w:r>
        <w:rPr>
          <w:rFonts w:ascii="Times New Roman" w:hAnsi="Times New Roman" w:cs="Times New Roman"/>
          <w:sz w:val="24"/>
          <w:szCs w:val="24"/>
        </w:rPr>
        <w:t xml:space="preserve">, </w:t>
      </w:r>
      <w:r w:rsidRPr="00F56C3E">
        <w:rPr>
          <w:rFonts w:ascii="Times New Roman" w:hAnsi="Times New Roman" w:cs="Times New Roman"/>
          <w:sz w:val="24"/>
          <w:szCs w:val="24"/>
        </w:rPr>
        <w:t>J</w:t>
      </w:r>
      <w:r>
        <w:rPr>
          <w:rFonts w:ascii="Times New Roman" w:hAnsi="Times New Roman" w:cs="Times New Roman"/>
          <w:sz w:val="24"/>
          <w:szCs w:val="24"/>
        </w:rPr>
        <w:t xml:space="preserve">. </w:t>
      </w:r>
      <w:r w:rsidRPr="00F56C3E">
        <w:rPr>
          <w:rFonts w:ascii="Times New Roman" w:hAnsi="Times New Roman" w:cs="Times New Roman"/>
          <w:sz w:val="24"/>
          <w:szCs w:val="24"/>
        </w:rPr>
        <w:t>E</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Pettit</w:t>
      </w:r>
      <w:r>
        <w:rPr>
          <w:rFonts w:ascii="Times New Roman" w:hAnsi="Times New Roman" w:cs="Times New Roman"/>
          <w:sz w:val="24"/>
          <w:szCs w:val="24"/>
        </w:rPr>
        <w:t xml:space="preserve">, </w:t>
      </w:r>
      <w:r w:rsidRPr="00F56C3E">
        <w:rPr>
          <w:rFonts w:ascii="Times New Roman" w:hAnsi="Times New Roman" w:cs="Times New Roman"/>
          <w:sz w:val="24"/>
          <w:szCs w:val="24"/>
        </w:rPr>
        <w:t>G</w:t>
      </w:r>
      <w:r>
        <w:rPr>
          <w:rFonts w:ascii="Times New Roman" w:hAnsi="Times New Roman" w:cs="Times New Roman"/>
          <w:sz w:val="24"/>
          <w:szCs w:val="24"/>
        </w:rPr>
        <w:t xml:space="preserve">. </w:t>
      </w:r>
      <w:r w:rsidRPr="00F56C3E">
        <w:rPr>
          <w:rFonts w:ascii="Times New Roman" w:hAnsi="Times New Roman" w:cs="Times New Roman"/>
          <w:sz w:val="24"/>
          <w:szCs w:val="24"/>
        </w:rPr>
        <w:t xml:space="preserve">S. Mechanisms in the cycle of violence. </w:t>
      </w:r>
      <w:r w:rsidRPr="00517375">
        <w:rPr>
          <w:rFonts w:ascii="Times New Roman" w:hAnsi="Times New Roman" w:cs="Times New Roman"/>
          <w:i/>
          <w:iCs/>
          <w:sz w:val="24"/>
          <w:szCs w:val="24"/>
        </w:rPr>
        <w:t>Science. 250</w:t>
      </w:r>
      <w:r>
        <w:rPr>
          <w:rFonts w:ascii="Times New Roman" w:hAnsi="Times New Roman" w:cs="Times New Roman"/>
          <w:sz w:val="24"/>
          <w:szCs w:val="24"/>
        </w:rPr>
        <w:t xml:space="preserve">, </w:t>
      </w:r>
      <w:r w:rsidRPr="00F56C3E">
        <w:rPr>
          <w:rFonts w:ascii="Times New Roman" w:hAnsi="Times New Roman" w:cs="Times New Roman"/>
          <w:sz w:val="24"/>
          <w:szCs w:val="24"/>
        </w:rPr>
        <w:t>1678-1683.</w:t>
      </w:r>
    </w:p>
    <w:p w14:paraId="20AC9903" w14:textId="77777777" w:rsidR="006413E3"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Finkelhor</w:t>
      </w:r>
      <w:r>
        <w:rPr>
          <w:rFonts w:ascii="Times New Roman" w:hAnsi="Times New Roman" w:cs="Times New Roman"/>
          <w:sz w:val="24"/>
          <w:szCs w:val="24"/>
        </w:rPr>
        <w:t xml:space="preserve">, </w:t>
      </w:r>
      <w:r w:rsidRPr="00F56C3E">
        <w:rPr>
          <w:rFonts w:ascii="Times New Roman" w:hAnsi="Times New Roman" w:cs="Times New Roman"/>
          <w:sz w:val="24"/>
          <w:szCs w:val="24"/>
        </w:rPr>
        <w:t>D</w:t>
      </w:r>
      <w:r>
        <w:rPr>
          <w:rFonts w:ascii="Times New Roman" w:hAnsi="Times New Roman" w:cs="Times New Roman"/>
          <w:sz w:val="24"/>
          <w:szCs w:val="24"/>
        </w:rPr>
        <w:t>.</w:t>
      </w:r>
      <w:r w:rsidRPr="00F56C3E">
        <w:rPr>
          <w:rFonts w:ascii="Times New Roman" w:hAnsi="Times New Roman" w:cs="Times New Roman"/>
          <w:sz w:val="24"/>
          <w:szCs w:val="24"/>
        </w:rPr>
        <w:t>, Hamby</w:t>
      </w:r>
      <w:r>
        <w:rPr>
          <w:rFonts w:ascii="Times New Roman" w:hAnsi="Times New Roman" w:cs="Times New Roman"/>
          <w:sz w:val="24"/>
          <w:szCs w:val="24"/>
        </w:rPr>
        <w:t xml:space="preserve">, </w:t>
      </w:r>
      <w:r w:rsidRPr="00F56C3E">
        <w:rPr>
          <w:rFonts w:ascii="Times New Roman" w:hAnsi="Times New Roman" w:cs="Times New Roman"/>
          <w:sz w:val="24"/>
          <w:szCs w:val="24"/>
        </w:rPr>
        <w:t>S</w:t>
      </w:r>
      <w:r>
        <w:rPr>
          <w:rFonts w:ascii="Times New Roman" w:hAnsi="Times New Roman" w:cs="Times New Roman"/>
          <w:sz w:val="24"/>
          <w:szCs w:val="24"/>
        </w:rPr>
        <w:t xml:space="preserve">. </w:t>
      </w:r>
      <w:r w:rsidRPr="00F56C3E">
        <w:rPr>
          <w:rFonts w:ascii="Times New Roman" w:hAnsi="Times New Roman" w:cs="Times New Roman"/>
          <w:sz w:val="24"/>
          <w:szCs w:val="24"/>
        </w:rPr>
        <w:t>L</w:t>
      </w:r>
      <w:r>
        <w:rPr>
          <w:rFonts w:ascii="Times New Roman" w:hAnsi="Times New Roman" w:cs="Times New Roman"/>
          <w:sz w:val="24"/>
          <w:szCs w:val="24"/>
        </w:rPr>
        <w:t xml:space="preserve">., </w:t>
      </w:r>
      <w:r w:rsidRPr="00F56C3E">
        <w:rPr>
          <w:rFonts w:ascii="Times New Roman" w:hAnsi="Times New Roman" w:cs="Times New Roman"/>
          <w:sz w:val="24"/>
          <w:szCs w:val="24"/>
        </w:rPr>
        <w:t>Turner</w:t>
      </w:r>
      <w:r>
        <w:rPr>
          <w:rFonts w:ascii="Times New Roman" w:hAnsi="Times New Roman" w:cs="Times New Roman"/>
          <w:sz w:val="24"/>
          <w:szCs w:val="24"/>
        </w:rPr>
        <w:t xml:space="preserve">, </w:t>
      </w:r>
      <w:r w:rsidRPr="00F56C3E">
        <w:rPr>
          <w:rFonts w:ascii="Times New Roman" w:hAnsi="Times New Roman" w:cs="Times New Roman"/>
          <w:sz w:val="24"/>
          <w:szCs w:val="24"/>
        </w:rPr>
        <w:t>H</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w:t>
      </w:r>
      <w:r>
        <w:rPr>
          <w:rFonts w:ascii="Times New Roman" w:hAnsi="Times New Roman" w:cs="Times New Roman"/>
          <w:sz w:val="24"/>
          <w:szCs w:val="24"/>
        </w:rPr>
        <w:t xml:space="preserve"> &amp;</w:t>
      </w:r>
      <w:r w:rsidRPr="00F56C3E">
        <w:rPr>
          <w:rFonts w:ascii="Times New Roman" w:hAnsi="Times New Roman" w:cs="Times New Roman"/>
          <w:sz w:val="24"/>
          <w:szCs w:val="24"/>
        </w:rPr>
        <w:t xml:space="preserve"> Ormrod</w:t>
      </w:r>
      <w:r>
        <w:rPr>
          <w:rFonts w:ascii="Times New Roman" w:hAnsi="Times New Roman" w:cs="Times New Roman"/>
          <w:sz w:val="24"/>
          <w:szCs w:val="24"/>
        </w:rPr>
        <w:t xml:space="preserve">, </w:t>
      </w:r>
      <w:r w:rsidRPr="00F56C3E">
        <w:rPr>
          <w:rFonts w:ascii="Times New Roman" w:hAnsi="Times New Roman" w:cs="Times New Roman"/>
          <w:sz w:val="24"/>
          <w:szCs w:val="24"/>
        </w:rPr>
        <w:t>R</w:t>
      </w:r>
      <w:r>
        <w:rPr>
          <w:rFonts w:ascii="Times New Roman" w:hAnsi="Times New Roman" w:cs="Times New Roman"/>
          <w:sz w:val="24"/>
          <w:szCs w:val="24"/>
        </w:rPr>
        <w:t xml:space="preserve">. </w:t>
      </w:r>
      <w:r w:rsidRPr="00F56C3E">
        <w:rPr>
          <w:rFonts w:ascii="Times New Roman" w:hAnsi="Times New Roman" w:cs="Times New Roman"/>
          <w:sz w:val="24"/>
          <w:szCs w:val="24"/>
        </w:rPr>
        <w:t>K.</w:t>
      </w:r>
      <w:r>
        <w:rPr>
          <w:rFonts w:ascii="Times New Roman" w:hAnsi="Times New Roman" w:cs="Times New Roman"/>
          <w:sz w:val="24"/>
          <w:szCs w:val="24"/>
        </w:rPr>
        <w:t xml:space="preserve"> (2011).</w:t>
      </w:r>
      <w:r w:rsidRPr="00F56C3E">
        <w:rPr>
          <w:rFonts w:ascii="Times New Roman" w:hAnsi="Times New Roman" w:cs="Times New Roman"/>
          <w:sz w:val="24"/>
          <w:szCs w:val="24"/>
        </w:rPr>
        <w:t xml:space="preserve"> </w:t>
      </w:r>
      <w:r w:rsidRPr="00216C79">
        <w:rPr>
          <w:rFonts w:ascii="Times New Roman" w:hAnsi="Times New Roman" w:cs="Times New Roman"/>
          <w:i/>
          <w:iCs/>
          <w:sz w:val="24"/>
          <w:szCs w:val="24"/>
        </w:rPr>
        <w:t>The Juvenile Victimization Questionnaire: 2nd Revision (JVQ-R2).</w:t>
      </w:r>
      <w:r w:rsidRPr="00F56C3E">
        <w:rPr>
          <w:rFonts w:ascii="Times New Roman" w:hAnsi="Times New Roman" w:cs="Times New Roman"/>
          <w:sz w:val="24"/>
          <w:szCs w:val="24"/>
        </w:rPr>
        <w:t xml:space="preserve"> Durham, NH: Crimes Against Children Research Center</w:t>
      </w:r>
      <w:r>
        <w:rPr>
          <w:rFonts w:ascii="Times New Roman" w:hAnsi="Times New Roman" w:cs="Times New Roman"/>
          <w:sz w:val="24"/>
          <w:szCs w:val="24"/>
        </w:rPr>
        <w:t>.</w:t>
      </w:r>
    </w:p>
    <w:p w14:paraId="1876BD5E"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Finkehor</w:t>
      </w:r>
      <w:r>
        <w:rPr>
          <w:rFonts w:ascii="Times New Roman" w:hAnsi="Times New Roman" w:cs="Times New Roman"/>
          <w:sz w:val="24"/>
          <w:szCs w:val="24"/>
        </w:rPr>
        <w:t xml:space="preserve">, </w:t>
      </w:r>
      <w:r w:rsidRPr="00F56C3E">
        <w:rPr>
          <w:rFonts w:ascii="Times New Roman" w:hAnsi="Times New Roman" w:cs="Times New Roman"/>
          <w:sz w:val="24"/>
          <w:szCs w:val="24"/>
        </w:rPr>
        <w:t>D</w:t>
      </w:r>
      <w:r>
        <w:rPr>
          <w:rFonts w:ascii="Times New Roman" w:hAnsi="Times New Roman" w:cs="Times New Roman"/>
          <w:sz w:val="24"/>
          <w:szCs w:val="24"/>
        </w:rPr>
        <w:t>.</w:t>
      </w:r>
      <w:r w:rsidRPr="00F56C3E">
        <w:rPr>
          <w:rFonts w:ascii="Times New Roman" w:hAnsi="Times New Roman" w:cs="Times New Roman"/>
          <w:sz w:val="24"/>
          <w:szCs w:val="24"/>
        </w:rPr>
        <w:t>, Hamby</w:t>
      </w:r>
      <w:r>
        <w:rPr>
          <w:rFonts w:ascii="Times New Roman" w:hAnsi="Times New Roman" w:cs="Times New Roman"/>
          <w:sz w:val="24"/>
          <w:szCs w:val="24"/>
        </w:rPr>
        <w:t xml:space="preserve">, </w:t>
      </w:r>
      <w:r w:rsidRPr="00F56C3E">
        <w:rPr>
          <w:rFonts w:ascii="Times New Roman" w:hAnsi="Times New Roman" w:cs="Times New Roman"/>
          <w:sz w:val="24"/>
          <w:szCs w:val="24"/>
        </w:rPr>
        <w:t>S</w:t>
      </w:r>
      <w:r>
        <w:rPr>
          <w:rFonts w:ascii="Times New Roman" w:hAnsi="Times New Roman" w:cs="Times New Roman"/>
          <w:sz w:val="24"/>
          <w:szCs w:val="24"/>
        </w:rPr>
        <w:t xml:space="preserve">. </w:t>
      </w:r>
      <w:r w:rsidRPr="00F56C3E">
        <w:rPr>
          <w:rFonts w:ascii="Times New Roman" w:hAnsi="Times New Roman" w:cs="Times New Roman"/>
          <w:sz w:val="24"/>
          <w:szCs w:val="24"/>
        </w:rPr>
        <w:t>L</w:t>
      </w:r>
      <w:r>
        <w:rPr>
          <w:rFonts w:ascii="Times New Roman" w:hAnsi="Times New Roman" w:cs="Times New Roman"/>
          <w:sz w:val="24"/>
          <w:szCs w:val="24"/>
        </w:rPr>
        <w:t>.</w:t>
      </w:r>
      <w:r w:rsidRPr="00F56C3E">
        <w:rPr>
          <w:rFonts w:ascii="Times New Roman" w:hAnsi="Times New Roman" w:cs="Times New Roman"/>
          <w:sz w:val="24"/>
          <w:szCs w:val="24"/>
        </w:rPr>
        <w:t>, Ormrod</w:t>
      </w:r>
      <w:r>
        <w:rPr>
          <w:rFonts w:ascii="Times New Roman" w:hAnsi="Times New Roman" w:cs="Times New Roman"/>
          <w:sz w:val="24"/>
          <w:szCs w:val="24"/>
        </w:rPr>
        <w:t xml:space="preserve">, </w:t>
      </w:r>
      <w:r w:rsidRPr="00F56C3E">
        <w:rPr>
          <w:rFonts w:ascii="Times New Roman" w:hAnsi="Times New Roman" w:cs="Times New Roman"/>
          <w:sz w:val="24"/>
          <w:szCs w:val="24"/>
        </w:rPr>
        <w:t>R</w:t>
      </w:r>
      <w:r>
        <w:rPr>
          <w:rFonts w:ascii="Times New Roman" w:hAnsi="Times New Roman" w:cs="Times New Roman"/>
          <w:sz w:val="24"/>
          <w:szCs w:val="24"/>
        </w:rPr>
        <w:t xml:space="preserve">. </w:t>
      </w:r>
      <w:r w:rsidRPr="00F56C3E">
        <w:rPr>
          <w:rFonts w:ascii="Times New Roman" w:hAnsi="Times New Roman" w:cs="Times New Roman"/>
          <w:sz w:val="24"/>
          <w:szCs w:val="24"/>
        </w:rPr>
        <w:t>K</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Turner</w:t>
      </w:r>
      <w:r>
        <w:rPr>
          <w:rFonts w:ascii="Times New Roman" w:hAnsi="Times New Roman" w:cs="Times New Roman"/>
          <w:sz w:val="24"/>
          <w:szCs w:val="24"/>
        </w:rPr>
        <w:t xml:space="preserve">, H. </w:t>
      </w:r>
      <w:r w:rsidRPr="00F56C3E">
        <w:rPr>
          <w:rFonts w:ascii="Times New Roman" w:hAnsi="Times New Roman" w:cs="Times New Roman"/>
          <w:sz w:val="24"/>
          <w:szCs w:val="24"/>
        </w:rPr>
        <w:t>A.</w:t>
      </w:r>
      <w:r>
        <w:rPr>
          <w:rFonts w:ascii="Times New Roman" w:hAnsi="Times New Roman" w:cs="Times New Roman"/>
          <w:sz w:val="24"/>
          <w:szCs w:val="24"/>
        </w:rPr>
        <w:t xml:space="preserve"> (2005).</w:t>
      </w:r>
      <w:r w:rsidRPr="00F56C3E">
        <w:rPr>
          <w:rFonts w:ascii="Times New Roman" w:hAnsi="Times New Roman" w:cs="Times New Roman"/>
          <w:sz w:val="24"/>
          <w:szCs w:val="24"/>
        </w:rPr>
        <w:t xml:space="preserve"> The Juvenile Victimization Questionnaire: </w:t>
      </w:r>
      <w:r>
        <w:rPr>
          <w:rFonts w:ascii="Times New Roman" w:hAnsi="Times New Roman" w:cs="Times New Roman"/>
          <w:sz w:val="24"/>
          <w:szCs w:val="24"/>
        </w:rPr>
        <w:t>R</w:t>
      </w:r>
      <w:r w:rsidRPr="00F56C3E">
        <w:rPr>
          <w:rFonts w:ascii="Times New Roman" w:hAnsi="Times New Roman" w:cs="Times New Roman"/>
          <w:sz w:val="24"/>
          <w:szCs w:val="24"/>
        </w:rPr>
        <w:t xml:space="preserve">eliability, validity, and national norms. </w:t>
      </w:r>
      <w:r w:rsidRPr="003931E0">
        <w:rPr>
          <w:rFonts w:ascii="Times New Roman" w:hAnsi="Times New Roman" w:cs="Times New Roman"/>
          <w:i/>
          <w:iCs/>
          <w:sz w:val="24"/>
          <w:szCs w:val="24"/>
        </w:rPr>
        <w:t>Child Abuse and Neglect, 29</w:t>
      </w:r>
      <w:r>
        <w:rPr>
          <w:rFonts w:ascii="Times New Roman" w:hAnsi="Times New Roman" w:cs="Times New Roman"/>
          <w:sz w:val="24"/>
          <w:szCs w:val="24"/>
        </w:rPr>
        <w:t xml:space="preserve">, </w:t>
      </w:r>
      <w:r w:rsidRPr="00F56C3E">
        <w:rPr>
          <w:rFonts w:ascii="Times New Roman" w:hAnsi="Times New Roman" w:cs="Times New Roman"/>
          <w:sz w:val="24"/>
          <w:szCs w:val="24"/>
        </w:rPr>
        <w:t>383-412.</w:t>
      </w:r>
    </w:p>
    <w:p w14:paraId="1E4B783F"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Finkelhor</w:t>
      </w:r>
      <w:r>
        <w:rPr>
          <w:rFonts w:ascii="Times New Roman" w:hAnsi="Times New Roman" w:cs="Times New Roman"/>
          <w:sz w:val="24"/>
          <w:szCs w:val="24"/>
        </w:rPr>
        <w:t xml:space="preserve">, </w:t>
      </w:r>
      <w:r w:rsidRPr="00F56C3E">
        <w:rPr>
          <w:rFonts w:ascii="Times New Roman" w:hAnsi="Times New Roman" w:cs="Times New Roman"/>
          <w:sz w:val="24"/>
          <w:szCs w:val="24"/>
        </w:rPr>
        <w:t>D</w:t>
      </w:r>
      <w:r>
        <w:rPr>
          <w:rFonts w:ascii="Times New Roman" w:hAnsi="Times New Roman" w:cs="Times New Roman"/>
          <w:sz w:val="24"/>
          <w:szCs w:val="24"/>
        </w:rPr>
        <w:t>.</w:t>
      </w:r>
      <w:r w:rsidRPr="00F56C3E">
        <w:rPr>
          <w:rFonts w:ascii="Times New Roman" w:hAnsi="Times New Roman" w:cs="Times New Roman"/>
          <w:sz w:val="24"/>
          <w:szCs w:val="24"/>
        </w:rPr>
        <w:t>, Ormrod</w:t>
      </w:r>
      <w:r>
        <w:rPr>
          <w:rFonts w:ascii="Times New Roman" w:hAnsi="Times New Roman" w:cs="Times New Roman"/>
          <w:sz w:val="24"/>
          <w:szCs w:val="24"/>
        </w:rPr>
        <w:t xml:space="preserve">, </w:t>
      </w:r>
      <w:r w:rsidRPr="00F56C3E">
        <w:rPr>
          <w:rFonts w:ascii="Times New Roman" w:hAnsi="Times New Roman" w:cs="Times New Roman"/>
          <w:sz w:val="24"/>
          <w:szCs w:val="24"/>
        </w:rPr>
        <w:t>R</w:t>
      </w:r>
      <w:r>
        <w:rPr>
          <w:rFonts w:ascii="Times New Roman" w:hAnsi="Times New Roman" w:cs="Times New Roman"/>
          <w:sz w:val="24"/>
          <w:szCs w:val="24"/>
        </w:rPr>
        <w:t xml:space="preserve">. </w:t>
      </w:r>
      <w:r w:rsidRPr="00F56C3E">
        <w:rPr>
          <w:rFonts w:ascii="Times New Roman" w:hAnsi="Times New Roman" w:cs="Times New Roman"/>
          <w:sz w:val="24"/>
          <w:szCs w:val="24"/>
        </w:rPr>
        <w:t>K</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Turner</w:t>
      </w:r>
      <w:r>
        <w:rPr>
          <w:rFonts w:ascii="Times New Roman" w:hAnsi="Times New Roman" w:cs="Times New Roman"/>
          <w:sz w:val="24"/>
          <w:szCs w:val="24"/>
        </w:rPr>
        <w:t xml:space="preserve">, </w:t>
      </w:r>
      <w:r w:rsidRPr="00F56C3E">
        <w:rPr>
          <w:rFonts w:ascii="Times New Roman" w:hAnsi="Times New Roman" w:cs="Times New Roman"/>
          <w:sz w:val="24"/>
          <w:szCs w:val="24"/>
        </w:rPr>
        <w:t>H</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 xml:space="preserve"> (2007).</w:t>
      </w:r>
      <w:r w:rsidRPr="00F56C3E">
        <w:rPr>
          <w:rFonts w:ascii="Times New Roman" w:hAnsi="Times New Roman" w:cs="Times New Roman"/>
          <w:sz w:val="24"/>
          <w:szCs w:val="24"/>
        </w:rPr>
        <w:t xml:space="preserve"> Poly-victimization: </w:t>
      </w:r>
      <w:r>
        <w:rPr>
          <w:rFonts w:ascii="Times New Roman" w:hAnsi="Times New Roman" w:cs="Times New Roman"/>
          <w:sz w:val="24"/>
          <w:szCs w:val="24"/>
        </w:rPr>
        <w:t>A</w:t>
      </w:r>
      <w:r w:rsidRPr="00F56C3E">
        <w:rPr>
          <w:rFonts w:ascii="Times New Roman" w:hAnsi="Times New Roman" w:cs="Times New Roman"/>
          <w:sz w:val="24"/>
          <w:szCs w:val="24"/>
        </w:rPr>
        <w:t xml:space="preserve"> neglected component in child victimization. </w:t>
      </w:r>
      <w:r w:rsidRPr="00216C79">
        <w:rPr>
          <w:rFonts w:ascii="Times New Roman" w:hAnsi="Times New Roman" w:cs="Times New Roman"/>
          <w:i/>
          <w:iCs/>
          <w:sz w:val="24"/>
          <w:szCs w:val="24"/>
        </w:rPr>
        <w:t>Child Abuse and Neglect, 31</w:t>
      </w:r>
      <w:r>
        <w:rPr>
          <w:rFonts w:ascii="Times New Roman" w:hAnsi="Times New Roman" w:cs="Times New Roman"/>
          <w:sz w:val="24"/>
          <w:szCs w:val="24"/>
        </w:rPr>
        <w:t xml:space="preserve">, </w:t>
      </w:r>
      <w:r w:rsidRPr="00F56C3E">
        <w:rPr>
          <w:rFonts w:ascii="Times New Roman" w:hAnsi="Times New Roman" w:cs="Times New Roman"/>
          <w:sz w:val="24"/>
          <w:szCs w:val="24"/>
        </w:rPr>
        <w:t xml:space="preserve">7-26. </w:t>
      </w:r>
    </w:p>
    <w:p w14:paraId="5050CC19"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lastRenderedPageBreak/>
        <w:t>Fisher</w:t>
      </w:r>
      <w:r>
        <w:rPr>
          <w:rFonts w:ascii="Times New Roman" w:hAnsi="Times New Roman" w:cs="Times New Roman"/>
          <w:sz w:val="24"/>
          <w:szCs w:val="24"/>
        </w:rPr>
        <w:t xml:space="preserve">, </w:t>
      </w:r>
      <w:r w:rsidRPr="00F56C3E">
        <w:rPr>
          <w:rFonts w:ascii="Times New Roman" w:hAnsi="Times New Roman" w:cs="Times New Roman"/>
          <w:sz w:val="24"/>
          <w:szCs w:val="24"/>
        </w:rPr>
        <w:t>H</w:t>
      </w:r>
      <w:r>
        <w:rPr>
          <w:rFonts w:ascii="Times New Roman" w:hAnsi="Times New Roman" w:cs="Times New Roman"/>
          <w:sz w:val="24"/>
          <w:szCs w:val="24"/>
        </w:rPr>
        <w:t xml:space="preserve">. </w:t>
      </w:r>
      <w:r w:rsidRPr="00F56C3E">
        <w:rPr>
          <w:rFonts w:ascii="Times New Roman" w:hAnsi="Times New Roman" w:cs="Times New Roman"/>
          <w:sz w:val="24"/>
          <w:szCs w:val="24"/>
        </w:rPr>
        <w:t>L</w:t>
      </w:r>
      <w:r>
        <w:rPr>
          <w:rFonts w:ascii="Times New Roman" w:hAnsi="Times New Roman" w:cs="Times New Roman"/>
          <w:sz w:val="24"/>
          <w:szCs w:val="24"/>
        </w:rPr>
        <w:t>.</w:t>
      </w:r>
      <w:r w:rsidRPr="00F56C3E">
        <w:rPr>
          <w:rFonts w:ascii="Times New Roman" w:hAnsi="Times New Roman" w:cs="Times New Roman"/>
          <w:sz w:val="24"/>
          <w:szCs w:val="24"/>
        </w:rPr>
        <w:t>, Bunn</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 Jacobs</w:t>
      </w:r>
      <w:r>
        <w:rPr>
          <w:rFonts w:ascii="Times New Roman" w:hAnsi="Times New Roman" w:cs="Times New Roman"/>
          <w:sz w:val="24"/>
          <w:szCs w:val="24"/>
        </w:rPr>
        <w:t xml:space="preserve">, </w:t>
      </w:r>
      <w:r w:rsidRPr="00F56C3E">
        <w:rPr>
          <w:rFonts w:ascii="Times New Roman" w:hAnsi="Times New Roman" w:cs="Times New Roman"/>
          <w:sz w:val="24"/>
          <w:szCs w:val="24"/>
        </w:rPr>
        <w:t>C</w:t>
      </w:r>
      <w:r>
        <w:rPr>
          <w:rFonts w:ascii="Times New Roman" w:hAnsi="Times New Roman" w:cs="Times New Roman"/>
          <w:sz w:val="24"/>
          <w:szCs w:val="24"/>
        </w:rPr>
        <w:t>.</w:t>
      </w:r>
      <w:r w:rsidRPr="00F56C3E">
        <w:rPr>
          <w:rFonts w:ascii="Times New Roman" w:hAnsi="Times New Roman" w:cs="Times New Roman"/>
          <w:sz w:val="24"/>
          <w:szCs w:val="24"/>
        </w:rPr>
        <w:t>, Moran</w:t>
      </w:r>
      <w:r>
        <w:rPr>
          <w:rFonts w:ascii="Times New Roman" w:hAnsi="Times New Roman" w:cs="Times New Roman"/>
          <w:sz w:val="24"/>
          <w:szCs w:val="24"/>
        </w:rPr>
        <w:t xml:space="preserve">, </w:t>
      </w:r>
      <w:r w:rsidRPr="00F56C3E">
        <w:rPr>
          <w:rFonts w:ascii="Times New Roman" w:hAnsi="Times New Roman" w:cs="Times New Roman"/>
          <w:sz w:val="24"/>
          <w:szCs w:val="24"/>
        </w:rPr>
        <w:t>P</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Bifulco</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 xml:space="preserve"> (2011).</w:t>
      </w:r>
      <w:r w:rsidRPr="00F56C3E">
        <w:rPr>
          <w:rFonts w:ascii="Times New Roman" w:hAnsi="Times New Roman" w:cs="Times New Roman"/>
          <w:sz w:val="24"/>
          <w:szCs w:val="24"/>
        </w:rPr>
        <w:t xml:space="preserve"> Concordance between mother and offspring retrospective reports of childhood adversity. </w:t>
      </w:r>
      <w:r w:rsidRPr="00517375">
        <w:rPr>
          <w:rFonts w:ascii="Times New Roman" w:hAnsi="Times New Roman" w:cs="Times New Roman"/>
          <w:i/>
          <w:iCs/>
          <w:sz w:val="24"/>
          <w:szCs w:val="24"/>
        </w:rPr>
        <w:t>Child Abuse and Neglect, 35</w:t>
      </w:r>
      <w:r>
        <w:rPr>
          <w:rFonts w:ascii="Times New Roman" w:hAnsi="Times New Roman" w:cs="Times New Roman"/>
          <w:sz w:val="24"/>
          <w:szCs w:val="24"/>
        </w:rPr>
        <w:t xml:space="preserve">, </w:t>
      </w:r>
      <w:r w:rsidRPr="00F56C3E">
        <w:rPr>
          <w:rFonts w:ascii="Times New Roman" w:hAnsi="Times New Roman" w:cs="Times New Roman"/>
          <w:sz w:val="24"/>
          <w:szCs w:val="24"/>
        </w:rPr>
        <w:t xml:space="preserve">117–122. </w:t>
      </w:r>
    </w:p>
    <w:p w14:paraId="46B2B24C" w14:textId="77777777" w:rsidR="006413E3" w:rsidRPr="00F844D6" w:rsidRDefault="006413E3" w:rsidP="006413E3">
      <w:pPr>
        <w:spacing w:afterLines="160" w:after="384" w:line="480" w:lineRule="auto"/>
        <w:rPr>
          <w:rFonts w:ascii="Times New Roman" w:hAnsi="Times New Roman" w:cs="Times New Roman"/>
          <w:sz w:val="24"/>
          <w:szCs w:val="24"/>
        </w:rPr>
      </w:pPr>
      <w:r w:rsidRPr="00F844D6">
        <w:rPr>
          <w:rFonts w:ascii="Times New Roman" w:hAnsi="Times New Roman" w:cs="Times New Roman"/>
          <w:sz w:val="24"/>
          <w:szCs w:val="24"/>
        </w:rPr>
        <w:t xml:space="preserve">Fisher, H. L., Caspi, A., Moffitt, T. E., Wertz, J., Gray, R., Newbury, J., Ambler, A., Zavos, H., Danese, A., Mill, J., Odgers, C. L., Pariante, C., Wong, C. C., &amp; Arseneault, L. (2015). Measuring adolescents’ exposure to victimization: The Environmental Risk (E-Risk) Longitudinal Twin Study. </w:t>
      </w:r>
      <w:r w:rsidRPr="00F844D6">
        <w:rPr>
          <w:rFonts w:ascii="Times New Roman" w:hAnsi="Times New Roman" w:cs="Times New Roman"/>
          <w:i/>
          <w:iCs/>
          <w:sz w:val="24"/>
          <w:szCs w:val="24"/>
        </w:rPr>
        <w:t>Development and Psychopathology, 27</w:t>
      </w:r>
      <w:r w:rsidRPr="00F844D6">
        <w:rPr>
          <w:rFonts w:ascii="Times New Roman" w:hAnsi="Times New Roman" w:cs="Times New Roman"/>
          <w:sz w:val="24"/>
          <w:szCs w:val="24"/>
        </w:rPr>
        <w:t>, 1399-1416.</w:t>
      </w:r>
    </w:p>
    <w:p w14:paraId="506EF7EF"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Hamby</w:t>
      </w:r>
      <w:r>
        <w:rPr>
          <w:rFonts w:ascii="Times New Roman" w:hAnsi="Times New Roman" w:cs="Times New Roman"/>
          <w:sz w:val="24"/>
          <w:szCs w:val="24"/>
        </w:rPr>
        <w:t xml:space="preserve">, </w:t>
      </w:r>
      <w:r w:rsidRPr="00F56C3E">
        <w:rPr>
          <w:rFonts w:ascii="Times New Roman" w:hAnsi="Times New Roman" w:cs="Times New Roman"/>
          <w:sz w:val="24"/>
          <w:szCs w:val="24"/>
        </w:rPr>
        <w:t>S</w:t>
      </w:r>
      <w:r>
        <w:rPr>
          <w:rFonts w:ascii="Times New Roman" w:hAnsi="Times New Roman" w:cs="Times New Roman"/>
          <w:sz w:val="24"/>
          <w:szCs w:val="24"/>
        </w:rPr>
        <w:t>.</w:t>
      </w:r>
      <w:r w:rsidRPr="00F56C3E">
        <w:rPr>
          <w:rFonts w:ascii="Times New Roman" w:hAnsi="Times New Roman" w:cs="Times New Roman"/>
          <w:sz w:val="24"/>
          <w:szCs w:val="24"/>
        </w:rPr>
        <w:t>, Finkelhor</w:t>
      </w:r>
      <w:r>
        <w:rPr>
          <w:rFonts w:ascii="Times New Roman" w:hAnsi="Times New Roman" w:cs="Times New Roman"/>
          <w:sz w:val="24"/>
          <w:szCs w:val="24"/>
        </w:rPr>
        <w:t xml:space="preserve">, </w:t>
      </w:r>
      <w:r w:rsidRPr="00F56C3E">
        <w:rPr>
          <w:rFonts w:ascii="Times New Roman" w:hAnsi="Times New Roman" w:cs="Times New Roman"/>
          <w:sz w:val="24"/>
          <w:szCs w:val="24"/>
        </w:rPr>
        <w:t>D</w:t>
      </w:r>
      <w:r>
        <w:rPr>
          <w:rFonts w:ascii="Times New Roman" w:hAnsi="Times New Roman" w:cs="Times New Roman"/>
          <w:sz w:val="24"/>
          <w:szCs w:val="24"/>
        </w:rPr>
        <w:t>.</w:t>
      </w:r>
      <w:r w:rsidRPr="00F56C3E">
        <w:rPr>
          <w:rFonts w:ascii="Times New Roman" w:hAnsi="Times New Roman" w:cs="Times New Roman"/>
          <w:sz w:val="24"/>
          <w:szCs w:val="24"/>
        </w:rPr>
        <w:t>, Ormrod</w:t>
      </w:r>
      <w:r>
        <w:rPr>
          <w:rFonts w:ascii="Times New Roman" w:hAnsi="Times New Roman" w:cs="Times New Roman"/>
          <w:sz w:val="24"/>
          <w:szCs w:val="24"/>
        </w:rPr>
        <w:t xml:space="preserve">, </w:t>
      </w:r>
      <w:r w:rsidRPr="00F56C3E">
        <w:rPr>
          <w:rFonts w:ascii="Times New Roman" w:hAnsi="Times New Roman" w:cs="Times New Roman"/>
          <w:sz w:val="24"/>
          <w:szCs w:val="24"/>
        </w:rPr>
        <w:t>D</w:t>
      </w:r>
      <w:r>
        <w:rPr>
          <w:rFonts w:ascii="Times New Roman" w:hAnsi="Times New Roman" w:cs="Times New Roman"/>
          <w:sz w:val="24"/>
          <w:szCs w:val="24"/>
        </w:rPr>
        <w:t>.</w:t>
      </w:r>
      <w:r w:rsidRPr="00F56C3E">
        <w:rPr>
          <w:rFonts w:ascii="Times New Roman" w:hAnsi="Times New Roman" w:cs="Times New Roman"/>
          <w:sz w:val="24"/>
          <w:szCs w:val="24"/>
        </w:rPr>
        <w:t>,</w:t>
      </w:r>
      <w:r>
        <w:rPr>
          <w:rFonts w:ascii="Times New Roman" w:hAnsi="Times New Roman" w:cs="Times New Roman"/>
          <w:sz w:val="24"/>
          <w:szCs w:val="24"/>
        </w:rPr>
        <w:t xml:space="preserve"> &amp;</w:t>
      </w:r>
      <w:r w:rsidRPr="00F56C3E">
        <w:rPr>
          <w:rFonts w:ascii="Times New Roman" w:hAnsi="Times New Roman" w:cs="Times New Roman"/>
          <w:sz w:val="24"/>
          <w:szCs w:val="24"/>
        </w:rPr>
        <w:t xml:space="preserve"> Turner</w:t>
      </w:r>
      <w:r>
        <w:rPr>
          <w:rFonts w:ascii="Times New Roman" w:hAnsi="Times New Roman" w:cs="Times New Roman"/>
          <w:sz w:val="24"/>
          <w:szCs w:val="24"/>
        </w:rPr>
        <w:t xml:space="preserve">, </w:t>
      </w:r>
      <w:r w:rsidRPr="00F56C3E">
        <w:rPr>
          <w:rFonts w:ascii="Times New Roman" w:hAnsi="Times New Roman" w:cs="Times New Roman"/>
          <w:sz w:val="24"/>
          <w:szCs w:val="24"/>
        </w:rPr>
        <w:t>H.</w:t>
      </w:r>
      <w:r>
        <w:rPr>
          <w:rFonts w:ascii="Times New Roman" w:hAnsi="Times New Roman" w:cs="Times New Roman"/>
          <w:sz w:val="24"/>
          <w:szCs w:val="24"/>
        </w:rPr>
        <w:t xml:space="preserve"> (2004).</w:t>
      </w:r>
      <w:r w:rsidRPr="00F56C3E">
        <w:rPr>
          <w:rFonts w:ascii="Times New Roman" w:hAnsi="Times New Roman" w:cs="Times New Roman"/>
          <w:sz w:val="24"/>
          <w:szCs w:val="24"/>
        </w:rPr>
        <w:t xml:space="preserve"> </w:t>
      </w:r>
      <w:r w:rsidRPr="00216C79">
        <w:rPr>
          <w:rFonts w:ascii="Times New Roman" w:hAnsi="Times New Roman" w:cs="Times New Roman"/>
          <w:i/>
          <w:iCs/>
          <w:sz w:val="24"/>
          <w:szCs w:val="24"/>
        </w:rPr>
        <w:t>The comprehensive JVQ administration and scoring manual.</w:t>
      </w:r>
      <w:r w:rsidRPr="00F56C3E">
        <w:rPr>
          <w:rFonts w:ascii="Times New Roman" w:hAnsi="Times New Roman" w:cs="Times New Roman"/>
          <w:sz w:val="24"/>
          <w:szCs w:val="24"/>
        </w:rPr>
        <w:t xml:space="preserve"> Durham, NH: University of New Hampshire, Crimes Against Children Research Center</w:t>
      </w:r>
      <w:r>
        <w:rPr>
          <w:rFonts w:ascii="Times New Roman" w:hAnsi="Times New Roman" w:cs="Times New Roman"/>
          <w:sz w:val="24"/>
          <w:szCs w:val="24"/>
        </w:rPr>
        <w:t>.</w:t>
      </w:r>
    </w:p>
    <w:p w14:paraId="4C2A5BFF" w14:textId="77777777" w:rsidR="006413E3" w:rsidRDefault="006413E3" w:rsidP="006413E3">
      <w:pPr>
        <w:spacing w:afterLines="160" w:after="384" w:line="480" w:lineRule="auto"/>
        <w:rPr>
          <w:rFonts w:ascii="Times New Roman" w:hAnsi="Times New Roman" w:cs="Times New Roman"/>
          <w:sz w:val="24"/>
          <w:szCs w:val="24"/>
        </w:rPr>
      </w:pPr>
      <w:r>
        <w:rPr>
          <w:rFonts w:ascii="Times New Roman" w:hAnsi="Times New Roman" w:cs="Times New Roman"/>
          <w:sz w:val="24"/>
          <w:szCs w:val="24"/>
        </w:rPr>
        <w:t>Jaffee, S. R., Caspi, A, Moffitt, T. E., &amp; Taylor, A. (2004).</w:t>
      </w:r>
      <w:r w:rsidRPr="00216C79">
        <w:rPr>
          <w:rFonts w:ascii="Times New Roman" w:hAnsi="Times New Roman" w:cs="Times New Roman"/>
          <w:sz w:val="24"/>
          <w:szCs w:val="24"/>
        </w:rPr>
        <w:t xml:space="preserve"> </w:t>
      </w:r>
      <w:r w:rsidRPr="00F56C3E">
        <w:rPr>
          <w:rFonts w:ascii="Times New Roman" w:hAnsi="Times New Roman" w:cs="Times New Roman"/>
          <w:sz w:val="24"/>
          <w:szCs w:val="24"/>
        </w:rPr>
        <w:t xml:space="preserve">Physical maltreatment victim to antisocial child: evidence of an environmentally mediated process. </w:t>
      </w:r>
      <w:r w:rsidRPr="00216C79">
        <w:rPr>
          <w:rFonts w:ascii="Times New Roman" w:hAnsi="Times New Roman" w:cs="Times New Roman"/>
          <w:i/>
          <w:iCs/>
          <w:sz w:val="24"/>
          <w:szCs w:val="24"/>
        </w:rPr>
        <w:t>Journal of Abnormal Psychology, 113</w:t>
      </w:r>
      <w:r>
        <w:rPr>
          <w:rFonts w:ascii="Times New Roman" w:hAnsi="Times New Roman" w:cs="Times New Roman"/>
          <w:sz w:val="24"/>
          <w:szCs w:val="24"/>
        </w:rPr>
        <w:t xml:space="preserve">, </w:t>
      </w:r>
      <w:r w:rsidRPr="00F56C3E">
        <w:rPr>
          <w:rFonts w:ascii="Times New Roman" w:hAnsi="Times New Roman" w:cs="Times New Roman"/>
          <w:sz w:val="24"/>
          <w:szCs w:val="24"/>
        </w:rPr>
        <w:t xml:space="preserve">44-55. </w:t>
      </w:r>
    </w:p>
    <w:p w14:paraId="10182D1E" w14:textId="77777777" w:rsidR="006413E3" w:rsidRPr="00F56C3E" w:rsidRDefault="006413E3" w:rsidP="006413E3">
      <w:pPr>
        <w:spacing w:afterLines="160" w:after="384" w:line="480" w:lineRule="auto"/>
        <w:rPr>
          <w:rFonts w:ascii="Times New Roman" w:hAnsi="Times New Roman" w:cs="Times New Roman"/>
          <w:sz w:val="24"/>
          <w:szCs w:val="24"/>
        </w:rPr>
      </w:pPr>
      <w:r w:rsidRPr="00F56C3E">
        <w:rPr>
          <w:rFonts w:ascii="Times New Roman" w:hAnsi="Times New Roman" w:cs="Times New Roman"/>
          <w:sz w:val="24"/>
          <w:szCs w:val="24"/>
        </w:rPr>
        <w:t>Lansford</w:t>
      </w:r>
      <w:r>
        <w:rPr>
          <w:rFonts w:ascii="Times New Roman" w:hAnsi="Times New Roman" w:cs="Times New Roman"/>
          <w:sz w:val="24"/>
          <w:szCs w:val="24"/>
        </w:rPr>
        <w:t xml:space="preserve">, </w:t>
      </w:r>
      <w:r w:rsidRPr="00F56C3E">
        <w:rPr>
          <w:rFonts w:ascii="Times New Roman" w:hAnsi="Times New Roman" w:cs="Times New Roman"/>
          <w:sz w:val="24"/>
          <w:szCs w:val="24"/>
        </w:rPr>
        <w:t>J</w:t>
      </w:r>
      <w:r>
        <w:rPr>
          <w:rFonts w:ascii="Times New Roman" w:hAnsi="Times New Roman" w:cs="Times New Roman"/>
          <w:sz w:val="24"/>
          <w:szCs w:val="24"/>
        </w:rPr>
        <w:t xml:space="preserve">. </w:t>
      </w:r>
      <w:r w:rsidRPr="00F56C3E">
        <w:rPr>
          <w:rFonts w:ascii="Times New Roman" w:hAnsi="Times New Roman" w:cs="Times New Roman"/>
          <w:sz w:val="24"/>
          <w:szCs w:val="24"/>
        </w:rPr>
        <w:t>E</w:t>
      </w:r>
      <w:r>
        <w:rPr>
          <w:rFonts w:ascii="Times New Roman" w:hAnsi="Times New Roman" w:cs="Times New Roman"/>
          <w:sz w:val="24"/>
          <w:szCs w:val="24"/>
        </w:rPr>
        <w:t>.</w:t>
      </w:r>
      <w:r w:rsidRPr="00F56C3E">
        <w:rPr>
          <w:rFonts w:ascii="Times New Roman" w:hAnsi="Times New Roman" w:cs="Times New Roman"/>
          <w:sz w:val="24"/>
          <w:szCs w:val="24"/>
        </w:rPr>
        <w:t>, Dodge</w:t>
      </w:r>
      <w:r>
        <w:rPr>
          <w:rFonts w:ascii="Times New Roman" w:hAnsi="Times New Roman" w:cs="Times New Roman"/>
          <w:sz w:val="24"/>
          <w:szCs w:val="24"/>
        </w:rPr>
        <w:t xml:space="preserve">, </w:t>
      </w:r>
      <w:r w:rsidRPr="00F56C3E">
        <w:rPr>
          <w:rFonts w:ascii="Times New Roman" w:hAnsi="Times New Roman" w:cs="Times New Roman"/>
          <w:sz w:val="24"/>
          <w:szCs w:val="24"/>
        </w:rPr>
        <w:t>K</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 Pettit</w:t>
      </w:r>
      <w:r>
        <w:rPr>
          <w:rFonts w:ascii="Times New Roman" w:hAnsi="Times New Roman" w:cs="Times New Roman"/>
          <w:sz w:val="24"/>
          <w:szCs w:val="24"/>
        </w:rPr>
        <w:t xml:space="preserve">, </w:t>
      </w:r>
      <w:r w:rsidRPr="00F56C3E">
        <w:rPr>
          <w:rFonts w:ascii="Times New Roman" w:hAnsi="Times New Roman" w:cs="Times New Roman"/>
          <w:sz w:val="24"/>
          <w:szCs w:val="24"/>
        </w:rPr>
        <w:t>G</w:t>
      </w:r>
      <w:r>
        <w:rPr>
          <w:rFonts w:ascii="Times New Roman" w:hAnsi="Times New Roman" w:cs="Times New Roman"/>
          <w:sz w:val="24"/>
          <w:szCs w:val="24"/>
        </w:rPr>
        <w:t xml:space="preserve">. </w:t>
      </w:r>
      <w:r w:rsidRPr="00F56C3E">
        <w:rPr>
          <w:rFonts w:ascii="Times New Roman" w:hAnsi="Times New Roman" w:cs="Times New Roman"/>
          <w:sz w:val="24"/>
          <w:szCs w:val="24"/>
        </w:rPr>
        <w:t>S</w:t>
      </w:r>
      <w:r>
        <w:rPr>
          <w:rFonts w:ascii="Times New Roman" w:hAnsi="Times New Roman" w:cs="Times New Roman"/>
          <w:sz w:val="24"/>
          <w:szCs w:val="24"/>
        </w:rPr>
        <w:t>.</w:t>
      </w:r>
      <w:r w:rsidRPr="00F56C3E">
        <w:rPr>
          <w:rFonts w:ascii="Times New Roman" w:hAnsi="Times New Roman" w:cs="Times New Roman"/>
          <w:sz w:val="24"/>
          <w:szCs w:val="24"/>
        </w:rPr>
        <w:t>, Bates</w:t>
      </w:r>
      <w:r>
        <w:rPr>
          <w:rFonts w:ascii="Times New Roman" w:hAnsi="Times New Roman" w:cs="Times New Roman"/>
          <w:sz w:val="24"/>
          <w:szCs w:val="24"/>
        </w:rPr>
        <w:t xml:space="preserve">, </w:t>
      </w:r>
      <w:r w:rsidRPr="00F56C3E">
        <w:rPr>
          <w:rFonts w:ascii="Times New Roman" w:hAnsi="Times New Roman" w:cs="Times New Roman"/>
          <w:sz w:val="24"/>
          <w:szCs w:val="24"/>
        </w:rPr>
        <w:t>J</w:t>
      </w:r>
      <w:r>
        <w:rPr>
          <w:rFonts w:ascii="Times New Roman" w:hAnsi="Times New Roman" w:cs="Times New Roman"/>
          <w:sz w:val="24"/>
          <w:szCs w:val="24"/>
        </w:rPr>
        <w:t xml:space="preserve">. </w:t>
      </w:r>
      <w:r w:rsidRPr="00F56C3E">
        <w:rPr>
          <w:rFonts w:ascii="Times New Roman" w:hAnsi="Times New Roman" w:cs="Times New Roman"/>
          <w:sz w:val="24"/>
          <w:szCs w:val="24"/>
        </w:rPr>
        <w:t>E</w:t>
      </w:r>
      <w:r>
        <w:rPr>
          <w:rFonts w:ascii="Times New Roman" w:hAnsi="Times New Roman" w:cs="Times New Roman"/>
          <w:sz w:val="24"/>
          <w:szCs w:val="24"/>
        </w:rPr>
        <w:t>.</w:t>
      </w:r>
      <w:r w:rsidRPr="00F56C3E">
        <w:rPr>
          <w:rFonts w:ascii="Times New Roman" w:hAnsi="Times New Roman" w:cs="Times New Roman"/>
          <w:sz w:val="24"/>
          <w:szCs w:val="24"/>
        </w:rPr>
        <w:t>, Crozier</w:t>
      </w:r>
      <w:r>
        <w:rPr>
          <w:rFonts w:ascii="Times New Roman" w:hAnsi="Times New Roman" w:cs="Times New Roman"/>
          <w:sz w:val="24"/>
          <w:szCs w:val="24"/>
        </w:rPr>
        <w:t xml:space="preserve">, </w:t>
      </w:r>
      <w:r w:rsidRPr="00F56C3E">
        <w:rPr>
          <w:rFonts w:ascii="Times New Roman" w:hAnsi="Times New Roman" w:cs="Times New Roman"/>
          <w:sz w:val="24"/>
          <w:szCs w:val="24"/>
        </w:rPr>
        <w:t>J</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Kaplow</w:t>
      </w:r>
      <w:r>
        <w:rPr>
          <w:rFonts w:ascii="Times New Roman" w:hAnsi="Times New Roman" w:cs="Times New Roman"/>
          <w:sz w:val="24"/>
          <w:szCs w:val="24"/>
        </w:rPr>
        <w:t xml:space="preserve">, </w:t>
      </w:r>
      <w:r w:rsidRPr="00F56C3E">
        <w:rPr>
          <w:rFonts w:ascii="Times New Roman" w:hAnsi="Times New Roman" w:cs="Times New Roman"/>
          <w:sz w:val="24"/>
          <w:szCs w:val="24"/>
        </w:rPr>
        <w:t>J.</w:t>
      </w:r>
      <w:r>
        <w:rPr>
          <w:rFonts w:ascii="Times New Roman" w:hAnsi="Times New Roman" w:cs="Times New Roman"/>
          <w:sz w:val="24"/>
          <w:szCs w:val="24"/>
        </w:rPr>
        <w:t xml:space="preserve"> (2002).</w:t>
      </w:r>
      <w:r w:rsidRPr="00F56C3E">
        <w:rPr>
          <w:rFonts w:ascii="Times New Roman" w:hAnsi="Times New Roman" w:cs="Times New Roman"/>
          <w:sz w:val="24"/>
          <w:szCs w:val="24"/>
        </w:rPr>
        <w:t xml:space="preserve"> Long-term effects of early child physical maltreatment on psychological, behavioral, and academic problems in adolescence: a 12-year prospective study. </w:t>
      </w:r>
      <w:r w:rsidRPr="00517375">
        <w:rPr>
          <w:rFonts w:ascii="Times New Roman" w:hAnsi="Times New Roman" w:cs="Times New Roman"/>
          <w:i/>
          <w:iCs/>
          <w:sz w:val="24"/>
          <w:szCs w:val="24"/>
        </w:rPr>
        <w:t>Archives of Pediatric and Adolescent Medicine, 156</w:t>
      </w:r>
      <w:r>
        <w:rPr>
          <w:rFonts w:ascii="Times New Roman" w:hAnsi="Times New Roman" w:cs="Times New Roman"/>
          <w:sz w:val="24"/>
          <w:szCs w:val="24"/>
        </w:rPr>
        <w:t xml:space="preserve">, </w:t>
      </w:r>
      <w:r w:rsidRPr="00F56C3E">
        <w:rPr>
          <w:rFonts w:ascii="Times New Roman" w:hAnsi="Times New Roman" w:cs="Times New Roman"/>
          <w:sz w:val="24"/>
          <w:szCs w:val="24"/>
        </w:rPr>
        <w:t>824-830.</w:t>
      </w:r>
    </w:p>
    <w:p w14:paraId="0A878575"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Moffitt</w:t>
      </w:r>
      <w:r>
        <w:rPr>
          <w:rFonts w:ascii="Times New Roman" w:hAnsi="Times New Roman" w:cs="Times New Roman"/>
          <w:sz w:val="24"/>
          <w:szCs w:val="24"/>
        </w:rPr>
        <w:t xml:space="preserve">, </w:t>
      </w:r>
      <w:r w:rsidRPr="00F56C3E">
        <w:rPr>
          <w:rFonts w:ascii="Times New Roman" w:hAnsi="Times New Roman" w:cs="Times New Roman"/>
          <w:sz w:val="24"/>
          <w:szCs w:val="24"/>
        </w:rPr>
        <w:t>T</w:t>
      </w:r>
      <w:r>
        <w:rPr>
          <w:rFonts w:ascii="Times New Roman" w:hAnsi="Times New Roman" w:cs="Times New Roman"/>
          <w:sz w:val="24"/>
          <w:szCs w:val="24"/>
        </w:rPr>
        <w:t xml:space="preserve">. </w:t>
      </w:r>
      <w:r w:rsidRPr="00F56C3E">
        <w:rPr>
          <w:rFonts w:ascii="Times New Roman" w:hAnsi="Times New Roman" w:cs="Times New Roman"/>
          <w:sz w:val="24"/>
          <w:szCs w:val="24"/>
        </w:rPr>
        <w:t>E</w:t>
      </w:r>
      <w:r>
        <w:rPr>
          <w:rFonts w:ascii="Times New Roman" w:hAnsi="Times New Roman" w:cs="Times New Roman"/>
          <w:sz w:val="24"/>
          <w:szCs w:val="24"/>
        </w:rPr>
        <w:t>.</w:t>
      </w:r>
      <w:r w:rsidRPr="00F56C3E">
        <w:rPr>
          <w:rFonts w:ascii="Times New Roman" w:hAnsi="Times New Roman" w:cs="Times New Roman"/>
          <w:sz w:val="24"/>
          <w:szCs w:val="24"/>
        </w:rPr>
        <w:t>, Caspi</w:t>
      </w:r>
      <w:r>
        <w:rPr>
          <w:rFonts w:ascii="Times New Roman" w:hAnsi="Times New Roman" w:cs="Times New Roman"/>
          <w:sz w:val="24"/>
          <w:szCs w:val="24"/>
        </w:rPr>
        <w:t xml:space="preserve">, </w:t>
      </w:r>
      <w:r w:rsidRPr="00F56C3E">
        <w:rPr>
          <w:rFonts w:ascii="Times New Roman" w:hAnsi="Times New Roman" w:cs="Times New Roman"/>
          <w:sz w:val="24"/>
          <w:szCs w:val="24"/>
        </w:rPr>
        <w:t>A</w:t>
      </w:r>
      <w:r>
        <w:rPr>
          <w:rFonts w:ascii="Times New Roman" w:hAnsi="Times New Roman" w:cs="Times New Roman"/>
          <w:sz w:val="24"/>
          <w:szCs w:val="24"/>
        </w:rPr>
        <w:t>.</w:t>
      </w:r>
      <w:r w:rsidRPr="00F56C3E">
        <w:rPr>
          <w:rFonts w:ascii="Times New Roman" w:hAnsi="Times New Roman" w:cs="Times New Roman"/>
          <w:sz w:val="24"/>
          <w:szCs w:val="24"/>
        </w:rPr>
        <w:t>, Krueger</w:t>
      </w:r>
      <w:r>
        <w:rPr>
          <w:rFonts w:ascii="Times New Roman" w:hAnsi="Times New Roman" w:cs="Times New Roman"/>
          <w:sz w:val="24"/>
          <w:szCs w:val="24"/>
        </w:rPr>
        <w:t xml:space="preserve">, </w:t>
      </w:r>
      <w:r w:rsidRPr="00F56C3E">
        <w:rPr>
          <w:rFonts w:ascii="Times New Roman" w:hAnsi="Times New Roman" w:cs="Times New Roman"/>
          <w:sz w:val="24"/>
          <w:szCs w:val="24"/>
        </w:rPr>
        <w:t>R</w:t>
      </w:r>
      <w:r>
        <w:rPr>
          <w:rFonts w:ascii="Times New Roman" w:hAnsi="Times New Roman" w:cs="Times New Roman"/>
          <w:sz w:val="24"/>
          <w:szCs w:val="24"/>
        </w:rPr>
        <w:t xml:space="preserve">. </w:t>
      </w:r>
      <w:r w:rsidRPr="00F56C3E">
        <w:rPr>
          <w:rFonts w:ascii="Times New Roman" w:hAnsi="Times New Roman" w:cs="Times New Roman"/>
          <w:sz w:val="24"/>
          <w:szCs w:val="24"/>
        </w:rPr>
        <w:t>F</w:t>
      </w:r>
      <w:r>
        <w:rPr>
          <w:rFonts w:ascii="Times New Roman" w:hAnsi="Times New Roman" w:cs="Times New Roman"/>
          <w:sz w:val="24"/>
          <w:szCs w:val="24"/>
        </w:rPr>
        <w:t xml:space="preserve">., Magdol, L., Margolin, G., Silva, P. A., &amp; Sydney, R. (1997). </w:t>
      </w:r>
      <w:r w:rsidRPr="00F56C3E">
        <w:rPr>
          <w:rFonts w:ascii="Times New Roman" w:hAnsi="Times New Roman" w:cs="Times New Roman"/>
          <w:sz w:val="24"/>
          <w:szCs w:val="24"/>
        </w:rPr>
        <w:t xml:space="preserve">Do partners agree about abuse in their relationship? A psychometric evaluation of inter-partner agreement. </w:t>
      </w:r>
      <w:r w:rsidRPr="00216C79">
        <w:rPr>
          <w:rFonts w:ascii="Times New Roman" w:hAnsi="Times New Roman" w:cs="Times New Roman"/>
          <w:i/>
          <w:iCs/>
          <w:sz w:val="24"/>
          <w:szCs w:val="24"/>
        </w:rPr>
        <w:t>Psychological Assessment, 9</w:t>
      </w:r>
      <w:r>
        <w:rPr>
          <w:rFonts w:ascii="Times New Roman" w:hAnsi="Times New Roman" w:cs="Times New Roman"/>
          <w:sz w:val="24"/>
          <w:szCs w:val="24"/>
        </w:rPr>
        <w:t xml:space="preserve">, </w:t>
      </w:r>
      <w:r w:rsidRPr="00F56C3E">
        <w:rPr>
          <w:rFonts w:ascii="Times New Roman" w:hAnsi="Times New Roman" w:cs="Times New Roman"/>
          <w:sz w:val="24"/>
          <w:szCs w:val="24"/>
        </w:rPr>
        <w:t xml:space="preserve">47-56. </w:t>
      </w:r>
    </w:p>
    <w:p w14:paraId="0C179DC4"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t>Radford</w:t>
      </w:r>
      <w:r>
        <w:rPr>
          <w:rFonts w:ascii="Times New Roman" w:hAnsi="Times New Roman" w:cs="Times New Roman"/>
          <w:sz w:val="24"/>
          <w:szCs w:val="24"/>
        </w:rPr>
        <w:t xml:space="preserve">, </w:t>
      </w:r>
      <w:r w:rsidRPr="00F56C3E">
        <w:rPr>
          <w:rFonts w:ascii="Times New Roman" w:hAnsi="Times New Roman" w:cs="Times New Roman"/>
          <w:sz w:val="24"/>
          <w:szCs w:val="24"/>
        </w:rPr>
        <w:t>L</w:t>
      </w:r>
      <w:r>
        <w:rPr>
          <w:rFonts w:ascii="Times New Roman" w:hAnsi="Times New Roman" w:cs="Times New Roman"/>
          <w:sz w:val="24"/>
          <w:szCs w:val="24"/>
        </w:rPr>
        <w:t>.</w:t>
      </w:r>
      <w:r w:rsidRPr="00F56C3E">
        <w:rPr>
          <w:rFonts w:ascii="Times New Roman" w:hAnsi="Times New Roman" w:cs="Times New Roman"/>
          <w:sz w:val="24"/>
          <w:szCs w:val="24"/>
        </w:rPr>
        <w:t>, Corral</w:t>
      </w:r>
      <w:r>
        <w:rPr>
          <w:rFonts w:ascii="Times New Roman" w:hAnsi="Times New Roman" w:cs="Times New Roman"/>
          <w:sz w:val="24"/>
          <w:szCs w:val="24"/>
        </w:rPr>
        <w:t xml:space="preserve">, </w:t>
      </w:r>
      <w:r w:rsidRPr="00F56C3E">
        <w:rPr>
          <w:rFonts w:ascii="Times New Roman" w:hAnsi="Times New Roman" w:cs="Times New Roman"/>
          <w:sz w:val="24"/>
          <w:szCs w:val="24"/>
        </w:rPr>
        <w:t>S</w:t>
      </w:r>
      <w:r>
        <w:rPr>
          <w:rFonts w:ascii="Times New Roman" w:hAnsi="Times New Roman" w:cs="Times New Roman"/>
          <w:sz w:val="24"/>
          <w:szCs w:val="24"/>
        </w:rPr>
        <w:t>.</w:t>
      </w:r>
      <w:r w:rsidRPr="00F56C3E">
        <w:rPr>
          <w:rFonts w:ascii="Times New Roman" w:hAnsi="Times New Roman" w:cs="Times New Roman"/>
          <w:sz w:val="24"/>
          <w:szCs w:val="24"/>
        </w:rPr>
        <w:t>, Bradley</w:t>
      </w:r>
      <w:r>
        <w:rPr>
          <w:rFonts w:ascii="Times New Roman" w:hAnsi="Times New Roman" w:cs="Times New Roman"/>
          <w:sz w:val="24"/>
          <w:szCs w:val="24"/>
        </w:rPr>
        <w:t xml:space="preserve">, </w:t>
      </w:r>
      <w:r w:rsidRPr="00F56C3E">
        <w:rPr>
          <w:rFonts w:ascii="Times New Roman" w:hAnsi="Times New Roman" w:cs="Times New Roman"/>
          <w:sz w:val="24"/>
          <w:szCs w:val="24"/>
        </w:rPr>
        <w:t>C</w:t>
      </w:r>
      <w:r>
        <w:rPr>
          <w:rFonts w:ascii="Times New Roman" w:hAnsi="Times New Roman" w:cs="Times New Roman"/>
          <w:sz w:val="24"/>
          <w:szCs w:val="24"/>
        </w:rPr>
        <w:t>.</w:t>
      </w:r>
      <w:r w:rsidRPr="00F56C3E">
        <w:rPr>
          <w:rFonts w:ascii="Times New Roman" w:hAnsi="Times New Roman" w:cs="Times New Roman"/>
          <w:sz w:val="24"/>
          <w:szCs w:val="24"/>
        </w:rPr>
        <w:t>, Fisher</w:t>
      </w:r>
      <w:r>
        <w:rPr>
          <w:rFonts w:ascii="Times New Roman" w:hAnsi="Times New Roman" w:cs="Times New Roman"/>
          <w:sz w:val="24"/>
          <w:szCs w:val="24"/>
        </w:rPr>
        <w:t xml:space="preserve">, </w:t>
      </w:r>
      <w:r w:rsidRPr="00F56C3E">
        <w:rPr>
          <w:rFonts w:ascii="Times New Roman" w:hAnsi="Times New Roman" w:cs="Times New Roman"/>
          <w:sz w:val="24"/>
          <w:szCs w:val="24"/>
        </w:rPr>
        <w:t>H</w:t>
      </w:r>
      <w:r>
        <w:rPr>
          <w:rFonts w:ascii="Times New Roman" w:hAnsi="Times New Roman" w:cs="Times New Roman"/>
          <w:sz w:val="24"/>
          <w:szCs w:val="24"/>
        </w:rPr>
        <w:t>.</w:t>
      </w:r>
      <w:r w:rsidRPr="00F56C3E">
        <w:rPr>
          <w:rFonts w:ascii="Times New Roman" w:hAnsi="Times New Roman" w:cs="Times New Roman"/>
          <w:sz w:val="24"/>
          <w:szCs w:val="24"/>
        </w:rPr>
        <w:t>, Bassett</w:t>
      </w:r>
      <w:r>
        <w:rPr>
          <w:rFonts w:ascii="Times New Roman" w:hAnsi="Times New Roman" w:cs="Times New Roman"/>
          <w:sz w:val="24"/>
          <w:szCs w:val="24"/>
        </w:rPr>
        <w:t xml:space="preserve">, </w:t>
      </w:r>
      <w:r w:rsidRPr="00F56C3E">
        <w:rPr>
          <w:rFonts w:ascii="Times New Roman" w:hAnsi="Times New Roman" w:cs="Times New Roman"/>
          <w:sz w:val="24"/>
          <w:szCs w:val="24"/>
        </w:rPr>
        <w:t>C</w:t>
      </w:r>
      <w:r>
        <w:rPr>
          <w:rFonts w:ascii="Times New Roman" w:hAnsi="Times New Roman" w:cs="Times New Roman"/>
          <w:sz w:val="24"/>
          <w:szCs w:val="24"/>
        </w:rPr>
        <w:t>.</w:t>
      </w:r>
      <w:r w:rsidRPr="00F56C3E">
        <w:rPr>
          <w:rFonts w:ascii="Times New Roman" w:hAnsi="Times New Roman" w:cs="Times New Roman"/>
          <w:sz w:val="24"/>
          <w:szCs w:val="24"/>
        </w:rPr>
        <w:t>, Howat</w:t>
      </w:r>
      <w:r>
        <w:rPr>
          <w:rFonts w:ascii="Times New Roman" w:hAnsi="Times New Roman" w:cs="Times New Roman"/>
          <w:sz w:val="24"/>
          <w:szCs w:val="24"/>
        </w:rPr>
        <w:t xml:space="preserve">, </w:t>
      </w:r>
      <w:r w:rsidRPr="00F56C3E">
        <w:rPr>
          <w:rFonts w:ascii="Times New Roman" w:hAnsi="Times New Roman" w:cs="Times New Roman"/>
          <w:sz w:val="24"/>
          <w:szCs w:val="24"/>
        </w:rPr>
        <w:t>N</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Collishaw</w:t>
      </w:r>
      <w:r>
        <w:rPr>
          <w:rFonts w:ascii="Times New Roman" w:hAnsi="Times New Roman" w:cs="Times New Roman"/>
          <w:sz w:val="24"/>
          <w:szCs w:val="24"/>
        </w:rPr>
        <w:t xml:space="preserve">, </w:t>
      </w:r>
      <w:r w:rsidRPr="00F56C3E">
        <w:rPr>
          <w:rFonts w:ascii="Times New Roman" w:hAnsi="Times New Roman" w:cs="Times New Roman"/>
          <w:sz w:val="24"/>
          <w:szCs w:val="24"/>
        </w:rPr>
        <w:t>S.</w:t>
      </w:r>
      <w:r>
        <w:rPr>
          <w:rFonts w:ascii="Times New Roman" w:hAnsi="Times New Roman" w:cs="Times New Roman"/>
          <w:sz w:val="24"/>
          <w:szCs w:val="24"/>
        </w:rPr>
        <w:t xml:space="preserve"> (2011).</w:t>
      </w:r>
      <w:r w:rsidRPr="00F56C3E">
        <w:rPr>
          <w:rFonts w:ascii="Times New Roman" w:hAnsi="Times New Roman" w:cs="Times New Roman"/>
          <w:sz w:val="24"/>
          <w:szCs w:val="24"/>
        </w:rPr>
        <w:t xml:space="preserve"> </w:t>
      </w:r>
      <w:r w:rsidRPr="003931E0">
        <w:rPr>
          <w:rFonts w:ascii="Times New Roman" w:hAnsi="Times New Roman" w:cs="Times New Roman"/>
          <w:i/>
          <w:iCs/>
          <w:sz w:val="24"/>
          <w:szCs w:val="24"/>
        </w:rPr>
        <w:t>Child abuse and neglect in the UK today.</w:t>
      </w:r>
      <w:r w:rsidRPr="00F56C3E">
        <w:rPr>
          <w:rFonts w:ascii="Times New Roman" w:hAnsi="Times New Roman" w:cs="Times New Roman"/>
          <w:sz w:val="24"/>
          <w:szCs w:val="24"/>
        </w:rPr>
        <w:t xml:space="preserve"> London: NSPCC.</w:t>
      </w:r>
    </w:p>
    <w:p w14:paraId="010C2DE4" w14:textId="77777777" w:rsidR="006413E3" w:rsidRPr="00F56C3E" w:rsidRDefault="006413E3" w:rsidP="006413E3">
      <w:pPr>
        <w:spacing w:line="480" w:lineRule="auto"/>
        <w:rPr>
          <w:rFonts w:ascii="Times New Roman" w:hAnsi="Times New Roman" w:cs="Times New Roman"/>
          <w:sz w:val="24"/>
          <w:szCs w:val="24"/>
        </w:rPr>
      </w:pPr>
      <w:r w:rsidRPr="00F56C3E">
        <w:rPr>
          <w:rFonts w:ascii="Times New Roman" w:hAnsi="Times New Roman" w:cs="Times New Roman"/>
          <w:sz w:val="24"/>
          <w:szCs w:val="24"/>
        </w:rPr>
        <w:lastRenderedPageBreak/>
        <w:t>Radford</w:t>
      </w:r>
      <w:r>
        <w:rPr>
          <w:rFonts w:ascii="Times New Roman" w:hAnsi="Times New Roman" w:cs="Times New Roman"/>
          <w:sz w:val="24"/>
          <w:szCs w:val="24"/>
        </w:rPr>
        <w:t xml:space="preserve">, </w:t>
      </w:r>
      <w:r w:rsidRPr="00F56C3E">
        <w:rPr>
          <w:rFonts w:ascii="Times New Roman" w:hAnsi="Times New Roman" w:cs="Times New Roman"/>
          <w:sz w:val="24"/>
          <w:szCs w:val="24"/>
        </w:rPr>
        <w:t>L</w:t>
      </w:r>
      <w:r>
        <w:rPr>
          <w:rFonts w:ascii="Times New Roman" w:hAnsi="Times New Roman" w:cs="Times New Roman"/>
          <w:sz w:val="24"/>
          <w:szCs w:val="24"/>
        </w:rPr>
        <w:t>.</w:t>
      </w:r>
      <w:r w:rsidRPr="00F56C3E">
        <w:rPr>
          <w:rFonts w:ascii="Times New Roman" w:hAnsi="Times New Roman" w:cs="Times New Roman"/>
          <w:sz w:val="24"/>
          <w:szCs w:val="24"/>
        </w:rPr>
        <w:t>, Corral</w:t>
      </w:r>
      <w:r>
        <w:rPr>
          <w:rFonts w:ascii="Times New Roman" w:hAnsi="Times New Roman" w:cs="Times New Roman"/>
          <w:sz w:val="24"/>
          <w:szCs w:val="24"/>
        </w:rPr>
        <w:t xml:space="preserve">, </w:t>
      </w:r>
      <w:r w:rsidRPr="00F56C3E">
        <w:rPr>
          <w:rFonts w:ascii="Times New Roman" w:hAnsi="Times New Roman" w:cs="Times New Roman"/>
          <w:sz w:val="24"/>
          <w:szCs w:val="24"/>
        </w:rPr>
        <w:t>S</w:t>
      </w:r>
      <w:r>
        <w:rPr>
          <w:rFonts w:ascii="Times New Roman" w:hAnsi="Times New Roman" w:cs="Times New Roman"/>
          <w:sz w:val="24"/>
          <w:szCs w:val="24"/>
        </w:rPr>
        <w:t>.</w:t>
      </w:r>
      <w:r w:rsidRPr="00F56C3E">
        <w:rPr>
          <w:rFonts w:ascii="Times New Roman" w:hAnsi="Times New Roman" w:cs="Times New Roman"/>
          <w:sz w:val="24"/>
          <w:szCs w:val="24"/>
        </w:rPr>
        <w:t>, Bradley</w:t>
      </w:r>
      <w:r>
        <w:rPr>
          <w:rFonts w:ascii="Times New Roman" w:hAnsi="Times New Roman" w:cs="Times New Roman"/>
          <w:sz w:val="24"/>
          <w:szCs w:val="24"/>
        </w:rPr>
        <w:t xml:space="preserve">, </w:t>
      </w:r>
      <w:r w:rsidRPr="00F56C3E">
        <w:rPr>
          <w:rFonts w:ascii="Times New Roman" w:hAnsi="Times New Roman" w:cs="Times New Roman"/>
          <w:sz w:val="24"/>
          <w:szCs w:val="24"/>
        </w:rPr>
        <w:t>C</w:t>
      </w:r>
      <w:r>
        <w:rPr>
          <w:rFonts w:ascii="Times New Roman" w:hAnsi="Times New Roman" w:cs="Times New Roman"/>
          <w:sz w:val="24"/>
          <w:szCs w:val="24"/>
        </w:rPr>
        <w:t>.</w:t>
      </w:r>
      <w:r w:rsidRPr="00F56C3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56C3E">
        <w:rPr>
          <w:rFonts w:ascii="Times New Roman" w:hAnsi="Times New Roman" w:cs="Times New Roman"/>
          <w:sz w:val="24"/>
          <w:szCs w:val="24"/>
        </w:rPr>
        <w:t>Fisher</w:t>
      </w:r>
      <w:r>
        <w:rPr>
          <w:rFonts w:ascii="Times New Roman" w:hAnsi="Times New Roman" w:cs="Times New Roman"/>
          <w:sz w:val="24"/>
          <w:szCs w:val="24"/>
        </w:rPr>
        <w:t xml:space="preserve">, </w:t>
      </w:r>
      <w:r w:rsidRPr="00F56C3E">
        <w:rPr>
          <w:rFonts w:ascii="Times New Roman" w:hAnsi="Times New Roman" w:cs="Times New Roman"/>
          <w:sz w:val="24"/>
          <w:szCs w:val="24"/>
        </w:rPr>
        <w:t>H</w:t>
      </w:r>
      <w:r>
        <w:rPr>
          <w:rFonts w:ascii="Times New Roman" w:hAnsi="Times New Roman" w:cs="Times New Roman"/>
          <w:sz w:val="24"/>
          <w:szCs w:val="24"/>
        </w:rPr>
        <w:t xml:space="preserve">. L. (2013). </w:t>
      </w:r>
      <w:r w:rsidRPr="00F56C3E">
        <w:rPr>
          <w:rFonts w:ascii="Times New Roman" w:hAnsi="Times New Roman" w:cs="Times New Roman"/>
          <w:sz w:val="24"/>
          <w:szCs w:val="24"/>
        </w:rPr>
        <w:t xml:space="preserve">The prevalence and impact of child maltreatment and other types of victimization in the UK: </w:t>
      </w:r>
      <w:r>
        <w:rPr>
          <w:rFonts w:ascii="Times New Roman" w:hAnsi="Times New Roman" w:cs="Times New Roman"/>
          <w:sz w:val="24"/>
          <w:szCs w:val="24"/>
        </w:rPr>
        <w:t>F</w:t>
      </w:r>
      <w:r w:rsidRPr="00F56C3E">
        <w:rPr>
          <w:rFonts w:ascii="Times New Roman" w:hAnsi="Times New Roman" w:cs="Times New Roman"/>
          <w:sz w:val="24"/>
          <w:szCs w:val="24"/>
        </w:rPr>
        <w:t xml:space="preserve">indings from a population survey of caregivers, children and young people and young adults. </w:t>
      </w:r>
      <w:r w:rsidRPr="003931E0">
        <w:rPr>
          <w:rFonts w:ascii="Times New Roman" w:hAnsi="Times New Roman" w:cs="Times New Roman"/>
          <w:i/>
          <w:iCs/>
          <w:sz w:val="24"/>
          <w:szCs w:val="24"/>
        </w:rPr>
        <w:t>Child Abuse and Neglect, 37</w:t>
      </w:r>
      <w:r>
        <w:rPr>
          <w:rFonts w:ascii="Times New Roman" w:hAnsi="Times New Roman" w:cs="Times New Roman"/>
          <w:sz w:val="24"/>
          <w:szCs w:val="24"/>
        </w:rPr>
        <w:t xml:space="preserve">, </w:t>
      </w:r>
      <w:r w:rsidRPr="00F56C3E">
        <w:rPr>
          <w:rFonts w:ascii="Times New Roman" w:hAnsi="Times New Roman" w:cs="Times New Roman"/>
          <w:sz w:val="24"/>
          <w:szCs w:val="24"/>
        </w:rPr>
        <w:t xml:space="preserve">801-813. </w:t>
      </w:r>
    </w:p>
    <w:p w14:paraId="59FBC19A" w14:textId="526E41EC" w:rsidR="005B36C6" w:rsidRPr="005B36C6" w:rsidRDefault="006413E3" w:rsidP="005B36C6">
      <w:pPr>
        <w:spacing w:line="480" w:lineRule="auto"/>
        <w:rPr>
          <w:rFonts w:ascii="Times New Roman" w:hAnsi="Times New Roman" w:cs="Times New Roman"/>
          <w:sz w:val="24"/>
          <w:szCs w:val="24"/>
        </w:rPr>
      </w:pPr>
      <w:r>
        <w:rPr>
          <w:rFonts w:ascii="Times New Roman" w:hAnsi="Times New Roman" w:cs="Times New Roman"/>
          <w:sz w:val="24"/>
          <w:szCs w:val="24"/>
        </w:rPr>
        <w:t>Shakoor, S. Jaffee, S. R, Andreou, P., Bowes, L., Ambler, A. P., Caspi, A., Moffitt, T. E., &amp; Arseneault, L. (2011).</w:t>
      </w:r>
      <w:r w:rsidRPr="00216C79">
        <w:rPr>
          <w:rFonts w:ascii="Times New Roman" w:hAnsi="Times New Roman" w:cs="Times New Roman"/>
          <w:sz w:val="24"/>
          <w:szCs w:val="24"/>
        </w:rPr>
        <w:t xml:space="preserve"> </w:t>
      </w:r>
      <w:r w:rsidRPr="00F56C3E">
        <w:rPr>
          <w:rFonts w:ascii="Times New Roman" w:hAnsi="Times New Roman" w:cs="Times New Roman"/>
          <w:sz w:val="24"/>
          <w:szCs w:val="24"/>
        </w:rPr>
        <w:t xml:space="preserve">Mothers and children as informants of bullying victimization: </w:t>
      </w:r>
      <w:r>
        <w:rPr>
          <w:rFonts w:ascii="Times New Roman" w:hAnsi="Times New Roman" w:cs="Times New Roman"/>
          <w:sz w:val="24"/>
          <w:szCs w:val="24"/>
        </w:rPr>
        <w:t>R</w:t>
      </w:r>
      <w:r w:rsidRPr="00F56C3E">
        <w:rPr>
          <w:rFonts w:ascii="Times New Roman" w:hAnsi="Times New Roman" w:cs="Times New Roman"/>
          <w:sz w:val="24"/>
          <w:szCs w:val="24"/>
        </w:rPr>
        <w:t xml:space="preserve">esults from an epidemiological cohort of children. </w:t>
      </w:r>
      <w:r w:rsidRPr="00216C79">
        <w:rPr>
          <w:rFonts w:ascii="Times New Roman" w:hAnsi="Times New Roman" w:cs="Times New Roman"/>
          <w:i/>
          <w:iCs/>
          <w:sz w:val="24"/>
          <w:szCs w:val="24"/>
        </w:rPr>
        <w:t>Journal of Abnormal Child Psychology, 39</w:t>
      </w:r>
      <w:r>
        <w:rPr>
          <w:rFonts w:ascii="Times New Roman" w:hAnsi="Times New Roman" w:cs="Times New Roman"/>
          <w:sz w:val="24"/>
          <w:szCs w:val="24"/>
        </w:rPr>
        <w:t xml:space="preserve">, </w:t>
      </w:r>
      <w:r w:rsidRPr="00F56C3E">
        <w:rPr>
          <w:rFonts w:ascii="Times New Roman" w:hAnsi="Times New Roman" w:cs="Times New Roman"/>
          <w:sz w:val="24"/>
          <w:szCs w:val="24"/>
        </w:rPr>
        <w:t xml:space="preserve">379-387. </w:t>
      </w:r>
    </w:p>
    <w:sectPr w:rsidR="005B36C6" w:rsidRPr="005B3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C6"/>
    <w:rsid w:val="001067A2"/>
    <w:rsid w:val="001B5FF1"/>
    <w:rsid w:val="002E43D3"/>
    <w:rsid w:val="004036CF"/>
    <w:rsid w:val="004259B7"/>
    <w:rsid w:val="0045154D"/>
    <w:rsid w:val="005B36C6"/>
    <w:rsid w:val="006413E3"/>
    <w:rsid w:val="00643194"/>
    <w:rsid w:val="0080352B"/>
    <w:rsid w:val="00BA1989"/>
    <w:rsid w:val="00C21A4D"/>
    <w:rsid w:val="00F5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D16D"/>
  <w15:chartTrackingRefBased/>
  <w15:docId w15:val="{E59C980E-2EEA-4A58-90E9-07F6164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Timothy</dc:creator>
  <cp:keywords/>
  <dc:description/>
  <cp:lastModifiedBy>Matthews, Timothy</cp:lastModifiedBy>
  <cp:revision>6</cp:revision>
  <dcterms:created xsi:type="dcterms:W3CDTF">2019-03-08T10:30:00Z</dcterms:created>
  <dcterms:modified xsi:type="dcterms:W3CDTF">2020-02-19T11:30:00Z</dcterms:modified>
</cp:coreProperties>
</file>