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9CAE" w14:textId="77777777" w:rsidR="00AB13A8" w:rsidRPr="0096178C" w:rsidRDefault="00AB13A8">
      <w:pPr>
        <w:rPr>
          <w:rFonts w:ascii="Times New Roman" w:hAnsi="Times New Roman" w:cs="Times New Roman"/>
          <w:b/>
          <w:lang w:val="en-US"/>
        </w:rPr>
      </w:pPr>
      <w:r w:rsidRPr="0096178C">
        <w:rPr>
          <w:rFonts w:ascii="Times New Roman" w:hAnsi="Times New Roman" w:cs="Times New Roman"/>
          <w:b/>
          <w:lang w:val="en-US"/>
        </w:rPr>
        <w:t>Appendix 2. List of excluded articles with reason</w:t>
      </w:r>
    </w:p>
    <w:p w14:paraId="18B177DC" w14:textId="77777777" w:rsidR="00077B53" w:rsidRPr="0096178C" w:rsidRDefault="00077B53">
      <w:pPr>
        <w:rPr>
          <w:rFonts w:ascii="Times New Roman" w:hAnsi="Times New Roman" w:cs="Times New Roman"/>
          <w:b/>
          <w:lang w:val="en-US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4"/>
        <w:gridCol w:w="3208"/>
        <w:gridCol w:w="3028"/>
      </w:tblGrid>
      <w:tr w:rsidR="00045714" w:rsidRPr="0096178C" w14:paraId="393D1063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384" w14:textId="77777777" w:rsidR="00045714" w:rsidRPr="0096178C" w:rsidRDefault="00045714" w:rsidP="00077B53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  <w:t>Author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72E" w14:textId="77777777" w:rsidR="00045714" w:rsidRPr="0096178C" w:rsidRDefault="00045714" w:rsidP="00D67D95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  <w:t>Year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CAA" w14:textId="77777777" w:rsidR="00045714" w:rsidRPr="0096178C" w:rsidRDefault="00045714" w:rsidP="00077B53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  <w:t>Reason for exclusion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E24" w14:textId="06AA17CE" w:rsidR="00045714" w:rsidRPr="0096178C" w:rsidRDefault="00045714" w:rsidP="00077B53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sv-SE"/>
              </w:rPr>
              <w:t>Comment</w:t>
            </w:r>
          </w:p>
        </w:tc>
      </w:tr>
      <w:tr w:rsidR="00045714" w:rsidRPr="0096178C" w14:paraId="29F8392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B25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Alemany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B4B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5C51" w14:textId="10AF610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8416" w14:textId="34E52A6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Too broad. Only Strength and Difficulties Questionaire total-score, not subscale for hyperactivity</w:t>
            </w:r>
          </w:p>
        </w:tc>
      </w:tr>
      <w:tr w:rsidR="00045714" w:rsidRPr="0096178C" w14:paraId="30420B6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DC4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Antoniou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836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111D" w14:textId="18E63F4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415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4981253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772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Antshel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712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D34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Duplication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C49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F429F2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DED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Axelsson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DDE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C90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Duplication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D5E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532AF1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258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Babinska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0A3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5C63" w14:textId="236ADB2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003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C19DD7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6C0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Bailet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4C1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CD38" w14:textId="47A06E8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AC66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1DD17A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008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Barnes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F6D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6DB9" w14:textId="47EE9E4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528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F227106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E9F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Bartels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D45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B965" w14:textId="5D486EE2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27B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D89B8A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68B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Biederman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416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732B" w14:textId="37501B3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0A4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Comparisons between families only</w:t>
            </w:r>
          </w:p>
        </w:tc>
      </w:tr>
      <w:tr w:rsidR="00045714" w:rsidRPr="0096178C" w14:paraId="22997A7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A1C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Boisvert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27D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3772" w14:textId="4D8EEFD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E4E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0CECE6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587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Bornovalova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F9A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E0B2" w14:textId="13F4EC90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D78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FB85DA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9B4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Brimacombe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F70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718C" w14:textId="1FBAA22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 and control group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EAB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0CF176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3D9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Butwicka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E40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C028" w14:textId="4EC1F13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695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intra-sibling comparison</w:t>
            </w:r>
          </w:p>
        </w:tc>
      </w:tr>
      <w:tr w:rsidR="00045714" w:rsidRPr="0096178C" w14:paraId="0F1F142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EA4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Butwicka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87A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F3C7" w14:textId="5187DA6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03E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8DEAC2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229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Carballo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3E5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65E5" w14:textId="20B2035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CC1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sibling comparison</w:t>
            </w:r>
          </w:p>
        </w:tc>
      </w:tr>
      <w:tr w:rsidR="00045714" w:rsidRPr="0096178C" w14:paraId="0B39145A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EC7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Carlton-Conway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618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2D8B" w14:textId="4634E35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FB7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EB897A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103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Caspi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F99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9C67" w14:textId="32EFAE3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073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standardized outcome measure</w:t>
            </w:r>
          </w:p>
        </w:tc>
      </w:tr>
      <w:tr w:rsidR="00045714" w:rsidRPr="0096178C" w14:paraId="340E676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307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Castellheim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505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0C05" w14:textId="33D716B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03B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3A993C6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2E0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Cecil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9E3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E405" w14:textId="5E4DB7AA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828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A3DD9EA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DC3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Cecil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C53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732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Duplication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2EA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CBE162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942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Claassen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2DC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F911" w14:textId="1DC9468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EFD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Case study</w:t>
            </w:r>
          </w:p>
        </w:tc>
      </w:tr>
      <w:tr w:rsidR="00045714" w:rsidRPr="0096178C" w14:paraId="1E5E296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BB0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Cordova-Palomera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998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4FB2" w14:textId="7C6683B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569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2A28A4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1BA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Cordova-Palomera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E36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2C80" w14:textId="7B0A600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F4A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603349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0CEE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Crawford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069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3E1A" w14:textId="10EAC21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447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CC1D51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2BC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Croen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FD3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D59F" w14:textId="25E1F2F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DAC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54D774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084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Curtin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051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B652" w14:textId="673CF0C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2A6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AD1AFD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2CF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D'Onofrio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BDA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57F3" w14:textId="795CD22A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E14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AD553A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1D1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Danese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EDE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2011" w14:textId="4C84092B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F6A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3D56E8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401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Davis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5D5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1987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E2E3" w14:textId="1575BAD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FEF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4759BD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E72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De Santis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483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5FE3" w14:textId="0C42EE5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75A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0C97BB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090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De Santis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C98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92D" w14:textId="6366CB0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C19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9CC8EB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C2E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DiMaggio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9B1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CCDF" w14:textId="6989311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691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1AC72F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8500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Dinkler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F17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4DE8" w14:textId="1511AC7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716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858A28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B11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Dostanic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C674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7AF7" w14:textId="57EC61FB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43F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21EDD8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709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Ee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B74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4DB8" w14:textId="68C2F380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778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C82099D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EA2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Ekblad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459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A71F" w14:textId="351C2EFB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C0E0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9F7596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E21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lastRenderedPageBreak/>
              <w:t>Fletcher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A88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0528" w14:textId="4D17915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CAD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intra-sibling comparison </w:t>
            </w:r>
          </w:p>
        </w:tc>
      </w:tr>
      <w:tr w:rsidR="00045714" w:rsidRPr="0096178C" w14:paraId="320553D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CD1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Foley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DC3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5921" w14:textId="126A8BE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479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AE3840B" w14:textId="77777777" w:rsidTr="00B92790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789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Forrest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598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1968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27E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Only protocol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8CC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B21C941" w14:textId="77777777" w:rsidTr="00B92790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0DD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Gardner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27D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D739" w14:textId="6017FFE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774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BB12F3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B17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Geier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DB5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E8BA" w14:textId="20190535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FED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C1ABAA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A3C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Gittelman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19E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1983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7C65" w14:textId="6CF9AEB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F63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3F3700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CF49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Gondalia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6B5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000A" w14:textId="1A72E1C5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36C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33C885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F34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Gong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2CF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5247" w14:textId="3058FF1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575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intra-twin comparison.</w:t>
            </w:r>
          </w:p>
        </w:tc>
      </w:tr>
      <w:tr w:rsidR="00045714" w:rsidRPr="0096178C" w14:paraId="4B44E59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FC5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Grjibovski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A37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2055" w14:textId="622FC30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478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</w:t>
            </w:r>
          </w:p>
        </w:tc>
      </w:tr>
      <w:tr w:rsidR="00045714" w:rsidRPr="0096178C" w14:paraId="613F614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A48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Groen-Blokhuis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C5C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1FC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45C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5E772B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6D0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Groen-Blokhuis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E98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A6E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Duplication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A5A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6F7049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C64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Grossi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F92A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6E1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Pilot study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A59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0BAA84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5C1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Hendrix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4F2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1D2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peer review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2B6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DBA22A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C87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Honma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4C9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B150" w14:textId="41AFBD05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4B5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intra-twin comparison</w:t>
            </w:r>
          </w:p>
        </w:tc>
      </w:tr>
      <w:tr w:rsidR="00045714" w:rsidRPr="0096178C" w14:paraId="6595760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9BA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Huijbregts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639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2604" w14:textId="462071E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4DF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741B56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D0C5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Hviid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F74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A6A0" w14:textId="7557B15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32C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DF5E85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0AD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Jackson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DD0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55CB" w14:textId="3CCF13C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0BD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66A7C2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542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Jain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D26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8846" w14:textId="1F85C52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B5C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AF85FD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163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Khaled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612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82C5" w14:textId="6047BFD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725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 sibling control group</w:t>
            </w:r>
          </w:p>
        </w:tc>
      </w:tr>
      <w:tr w:rsidR="00045714" w:rsidRPr="0096178C" w14:paraId="3081C1E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40F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King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155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302D" w14:textId="6CC20CF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32A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83A794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5B4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Knopik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F09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8801" w14:textId="01F9FD1D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5C3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D66818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83E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Knopik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85E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6C99" w14:textId="567F182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EB4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intra-pair comparison</w:t>
            </w:r>
          </w:p>
        </w:tc>
      </w:tr>
      <w:tr w:rsidR="00045714" w:rsidRPr="0096178C" w14:paraId="7233E86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CB6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Kollins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A93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407DB" w14:textId="3A61380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3FD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FBC117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753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Levy-Zaks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A25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918A" w14:textId="6D115E8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1BD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3625693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B86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Lie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524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9E11" w14:textId="6A91C7D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E82F" w14:textId="61DAC9D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 for the sibling comparison</w:t>
            </w:r>
          </w:p>
        </w:tc>
      </w:tr>
      <w:tr w:rsidR="00045714" w:rsidRPr="0096178C" w14:paraId="6BF123E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6DA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Lundstrom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86C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311B" w14:textId="7BCD6465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88F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intra-pair comparison</w:t>
            </w:r>
          </w:p>
        </w:tc>
      </w:tr>
      <w:tr w:rsidR="00045714" w:rsidRPr="0096178C" w14:paraId="6FCA552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382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Lussu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710E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5A98" w14:textId="1446040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54C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96227DD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78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Mankuta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806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E0BD" w14:textId="2CC55B1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984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719EF93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2A1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Marin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57D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E39A" w14:textId="2607C4A0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396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intra-sibling comparison</w:t>
            </w:r>
          </w:p>
        </w:tc>
      </w:tr>
      <w:tr w:rsidR="00045714" w:rsidRPr="0096178C" w14:paraId="00595E9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D62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Mascheretti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5B2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8C41" w14:textId="3FAC233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967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01E390C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1F3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Massey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366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FAE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Only abstract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BEC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712534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F42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McGrath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687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4D5E" w14:textId="211614E2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CD5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F111C8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D5B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Melnyk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E11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02C0" w14:textId="198D6AD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F5FF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93C8A4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94C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Micalizzi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FB65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00D9" w14:textId="38A8595B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451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DA8C9F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9FD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Milberger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EC4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E223" w14:textId="0B17046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2EA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2998AF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9D9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Mulligan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CB3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13BC" w14:textId="4CAB2CB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FED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C90470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8F2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Mura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984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1974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8B79" w14:textId="4A13E15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A86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18D914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CD3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Napolioni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BAC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518A" w14:textId="79C339B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EE8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769659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9B0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Neufeld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236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E150" w14:textId="449E1C3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8B3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2863D4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3F9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Neuman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687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34B7" w14:textId="02E9EF6D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17E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intra-pair comparison</w:t>
            </w:r>
          </w:p>
        </w:tc>
      </w:tr>
      <w:tr w:rsidR="00045714" w:rsidRPr="0096178C" w14:paraId="5A20478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0D5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O'Leary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FBF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681A" w14:textId="137F08A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8A95" w14:textId="4AE14DF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Categorical measure not equivalent with a DSM 5 diagnosis</w:t>
            </w:r>
          </w:p>
        </w:tc>
      </w:tr>
      <w:tr w:rsidR="00045714" w:rsidRPr="0096178C" w14:paraId="11A945C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B0F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lastRenderedPageBreak/>
              <w:t>Ortibus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248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4F79" w14:textId="3F36DB7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955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twin comparison</w:t>
            </w:r>
          </w:p>
        </w:tc>
      </w:tr>
      <w:tr w:rsidR="00045714" w:rsidRPr="0096178C" w14:paraId="462BBE4A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F8F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Palmer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0A3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EA12" w14:textId="280D6F5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ABC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intra-twin comparison</w:t>
            </w:r>
          </w:p>
        </w:tc>
      </w:tr>
      <w:tr w:rsidR="00045714" w:rsidRPr="0096178C" w14:paraId="7D16343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04D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Park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ABB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4B80" w14:textId="15C8C1C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3F3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C74C438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C27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Parracho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91B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148B" w14:textId="163596B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EF4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F9BBA6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4EF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Pearsall-Jones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42C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3BF9C" w14:textId="05FC76A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8C0D" w14:textId="505246B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odds ratio between trait and exposure</w:t>
            </w:r>
          </w:p>
        </w:tc>
      </w:tr>
      <w:tr w:rsidR="00045714" w:rsidRPr="0096178C" w14:paraId="637C65F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87C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Petik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008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6649" w14:textId="2D6F868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CD6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924B22D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97C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Pike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21E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A9D6" w14:textId="4A8C6ED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52A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14085D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EFC4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Piras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798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B638" w14:textId="19122500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4B5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04992C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42E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Plamondon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301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E271" w14:textId="03EC0AD2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BFF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736600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CB9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Quadros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3CE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A7AE" w14:textId="54FA7922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A88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Unclear age of exposure &lt;5 years</w:t>
            </w:r>
          </w:p>
        </w:tc>
      </w:tr>
      <w:tr w:rsidR="00045714" w:rsidRPr="0096178C" w14:paraId="699E04B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B25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Reddick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11B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9BD3" w14:textId="0954688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D66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845726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E96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Regehr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491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1988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0EF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8C2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7557DD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EA4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Rooney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C22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C8B0" w14:textId="75A68C7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ABF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0B031CF2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2AE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Rotem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A83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7769" w14:textId="7CB9D5A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D5C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68F5129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3D8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Rydhstrom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280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3851" w14:textId="055C575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3AB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247093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1E2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Safer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769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1973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5014" w14:textId="7A399AC3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E53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measure of association</w:t>
            </w:r>
          </w:p>
        </w:tc>
      </w:tr>
      <w:tr w:rsidR="00045714" w:rsidRPr="0096178C" w14:paraId="43DD58FD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96A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Schou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9B6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1976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69C2" w14:textId="1EDBB85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040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82008AA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664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Sharman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208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368D" w14:textId="2D639FFD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ADD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4DDC76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811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BDF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CDE6" w14:textId="5358A5C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E59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71DD29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10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Singh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FAF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AFD4" w14:textId="29208AA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0B6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3E30E1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94D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Smith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8B4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BDB1" w14:textId="66A95E2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112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51DD071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E2C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Spiker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E5F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8110" w14:textId="73029C6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031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7972B953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6DB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Stern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0337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0084" w14:textId="248571A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8FE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CB5C1B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FC0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Sujan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4AFF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2017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156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Duplication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87B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0CA8117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644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Taylor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D25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9E22" w14:textId="111A0DAD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7D9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2572198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658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Taylor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733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AF6B" w14:textId="136C8E9B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87E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46CE6DE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8D1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Titman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1B3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17B3" w14:textId="26CD4149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29B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D590FC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6E9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Tollanes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4FB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2016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6751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529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FD282D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BA3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Tomova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127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3433" w14:textId="749BE2B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61C4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46A95F8B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D58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Tully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884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2004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972F" w14:textId="657A314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 and control group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B0E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6C378ECA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E25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Turan Akyol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B4B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D3C1" w14:textId="0208A20F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75F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2E04F90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94C6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van Os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1420E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C990" w14:textId="7F8C3F04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4ED0" w14:textId="629C634A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Too broad. Child Behavioral Checklist total-score only</w:t>
            </w:r>
          </w:p>
        </w:tc>
      </w:tr>
      <w:tr w:rsidR="00045714" w:rsidRPr="0096178C" w14:paraId="6625095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0105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Wagner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FC93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897D" w14:textId="247E4A01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study design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647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1404B804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5A2C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Whitmore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FAE9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1993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ADF0" w14:textId="73DD35FC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9C3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355C8505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202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Wichers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F74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2002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0B1A" w14:textId="59E3257E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outcome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E53F" w14:textId="7E481616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Too broad. Child Behavioral Checklist total-score only</w:t>
            </w:r>
          </w:p>
        </w:tc>
      </w:tr>
      <w:tr w:rsidR="00045714" w:rsidRPr="0096178C" w14:paraId="2414306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4E5B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Wright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CF60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2012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794E" w14:textId="0DD3E0AA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80AD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  <w:tr w:rsidR="00045714" w:rsidRPr="0096178C" w14:paraId="599A018F" w14:textId="77777777" w:rsidTr="00B92790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2388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Yenkoyan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10D2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2018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F7CB" w14:textId="0C5131F8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Inadequate age of exposure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06BA" w14:textId="77777777" w:rsidR="00045714" w:rsidRPr="0096178C" w:rsidRDefault="00045714" w:rsidP="00A24566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</w:tr>
    </w:tbl>
    <w:p w14:paraId="4DC3E40C" w14:textId="77777777" w:rsidR="00355348" w:rsidRDefault="00355348">
      <w:r>
        <w:br w:type="page"/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</w:tblGrid>
      <w:tr w:rsidR="00355348" w:rsidRPr="0096178C" w14:paraId="4CC3C18C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CA6" w14:textId="3718CED7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v-SE"/>
              </w:rPr>
              <w:lastRenderedPageBreak/>
              <w:t>Summary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0A4" w14:textId="43F00075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v-SE"/>
              </w:rPr>
              <w:t>Number</w:t>
            </w:r>
          </w:p>
        </w:tc>
      </w:tr>
      <w:tr w:rsidR="00355348" w:rsidRPr="0096178C" w14:paraId="1D6CB14D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60F" w14:textId="694E7419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Age of exposure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394" w14:textId="01C8DCFF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39</w:t>
            </w:r>
          </w:p>
        </w:tc>
      </w:tr>
      <w:tr w:rsidR="00355348" w:rsidRPr="0096178C" w14:paraId="06A3DBF2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92A" w14:textId="11D2C40F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Study design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7F3" w14:textId="5DB82760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36</w:t>
            </w:r>
          </w:p>
        </w:tc>
      </w:tr>
      <w:tr w:rsidR="00355348" w:rsidRPr="0096178C" w14:paraId="10FA608F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A476" w14:textId="7CCB79FE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Outcome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2D7D" w14:textId="25140999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25</w:t>
            </w:r>
          </w:p>
        </w:tc>
      </w:tr>
      <w:tr w:rsidR="00355348" w:rsidRPr="0096178C" w14:paraId="1D0A1BB2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FF9D" w14:textId="0CC10408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Duplication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08AB" w14:textId="63C46B64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5</w:t>
            </w:r>
          </w:p>
        </w:tc>
      </w:tr>
      <w:tr w:rsidR="00355348" w:rsidRPr="0096178C" w14:paraId="19DBB153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5CC" w14:textId="0158B5EC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Exposure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1BF" w14:textId="4347C300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</w:t>
            </w:r>
          </w:p>
        </w:tc>
      </w:tr>
      <w:tr w:rsidR="00355348" w:rsidRPr="0096178C" w14:paraId="387BDDC1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FFB" w14:textId="3310AD8B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Study design and control group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5DD" w14:textId="21DE8AEF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2</w:t>
            </w:r>
          </w:p>
        </w:tc>
      </w:tr>
      <w:tr w:rsidR="00355348" w:rsidRPr="0096178C" w14:paraId="11B63928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FC7" w14:textId="7184B9B4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 peer review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B3C" w14:textId="0BD52827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</w:t>
            </w:r>
          </w:p>
        </w:tc>
      </w:tr>
      <w:tr w:rsidR="00355348" w:rsidRPr="0096178C" w14:paraId="188BE37E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EA1" w14:textId="0B721A17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Only protocol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6D0" w14:textId="335FA77E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</w:t>
            </w:r>
          </w:p>
        </w:tc>
      </w:tr>
      <w:tr w:rsidR="00355348" w:rsidRPr="0096178C" w14:paraId="70348398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8A9" w14:textId="77A95D05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Only abstract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522" w14:textId="37627743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</w:t>
            </w:r>
          </w:p>
        </w:tc>
      </w:tr>
      <w:tr w:rsidR="00355348" w:rsidRPr="0096178C" w14:paraId="27DA8148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3B1" w14:textId="5786154A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Pilot study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7D1" w14:textId="4DEB8A74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1</w:t>
            </w:r>
          </w:p>
        </w:tc>
      </w:tr>
      <w:tr w:rsidR="00355348" w:rsidRPr="0096178C" w14:paraId="456191D7" w14:textId="77777777" w:rsidTr="009B295C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F46" w14:textId="602B646C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v-SE"/>
              </w:rPr>
              <w:t>In 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C8F" w14:textId="7BB86CBB" w:rsidR="00355348" w:rsidRPr="0096178C" w:rsidRDefault="00355348" w:rsidP="002324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617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v-SE"/>
              </w:rPr>
              <w:t>114</w:t>
            </w:r>
          </w:p>
        </w:tc>
      </w:tr>
    </w:tbl>
    <w:p w14:paraId="03F23ECC" w14:textId="6FA34993" w:rsidR="00A24566" w:rsidRPr="0096178C" w:rsidRDefault="00A24566">
      <w:pPr>
        <w:rPr>
          <w:rFonts w:ascii="Times New Roman" w:hAnsi="Times New Roman" w:cs="Times New Roman"/>
          <w:b/>
          <w:lang w:val="en-US"/>
        </w:rPr>
      </w:pPr>
      <w:r w:rsidRPr="0096178C">
        <w:rPr>
          <w:rFonts w:ascii="Times New Roman" w:hAnsi="Times New Roman" w:cs="Times New Roman"/>
          <w:b/>
          <w:lang w:val="en-US"/>
        </w:rPr>
        <w:br w:type="page"/>
      </w:r>
    </w:p>
    <w:p w14:paraId="1119AF02" w14:textId="493150B6" w:rsidR="00077B53" w:rsidRPr="0096178C" w:rsidRDefault="00D74703">
      <w:pPr>
        <w:rPr>
          <w:rFonts w:ascii="Times New Roman" w:hAnsi="Times New Roman" w:cs="Times New Roman"/>
          <w:b/>
          <w:lang w:val="en-US"/>
        </w:rPr>
      </w:pPr>
      <w:r w:rsidRPr="0096178C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14:paraId="215B8CFC" w14:textId="145A4B13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Alemany, S., Rijsdijk, F. V., Haworth, C. M., Fananas, L., &amp; Plomin, R. (2013). Genetic origin of the relationship between parental negativity and behavior problems from early childhood to adolescence: a longitudinal genetically sensitive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Development &amp; Psychopathology, 25</w:t>
      </w:r>
      <w:r w:rsidRPr="0096178C">
        <w:rPr>
          <w:rFonts w:ascii="Times New Roman" w:eastAsiaTheme="minorHAnsi" w:hAnsi="Times New Roman" w:cs="Times New Roman"/>
          <w:lang w:val="en-US"/>
        </w:rPr>
        <w:t>(2), 487-500. doi:https://dx.</w:t>
      </w:r>
    </w:p>
    <w:p w14:paraId="503C6E4C" w14:textId="1BD4F83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Antoniou, E. E., Fowler, T., Reed, K., Southwood, T. R., McCleery, J. P., &amp; Zeegers, M. P. (2014). Maternal pre-pregnancy weight and externalising behaviour problems in preschool children: a UK-based twin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BMJ Open, 4</w:t>
      </w:r>
      <w:r w:rsidRPr="0096178C">
        <w:rPr>
          <w:rFonts w:ascii="Times New Roman" w:eastAsiaTheme="minorHAnsi" w:hAnsi="Times New Roman" w:cs="Times New Roman"/>
          <w:lang w:val="en-US"/>
        </w:rPr>
        <w:t>(10), e005974.</w:t>
      </w:r>
    </w:p>
    <w:p w14:paraId="39602FC7" w14:textId="1AE344D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Antshel, K. M., &amp; Waisbren, S. E. (2003). Developmental timing of exposure to elevated levels of phenylalanine is associated with ADHD symptom expression.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Abnormal Child Psychology, 31</w:t>
      </w:r>
      <w:r w:rsidRPr="0096178C">
        <w:rPr>
          <w:rFonts w:ascii="Times New Roman" w:eastAsiaTheme="minorHAnsi" w:hAnsi="Times New Roman" w:cs="Times New Roman"/>
          <w:lang w:val="en-US"/>
        </w:rPr>
        <w:t>(6), 565-574.</w:t>
      </w:r>
    </w:p>
    <w:p w14:paraId="3A15BAC9" w14:textId="54436FC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Axelsson, P. B., Clausen, T. D., Petersen, A. H., Hageman, I., Pinborg, A., Kessing, L. V., . . . Lokkegaard, E. C. L. (2019). Relation Between Infant Microbiota and Autism? Results from a National Cohort Sibling Design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Epidemiology (Cambridge, Mass.), 30</w:t>
      </w:r>
      <w:r w:rsidRPr="0096178C">
        <w:rPr>
          <w:rFonts w:ascii="Times New Roman" w:eastAsiaTheme="minorHAnsi" w:hAnsi="Times New Roman" w:cs="Times New Roman"/>
          <w:lang w:val="en-US"/>
        </w:rPr>
        <w:t>(1), 52-60.</w:t>
      </w:r>
      <w:bookmarkStart w:id="0" w:name="_GoBack"/>
      <w:bookmarkEnd w:id="0"/>
    </w:p>
    <w:p w14:paraId="6EAB9486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Babinska, K., Tomova, A., Celusakova, H., Babkova, J., Repiska, G., Kubranska, A., . . . Ostatnikova, D. (2017). Fecal calprotectin levels correlate with main domains of the autism diagnostic interview-revised (ADI-R) in a sample of individuals with autism spectrum disorders from Slovakia.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Physiological research, 66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(Supplementum 4), S517-S522. </w:t>
      </w:r>
    </w:p>
    <w:p w14:paraId="476DBAE9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Bailet, L. L., &amp; Turk, W. R. (2000). The impact of childhood epilepsy on neurocognitive and behavioral performance: a prospective longitudinal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Epilepsia, 41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(4), 426-431. </w:t>
      </w:r>
    </w:p>
    <w:p w14:paraId="57A85B94" w14:textId="7CF121D6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Barnes, J. C., Boutwell, B. B., Beaver, K. M., &amp; Gibson, C. L. (2013). Analyzing the origins of childhood externalizing behavioral problems.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Developmental Psychology, 49</w:t>
      </w:r>
      <w:r w:rsidRPr="0096178C">
        <w:rPr>
          <w:rFonts w:ascii="Times New Roman" w:eastAsiaTheme="minorHAnsi" w:hAnsi="Times New Roman" w:cs="Times New Roman"/>
          <w:lang w:val="en-US"/>
        </w:rPr>
        <w:t>(12), 2272-2284.</w:t>
      </w:r>
    </w:p>
    <w:p w14:paraId="70CE1BEC" w14:textId="49AC1816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Bartels, M., Althoff, R. R., &amp; Boomsma, D. I. (2009). Anesthesia and cognitive performance in children: no evidence for a causal relationship.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Twin Research &amp; Human Genetics: the Official Journal of the International Society for Twin Studies, 12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(3), 246-253. </w:t>
      </w:r>
    </w:p>
    <w:p w14:paraId="2E1220CD" w14:textId="2314496A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Biederman, J., Monuteaux, M. C., Faraone, S. V., &amp; Mick, E. (2009). Parsing the associations between prenatal exposure to nicotine and offspring psychopathology in a nonreferred sample.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Adolescent Health, 45</w:t>
      </w:r>
      <w:r w:rsidRPr="0096178C">
        <w:rPr>
          <w:rFonts w:ascii="Times New Roman" w:eastAsiaTheme="minorHAnsi" w:hAnsi="Times New Roman" w:cs="Times New Roman"/>
          <w:lang w:val="en-US"/>
        </w:rPr>
        <w:t>(2), 142-148.</w:t>
      </w:r>
    </w:p>
    <w:p w14:paraId="088119E4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Boisvert, D., &amp; Wright, J. P. (2008). Nonshared environmental influences on sibling differences in externalizing problem behavior.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Criminal Justice and Behavior, 35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(7), 863-878. </w:t>
      </w:r>
    </w:p>
    <w:p w14:paraId="5BCAE2E5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Bornovalova, M. A., Cummings, J. R., Hunt, E., Blazei, R., Malone, S., &amp; Iacono, W. G. (2014). Understanding the relative contributions of direct environmental effects and passive genotype-environment correlations in the association between familial risk factors and child disruptive behavior disorders.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Psychological Medicine, 44</w:t>
      </w:r>
      <w:r w:rsidRPr="0096178C">
        <w:rPr>
          <w:rFonts w:ascii="Times New Roman" w:eastAsiaTheme="minorHAnsi" w:hAnsi="Times New Roman" w:cs="Times New Roman"/>
          <w:lang w:val="en-US"/>
        </w:rPr>
        <w:t>(4), 831-844. doi:10.1017/s0033291713001086</w:t>
      </w:r>
    </w:p>
    <w:p w14:paraId="116F4555" w14:textId="5C5138F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Brimacombe, M., Ming, X., &amp; Lamendola, M. (2007). Prenatal and birth complications in autism.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Maternal and Child Health Journal, 11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(1), 73-79. </w:t>
      </w:r>
    </w:p>
    <w:p w14:paraId="74C3950F" w14:textId="3302D37D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Butwicka, A., Lichtenstein, P., Frisen, L., Almqvist, C., Larsson, H., &amp; Ludvigsson, J. F. (2017). Celiac Disease Is Associated with Childhood Psychiatric Disorders: A Population-Based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Pediatrics, 184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, 87-93.e81. </w:t>
      </w:r>
    </w:p>
    <w:p w14:paraId="0E3A4FB9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Butwicka, A., Lichtenstein, P., Landen, M., Nordenvall, A. S., Nordenstrom, A., Nordenskjold, A., &amp; Frisen, L. (2015). Hypospadias and increased risk for neurodevelopmental disorders.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Child Psychology and Psychiatry, 56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155-161. </w:t>
      </w:r>
    </w:p>
    <w:p w14:paraId="6E1115A4" w14:textId="35C8F3A1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Byrne, J. M., Camfield, P. R., Clark-Touesnard, M., &amp; Hondas, B. J. (1987). Effects of phenobarbital on early intellectual and behavioral development: a concordant twin case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Clinical &amp; Experimental Neuropsychology: Official Journal of the International Neuropsychological Society, 9</w:t>
      </w:r>
      <w:r w:rsidRPr="0096178C">
        <w:rPr>
          <w:rFonts w:ascii="Times New Roman" w:eastAsiaTheme="minorHAnsi" w:hAnsi="Times New Roman" w:cs="Times New Roman"/>
          <w:lang w:val="en-US"/>
        </w:rPr>
        <w:t>(4), 393-398.</w:t>
      </w:r>
    </w:p>
    <w:p w14:paraId="20781F94" w14:textId="79373E0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Carballo, J. J., Garcia-Nieto, R., Alvarez-Garcia, R., Caro-Canizares, I., Lopez-Castroman, J., Munoz-Lorenzo, L., . . . Baca-Garcia, E. (2013). Sibship size, birth order, family structure and </w:t>
      </w:r>
      <w:r w:rsidRPr="0096178C">
        <w:rPr>
          <w:rFonts w:ascii="Times New Roman" w:eastAsiaTheme="minorHAnsi" w:hAnsi="Times New Roman" w:cs="Times New Roman"/>
          <w:lang w:val="en-US"/>
        </w:rPr>
        <w:lastRenderedPageBreak/>
        <w:t xml:space="preserve">childhood mental disorders.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Social Psychiatry &amp; Psychiatric Epidemiology, 48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(8), 1327-1333. </w:t>
      </w:r>
    </w:p>
    <w:p w14:paraId="3B6032EE" w14:textId="3B03A8CA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Carlton-Conway, D., Ahluwalia, R., Henry, L., Michie, C., Wood, L., &amp; Tulloh, R. (2005). Behaviour sequelae following acute Kawasaki disease.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BMC Pediatrics, 5</w:t>
      </w:r>
      <w:r w:rsidRPr="0096178C">
        <w:rPr>
          <w:rFonts w:ascii="Times New Roman" w:eastAsiaTheme="minorHAnsi" w:hAnsi="Times New Roman" w:cs="Times New Roman"/>
          <w:lang w:val="en-US"/>
        </w:rPr>
        <w:t>(1), 14.</w:t>
      </w:r>
    </w:p>
    <w:p w14:paraId="748E96D8" w14:textId="3F213FD2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Caspi, A., Taylor, A., Moffitt, T. E., &amp; Plomin, R. (2000). Neighborhood deprivation affects children's mental health: environmental risks identified in a genetic design.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Psychological Science, 11</w:t>
      </w:r>
      <w:r w:rsidRPr="0096178C">
        <w:rPr>
          <w:rFonts w:ascii="Times New Roman" w:eastAsiaTheme="minorHAnsi" w:hAnsi="Times New Roman" w:cs="Times New Roman"/>
          <w:lang w:val="en-US"/>
        </w:rPr>
        <w:t>(4), 338-342.</w:t>
      </w:r>
    </w:p>
    <w:p w14:paraId="1D3DDA20" w14:textId="238BBF2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>Castellheim, A., Lundstr</w:t>
      </w:r>
      <w:r w:rsidR="00903EA0">
        <w:rPr>
          <w:rFonts w:ascii="Times New Roman" w:eastAsiaTheme="minorHAnsi" w:hAnsi="Times New Roman" w:cs="Times New Roman"/>
          <w:lang w:val="en-US"/>
        </w:rPr>
        <w:t>ö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m, S., Molin, M., Kuja-Halkola, R., Gillberg, C., &amp; Gillberg, C. (2018). The role of general anesthesia on traits of neurodevelopmental disorders in a Swedish cohort of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</w:t>
      </w:r>
      <w:r w:rsidR="000B2124">
        <w:rPr>
          <w:rFonts w:ascii="Times New Roman" w:eastAsiaTheme="minorHAnsi" w:hAnsi="Times New Roman" w:cs="Times New Roman"/>
          <w:i/>
          <w:iCs/>
          <w:lang w:val="en-US"/>
        </w:rPr>
        <w:t>C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hild </w:t>
      </w:r>
      <w:r w:rsidR="000B2124">
        <w:rPr>
          <w:rFonts w:ascii="Times New Roman" w:eastAsiaTheme="minorHAnsi" w:hAnsi="Times New Roman" w:cs="Times New Roman"/>
          <w:i/>
          <w:iCs/>
          <w:lang w:val="en-US"/>
        </w:rPr>
        <w:t>P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sychology and </w:t>
      </w:r>
      <w:r w:rsidR="000B2124">
        <w:rPr>
          <w:rFonts w:ascii="Times New Roman" w:eastAsiaTheme="minorHAnsi" w:hAnsi="Times New Roman" w:cs="Times New Roman"/>
          <w:i/>
          <w:iCs/>
          <w:lang w:val="en-US"/>
        </w:rPr>
        <w:t>P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sychiatry, and </w:t>
      </w:r>
      <w:r w:rsidR="000B2124">
        <w:rPr>
          <w:rFonts w:ascii="Times New Roman" w:eastAsiaTheme="minorHAnsi" w:hAnsi="Times New Roman" w:cs="Times New Roman"/>
          <w:i/>
          <w:iCs/>
          <w:lang w:val="en-US"/>
        </w:rPr>
        <w:t>A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llied </w:t>
      </w:r>
      <w:r w:rsidR="000B2124">
        <w:rPr>
          <w:rFonts w:ascii="Times New Roman" w:eastAsiaTheme="minorHAnsi" w:hAnsi="Times New Roman" w:cs="Times New Roman"/>
          <w:i/>
          <w:iCs/>
          <w:lang w:val="en-US"/>
        </w:rPr>
        <w:t>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isciplines, 59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(9), 966-972. </w:t>
      </w:r>
    </w:p>
    <w:p w14:paraId="68E5C8A0" w14:textId="2DA1516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Cecil, C. A., Barker, E. D., Jaffee, S. R., &amp; Viding, E. (2012). Association between maladaptive parenting and child self-control over time: cross-lagged study using a monozygotic twin difference design. Erratum appears in Br J Psychiatry. 2012 Nov;201(5):412.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British Journal of Psychiatry, 201</w:t>
      </w:r>
      <w:r w:rsidRPr="0096178C">
        <w:rPr>
          <w:rFonts w:ascii="Times New Roman" w:eastAsiaTheme="minorHAnsi" w:hAnsi="Times New Roman" w:cs="Times New Roman"/>
          <w:lang w:val="en-US"/>
        </w:rPr>
        <w:t>(4), 291-297.</w:t>
      </w:r>
    </w:p>
    <w:p w14:paraId="524E9B82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Claassen, M., Naude, H., Pretorius, E., &amp; Bosman, M. (2008). The contribution of prenatal stress to the pathogenesis of autism as a neurobiological developmental disorder: A dizygotic twin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Early Child Development and Care, 178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(5), 487-511. </w:t>
      </w:r>
    </w:p>
    <w:p w14:paraId="2CB0ADF5" w14:textId="20BC4292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Cordova-Palomera, A., Alemany, S., Fatjo-Vilas, M., Goldberg, X., Leza, J. C., Gonzalez-Pinto, A., . . . Fananas, L. (2014). Birth weight, working memory and epigenetic signatures in IGF2 and related genes: a MZ twin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PLoS ONE [Electronic Resource], 9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(8), e103639. </w:t>
      </w:r>
    </w:p>
    <w:p w14:paraId="110E60C8" w14:textId="71529B53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Cordova-Palomera, A., Fatjo-Vilas, M., Falcon, C., Bargallo, N., Alemany, S., Crespo-Facorro, B., . . . Fananas, L. (2015). Birth Weight and Adult IQ, but Not Anxious-Depressive Psychopathology, Are Associated with Cortical Surface Area: A Study in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PLoS ONE [Electronic Resource], 10</w:t>
      </w:r>
      <w:r w:rsidRPr="0096178C">
        <w:rPr>
          <w:rFonts w:ascii="Times New Roman" w:eastAsiaTheme="minorHAnsi" w:hAnsi="Times New Roman" w:cs="Times New Roman"/>
          <w:lang w:val="en-US"/>
        </w:rPr>
        <w:t>(6), e0129616.</w:t>
      </w:r>
    </w:p>
    <w:p w14:paraId="6FA384C9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Crawford, S. G., Kaplan, B. J., &amp; Field, L. L. (1995). Absence of an association between insulin-dependent diabetes mellitus and developmental learning difficulties.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Hereditas, 122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(1), 73-78. </w:t>
      </w:r>
    </w:p>
    <w:p w14:paraId="6F2A12B2" w14:textId="2BF294F5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Croen, L. A., Qian, Y., Ashwood, P., Daniels, J. L., Fallin, D., Schendel, D., . . . Zerbo, O. (2019). Family history of immune conditions and autism spectrum and developmental disorders: Findings from the study to explore early development.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Autism </w:t>
      </w:r>
      <w:r w:rsidR="00EB482E">
        <w:rPr>
          <w:rFonts w:ascii="Times New Roman" w:eastAsiaTheme="minorHAnsi" w:hAnsi="Times New Roman" w:cs="Times New Roman"/>
          <w:i/>
          <w:iCs/>
          <w:lang w:val="en-US"/>
        </w:rPr>
        <w:t>R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esearch: </w:t>
      </w:r>
      <w:r w:rsidR="00EB482E">
        <w:rPr>
          <w:rFonts w:ascii="Times New Roman" w:eastAsiaTheme="minorHAnsi" w:hAnsi="Times New Roman" w:cs="Times New Roman"/>
          <w:i/>
          <w:iCs/>
          <w:lang w:val="en-US"/>
        </w:rPr>
        <w:t>O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fficial </w:t>
      </w:r>
      <w:r w:rsidR="00EB482E">
        <w:rPr>
          <w:rFonts w:ascii="Times New Roman" w:eastAsiaTheme="minorHAnsi" w:hAnsi="Times New Roman" w:cs="Times New Roman"/>
          <w:i/>
          <w:iCs/>
          <w:lang w:val="en-US"/>
        </w:rPr>
        <w:t>J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ournal of the International Society for Autism Research, 12</w:t>
      </w:r>
      <w:r w:rsidRPr="0096178C">
        <w:rPr>
          <w:rFonts w:ascii="Times New Roman" w:eastAsiaTheme="minorHAnsi" w:hAnsi="Times New Roman" w:cs="Times New Roman"/>
          <w:lang w:val="en-US"/>
        </w:rPr>
        <w:t>(1), 123-135.</w:t>
      </w:r>
    </w:p>
    <w:p w14:paraId="3C1C2449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Curtin, P., Austin, C., Curtin, A., Gennings, C., Arora, M., Tammimies, K., . . . Reichenberg, A. (2018). Dynamical features in fetal and postnatal zinc-copper metabolic cycles predict the emergence of autism spectrum disorder.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Science Advances, 4</w:t>
      </w:r>
      <w:r w:rsidRPr="0096178C">
        <w:rPr>
          <w:rFonts w:ascii="Times New Roman" w:eastAsiaTheme="minorHAnsi" w:hAnsi="Times New Roman" w:cs="Times New Roman"/>
          <w:lang w:val="en-US"/>
        </w:rPr>
        <w:t>(5). doi:10.1126/sciadv.aat1293</w:t>
      </w:r>
    </w:p>
    <w:p w14:paraId="1EA8D478" w14:textId="233F7BE0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D'Onofrio, B. M., Goodnight, J. A., </w:t>
      </w:r>
      <w:r w:rsidR="00EB482E">
        <w:rPr>
          <w:rFonts w:ascii="Times New Roman" w:eastAsiaTheme="minorHAnsi" w:hAnsi="Times New Roman" w:cs="Times New Roman"/>
          <w:lang w:val="en-US"/>
        </w:rPr>
        <w:t>v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an Hulle, C. A., Rodgers, J. L., Rathouz, P. J., Waldman, I. D., &amp; Lahey, B. B. (2009). Maternal age at childbirth and offspring disruptive behaviors: testing the causal hypothesis.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Child Psychology </w:t>
      </w:r>
      <w:r w:rsidR="00EB482E">
        <w:rPr>
          <w:rFonts w:ascii="Times New Roman" w:eastAsiaTheme="minorHAnsi" w:hAnsi="Times New Roman" w:cs="Times New Roman"/>
          <w:i/>
          <w:iCs/>
          <w:lang w:val="en-US"/>
        </w:rPr>
        <w:t>and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Psychiatry</w:t>
      </w:r>
      <w:r w:rsidR="00EB482E">
        <w:rPr>
          <w:rFonts w:ascii="Times New Roman" w:eastAsiaTheme="minorHAnsi" w:hAnsi="Times New Roman" w:cs="Times New Roman"/>
          <w:i/>
          <w:iCs/>
          <w:lang w:val="en-US"/>
        </w:rPr>
        <w:t>,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</w:t>
      </w:r>
      <w:r w:rsidR="00EB482E">
        <w:rPr>
          <w:rFonts w:ascii="Times New Roman" w:eastAsiaTheme="minorHAnsi" w:hAnsi="Times New Roman" w:cs="Times New Roman"/>
          <w:i/>
          <w:iCs/>
          <w:lang w:val="en-US"/>
        </w:rPr>
        <w:t>and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Allied Disciplines, 50</w:t>
      </w:r>
      <w:r w:rsidRPr="0096178C">
        <w:rPr>
          <w:rFonts w:ascii="Times New Roman" w:eastAsiaTheme="minorHAnsi" w:hAnsi="Times New Roman" w:cs="Times New Roman"/>
          <w:lang w:val="en-US"/>
        </w:rPr>
        <w:t>(8), 1018-1028.</w:t>
      </w:r>
    </w:p>
    <w:p w14:paraId="4DEBD22A" w14:textId="28C5D66A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Danese, A., Moffitt, T. E., Arseneault, L., Bleiberg, B. A., Dinardo, P. B., Gandelman, S. B., . . . Caspi, A. (2017). The origins of cognitive deficits in victimized children: Implications for neuroscientists and clinicians.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American Journal of Psychiatry, 174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(4), 349-361. </w:t>
      </w:r>
    </w:p>
    <w:p w14:paraId="6AEA758A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Davis, S. L., Tooley, W. H., &amp; Hunt, J. V. (1987). Developmental outcome following posthemorrhagic hydrocephalus in preterm infants. Comparison of twins discordant for hydrocephalus.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American Journal of Diseases of Children, 141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(11), 1170-1174. </w:t>
      </w:r>
    </w:p>
    <w:p w14:paraId="3FAC18A2" w14:textId="718F5EFD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De Santis, B., Brera, C., Mezzelani, A., Soricelli, S., Ciceri, F., Moretti, G., . . . Raggi, M. E. (2017). Role of mycotoxins in the pathobiology of autism: A first evidence.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Nutritional Neuroscience</w:t>
      </w:r>
      <w:r w:rsidRPr="0096178C">
        <w:rPr>
          <w:rFonts w:ascii="Times New Roman" w:eastAsiaTheme="minorHAnsi" w:hAnsi="Times New Roman" w:cs="Times New Roman"/>
          <w:lang w:val="en-US"/>
        </w:rPr>
        <w:t>, 1-13.</w:t>
      </w:r>
    </w:p>
    <w:p w14:paraId="4839CF19" w14:textId="2D998D6C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De Santis, B., Raggi, M. E., Moretti, G., Facchiano, F., Mezzelani, A., Villa, L., . . . Brera, C. (2017). Study on the Association among Mycotoxins and other Variables in Children with Autism.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Toxins, 9</w:t>
      </w:r>
      <w:r w:rsidRPr="0096178C">
        <w:rPr>
          <w:rFonts w:ascii="Times New Roman" w:eastAsiaTheme="minorHAnsi" w:hAnsi="Times New Roman" w:cs="Times New Roman"/>
          <w:lang w:val="en-US"/>
        </w:rPr>
        <w:t>(7), 29.</w:t>
      </w:r>
    </w:p>
    <w:p w14:paraId="6CCAE086" w14:textId="21FF400D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lastRenderedPageBreak/>
        <w:t xml:space="preserve">DiMaggio, C., Sun, L. S., &amp; Li, G. (2011). Early childhood exposure to anesthesia and risk of developmental and behavioral disorders in a sibling birth cohort.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Anesthesia &amp; Analgesia, 113</w:t>
      </w:r>
      <w:r w:rsidRPr="0096178C">
        <w:rPr>
          <w:rFonts w:ascii="Times New Roman" w:eastAsiaTheme="minorHAnsi" w:hAnsi="Times New Roman" w:cs="Times New Roman"/>
          <w:lang w:val="en-US"/>
        </w:rPr>
        <w:t>(5), 1143-1151.</w:t>
      </w:r>
    </w:p>
    <w:p w14:paraId="3E146AD8" w14:textId="17A05F31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Dinkler, L., Lundstrom, S., Gajwani, R., Lichtenstein, P., Gillberg, C., &amp; Minnis, H. (2017). Maltreatment-associated neurodevelopmental disorders: a co-twin control analysis.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Child Psychology </w:t>
      </w:r>
      <w:r w:rsidR="002A5394">
        <w:rPr>
          <w:rFonts w:ascii="Times New Roman" w:eastAsiaTheme="minorHAnsi" w:hAnsi="Times New Roman" w:cs="Times New Roman"/>
          <w:i/>
          <w:iCs/>
          <w:lang w:val="en-US"/>
        </w:rPr>
        <w:t>and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Psychiatry</w:t>
      </w:r>
      <w:r w:rsidR="002A5394">
        <w:rPr>
          <w:rFonts w:ascii="Times New Roman" w:eastAsiaTheme="minorHAnsi" w:hAnsi="Times New Roman" w:cs="Times New Roman"/>
          <w:i/>
          <w:iCs/>
          <w:lang w:val="en-US"/>
        </w:rPr>
        <w:t>,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</w:t>
      </w:r>
      <w:r w:rsidR="002A5394">
        <w:rPr>
          <w:rFonts w:ascii="Times New Roman" w:eastAsiaTheme="minorHAnsi" w:hAnsi="Times New Roman" w:cs="Times New Roman"/>
          <w:i/>
          <w:iCs/>
          <w:lang w:val="en-US"/>
        </w:rPr>
        <w:t>and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Allied Disciplines, 58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(6), 691-701. </w:t>
      </w:r>
    </w:p>
    <w:p w14:paraId="3053A52E" w14:textId="0C86C105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Dostanic, T., Sustersic, B., &amp; Paro-Panjan, D. (2018). Developmental outcome in a group of twins: Relation to perinatal factors and general movements.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European Journal of Paediatric Neurology, 22</w:t>
      </w:r>
      <w:r w:rsidRPr="0096178C">
        <w:rPr>
          <w:rFonts w:ascii="Times New Roman" w:eastAsiaTheme="minorHAnsi" w:hAnsi="Times New Roman" w:cs="Times New Roman"/>
          <w:lang w:val="en-US"/>
        </w:rPr>
        <w:t>(4), 682-689.</w:t>
      </w:r>
    </w:p>
    <w:p w14:paraId="13F49ED8" w14:textId="3E7A1461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Ee, L. C., Lloyd, O., Beale, K., Fawcett, J., &amp; Cleghorn, G. J. (2014). Academic potential and cognitive functioning of long-term survivors after childhood liver transplantation.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Pediatric Transplantation, 18</w:t>
      </w:r>
      <w:r w:rsidRPr="0096178C">
        <w:rPr>
          <w:rFonts w:ascii="Times New Roman" w:eastAsiaTheme="minorHAnsi" w:hAnsi="Times New Roman" w:cs="Times New Roman"/>
          <w:lang w:val="en-US"/>
        </w:rPr>
        <w:t>(3), 272-279.</w:t>
      </w:r>
    </w:p>
    <w:p w14:paraId="2A7E82BC" w14:textId="1D4303A2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Ekblad, M., Lehtonen, L., Korkeila, J., &amp; Gissler, M. (2017). Maternal Smoking During Pregnancy and the Risk of Psychiatric Morbidity in Singleton Sibling Pairs.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Nicotine &amp; Tobacco Research, 19</w:t>
      </w:r>
      <w:r w:rsidRPr="0096178C">
        <w:rPr>
          <w:rFonts w:ascii="Times New Roman" w:eastAsiaTheme="minorHAnsi" w:hAnsi="Times New Roman" w:cs="Times New Roman"/>
          <w:lang w:val="en-US"/>
        </w:rPr>
        <w:t>(5), 597-604.</w:t>
      </w:r>
    </w:p>
    <w:p w14:paraId="526A3DF6" w14:textId="2EEF28B5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Fletcher, J. M. (2011). The medium term schooling and health effects of low birth weight: Evidence from siblings.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Economics of Education Review, 30</w:t>
      </w:r>
      <w:r w:rsidRPr="0096178C">
        <w:rPr>
          <w:rFonts w:ascii="Times New Roman" w:eastAsiaTheme="minorHAnsi" w:hAnsi="Times New Roman" w:cs="Times New Roman"/>
          <w:lang w:val="en-US"/>
        </w:rPr>
        <w:t>(3), 517-527.</w:t>
      </w:r>
    </w:p>
    <w:p w14:paraId="50D7F423" w14:textId="26D139B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Foley, D. L., Eaves, L. J., Wormley, B., Silberg, J. L., Maes, H. H., Kuhn, J., &amp; Riley, B. (2004). Childhood adversity, monoamine oxidase a genotype, and risk for conduct disorder.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Archives of General Psychiatry, 61</w:t>
      </w:r>
      <w:r w:rsidRPr="0096178C">
        <w:rPr>
          <w:rFonts w:ascii="Times New Roman" w:eastAsiaTheme="minorHAnsi" w:hAnsi="Times New Roman" w:cs="Times New Roman"/>
          <w:lang w:val="en-US"/>
        </w:rPr>
        <w:t>(7), 738-744.</w:t>
      </w:r>
    </w:p>
    <w:p w14:paraId="07BDC087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Forrest, T., Owen, F., &amp; Adams, P. (1968). Learning disabilities in children: sibling studies.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Developmental Medicine &amp; Child Neurology, 10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252-253. </w:t>
      </w:r>
    </w:p>
    <w:p w14:paraId="158FBE68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Gardner, N. (1998). Emotional and behavioural difficulties in children with diabetes: a controlled comparison with siblings and peers.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Child: Care, Health &amp; Development, 24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115-128. </w:t>
      </w:r>
    </w:p>
    <w:p w14:paraId="46885A92" w14:textId="6A00BB66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Geier, D. A., &amp; Geier, M. R. (2007). A prospective study of mercury toxicity biomarkers in autistic spectrum disorders.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Toxicology &amp; Environmental Health Part A, 70</w:t>
      </w:r>
      <w:r w:rsidRPr="0096178C">
        <w:rPr>
          <w:rFonts w:ascii="Times New Roman" w:eastAsiaTheme="minorHAnsi" w:hAnsi="Times New Roman" w:cs="Times New Roman"/>
          <w:lang w:val="en-US"/>
        </w:rPr>
        <w:t>(20), 1723-1730.</w:t>
      </w:r>
    </w:p>
    <w:p w14:paraId="7807751E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Gittelman, R., &amp; Eskenazi, B. (1983). Lead and hyperactivity revisited. An investigation of nondisadvantaged children.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Archives of General Psychiatry, 40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(8), 827-833. </w:t>
      </w:r>
    </w:p>
    <w:p w14:paraId="5124F72F" w14:textId="712E29A3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Gondalia, S. V., Palombo, E. A., Knowles, S. R., Cox, S. B., Meyer, D., &amp; Austin, D. W. (2012). Molecular characterisation of gastrointestinal microbiota of children with autism (with and without gastrointestinal dysfunction) and their neurotypical siblings.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Autism research : Official Journal of the International Society for Autism Research, 5</w:t>
      </w:r>
      <w:r w:rsidRPr="0096178C">
        <w:rPr>
          <w:rFonts w:ascii="Times New Roman" w:eastAsiaTheme="minorHAnsi" w:hAnsi="Times New Roman" w:cs="Times New Roman"/>
          <w:lang w:val="en-US"/>
        </w:rPr>
        <w:t>(6), 419-427</w:t>
      </w:r>
      <w:r w:rsidR="00E50A9B"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122BA683" w14:textId="2EAB03FA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>Gong, T., Almqvist, C., B</w:t>
      </w:r>
      <w:r w:rsidR="00A01159">
        <w:rPr>
          <w:rFonts w:ascii="Times New Roman" w:eastAsiaTheme="minorHAnsi" w:hAnsi="Times New Roman" w:cs="Times New Roman"/>
          <w:lang w:val="en-US"/>
        </w:rPr>
        <w:t>ö</w:t>
      </w:r>
      <w:r w:rsidRPr="0096178C">
        <w:rPr>
          <w:rFonts w:ascii="Times New Roman" w:eastAsiaTheme="minorHAnsi" w:hAnsi="Times New Roman" w:cs="Times New Roman"/>
          <w:lang w:val="en-US"/>
        </w:rPr>
        <w:t>lte, S., Lichtenstein, P., Anckars</w:t>
      </w:r>
      <w:r w:rsidR="00A01159">
        <w:rPr>
          <w:rFonts w:ascii="Times New Roman" w:eastAsiaTheme="minorHAnsi" w:hAnsi="Times New Roman" w:cs="Times New Roman"/>
          <w:lang w:val="en-US"/>
        </w:rPr>
        <w:t>ä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ter, H., Lind, T., . . . Pershagen, G. (2014). Exposure to air pollution from traffic and neurodevelopmental disorders in Swedish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Twin Research &amp; Human Genetics: the Official Journal of the International Society for Twin Studies, 17</w:t>
      </w:r>
      <w:r w:rsidRPr="0096178C">
        <w:rPr>
          <w:rFonts w:ascii="Times New Roman" w:eastAsiaTheme="minorHAnsi" w:hAnsi="Times New Roman" w:cs="Times New Roman"/>
          <w:lang w:val="en-US"/>
        </w:rPr>
        <w:t>(6), 553-562.</w:t>
      </w:r>
    </w:p>
    <w:p w14:paraId="2F9F9A4D" w14:textId="26989C35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Grjibovski, A. M., Harris, J. R., &amp; Magnus, P. (2005). Birthweight and adult health in a population-based sample of Norwegian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Twin Research &amp; Human Genetics: the Official Journal of the International Society for Twin Studies, 8</w:t>
      </w:r>
      <w:r w:rsidRPr="0096178C">
        <w:rPr>
          <w:rFonts w:ascii="Times New Roman" w:eastAsiaTheme="minorHAnsi" w:hAnsi="Times New Roman" w:cs="Times New Roman"/>
          <w:lang w:val="en-US"/>
        </w:rPr>
        <w:t>(2), 148-155.</w:t>
      </w:r>
    </w:p>
    <w:p w14:paraId="18EF43FB" w14:textId="6301196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Groen-Blokhuis, M. M., Middeldorp, C. M., Ce, M. v. B., &amp; Boomsma, D. I. (2011). Crying without a cause and being easily upset in two-year-olds: heritability and predictive power of behavioral problems. Erratum appears in Twin Res Hum Genet. 2013 Apr;16(2):650.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Twin Research &amp; Human Genetics: the Official Journal of the International Society for Twin Studies, 14</w:t>
      </w:r>
      <w:r w:rsidRPr="0096178C">
        <w:rPr>
          <w:rFonts w:ascii="Times New Roman" w:eastAsiaTheme="minorHAnsi" w:hAnsi="Times New Roman" w:cs="Times New Roman"/>
          <w:lang w:val="en-US"/>
        </w:rPr>
        <w:t>(5), 393-400.</w:t>
      </w:r>
    </w:p>
    <w:p w14:paraId="2E0FBD04" w14:textId="67006AD2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Groen-Blokhuis, M. M., Middeldorp, C. M., van Beijsterveldt, C. E. M., &amp; Boomsma, D. I. (2011). Evidence for a causal association of low birth weight and attention problems.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the American Academy of Child </w:t>
      </w:r>
      <w:r w:rsidR="00A01159">
        <w:rPr>
          <w:rFonts w:ascii="Times New Roman" w:eastAsiaTheme="minorHAnsi" w:hAnsi="Times New Roman" w:cs="Times New Roman"/>
          <w:i/>
          <w:iCs/>
          <w:lang w:val="en-US"/>
        </w:rPr>
        <w:t>&amp;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Adolescent Psychiatry, 50</w:t>
      </w:r>
      <w:r w:rsidRPr="0096178C">
        <w:rPr>
          <w:rFonts w:ascii="Times New Roman" w:eastAsiaTheme="minorHAnsi" w:hAnsi="Times New Roman" w:cs="Times New Roman"/>
          <w:lang w:val="en-US"/>
        </w:rPr>
        <w:t>(12), 1247-1254.e1242.</w:t>
      </w:r>
    </w:p>
    <w:p w14:paraId="2CD30B36" w14:textId="50CE53B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Grossi, E., Veggo, F., Narzisi, A., Compare, A., &amp; Muratori, F. (2016). Pregnancy risk factors in autism: a pilot study with artificial neural networks.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Pediatric Research, 79</w:t>
      </w:r>
      <w:r w:rsidRPr="0096178C">
        <w:rPr>
          <w:rFonts w:ascii="Times New Roman" w:eastAsiaTheme="minorHAnsi" w:hAnsi="Times New Roman" w:cs="Times New Roman"/>
          <w:lang w:val="en-US"/>
        </w:rPr>
        <w:t>(2), 339-347.</w:t>
      </w:r>
    </w:p>
    <w:p w14:paraId="3761D868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lastRenderedPageBreak/>
        <w:t xml:space="preserve">Hendrix, R. A. (2011). A sibling case-control study of maternal prenatal body mass index as a risk factor for autism spectrum disorder.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Dissertation Abstracts International: Section B: The Sciences and Engineering, 72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(6-B), 3380. </w:t>
      </w:r>
    </w:p>
    <w:p w14:paraId="3FB7D3B1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Honma, Y., Minakami, H., Eguchi, Y., Uchida, A., Izumi, A., &amp; Sato, I. (1999). Relation between hemoglobin discordance and adverse outcome in monochorionic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Acta Obstetricia et Gynecologica Scandinavica, 78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(3), 207-211. </w:t>
      </w:r>
    </w:p>
    <w:p w14:paraId="0A40F2D6" w14:textId="2F3CE3E8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Huijbregts, S. C. J., Seguin, J. R., Zoccolillo, M., Boivin, M., &amp; Tremblay, R. E. (2007). Associations of maternal prenatal smoking with early childhood physical aggression, hyperactivity-impulsivity, and their co-occurrence.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</w:t>
      </w:r>
      <w:r w:rsidR="00750837">
        <w:rPr>
          <w:rFonts w:ascii="Times New Roman" w:eastAsiaTheme="minorHAnsi" w:hAnsi="Times New Roman" w:cs="Times New Roman"/>
          <w:i/>
          <w:iCs/>
          <w:lang w:val="en-US"/>
        </w:rPr>
        <w:t>A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bnormal </w:t>
      </w:r>
      <w:r w:rsidR="00750837">
        <w:rPr>
          <w:rFonts w:ascii="Times New Roman" w:eastAsiaTheme="minorHAnsi" w:hAnsi="Times New Roman" w:cs="Times New Roman"/>
          <w:i/>
          <w:iCs/>
          <w:lang w:val="en-US"/>
        </w:rPr>
        <w:t>C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hild </w:t>
      </w:r>
      <w:r w:rsidR="00750837">
        <w:rPr>
          <w:rFonts w:ascii="Times New Roman" w:eastAsiaTheme="minorHAnsi" w:hAnsi="Times New Roman" w:cs="Times New Roman"/>
          <w:i/>
          <w:iCs/>
          <w:lang w:val="en-US"/>
        </w:rPr>
        <w:t>P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sychology, 35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203-215. </w:t>
      </w:r>
    </w:p>
    <w:p w14:paraId="78B0C4CB" w14:textId="785DE96D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Hviid, A., Hansen, J. V., Frisch, M., &amp; Melbye, M. (2019). Measles, Mumps, Rubella Vaccination and Autism: A Nationwide Cohort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Annals of </w:t>
      </w:r>
      <w:r w:rsidR="00750837">
        <w:rPr>
          <w:rFonts w:ascii="Times New Roman" w:eastAsiaTheme="minorHAnsi" w:hAnsi="Times New Roman" w:cs="Times New Roman"/>
          <w:i/>
          <w:iCs/>
          <w:lang w:val="en-US"/>
        </w:rPr>
        <w:t>I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nternal </w:t>
      </w:r>
      <w:r w:rsidR="00750837">
        <w:rPr>
          <w:rFonts w:ascii="Times New Roman" w:eastAsiaTheme="minorHAnsi" w:hAnsi="Times New Roman" w:cs="Times New Roman"/>
          <w:i/>
          <w:iCs/>
          <w:lang w:val="en-US"/>
        </w:rPr>
        <w:t>M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edicine</w:t>
      </w:r>
      <w:r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307AA3C5" w14:textId="3E7AEDB5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Jackson, J., Titman, P., Butler, S., Bond, K., Rao, A., Veys, P., . . . Rao, K. (2013). Cognitive and psychosocial function post hematopoietic stem cell transplantation in children with hemophagocytic lymphohistiocytosis.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Allergy &amp; Clinical Immunology, 132</w:t>
      </w:r>
      <w:r w:rsidRPr="0096178C">
        <w:rPr>
          <w:rFonts w:ascii="Times New Roman" w:eastAsiaTheme="minorHAnsi" w:hAnsi="Times New Roman" w:cs="Times New Roman"/>
          <w:lang w:val="en-US"/>
        </w:rPr>
        <w:t>(4), 889-895.e881-883.</w:t>
      </w:r>
    </w:p>
    <w:p w14:paraId="6BE99880" w14:textId="56C1A0C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Jain, A., Marshall, J., Buikema, A., Bancroft, T., Kelly, J. P., &amp; Newschaffer, C. J. (2015). Autism occurrence by MMR vaccine status among US children with older siblings with and without autism. Erratum appears in JAMA. 2016 Jan 12;315(2):204; PMID: 26757477.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</w:t>
      </w:r>
      <w:r w:rsidR="009B5047">
        <w:rPr>
          <w:rFonts w:ascii="Times New Roman" w:eastAsiaTheme="minorHAnsi" w:hAnsi="Times New Roman" w:cs="Times New Roman"/>
          <w:i/>
          <w:iCs/>
          <w:lang w:val="en-US"/>
        </w:rPr>
        <w:t>AMA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, 313</w:t>
      </w:r>
      <w:r w:rsidRPr="0096178C">
        <w:rPr>
          <w:rFonts w:ascii="Times New Roman" w:eastAsiaTheme="minorHAnsi" w:hAnsi="Times New Roman" w:cs="Times New Roman"/>
          <w:lang w:val="en-US"/>
        </w:rPr>
        <w:t>(15), 1534-1540.</w:t>
      </w:r>
    </w:p>
    <w:p w14:paraId="7B8C61D4" w14:textId="30607CE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>Khaled, E. M., Meguid, N. A., Bj</w:t>
      </w:r>
      <w:r w:rsidR="009B5047">
        <w:rPr>
          <w:rFonts w:ascii="Times New Roman" w:eastAsiaTheme="minorHAnsi" w:hAnsi="Times New Roman" w:cs="Times New Roman"/>
          <w:lang w:val="en-US"/>
        </w:rPr>
        <w:t>ö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rklund, G., Gouda, A., Bahary, M. H., Hashish, A., . . . El-Bana, M. A. (2016). Altered urinary porphyrins and mercury exposure as biomarkers for autism severity in Egyptian children with autism spectrum disorder.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Metabolic Brain Disease, 31</w:t>
      </w:r>
      <w:r w:rsidRPr="0096178C">
        <w:rPr>
          <w:rFonts w:ascii="Times New Roman" w:eastAsiaTheme="minorHAnsi" w:hAnsi="Times New Roman" w:cs="Times New Roman"/>
          <w:lang w:val="en-US"/>
        </w:rPr>
        <w:t>(6), 1419-1426.</w:t>
      </w:r>
    </w:p>
    <w:p w14:paraId="5392019E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King, W. J., Schlieper, A., Birdi, N., Cappelli, M., Korneluk, Y., &amp; Rowe, P. C. (2000). The effect of Kawasaki disease on cognition and behavior.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Archives of Pediatrics &amp; Adolescent Medicine, 154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(5), 463-468. </w:t>
      </w:r>
    </w:p>
    <w:p w14:paraId="2354F121" w14:textId="0C9E6A9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Knopik, V. S., Heath, A. C., Bucholz, K. K., Madden, P. A. F., &amp; Waldron, M. (2009). Genetic and environmental influences on externalizing behavior and alcohol problems in adolescence: a female twin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Pharmacology, </w:t>
      </w:r>
      <w:r w:rsidR="00E46333">
        <w:rPr>
          <w:rFonts w:ascii="Times New Roman" w:eastAsiaTheme="minorHAnsi" w:hAnsi="Times New Roman" w:cs="Times New Roman"/>
          <w:i/>
          <w:iCs/>
          <w:lang w:val="en-US"/>
        </w:rPr>
        <w:t>B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iochemistry, and </w:t>
      </w:r>
      <w:r w:rsidR="00E46333">
        <w:rPr>
          <w:rFonts w:ascii="Times New Roman" w:eastAsiaTheme="minorHAnsi" w:hAnsi="Times New Roman" w:cs="Times New Roman"/>
          <w:i/>
          <w:iCs/>
          <w:lang w:val="en-US"/>
        </w:rPr>
        <w:t>B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ehavior, 93</w:t>
      </w:r>
      <w:r w:rsidRPr="0096178C">
        <w:rPr>
          <w:rFonts w:ascii="Times New Roman" w:eastAsiaTheme="minorHAnsi" w:hAnsi="Times New Roman" w:cs="Times New Roman"/>
          <w:lang w:val="en-US"/>
        </w:rPr>
        <w:t>(3), 313-321.</w:t>
      </w:r>
    </w:p>
    <w:p w14:paraId="0CB33397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Knopik, V. S., Sparrow, E. P., Madden, P. A., Bucholz, K. K., Hudziak, J. J., Reich, W., . . . Heath, A. C. (2005). Contributions of parental alcoholism, prenatal substance exposure, and genetic transmission to child ADHD risk: a female twin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Psychological Medicine, 35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(5), 625-635. </w:t>
      </w:r>
    </w:p>
    <w:p w14:paraId="51CEEEF6" w14:textId="3DB35706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Kollins, S. H., Garrett, M. E., McClernon, F. J., Lachiewicz, A. M., Morrissey-Kane, E., FitzGerald, D., . . . Ashley-Koch, A. E. (2009). Effects of postnatal parental smoking on parent and teacher ratings of ADHD and oppositional symptoms.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Nervous &amp; Mental Disease, 197</w:t>
      </w:r>
      <w:r w:rsidRPr="0096178C">
        <w:rPr>
          <w:rFonts w:ascii="Times New Roman" w:eastAsiaTheme="minorHAnsi" w:hAnsi="Times New Roman" w:cs="Times New Roman"/>
          <w:lang w:val="en-US"/>
        </w:rPr>
        <w:t>(6), 442-449.</w:t>
      </w:r>
    </w:p>
    <w:p w14:paraId="0AB23BAC" w14:textId="3A65EE33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Levy-Zaks, A., Pollak, Y., &amp; Ben-Pazi, H. (2014). Cerebral palsy risk factors and their impact on psychopathology.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Neurological Research, 36</w:t>
      </w:r>
      <w:r w:rsidRPr="0096178C">
        <w:rPr>
          <w:rFonts w:ascii="Times New Roman" w:eastAsiaTheme="minorHAnsi" w:hAnsi="Times New Roman" w:cs="Times New Roman"/>
          <w:lang w:val="en-US"/>
        </w:rPr>
        <w:t>(1), 92-94.</w:t>
      </w:r>
    </w:p>
    <w:p w14:paraId="72A7E2F7" w14:textId="1BE0290B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Lie, R. T., Moster, D., Strand, P., &amp; Wilcox, A. J. (2017). Prenatal exposure to Chernobyl fallout in Norway: neurological and developmental outcomes in a 25-year follow-up.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European </w:t>
      </w:r>
      <w:r w:rsidR="00E43B9B">
        <w:rPr>
          <w:rFonts w:ascii="Times New Roman" w:eastAsiaTheme="minorHAnsi" w:hAnsi="Times New Roman" w:cs="Times New Roman"/>
          <w:i/>
          <w:iCs/>
          <w:lang w:val="en-US"/>
        </w:rPr>
        <w:t>J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ournal of </w:t>
      </w:r>
      <w:r w:rsidR="00E43B9B">
        <w:rPr>
          <w:rFonts w:ascii="Times New Roman" w:eastAsiaTheme="minorHAnsi" w:hAnsi="Times New Roman" w:cs="Times New Roman"/>
          <w:i/>
          <w:iCs/>
          <w:lang w:val="en-US"/>
        </w:rPr>
        <w:t>E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pidemiology, 32</w:t>
      </w:r>
      <w:r w:rsidRPr="0096178C">
        <w:rPr>
          <w:rFonts w:ascii="Times New Roman" w:eastAsiaTheme="minorHAnsi" w:hAnsi="Times New Roman" w:cs="Times New Roman"/>
          <w:lang w:val="en-US"/>
        </w:rPr>
        <w:t>(12), 1065-1073.</w:t>
      </w:r>
    </w:p>
    <w:p w14:paraId="2DBB0163" w14:textId="11393910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>Lundstr</w:t>
      </w:r>
      <w:r w:rsidR="00160A4A">
        <w:rPr>
          <w:rFonts w:ascii="Times New Roman" w:eastAsiaTheme="minorHAnsi" w:hAnsi="Times New Roman" w:cs="Times New Roman"/>
          <w:lang w:val="en-US"/>
        </w:rPr>
        <w:t>ö</w:t>
      </w:r>
      <w:r w:rsidRPr="0096178C">
        <w:rPr>
          <w:rFonts w:ascii="Times New Roman" w:eastAsiaTheme="minorHAnsi" w:hAnsi="Times New Roman" w:cs="Times New Roman"/>
          <w:lang w:val="en-US"/>
        </w:rPr>
        <w:t>m, S., Haworth, C. M., Carlstr</w:t>
      </w:r>
      <w:r w:rsidR="00160A4A">
        <w:rPr>
          <w:rFonts w:ascii="Times New Roman" w:eastAsiaTheme="minorHAnsi" w:hAnsi="Times New Roman" w:cs="Times New Roman"/>
          <w:lang w:val="en-US"/>
        </w:rPr>
        <w:t>ö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m, E., Gillberg, C., Mill, J., Rastam, M., . . . Reichenberg, A. (2010). Trajectories leading to autism spectrum disorders are affected by paternal age: findings from two nationally representative twin studies.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Child Psychology </w:t>
      </w:r>
      <w:r w:rsidR="00160A4A">
        <w:rPr>
          <w:rFonts w:ascii="Times New Roman" w:eastAsiaTheme="minorHAnsi" w:hAnsi="Times New Roman" w:cs="Times New Roman"/>
          <w:i/>
          <w:iCs/>
          <w:lang w:val="en-US"/>
        </w:rPr>
        <w:t>and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Psychiatry</w:t>
      </w:r>
      <w:r w:rsidR="00160A4A">
        <w:rPr>
          <w:rFonts w:ascii="Times New Roman" w:eastAsiaTheme="minorHAnsi" w:hAnsi="Times New Roman" w:cs="Times New Roman"/>
          <w:i/>
          <w:iCs/>
          <w:lang w:val="en-US"/>
        </w:rPr>
        <w:t>,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</w:t>
      </w:r>
      <w:r w:rsidR="00160A4A">
        <w:rPr>
          <w:rFonts w:ascii="Times New Roman" w:eastAsiaTheme="minorHAnsi" w:hAnsi="Times New Roman" w:cs="Times New Roman"/>
          <w:i/>
          <w:iCs/>
          <w:lang w:val="en-US"/>
        </w:rPr>
        <w:t>and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 Allied Disciplines, 51</w:t>
      </w:r>
      <w:r w:rsidRPr="0096178C">
        <w:rPr>
          <w:rFonts w:ascii="Times New Roman" w:eastAsiaTheme="minorHAnsi" w:hAnsi="Times New Roman" w:cs="Times New Roman"/>
          <w:lang w:val="en-US"/>
        </w:rPr>
        <w:t>(7), 850-856.</w:t>
      </w:r>
    </w:p>
    <w:p w14:paraId="7A30FCEA" w14:textId="6355DCBE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Lussu, M., Noto, A., Masili, A., Rinaldi, A. C., Dessi, A., De Angelis, M., . . . Francavilla, R. (2017). The urinary &lt;sup&gt;1&lt;/sup&gt; H-NMR metabolomics profile of an italian autistic children population and their unaffected siblings.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Autism </w:t>
      </w:r>
      <w:r w:rsidR="008663AC">
        <w:rPr>
          <w:rFonts w:ascii="Times New Roman" w:eastAsiaTheme="minorHAnsi" w:hAnsi="Times New Roman" w:cs="Times New Roman"/>
          <w:i/>
          <w:iCs/>
          <w:lang w:val="en-US"/>
        </w:rPr>
        <w:t>R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esearch : Official Journal of the International Society for Autism Research, 10</w:t>
      </w:r>
      <w:r w:rsidRPr="0096178C">
        <w:rPr>
          <w:rFonts w:ascii="Times New Roman" w:eastAsiaTheme="minorHAnsi" w:hAnsi="Times New Roman" w:cs="Times New Roman"/>
          <w:lang w:val="en-US"/>
        </w:rPr>
        <w:t>(6), 1058-1066.</w:t>
      </w:r>
    </w:p>
    <w:p w14:paraId="4463A7ED" w14:textId="5F553A0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lastRenderedPageBreak/>
        <w:t xml:space="preserve">Mankuta, D., Goldner, I., &amp; Knafo, A. (2010). Intertwin birth weight differences and conduct problems in early childhood.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Archives of Pediatrics &amp; Adolescent Medicine, 164</w:t>
      </w:r>
      <w:r w:rsidRPr="0096178C">
        <w:rPr>
          <w:rFonts w:ascii="Times New Roman" w:eastAsiaTheme="minorHAnsi" w:hAnsi="Times New Roman" w:cs="Times New Roman"/>
          <w:lang w:val="en-US"/>
        </w:rPr>
        <w:t>(5), 457-461</w:t>
      </w:r>
    </w:p>
    <w:p w14:paraId="3E2DFFF2" w14:textId="7BDD27FD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Marin, A. M., Seco, F. L., Serrano, S. M., Garcia, S. A., Gaviria Gomez, A. M., &amp; Ney, I. (2014). Do firstborn children have an increased risk of ADHD?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Attention Disorders, 18</w:t>
      </w:r>
      <w:r w:rsidRPr="0096178C">
        <w:rPr>
          <w:rFonts w:ascii="Times New Roman" w:eastAsiaTheme="minorHAnsi" w:hAnsi="Times New Roman" w:cs="Times New Roman"/>
          <w:lang w:val="en-US"/>
        </w:rPr>
        <w:t>(7), 594-597</w:t>
      </w:r>
      <w:r w:rsidR="00E50A9B"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05C0C062" w14:textId="2B6463BA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Mascheretti, S., Bureau, A., Battaglia, M., Simone, D., Quadrelli, E., Croteau, J., . . . Marino, C. (2013). An assessment of gene-by-environment interactions in developmental dyslexia-related phenotypes.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Genes, Brain and Behavior, 12</w:t>
      </w:r>
      <w:r w:rsidRPr="0096178C">
        <w:rPr>
          <w:rFonts w:ascii="Times New Roman" w:eastAsiaTheme="minorHAnsi" w:hAnsi="Times New Roman" w:cs="Times New Roman"/>
          <w:lang w:val="en-US"/>
        </w:rPr>
        <w:t>(1), 47-55.</w:t>
      </w:r>
    </w:p>
    <w:p w14:paraId="4EA11E6E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Massey, D. S. (1997). Premature birth and learning disabilities: A neuropsychological investigation.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Dissertation Abstracts International: Section B: The Sciences and Engineering, 57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(8-B), 5364. </w:t>
      </w:r>
    </w:p>
    <w:p w14:paraId="16194FF5" w14:textId="105D7CC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McGrath, L. M., Pennington, B. F., Willcutt, E. G., Boada, R., Shriberg, L. D., &amp; Smith, S. D. (2007). Gene x Environment interactions in speech sound disorder predict language and preliteracy outcomes.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Development &amp; Psychopathology, 19</w:t>
      </w:r>
      <w:r w:rsidRPr="0096178C">
        <w:rPr>
          <w:rFonts w:ascii="Times New Roman" w:eastAsiaTheme="minorHAnsi" w:hAnsi="Times New Roman" w:cs="Times New Roman"/>
          <w:lang w:val="en-US"/>
        </w:rPr>
        <w:t>(4), 1047-1072.</w:t>
      </w:r>
    </w:p>
    <w:p w14:paraId="641D365B" w14:textId="378A3746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Melnyk, S., Fuchs, G. J., Schulz, E., Lopez, M., Kahler, S. G., Fussell, J. J., . . . Jill James, S. (2012). Metabolic imbalance associated with methylation dysregulation and oxidative damage in children with autism.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Autism and Developmental Disorders, 42</w:t>
      </w:r>
      <w:r w:rsidRPr="0096178C">
        <w:rPr>
          <w:rFonts w:ascii="Times New Roman" w:eastAsiaTheme="minorHAnsi" w:hAnsi="Times New Roman" w:cs="Times New Roman"/>
          <w:lang w:val="en-US"/>
        </w:rPr>
        <w:t>(3), 367-377.</w:t>
      </w:r>
    </w:p>
    <w:p w14:paraId="4FBB1E6B" w14:textId="268ACF6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Micalizzi, L., Marceau, K., Brick, L. A., Palmer, R. H., Todorov, A. A., Heath, A. C., . . . Knopik, V. S. (2018). Inhibitory Control in Siblings Discordant for Exposure to Maternal Smoking During Pregnancy.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Developmental </w:t>
      </w:r>
      <w:r w:rsidR="008663AC">
        <w:rPr>
          <w:rFonts w:ascii="Times New Roman" w:eastAsiaTheme="minorHAnsi" w:hAnsi="Times New Roman" w:cs="Times New Roman"/>
          <w:i/>
          <w:iCs/>
          <w:lang w:val="en-US"/>
        </w:rPr>
        <w:t>P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sychology, 54</w:t>
      </w:r>
      <w:r w:rsidRPr="0096178C">
        <w:rPr>
          <w:rFonts w:ascii="Times New Roman" w:eastAsiaTheme="minorHAnsi" w:hAnsi="Times New Roman" w:cs="Times New Roman"/>
          <w:lang w:val="en-US"/>
        </w:rPr>
        <w:t>(2), 199-208.</w:t>
      </w:r>
    </w:p>
    <w:p w14:paraId="588AD526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Milberger, S., Biederman, J., Faraone, S. V., Chen, L., &amp; Jones, J. (1996). Is maternal smoking during pregnancy a risk factor for attention deficit hyperactivity disorder in children?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The American Journal of Psychiatry, 153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(9), 1138-1142. </w:t>
      </w:r>
    </w:p>
    <w:p w14:paraId="611FEA52" w14:textId="6C26746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Mulligan, A., Anney, R., Butler, L., O'Regan, M., Richardson, T., Tulewicz, E. M., . . . Gill, M. (2013). Home environment: association with hyperactivity/impulsivity in children with ADHD and their non-ADHD siblings.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Child: Care, Health &amp; Development, 39</w:t>
      </w:r>
      <w:r w:rsidRPr="0096178C">
        <w:rPr>
          <w:rFonts w:ascii="Times New Roman" w:eastAsiaTheme="minorHAnsi" w:hAnsi="Times New Roman" w:cs="Times New Roman"/>
          <w:lang w:val="en-US"/>
        </w:rPr>
        <w:t>(2), 202-212.</w:t>
      </w:r>
    </w:p>
    <w:p w14:paraId="206D2BA0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Mura, E. L. (1974). Perinatal differences: a comparison of child psychiatric patients and their siblings.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Psychiatric Quarterly, 48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239-255. </w:t>
      </w:r>
    </w:p>
    <w:p w14:paraId="172F58D1" w14:textId="035E33D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Napolioni, V., Ober-Reynolds, B., Szelinger, S., Corneveaux, J. J., Pawlowski, T., Ober-Reynolds, S., . . . Huentelman, M. J. (2013). Plasma cytokine profiling in sibling pairs discordant for autism spectrum disorder.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Neuroinflammation, 10</w:t>
      </w:r>
      <w:r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0E6F0C8A" w14:textId="6EFC8CB1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Neufeld, R. E., Clark, B. G., Robertson, C. M. T., Moddemann, D. M., Dinu, I. A., Joffe, A. R., . . . Western Canadian Complex Pediatric Therapies Follow-up, G. (2008). Five-year neurocognitive and health outcomes after the neonatal arterial switch operation.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The Journal of </w:t>
      </w:r>
      <w:r w:rsidR="00F03C0C">
        <w:rPr>
          <w:rFonts w:ascii="Times New Roman" w:eastAsiaTheme="minorHAnsi" w:hAnsi="Times New Roman" w:cs="Times New Roman"/>
          <w:i/>
          <w:iCs/>
          <w:lang w:val="en-US"/>
        </w:rPr>
        <w:t>T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horacic and </w:t>
      </w:r>
      <w:r w:rsidR="00F03C0C">
        <w:rPr>
          <w:rFonts w:ascii="Times New Roman" w:eastAsiaTheme="minorHAnsi" w:hAnsi="Times New Roman" w:cs="Times New Roman"/>
          <w:i/>
          <w:iCs/>
          <w:lang w:val="en-US"/>
        </w:rPr>
        <w:t>C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ardiovascular </w:t>
      </w:r>
      <w:r w:rsidR="00F03C0C">
        <w:rPr>
          <w:rFonts w:ascii="Times New Roman" w:eastAsiaTheme="minorHAnsi" w:hAnsi="Times New Roman" w:cs="Times New Roman"/>
          <w:i/>
          <w:iCs/>
          <w:lang w:val="en-US"/>
        </w:rPr>
        <w:t>S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urgery, 136</w:t>
      </w:r>
      <w:r w:rsidRPr="0096178C">
        <w:rPr>
          <w:rFonts w:ascii="Times New Roman" w:eastAsiaTheme="minorHAnsi" w:hAnsi="Times New Roman" w:cs="Times New Roman"/>
          <w:lang w:val="en-US"/>
        </w:rPr>
        <w:t>(6), 1413-1421.e1412</w:t>
      </w:r>
      <w:r w:rsidR="00E50A9B"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5540CFF7" w14:textId="34ECC70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Neuman, R. J., Lobos, E., Reich, W., Henderson, C. A., Sun, L. W., &amp; Todd, R. D. (2007). Prenatal smoking exposure and dopaminergic genotypes interact to cause a severe ADHD subtype.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Biological Psychiatry, 61</w:t>
      </w:r>
      <w:r w:rsidRPr="0096178C">
        <w:rPr>
          <w:rFonts w:ascii="Times New Roman" w:eastAsiaTheme="minorHAnsi" w:hAnsi="Times New Roman" w:cs="Times New Roman"/>
          <w:lang w:val="en-US"/>
        </w:rPr>
        <w:t>(12), 1320-1328</w:t>
      </w:r>
      <w:r w:rsidR="00E50A9B"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32771BA9" w14:textId="42BDC1FB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O'Leary, J. D., Janus, M., Duku, E., Wijeysundera, D. N., To, T., Li, P., . . . Crawford, M. W. (2019). Influence of Surgical Procedures and General Anesthesia on Child Development Before Primary School Entry Among Matched Sibling Pairs.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JAMA pediatrics, 173</w:t>
      </w:r>
      <w:r w:rsidRPr="0096178C">
        <w:rPr>
          <w:rFonts w:ascii="Times New Roman" w:eastAsiaTheme="minorHAnsi" w:hAnsi="Times New Roman" w:cs="Times New Roman"/>
          <w:lang w:val="en-US"/>
        </w:rPr>
        <w:t>(1), 29-36.</w:t>
      </w:r>
    </w:p>
    <w:p w14:paraId="1E6CEF93" w14:textId="769AC67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Ortibus, E., Lopriore, E., Deprest, J., Vandenbussche, F. P., Walther, F. J., Diemert, A., . . . Lewi, L. (2009). The pregnancy and long-term neurodevelopmental outcome of monochorionic diamniotic twin gestations: a multicenter prospective cohort study from the first trimester onward.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American Journal of Obstetrics &amp; Gynecology, 200</w:t>
      </w:r>
      <w:r w:rsidRPr="0096178C">
        <w:rPr>
          <w:rFonts w:ascii="Times New Roman" w:eastAsiaTheme="minorHAnsi" w:hAnsi="Times New Roman" w:cs="Times New Roman"/>
          <w:lang w:val="en-US"/>
        </w:rPr>
        <w:t>(5), 494.e491-498.</w:t>
      </w:r>
    </w:p>
    <w:p w14:paraId="542F9153" w14:textId="14381F2B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Palmer, R. H., Bidwell, L. C., Heath, A. C., Brick, L. A., Madden, P. A., &amp; Knopik, V. S. (2016). Effects of Maternal Smoking during Pregnancy on Offspring Externalizing Problems: Contextual Effects in a Sample of Female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Behavior Genetics, 46</w:t>
      </w:r>
      <w:r w:rsidRPr="0096178C">
        <w:rPr>
          <w:rFonts w:ascii="Times New Roman" w:eastAsiaTheme="minorHAnsi" w:hAnsi="Times New Roman" w:cs="Times New Roman"/>
          <w:lang w:val="en-US"/>
        </w:rPr>
        <w:t>(3), 403-415.</w:t>
      </w:r>
    </w:p>
    <w:p w14:paraId="3FE6FC76" w14:textId="3A6D621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Park, R. J., &amp; Bolton, P. F. (2001). Pervasive developmental disorder and obstetric complications in children and adolescents with tuberous sclerosis.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Autism, 5</w:t>
      </w:r>
      <w:r w:rsidRPr="0096178C">
        <w:rPr>
          <w:rFonts w:ascii="Times New Roman" w:eastAsiaTheme="minorHAnsi" w:hAnsi="Times New Roman" w:cs="Times New Roman"/>
          <w:lang w:val="en-US"/>
        </w:rPr>
        <w:t>(3), 237-248.</w:t>
      </w:r>
    </w:p>
    <w:p w14:paraId="1B701682" w14:textId="7F2E93AE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lastRenderedPageBreak/>
        <w:t xml:space="preserve">Parracho, H. M., Bingham, M. O., Gibson, G. R., &amp; McCartney, A. L. (2005). Differences between the gut microflora of children with autistic spectrum disorders and that of healthy children.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Medical Microbiology, 54</w:t>
      </w:r>
      <w:r w:rsidRPr="0096178C">
        <w:rPr>
          <w:rFonts w:ascii="Times New Roman" w:eastAsiaTheme="minorHAnsi" w:hAnsi="Times New Roman" w:cs="Times New Roman"/>
          <w:lang w:val="en-US"/>
        </w:rPr>
        <w:t>(Pt 10), 987-991.</w:t>
      </w:r>
    </w:p>
    <w:p w14:paraId="361C3253" w14:textId="2E2DDDCB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Pearsall-Jones, J. G., Piek, J. P., Rigoli, D., Martin, N. C., &amp; Levy, F. (2009). An investigation into etiological pathways of DCD and ADHD using a monozygotic twin design.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Twin Research &amp; Human Genetics: the Official Journal of the International Society for Twin Studies, 12</w:t>
      </w:r>
      <w:r w:rsidRPr="0096178C">
        <w:rPr>
          <w:rFonts w:ascii="Times New Roman" w:eastAsiaTheme="minorHAnsi" w:hAnsi="Times New Roman" w:cs="Times New Roman"/>
          <w:lang w:val="en-US"/>
        </w:rPr>
        <w:t>(4), 381-391.</w:t>
      </w:r>
    </w:p>
    <w:p w14:paraId="72C35D5C" w14:textId="65A9D4A8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Petik, D., Ács, N., Bánhidy, F., &amp; Czeizel, A. E. (2008). A study of the potential teratogenic effect of large doses of promethazine used for a suicide attempt by 32 pregnant women.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Toxicology and Industrial Health, 24</w:t>
      </w:r>
      <w:r w:rsidRPr="0096178C">
        <w:rPr>
          <w:rFonts w:ascii="Times New Roman" w:eastAsiaTheme="minorHAnsi" w:hAnsi="Times New Roman" w:cs="Times New Roman"/>
          <w:lang w:val="en-US"/>
        </w:rPr>
        <w:t>(1-2), 87-96.</w:t>
      </w:r>
    </w:p>
    <w:p w14:paraId="4BE19000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Pike, A., Iervolino, A. C., Eley, T. C., Price, T. S., &amp; Plomin, R. (2006). Environmental risk and young children's cognitive and behavioral development.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International Journal of Behavioral Development, 30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(1), 55-66. </w:t>
      </w:r>
    </w:p>
    <w:p w14:paraId="275E3A53" w14:textId="7EC06788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Piras, I. S., Haapanen, L., Napolioni, V., Sacco, R., Van de Water, J., &amp; Persico, A. M. (2014). Anti-brain antibodies are associated with more severe cognitive and behavioral profiles in Italian children with Autism Spectrum Disorder.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Brain, Behavior, and Immunity, 38</w:t>
      </w:r>
      <w:r w:rsidRPr="0096178C">
        <w:rPr>
          <w:rFonts w:ascii="Times New Roman" w:eastAsiaTheme="minorHAnsi" w:hAnsi="Times New Roman" w:cs="Times New Roman"/>
          <w:lang w:val="en-US"/>
        </w:rPr>
        <w:t>, 91-99.</w:t>
      </w:r>
    </w:p>
    <w:p w14:paraId="64F05253" w14:textId="662618C8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Plamondon, A., Browne, D. T., Madigan, S., &amp; Jenkins, J. M. (2018). Disentangling Child-Specific and Family-Wide Processes Underlying Negative Mother-Child Transactions.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Journal of </w:t>
      </w:r>
      <w:r w:rsidR="008A5215">
        <w:rPr>
          <w:rFonts w:ascii="Times New Roman" w:eastAsiaTheme="minorHAnsi" w:hAnsi="Times New Roman" w:cs="Times New Roman"/>
          <w:i/>
          <w:iCs/>
          <w:lang w:val="en-US"/>
        </w:rPr>
        <w:t>A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bnormal </w:t>
      </w:r>
      <w:r w:rsidR="008A5215">
        <w:rPr>
          <w:rFonts w:ascii="Times New Roman" w:eastAsiaTheme="minorHAnsi" w:hAnsi="Times New Roman" w:cs="Times New Roman"/>
          <w:i/>
          <w:iCs/>
          <w:lang w:val="en-US"/>
        </w:rPr>
        <w:t>C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hild </w:t>
      </w:r>
      <w:r w:rsidR="008A5215">
        <w:rPr>
          <w:rFonts w:ascii="Times New Roman" w:eastAsiaTheme="minorHAnsi" w:hAnsi="Times New Roman" w:cs="Times New Roman"/>
          <w:i/>
          <w:iCs/>
          <w:lang w:val="en-US"/>
        </w:rPr>
        <w:t>P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sychology, 46</w:t>
      </w:r>
      <w:r w:rsidRPr="0096178C">
        <w:rPr>
          <w:rFonts w:ascii="Times New Roman" w:eastAsiaTheme="minorHAnsi" w:hAnsi="Times New Roman" w:cs="Times New Roman"/>
          <w:lang w:val="en-US"/>
        </w:rPr>
        <w:t>(3), 437-447.</w:t>
      </w:r>
    </w:p>
    <w:p w14:paraId="729321A0" w14:textId="648491B4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Quadros, E. V., Sequeira, J. M., Brown, W. T., Mevs, C., Marchi, E., Flory, M., . . . Cohen, I. L. (2018). Folate receptor autoantibodies are prevalent in children diagnosed with autism spectrum disorder, their normal siblings and parents.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Autism Research, 11</w:t>
      </w:r>
      <w:r w:rsidRPr="0096178C">
        <w:rPr>
          <w:rFonts w:ascii="Times New Roman" w:eastAsiaTheme="minorHAnsi" w:hAnsi="Times New Roman" w:cs="Times New Roman"/>
          <w:lang w:val="en-US"/>
        </w:rPr>
        <w:t>(5), 707-712.</w:t>
      </w:r>
    </w:p>
    <w:p w14:paraId="117DF169" w14:textId="6151CBE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Reddick, W. E., Taghipour, D. J., Glass, J. O., Ashford, J., Xiong, X., Wu, S., . . . Conklin, H. M. (2014). Prognostic factors that increase the risk for reduced white matter volumes and deficits in attention and learning for survivors of childhood cancers.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Pediatric Blood &amp; Cancer, 61</w:t>
      </w:r>
      <w:r w:rsidRPr="0096178C">
        <w:rPr>
          <w:rFonts w:ascii="Times New Roman" w:eastAsiaTheme="minorHAnsi" w:hAnsi="Times New Roman" w:cs="Times New Roman"/>
          <w:lang w:val="en-US"/>
        </w:rPr>
        <w:t>(6), 1074-1079.</w:t>
      </w:r>
    </w:p>
    <w:p w14:paraId="27A30D68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Regehr, S. M., &amp; Kaplan, B. J. (1988). Reading disability with motor problems may be an inherited subtype.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Pediatrics, 82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204-210. </w:t>
      </w:r>
    </w:p>
    <w:p w14:paraId="35461477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Rooney, R., Hay, D., &amp; Levy, F. (2003). Small for gestational age as a predictor of behavioral and learning problems in twins.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Twin Research, 6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(1), 46-54. </w:t>
      </w:r>
    </w:p>
    <w:p w14:paraId="5C8BF039" w14:textId="4F088C92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Rotem, R. S., Chodick, G., Davidovitch, M., Hauser, R., Coull, B. A., &amp; Weisskopf, M. G. (2018). Congenital Abnormalities of the Male Reproductive System and Risk of Autism Spectrum Disorders.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American </w:t>
      </w:r>
      <w:r w:rsidR="00B8542C">
        <w:rPr>
          <w:rFonts w:ascii="Times New Roman" w:eastAsiaTheme="minorHAnsi" w:hAnsi="Times New Roman" w:cs="Times New Roman"/>
          <w:i/>
          <w:iCs/>
          <w:lang w:val="en-US"/>
        </w:rPr>
        <w:t>J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ournal of </w:t>
      </w:r>
      <w:r w:rsidR="00B8542C">
        <w:rPr>
          <w:rFonts w:ascii="Times New Roman" w:eastAsiaTheme="minorHAnsi" w:hAnsi="Times New Roman" w:cs="Times New Roman"/>
          <w:i/>
          <w:iCs/>
          <w:lang w:val="en-US"/>
        </w:rPr>
        <w:t>E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pidemiology, 187</w:t>
      </w:r>
      <w:r w:rsidRPr="0096178C">
        <w:rPr>
          <w:rFonts w:ascii="Times New Roman" w:eastAsiaTheme="minorHAnsi" w:hAnsi="Times New Roman" w:cs="Times New Roman"/>
          <w:lang w:val="en-US"/>
        </w:rPr>
        <w:t>(4), 656-663.</w:t>
      </w:r>
    </w:p>
    <w:p w14:paraId="7F8B901F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Rydhstrom, H. (1990). Prognosis for twins discordant in birth weight of 1.0 kg or more: the impact of cesarean section.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Perinatal Medicine, 18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(1), 31-37. </w:t>
      </w:r>
    </w:p>
    <w:p w14:paraId="2824F82A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Safer, D. J. (1973). A familial factor in minimal brain dysfunction.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Behavior Genetics, 3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(2), 175-186. </w:t>
      </w:r>
    </w:p>
    <w:p w14:paraId="2D512353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Schou, M. (1976). What happened later to the lithium babies? A follow-up study of children born without malformations.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Acta Psychiatrica Scandinavica, 54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(3), 193-197. </w:t>
      </w:r>
    </w:p>
    <w:p w14:paraId="1CC4E63F" w14:textId="6E279E5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Sharman, R., Sullivan, K., Young, R., &amp; McGill, J. (2009). Biochemical markers associated with executive function in adolescents with early and continuously treated phenylketonuria.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Clinical Genetics, 75</w:t>
      </w:r>
      <w:r w:rsidRPr="0096178C">
        <w:rPr>
          <w:rFonts w:ascii="Times New Roman" w:eastAsiaTheme="minorHAnsi" w:hAnsi="Times New Roman" w:cs="Times New Roman"/>
          <w:lang w:val="en-US"/>
        </w:rPr>
        <w:t>(2), 169-174</w:t>
      </w:r>
      <w:r w:rsidR="00E50A9B" w:rsidRPr="0096178C">
        <w:rPr>
          <w:rFonts w:ascii="Times New Roman" w:eastAsiaTheme="minorHAnsi" w:hAnsi="Times New Roman" w:cs="Times New Roman"/>
          <w:lang w:val="en-US"/>
        </w:rPr>
        <w:t>.</w:t>
      </w:r>
    </w:p>
    <w:p w14:paraId="48C1B01D" w14:textId="1991680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Shen, C., Zhao, X. L., Ju, W., Zou, X. B., Huo, L. R., Yan, W., . . . Zhong, N. (2011). A proteomic investigation of B lymphocytes in an autistic family: a pilot study of exposure to natural rubber latex (NRL) may lead to autism.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Molecular Neuroscience, 43</w:t>
      </w:r>
      <w:r w:rsidRPr="0096178C">
        <w:rPr>
          <w:rFonts w:ascii="Times New Roman" w:eastAsiaTheme="minorHAnsi" w:hAnsi="Times New Roman" w:cs="Times New Roman"/>
          <w:lang w:val="en-US"/>
        </w:rPr>
        <w:t>(3), 443-452.</w:t>
      </w:r>
    </w:p>
    <w:p w14:paraId="498E2F56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Singh, V. K., &amp; Jensen, R. L. (2003). Elevated levels of measles antibodies in children with autism.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Pediatric Neurology, 28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(4), 292-294. </w:t>
      </w:r>
    </w:p>
    <w:p w14:paraId="6EBAD82C" w14:textId="7E70A5A2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Smith, T. F., Anastopoulos, A. D., Garrett, M. E., Arias-Vasquez, A., Franke, B., Oades, R. D., . . . Consortium, I. (2014). Angiogenic, neurotrophic, and inflammatory system SNPs moderate the association between birth weight and ADHD symptom severity.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American Journal of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lastRenderedPageBreak/>
        <w:t>Medical Genetics. Part B, Neuropsychiatric Genetics: the Official Publication of the International Society of Psychiatric Genetics, 165B</w:t>
      </w:r>
      <w:r w:rsidRPr="0096178C">
        <w:rPr>
          <w:rFonts w:ascii="Times New Roman" w:eastAsiaTheme="minorHAnsi" w:hAnsi="Times New Roman" w:cs="Times New Roman"/>
          <w:lang w:val="en-US"/>
        </w:rPr>
        <w:t>(8), 691-704.</w:t>
      </w:r>
    </w:p>
    <w:p w14:paraId="1103F956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Spiker, D., Lotspeich, L. J., Dimiceli, S., Szatmari, P., Myers, R. M., &amp; Risch, N. (2001). Birth Order Effects on Nonverbal IQ Scores in Autism Multiplex Families.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Autism and Developmental Disorders, 31</w:t>
      </w:r>
      <w:r w:rsidRPr="0096178C">
        <w:rPr>
          <w:rFonts w:ascii="Times New Roman" w:eastAsiaTheme="minorHAnsi" w:hAnsi="Times New Roman" w:cs="Times New Roman"/>
          <w:lang w:val="en-US"/>
        </w:rPr>
        <w:t>(5), 449-460. doi:10.1023/A:1012217807469</w:t>
      </w:r>
    </w:p>
    <w:p w14:paraId="60811AB4" w14:textId="781353EA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Stern, A., Agnew-Blais, J., Danese, A., Fisher, H. L., Jaffee, S. R., Matthews, T., . . . Arseneault, L. (2018). Associations between abuse/neglect and ADHD from childhood to young adulthood: A prospective nationally-representative twin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Child </w:t>
      </w:r>
      <w:r w:rsidR="000556E9">
        <w:rPr>
          <w:rFonts w:ascii="Times New Roman" w:eastAsiaTheme="minorHAnsi" w:hAnsi="Times New Roman" w:cs="Times New Roman"/>
          <w:i/>
          <w:iCs/>
          <w:lang w:val="en-US"/>
        </w:rPr>
        <w:t>A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 xml:space="preserve">buse &amp; </w:t>
      </w:r>
      <w:r w:rsidR="000556E9">
        <w:rPr>
          <w:rFonts w:ascii="Times New Roman" w:eastAsiaTheme="minorHAnsi" w:hAnsi="Times New Roman" w:cs="Times New Roman"/>
          <w:i/>
          <w:iCs/>
          <w:lang w:val="en-US"/>
        </w:rPr>
        <w:t>N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eglect, 81</w:t>
      </w:r>
      <w:r w:rsidRPr="0096178C">
        <w:rPr>
          <w:rFonts w:ascii="Times New Roman" w:eastAsiaTheme="minorHAnsi" w:hAnsi="Times New Roman" w:cs="Times New Roman"/>
          <w:lang w:val="en-US"/>
        </w:rPr>
        <w:t>, 274-285.</w:t>
      </w:r>
    </w:p>
    <w:p w14:paraId="53EA49A6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Sujan, A. C., Rickert, M. E., Oberg, A. S., Quinn, P. D., Hernandez-Diaz, S., Almqvist, C., . . . D'Onofrio, B. M. (2017). Associations of Maternal Antidepressant Use During the First Trimester of Pregnancy With Preterm Birth, Small for Gestational Age, Autism Spectrum Disorder, and Attention-Deficit/Hyperactivity Disorder in Offspring.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Obstetrical &amp; Gynecological Survey, 72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(9), 523-524. </w:t>
      </w:r>
    </w:p>
    <w:p w14:paraId="5E185279" w14:textId="38DE4470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Taylor, C. L., Rice, M. L., Christensen, D., Blair, E., &amp; Zubrick, S. R. (2018). Prenatal and perinatal risks for late language emergence in a population-level sample of twins at age 2.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BMC pediatrics, 18</w:t>
      </w:r>
      <w:r w:rsidRPr="0096178C">
        <w:rPr>
          <w:rFonts w:ascii="Times New Roman" w:eastAsiaTheme="minorHAnsi" w:hAnsi="Times New Roman" w:cs="Times New Roman"/>
          <w:lang w:val="en-US"/>
        </w:rPr>
        <w:t>(1).</w:t>
      </w:r>
    </w:p>
    <w:p w14:paraId="6620DEBF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Taylor, D. J., Nelson, J., &amp; Howie, P. W. (1993). Neurodevelopmental disability--a sibling-control study.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Developmental Medicine &amp; Child Neurology, 35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(11), 957-964. </w:t>
      </w:r>
    </w:p>
    <w:p w14:paraId="160E29B8" w14:textId="54E1F3A3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Titman, P., Pink, E., Skucek, E., O'Hanlon, K., Cole, T. J., Gaspar, J., . . . Gaspar, H. B. (2008). Cognitive and behavioral abnormalities in children after hematopoietic stem cell transplantation for severe congenital immunodeficiencies.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Blood, 112</w:t>
      </w:r>
      <w:r w:rsidRPr="0096178C">
        <w:rPr>
          <w:rFonts w:ascii="Times New Roman" w:eastAsiaTheme="minorHAnsi" w:hAnsi="Times New Roman" w:cs="Times New Roman"/>
          <w:lang w:val="en-US"/>
        </w:rPr>
        <w:t>(9), 3907-3913.</w:t>
      </w:r>
    </w:p>
    <w:p w14:paraId="386333A3" w14:textId="453FC63F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Tollanes, M. C., Wilcox, A. J., Stoltenberg, C., Lie, R. T., &amp; Moster, D. (2016). Neurodevelopmental Disorders or Early Death in Siblings of Children With Cerebral Palsy.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Pediatrics, 138</w:t>
      </w:r>
      <w:r w:rsidRPr="0096178C">
        <w:rPr>
          <w:rFonts w:ascii="Times New Roman" w:eastAsiaTheme="minorHAnsi" w:hAnsi="Times New Roman" w:cs="Times New Roman"/>
          <w:lang w:val="en-US"/>
        </w:rPr>
        <w:t>(2).</w:t>
      </w:r>
    </w:p>
    <w:p w14:paraId="50C0CC1B" w14:textId="3AA5378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Tomova, A., Husarova, V., Lakatosova, S., Bakos, J., Vlkova, B., Babinska, K., &amp; Ostatnikova, D. (2015). Gastrointestinal microbiota in children with autism in Slovakia.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Physiology &amp; Behavior, 138</w:t>
      </w:r>
      <w:r w:rsidRPr="0096178C">
        <w:rPr>
          <w:rFonts w:ascii="Times New Roman" w:eastAsiaTheme="minorHAnsi" w:hAnsi="Times New Roman" w:cs="Times New Roman"/>
          <w:lang w:val="en-US"/>
        </w:rPr>
        <w:t>, 179-187.</w:t>
      </w:r>
    </w:p>
    <w:p w14:paraId="0F630420" w14:textId="6CCECAA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Tully, L. A., Arseneault, L., Caspi, A., Moffitt, T. E., &amp; Morgan, J. (2004). Does maternal warmth moderate the effects of birth weight on twins' attention-deficit/hyperactivity disorder (ADHD) symptoms and low IQ?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Consulting &amp; Clinical Psychology, 72</w:t>
      </w:r>
      <w:r w:rsidRPr="0096178C">
        <w:rPr>
          <w:rFonts w:ascii="Times New Roman" w:eastAsiaTheme="minorHAnsi" w:hAnsi="Times New Roman" w:cs="Times New Roman"/>
          <w:lang w:val="en-US"/>
        </w:rPr>
        <w:t>(2), 218-226.</w:t>
      </w:r>
    </w:p>
    <w:p w14:paraId="64A1EAB5" w14:textId="753FDE9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Turan Akyol, Ş., Kiliç, M., Güner Ş, N., Karakurt, M. N., Akbaş, S., Öztürk, F., &amp; Sancak, R. (2015). Association between allergic diseases and attention deficit hyperactivity disorder in childhood.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Asim, Allerji, Immunoloji, 13</w:t>
      </w:r>
      <w:r w:rsidRPr="0096178C">
        <w:rPr>
          <w:rFonts w:ascii="Times New Roman" w:eastAsiaTheme="minorHAnsi" w:hAnsi="Times New Roman" w:cs="Times New Roman"/>
          <w:lang w:val="en-US"/>
        </w:rPr>
        <w:t>(2), 65-70.</w:t>
      </w:r>
    </w:p>
    <w:p w14:paraId="32B60C9A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van Os, J., Wichers, M., Danckaerts, M., Van Gestel, S., Derom, C., &amp; Vlietinck, R. (2001). A prospective twin study of birth weight discordance and child problem behavior.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Biological Psychiatry, 50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(8), 593-599. </w:t>
      </w:r>
    </w:p>
    <w:p w14:paraId="0D0E4A89" w14:textId="14F56A0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Wagner, A. I., Schmidt, N. L., Lemery-Chalfant, K., Leavitt, L. A., &amp; Goldsmith, H. H. (2009). The limited effects of obstetrical and neonatal complications on conduct and attention-deficit hyperactivity disorder symptoms in middle childhood.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Journal of Developmental &amp; Behavioral Pediatrics, 30</w:t>
      </w:r>
      <w:r w:rsidRPr="0096178C">
        <w:rPr>
          <w:rFonts w:ascii="Times New Roman" w:eastAsiaTheme="minorHAnsi" w:hAnsi="Times New Roman" w:cs="Times New Roman"/>
          <w:lang w:val="en-US"/>
        </w:rPr>
        <w:t>(3), 217-225.</w:t>
      </w:r>
    </w:p>
    <w:p w14:paraId="784E3465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Whitmore, E. A., Kramer, J. R., &amp; Knutson, J. F. (1993). The association between punitive childhood experiences and hyperactivity.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Child Abuse &amp; Neglect, 17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(3), 357-366. </w:t>
      </w:r>
    </w:p>
    <w:p w14:paraId="6B3D0398" w14:textId="77777777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Wichers, M. C., Purcell, S., Danckaerts, M., Derom, C., Derom, R., Vlietinck, R., &amp; Van Os, J. (2002). Prenatal life and post-natal psychopathology: evidence for negative gene-birth weight interaction.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Psychological Medicine, 32</w:t>
      </w:r>
      <w:r w:rsidRPr="0096178C">
        <w:rPr>
          <w:rFonts w:ascii="Times New Roman" w:eastAsiaTheme="minorHAnsi" w:hAnsi="Times New Roman" w:cs="Times New Roman"/>
          <w:lang w:val="en-US"/>
        </w:rPr>
        <w:t xml:space="preserve">(7), 1165-1174. </w:t>
      </w:r>
    </w:p>
    <w:p w14:paraId="1EBFD6A2" w14:textId="3FB31EE9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Wright, B., Pearce, H., Allgar, V., Miles, J., Whitton, C., Leon, I., . . . Alderson-Day, B. (2012). A comparison of urinary mercury between children with autism spectrum disorders and control children.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PLoS ONE [Electronic Resource], 7</w:t>
      </w:r>
      <w:r w:rsidRPr="0096178C">
        <w:rPr>
          <w:rFonts w:ascii="Times New Roman" w:eastAsiaTheme="minorHAnsi" w:hAnsi="Times New Roman" w:cs="Times New Roman"/>
          <w:lang w:val="en-US"/>
        </w:rPr>
        <w:t>(2), e29547.</w:t>
      </w:r>
    </w:p>
    <w:p w14:paraId="4099B46E" w14:textId="55B5B2F3" w:rsidR="00D74703" w:rsidRPr="0096178C" w:rsidRDefault="00D74703" w:rsidP="00D74703">
      <w:pPr>
        <w:autoSpaceDE w:val="0"/>
        <w:autoSpaceDN w:val="0"/>
        <w:adjustRightInd w:val="0"/>
        <w:ind w:left="720" w:right="-720" w:hanging="720"/>
        <w:rPr>
          <w:rFonts w:ascii="Times New Roman" w:eastAsiaTheme="minorHAnsi" w:hAnsi="Times New Roman" w:cs="Times New Roman"/>
          <w:lang w:val="en-US"/>
        </w:rPr>
      </w:pPr>
      <w:r w:rsidRPr="0096178C">
        <w:rPr>
          <w:rFonts w:ascii="Times New Roman" w:eastAsiaTheme="minorHAnsi" w:hAnsi="Times New Roman" w:cs="Times New Roman"/>
          <w:lang w:val="en-US"/>
        </w:rPr>
        <w:t xml:space="preserve">Yenkoyan, K., Harutyunyan, H., &amp; Harutyunyan, A. (2018). A certain role of SOD/CAT imbalance in pathogenesis of autism spectrum disorders. </w:t>
      </w:r>
      <w:r w:rsidRPr="0096178C">
        <w:rPr>
          <w:rFonts w:ascii="Times New Roman" w:eastAsiaTheme="minorHAnsi" w:hAnsi="Times New Roman" w:cs="Times New Roman"/>
          <w:i/>
          <w:iCs/>
          <w:lang w:val="en-US"/>
        </w:rPr>
        <w:t>Free Radical Biology and Medicine, 123</w:t>
      </w:r>
      <w:r w:rsidRPr="0096178C">
        <w:rPr>
          <w:rFonts w:ascii="Times New Roman" w:eastAsiaTheme="minorHAnsi" w:hAnsi="Times New Roman" w:cs="Times New Roman"/>
          <w:lang w:val="en-US"/>
        </w:rPr>
        <w:t>, 85-95.</w:t>
      </w:r>
    </w:p>
    <w:sectPr w:rsidR="00D74703" w:rsidRPr="0096178C" w:rsidSect="0023242A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416A" w14:textId="77777777" w:rsidR="008C448F" w:rsidRDefault="008C448F" w:rsidP="00D67D95">
      <w:r>
        <w:separator/>
      </w:r>
    </w:p>
  </w:endnote>
  <w:endnote w:type="continuationSeparator" w:id="0">
    <w:p w14:paraId="7478B4DF" w14:textId="77777777" w:rsidR="008C448F" w:rsidRDefault="008C448F" w:rsidP="00D6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60893166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719A48E" w14:textId="77777777" w:rsidR="000B2124" w:rsidRDefault="000B2124" w:rsidP="00EF1AE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DCAC037" w14:textId="77777777" w:rsidR="000B2124" w:rsidRDefault="000B2124" w:rsidP="00D67D9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rFonts w:ascii="Times New Roman" w:hAnsi="Times New Roman" w:cs="Times New Roman"/>
        <w:lang w:val="en-US"/>
      </w:rPr>
      <w:id w:val="98474647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6DD08B7" w14:textId="58019606" w:rsidR="000B2124" w:rsidRPr="005C6C68" w:rsidRDefault="000B2124" w:rsidP="00EF1AE0">
        <w:pPr>
          <w:pStyle w:val="Sidfot"/>
          <w:framePr w:wrap="none" w:vAnchor="text" w:hAnchor="margin" w:xAlign="right" w:y="1"/>
          <w:rPr>
            <w:rStyle w:val="Sidnummer"/>
            <w:rFonts w:ascii="Times New Roman" w:hAnsi="Times New Roman" w:cs="Times New Roman"/>
            <w:lang w:val="en-US"/>
          </w:rPr>
        </w:pPr>
        <w:r w:rsidRPr="005C6C68">
          <w:rPr>
            <w:rStyle w:val="Sidnummer"/>
            <w:rFonts w:ascii="Times New Roman" w:hAnsi="Times New Roman" w:cs="Times New Roman"/>
            <w:lang w:val="en-US"/>
          </w:rPr>
          <w:fldChar w:fldCharType="begin"/>
        </w:r>
        <w:r w:rsidRPr="005C6C68">
          <w:rPr>
            <w:rStyle w:val="Sidnummer"/>
            <w:rFonts w:ascii="Times New Roman" w:hAnsi="Times New Roman" w:cs="Times New Roman"/>
            <w:lang w:val="en-US"/>
          </w:rPr>
          <w:instrText xml:space="preserve"> PAGE </w:instrText>
        </w:r>
        <w:r w:rsidRPr="005C6C68">
          <w:rPr>
            <w:rStyle w:val="Sidnummer"/>
            <w:rFonts w:ascii="Times New Roman" w:hAnsi="Times New Roman" w:cs="Times New Roman"/>
            <w:lang w:val="en-US"/>
          </w:rPr>
          <w:fldChar w:fldCharType="separate"/>
        </w:r>
        <w:r w:rsidRPr="005C6C68">
          <w:rPr>
            <w:rStyle w:val="Sidnummer"/>
            <w:rFonts w:ascii="Times New Roman" w:hAnsi="Times New Roman" w:cs="Times New Roman"/>
            <w:noProof/>
            <w:lang w:val="en-US"/>
          </w:rPr>
          <w:t>1</w:t>
        </w:r>
        <w:r w:rsidRPr="005C6C68">
          <w:rPr>
            <w:rStyle w:val="Sidnummer"/>
            <w:rFonts w:ascii="Times New Roman" w:hAnsi="Times New Roman" w:cs="Times New Roman"/>
            <w:lang w:val="en-US"/>
          </w:rPr>
          <w:fldChar w:fldCharType="end"/>
        </w:r>
      </w:p>
    </w:sdtContent>
  </w:sdt>
  <w:p w14:paraId="68A40BED" w14:textId="77777777" w:rsidR="000B2124" w:rsidRPr="0096178C" w:rsidRDefault="000B2124" w:rsidP="00D67D95">
    <w:pPr>
      <w:pStyle w:val="Sidfo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C3F6" w14:textId="77777777" w:rsidR="008C448F" w:rsidRDefault="008C448F" w:rsidP="00D67D95">
      <w:r>
        <w:separator/>
      </w:r>
    </w:p>
  </w:footnote>
  <w:footnote w:type="continuationSeparator" w:id="0">
    <w:p w14:paraId="04137C4B" w14:textId="77777777" w:rsidR="008C448F" w:rsidRDefault="008C448F" w:rsidP="00D6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D382" w14:textId="215D7F24" w:rsidR="000B2124" w:rsidRPr="00B92790" w:rsidRDefault="000B2124" w:rsidP="00B92790">
    <w:pPr>
      <w:spacing w:line="480" w:lineRule="auto"/>
      <w:rPr>
        <w:rFonts w:ascii="Times New Roman" w:hAnsi="Times New Roman" w:cs="Times New Roman"/>
        <w:sz w:val="16"/>
        <w:szCs w:val="16"/>
        <w:lang w:val="en-US"/>
      </w:rPr>
    </w:pPr>
    <w:r w:rsidRPr="00355348">
      <w:rPr>
        <w:rFonts w:ascii="Times New Roman" w:hAnsi="Times New Roman" w:cs="Times New Roman"/>
        <w:sz w:val="16"/>
        <w:szCs w:val="16"/>
        <w:lang w:val="en-US"/>
      </w:rPr>
      <w:t xml:space="preserve">Carlsson et al. Early Environmental Risk Factors </w:t>
    </w:r>
    <w:r>
      <w:rPr>
        <w:rFonts w:ascii="Times New Roman" w:hAnsi="Times New Roman" w:cs="Times New Roman"/>
        <w:sz w:val="16"/>
        <w:szCs w:val="16"/>
        <w:lang w:val="en-US"/>
      </w:rPr>
      <w:t>for</w:t>
    </w:r>
    <w:r w:rsidRPr="00355348">
      <w:rPr>
        <w:rFonts w:ascii="Times New Roman" w:hAnsi="Times New Roman" w:cs="Times New Roman"/>
        <w:sz w:val="16"/>
        <w:szCs w:val="16"/>
        <w:lang w:val="en-US"/>
      </w:rPr>
      <w:t xml:space="preserve"> Neurodevelopmental Disorders – A Systematic Review of Twin and Sibling Studies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A8"/>
    <w:rsid w:val="000317A1"/>
    <w:rsid w:val="000455D1"/>
    <w:rsid w:val="00045714"/>
    <w:rsid w:val="000556E9"/>
    <w:rsid w:val="00077B53"/>
    <w:rsid w:val="00097532"/>
    <w:rsid w:val="000A2D83"/>
    <w:rsid w:val="000B2124"/>
    <w:rsid w:val="000B412D"/>
    <w:rsid w:val="000C6284"/>
    <w:rsid w:val="00102E61"/>
    <w:rsid w:val="001039E6"/>
    <w:rsid w:val="00123638"/>
    <w:rsid w:val="001340B7"/>
    <w:rsid w:val="00160A4A"/>
    <w:rsid w:val="0017585B"/>
    <w:rsid w:val="00176608"/>
    <w:rsid w:val="00177E7A"/>
    <w:rsid w:val="00182695"/>
    <w:rsid w:val="001A7FF0"/>
    <w:rsid w:val="001C2588"/>
    <w:rsid w:val="00200A08"/>
    <w:rsid w:val="00205FF5"/>
    <w:rsid w:val="00224B39"/>
    <w:rsid w:val="00231DDA"/>
    <w:rsid w:val="0023242A"/>
    <w:rsid w:val="002540ED"/>
    <w:rsid w:val="00277EA9"/>
    <w:rsid w:val="002A16F7"/>
    <w:rsid w:val="002A5394"/>
    <w:rsid w:val="002B1DF9"/>
    <w:rsid w:val="002B7FEE"/>
    <w:rsid w:val="00303BED"/>
    <w:rsid w:val="0032310F"/>
    <w:rsid w:val="003522FF"/>
    <w:rsid w:val="00353B21"/>
    <w:rsid w:val="00355348"/>
    <w:rsid w:val="00386CAA"/>
    <w:rsid w:val="003A734F"/>
    <w:rsid w:val="003B0BC9"/>
    <w:rsid w:val="003D2AF4"/>
    <w:rsid w:val="003F0AE7"/>
    <w:rsid w:val="0040099A"/>
    <w:rsid w:val="00401C07"/>
    <w:rsid w:val="00411F34"/>
    <w:rsid w:val="00417B9C"/>
    <w:rsid w:val="004428D8"/>
    <w:rsid w:val="004B2B9C"/>
    <w:rsid w:val="004C1E82"/>
    <w:rsid w:val="004D12C2"/>
    <w:rsid w:val="004D2447"/>
    <w:rsid w:val="004E56F7"/>
    <w:rsid w:val="005441F2"/>
    <w:rsid w:val="00545B47"/>
    <w:rsid w:val="00581F62"/>
    <w:rsid w:val="00586D11"/>
    <w:rsid w:val="005A719B"/>
    <w:rsid w:val="005C6C68"/>
    <w:rsid w:val="005D3F6E"/>
    <w:rsid w:val="005F2AD5"/>
    <w:rsid w:val="006310B7"/>
    <w:rsid w:val="006412EF"/>
    <w:rsid w:val="006B46C7"/>
    <w:rsid w:val="006C4DE9"/>
    <w:rsid w:val="006F2638"/>
    <w:rsid w:val="00706DD4"/>
    <w:rsid w:val="00737F09"/>
    <w:rsid w:val="00750837"/>
    <w:rsid w:val="00765F04"/>
    <w:rsid w:val="00774A2D"/>
    <w:rsid w:val="007967D1"/>
    <w:rsid w:val="007B1339"/>
    <w:rsid w:val="007E3AC2"/>
    <w:rsid w:val="007E6321"/>
    <w:rsid w:val="00810E01"/>
    <w:rsid w:val="00821E38"/>
    <w:rsid w:val="00840362"/>
    <w:rsid w:val="00845F4B"/>
    <w:rsid w:val="008663AC"/>
    <w:rsid w:val="00897B53"/>
    <w:rsid w:val="008A5215"/>
    <w:rsid w:val="008C448F"/>
    <w:rsid w:val="008D4D8A"/>
    <w:rsid w:val="00903EA0"/>
    <w:rsid w:val="00920F80"/>
    <w:rsid w:val="0093197A"/>
    <w:rsid w:val="00933959"/>
    <w:rsid w:val="0096178C"/>
    <w:rsid w:val="009A0071"/>
    <w:rsid w:val="009B1A3E"/>
    <w:rsid w:val="009B295C"/>
    <w:rsid w:val="009B5047"/>
    <w:rsid w:val="009B6862"/>
    <w:rsid w:val="009B7509"/>
    <w:rsid w:val="009D34D1"/>
    <w:rsid w:val="00A01159"/>
    <w:rsid w:val="00A035DD"/>
    <w:rsid w:val="00A12D60"/>
    <w:rsid w:val="00A1676C"/>
    <w:rsid w:val="00A24566"/>
    <w:rsid w:val="00A36868"/>
    <w:rsid w:val="00A5096D"/>
    <w:rsid w:val="00A74D6B"/>
    <w:rsid w:val="00A809FC"/>
    <w:rsid w:val="00A90AB9"/>
    <w:rsid w:val="00AA2067"/>
    <w:rsid w:val="00AA59D3"/>
    <w:rsid w:val="00AB13A8"/>
    <w:rsid w:val="00AD0FED"/>
    <w:rsid w:val="00AE20E1"/>
    <w:rsid w:val="00B01C3A"/>
    <w:rsid w:val="00B35FF5"/>
    <w:rsid w:val="00B37BB7"/>
    <w:rsid w:val="00B8542C"/>
    <w:rsid w:val="00B92790"/>
    <w:rsid w:val="00B9419E"/>
    <w:rsid w:val="00B964DB"/>
    <w:rsid w:val="00BB3AB4"/>
    <w:rsid w:val="00BC7116"/>
    <w:rsid w:val="00C06A64"/>
    <w:rsid w:val="00C16CC9"/>
    <w:rsid w:val="00C23C7A"/>
    <w:rsid w:val="00C26755"/>
    <w:rsid w:val="00C6034B"/>
    <w:rsid w:val="00CA27C2"/>
    <w:rsid w:val="00CB67C9"/>
    <w:rsid w:val="00D1784E"/>
    <w:rsid w:val="00D20658"/>
    <w:rsid w:val="00D2267D"/>
    <w:rsid w:val="00D30C1F"/>
    <w:rsid w:val="00D60188"/>
    <w:rsid w:val="00D65679"/>
    <w:rsid w:val="00D67D95"/>
    <w:rsid w:val="00D74703"/>
    <w:rsid w:val="00D75E23"/>
    <w:rsid w:val="00DC28B0"/>
    <w:rsid w:val="00DC42E1"/>
    <w:rsid w:val="00DE25A7"/>
    <w:rsid w:val="00DE603E"/>
    <w:rsid w:val="00DF0078"/>
    <w:rsid w:val="00DF4FE4"/>
    <w:rsid w:val="00E035CC"/>
    <w:rsid w:val="00E069BD"/>
    <w:rsid w:val="00E10838"/>
    <w:rsid w:val="00E253A8"/>
    <w:rsid w:val="00E31717"/>
    <w:rsid w:val="00E43B9B"/>
    <w:rsid w:val="00E46333"/>
    <w:rsid w:val="00E50A9B"/>
    <w:rsid w:val="00E558D5"/>
    <w:rsid w:val="00EA7905"/>
    <w:rsid w:val="00EB062E"/>
    <w:rsid w:val="00EB482E"/>
    <w:rsid w:val="00EF1AE0"/>
    <w:rsid w:val="00EF22EB"/>
    <w:rsid w:val="00F030D5"/>
    <w:rsid w:val="00F03C0C"/>
    <w:rsid w:val="00F47AF5"/>
    <w:rsid w:val="00F53B1B"/>
    <w:rsid w:val="00F53D89"/>
    <w:rsid w:val="00F73360"/>
    <w:rsid w:val="00F76626"/>
    <w:rsid w:val="00FB4668"/>
    <w:rsid w:val="00FD427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ECA5"/>
  <w14:defaultImageDpi w14:val="32767"/>
  <w15:chartTrackingRefBased/>
  <w15:docId w15:val="{580E54E5-9FCB-1042-A12E-13C6C30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7D95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D67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7D95"/>
    <w:rPr>
      <w:rFonts w:eastAsiaTheme="minorEastAsia"/>
    </w:rPr>
  </w:style>
  <w:style w:type="character" w:styleId="Sidnummer">
    <w:name w:val="page number"/>
    <w:basedOn w:val="Standardstycketeckensnitt"/>
    <w:uiPriority w:val="99"/>
    <w:semiHidden/>
    <w:unhideWhenUsed/>
    <w:rsid w:val="00D67D95"/>
  </w:style>
  <w:style w:type="character" w:styleId="Kommentarsreferens">
    <w:name w:val="annotation reference"/>
    <w:basedOn w:val="Standardstycketeckensnitt"/>
    <w:uiPriority w:val="99"/>
    <w:semiHidden/>
    <w:unhideWhenUsed/>
    <w:rsid w:val="00303BE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B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BED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B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BED"/>
    <w:rPr>
      <w:rFonts w:eastAsiaTheme="minorEastAs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3B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3B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4921</Words>
  <Characters>28299</Characters>
  <Application>Microsoft Office Word</Application>
  <DocSecurity>0</DocSecurity>
  <Lines>442</Lines>
  <Paragraphs>123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torkelcarlsson torkelcarlsson</dc:creator>
  <cp:keywords/>
  <dc:description/>
  <cp:lastModifiedBy>torkelcarlsson torkelcarlsson</cp:lastModifiedBy>
  <cp:revision>38</cp:revision>
  <dcterms:created xsi:type="dcterms:W3CDTF">2019-10-05T14:46:00Z</dcterms:created>
  <dcterms:modified xsi:type="dcterms:W3CDTF">2019-11-28T18:10:00Z</dcterms:modified>
</cp:coreProperties>
</file>