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0EE8" w14:textId="41D5F0F8" w:rsidR="007329A1" w:rsidRDefault="007329A1" w:rsidP="007329A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8D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1BE303EB" w14:textId="6CBB9E2E" w:rsidR="007329A1" w:rsidRDefault="007329A1" w:rsidP="007329A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Byrd, AL, Tung, 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SD, </w:t>
      </w:r>
      <w:bookmarkStart w:id="0" w:name="_Hlk21422900"/>
      <w:r>
        <w:rPr>
          <w:rFonts w:ascii="Times New Roman" w:hAnsi="Times New Roman" w:cs="Times New Roman"/>
          <w:sz w:val="24"/>
          <w:szCs w:val="24"/>
        </w:rPr>
        <w:t xml:space="preserve">Vine, </w:t>
      </w:r>
      <w:r w:rsidR="00CC353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Horner, M,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Hipwell</w:t>
      </w:r>
      <w:proofErr w:type="spellEnd"/>
      <w:r>
        <w:rPr>
          <w:rFonts w:ascii="Times New Roman" w:hAnsi="Times New Roman" w:cs="Times New Roman"/>
          <w:sz w:val="24"/>
          <w:szCs w:val="24"/>
        </w:rPr>
        <w:t>, AE, &amp; Stepp SD. An interaction between early threat exposure and the oxytocin receptor in females: Disorder-specific versus general risk for psychopathology and social-emotional mediators</w:t>
      </w:r>
      <w:bookmarkEnd w:id="0"/>
      <w:r w:rsidR="00107DF9">
        <w:rPr>
          <w:rFonts w:ascii="Times New Roman" w:hAnsi="Times New Roman" w:cs="Times New Roman"/>
          <w:sz w:val="24"/>
          <w:szCs w:val="24"/>
        </w:rPr>
        <w:t>.</w:t>
      </w:r>
    </w:p>
    <w:p w14:paraId="1247C9BF" w14:textId="77777777" w:rsidR="007329A1" w:rsidRDefault="007329A1" w:rsidP="007329A1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14:paraId="6B4D16E5" w14:textId="10B84E3D" w:rsidR="007329A1" w:rsidRDefault="007329A1">
      <w:pPr>
        <w:rPr>
          <w:rFonts w:ascii="Times New Roman" w:hAnsi="Times New Roman" w:cs="Times New Roman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4E47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OXTR</w:t>
      </w:r>
      <w:r w:rsidRPr="004E47A4">
        <w:rPr>
          <w:rFonts w:ascii="Times New Roman" w:hAnsi="Times New Roman" w:cs="Times New Roman"/>
          <w:sz w:val="24"/>
          <w:szCs w:val="24"/>
        </w:rPr>
        <w:t xml:space="preserve"> Allele and Genotype Frequencies</w:t>
      </w:r>
    </w:p>
    <w:p w14:paraId="582AB0A8" w14:textId="6B38254C" w:rsidR="007329A1" w:rsidRPr="00F05ACB" w:rsidRDefault="007329A1" w:rsidP="00732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Pr="00CB76BA">
        <w:rPr>
          <w:rFonts w:ascii="Times New Roman" w:hAnsi="Times New Roman" w:cs="Times New Roman"/>
          <w:sz w:val="24"/>
          <w:szCs w:val="24"/>
        </w:rPr>
        <w:t xml:space="preserve">. </w:t>
      </w:r>
      <w:r w:rsidR="00F05ACB">
        <w:rPr>
          <w:rFonts w:ascii="Times New Roman" w:hAnsi="Times New Roman" w:cs="Times New Roman"/>
          <w:sz w:val="24"/>
          <w:szCs w:val="24"/>
        </w:rPr>
        <w:t>M</w:t>
      </w:r>
      <w:r w:rsidR="00F05ACB" w:rsidRPr="003C2A59">
        <w:rPr>
          <w:rFonts w:ascii="Times New Roman" w:hAnsi="Times New Roman" w:cs="Times New Roman"/>
          <w:sz w:val="24"/>
          <w:szCs w:val="24"/>
        </w:rPr>
        <w:t>ultiple-group (</w:t>
      </w:r>
      <w:r w:rsidR="00F05ACB">
        <w:rPr>
          <w:rFonts w:ascii="Times New Roman" w:hAnsi="Times New Roman" w:cs="Times New Roman"/>
          <w:sz w:val="24"/>
          <w:szCs w:val="24"/>
        </w:rPr>
        <w:t>GG versus AA/AG</w:t>
      </w:r>
      <w:r w:rsidR="00F05ACB" w:rsidRPr="003C2A59">
        <w:rPr>
          <w:rFonts w:ascii="Times New Roman" w:hAnsi="Times New Roman" w:cs="Times New Roman"/>
          <w:sz w:val="24"/>
          <w:szCs w:val="24"/>
        </w:rPr>
        <w:t>)</w:t>
      </w:r>
      <w:r w:rsidR="00F05ACB">
        <w:rPr>
          <w:rFonts w:ascii="Times New Roman" w:hAnsi="Times New Roman" w:cs="Times New Roman"/>
          <w:sz w:val="24"/>
          <w:szCs w:val="24"/>
        </w:rPr>
        <w:t xml:space="preserve"> general-specific (bi-factor) model</w:t>
      </w:r>
      <w:r w:rsidR="00F05ACB" w:rsidRPr="003C2A59">
        <w:rPr>
          <w:rFonts w:ascii="Times New Roman" w:hAnsi="Times New Roman" w:cs="Times New Roman"/>
          <w:sz w:val="24"/>
          <w:szCs w:val="24"/>
        </w:rPr>
        <w:t xml:space="preserve"> 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testing </w:t>
      </w:r>
      <w:r w:rsidR="00F05ACB" w:rsidRPr="006C64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OXTR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ACB">
        <w:rPr>
          <w:rFonts w:ascii="Times New Roman" w:hAnsi="Times New Roman" w:cs="Times New Roman"/>
          <w:sz w:val="24"/>
          <w:szCs w:val="24"/>
        </w:rPr>
        <w:t xml:space="preserve">(rs2254298) 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genotype differences in the association between </w:t>
      </w:r>
      <w:r w:rsidR="00F05ACB"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threat exposure 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F05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disorder-specific versus general factors of psychopathology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early adulthood</w:t>
      </w:r>
      <w:r w:rsidR="00F05A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830C42" w14:textId="77777777" w:rsidR="007329A1" w:rsidRDefault="007329A1" w:rsidP="0073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13883" w14:textId="37F4BDAB" w:rsidR="007329A1" w:rsidRPr="00F05ACB" w:rsidRDefault="007329A1" w:rsidP="00732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t>Table S3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>Multiple-group</w:t>
      </w:r>
      <w:r w:rsidR="00F05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(GG versus AA/AG) general-specific (bi-factor)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mediation models testing </w:t>
      </w:r>
      <w:r w:rsidR="00F05ACB" w:rsidRPr="006C64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OXTR</w:t>
      </w:r>
      <w:r w:rsidR="00F05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ACB">
        <w:rPr>
          <w:rFonts w:ascii="Times New Roman" w:hAnsi="Times New Roman" w:cs="Times New Roman"/>
          <w:sz w:val="24"/>
          <w:szCs w:val="24"/>
        </w:rPr>
        <w:t>(rs2254298)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genotype differences in the association between </w:t>
      </w:r>
      <w:r w:rsidR="00F05ACB">
        <w:rPr>
          <w:rFonts w:ascii="Times New Roman" w:hAnsi="Times New Roman" w:cs="Times New Roman"/>
          <w:color w:val="000000" w:themeColor="text1"/>
          <w:sz w:val="24"/>
          <w:szCs w:val="24"/>
        </w:rPr>
        <w:t>early threat exposure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05ACB">
        <w:rPr>
          <w:rFonts w:ascii="Times New Roman" w:hAnsi="Times New Roman" w:cs="Times New Roman"/>
          <w:color w:val="000000" w:themeColor="text1"/>
          <w:sz w:val="24"/>
          <w:szCs w:val="24"/>
        </w:rPr>
        <w:t>psychopathology</w:t>
      </w:r>
      <w:r w:rsidR="00F05ACB"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early adulthood</w:t>
      </w:r>
      <w:r w:rsidR="00F05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ACB" w:rsidRPr="00B43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 social-emotional deficits </w:t>
      </w:r>
      <w:r w:rsidR="00F05ACB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>in adolescence.</w:t>
      </w:r>
    </w:p>
    <w:p w14:paraId="2DEC0309" w14:textId="77777777" w:rsidR="007329A1" w:rsidRDefault="007329A1" w:rsidP="0073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1D5C1" w14:textId="6CC8CD76" w:rsidR="007329A1" w:rsidRDefault="007329A1" w:rsidP="00732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t>Table S4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ACB" w:rsidRPr="00CB76BA">
        <w:rPr>
          <w:rFonts w:ascii="Times New Roman" w:hAnsi="Times New Roman" w:cs="Times New Roman"/>
          <w:sz w:val="24"/>
          <w:szCs w:val="24"/>
        </w:rPr>
        <w:t xml:space="preserve">Means and correlations </w:t>
      </w:r>
      <w:r w:rsidR="00F05ACB">
        <w:rPr>
          <w:rFonts w:ascii="Times New Roman" w:hAnsi="Times New Roman" w:cs="Times New Roman"/>
          <w:sz w:val="24"/>
          <w:szCs w:val="24"/>
        </w:rPr>
        <w:t>for all study variables by race.</w:t>
      </w:r>
      <w:r w:rsidR="00F05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4F7CD" w14:textId="4DB35F38" w:rsidR="007329A1" w:rsidRDefault="007329A1" w:rsidP="00732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07985" w14:textId="4F8E0C24" w:rsidR="007329A1" w:rsidRDefault="007329A1" w:rsidP="0073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t>Table S5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ACB">
        <w:rPr>
          <w:rFonts w:ascii="Times New Roman" w:hAnsi="Times New Roman" w:cs="Times New Roman"/>
          <w:sz w:val="24"/>
          <w:szCs w:val="24"/>
        </w:rPr>
        <w:t>Factor loadings in multiple group (GG versus AA/AG) general-specific (bi-factor) models.</w:t>
      </w:r>
    </w:p>
    <w:p w14:paraId="1774B0A6" w14:textId="77777777" w:rsidR="00F05ACB" w:rsidRDefault="00F05ACB" w:rsidP="007329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BE17F" w14:textId="72A99589" w:rsidR="007329A1" w:rsidRPr="00F05ACB" w:rsidRDefault="007329A1" w:rsidP="00F05A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t>Table S6</w:t>
      </w:r>
      <w:r w:rsidRPr="003A4353">
        <w:rPr>
          <w:rFonts w:ascii="Times New Roman" w:hAnsi="Times New Roman" w:cs="Times New Roman"/>
          <w:sz w:val="24"/>
          <w:szCs w:val="24"/>
        </w:rPr>
        <w:t xml:space="preserve">. </w:t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Multiple-group (GG versus AA/AG) general-specific (bi-factor) mediation models </w:t>
      </w:r>
      <w:r w:rsidR="004D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race </w:t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testing </w:t>
      </w:r>
      <w:r w:rsidRPr="006C64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OXTR</w:t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353">
        <w:rPr>
          <w:rFonts w:ascii="Times New Roman" w:hAnsi="Times New Roman" w:cs="Times New Roman"/>
          <w:sz w:val="24"/>
          <w:szCs w:val="24"/>
        </w:rPr>
        <w:t>(rs53576)</w:t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genotype differences in the association between early threat exposure and psychopathology in early</w:t>
      </w:r>
      <w:r w:rsidRPr="00B43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adulthood via social-emotional deficits in adolescence.</w:t>
      </w:r>
    </w:p>
    <w:p w14:paraId="69BDF4F5" w14:textId="77777777" w:rsidR="007329A1" w:rsidRDefault="007329A1">
      <w:pPr>
        <w:rPr>
          <w:rFonts w:ascii="Times New Roman" w:hAnsi="Times New Roman" w:cs="Times New Roman"/>
          <w:sz w:val="24"/>
          <w:szCs w:val="24"/>
        </w:rPr>
      </w:pPr>
    </w:p>
    <w:p w14:paraId="7234E74E" w14:textId="02469B3C" w:rsidR="007329A1" w:rsidRDefault="007329A1">
      <w:pPr>
        <w:rPr>
          <w:rFonts w:ascii="Times New Roman" w:hAnsi="Times New Roman" w:cs="Times New Roman"/>
          <w:sz w:val="24"/>
          <w:szCs w:val="24"/>
        </w:rPr>
        <w:sectPr w:rsidR="007329A1" w:rsidSect="00085B4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69DFAA" w14:textId="02649A1C" w:rsidR="004426AB" w:rsidRPr="00085B4B" w:rsidRDefault="003F6288" w:rsidP="003F6288">
      <w:pPr>
        <w:rPr>
          <w:rFonts w:ascii="Times New Roman" w:hAnsi="Times New Roman" w:cs="Times New Roman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Pr="004E47A4">
        <w:rPr>
          <w:rFonts w:ascii="Times New Roman" w:hAnsi="Times New Roman" w:cs="Times New Roman"/>
          <w:sz w:val="24"/>
          <w:szCs w:val="24"/>
        </w:rPr>
        <w:t xml:space="preserve">. </w:t>
      </w:r>
      <w:r w:rsidR="0068516F">
        <w:rPr>
          <w:rFonts w:ascii="Times New Roman" w:hAnsi="Times New Roman" w:cs="Times New Roman"/>
          <w:i/>
          <w:sz w:val="24"/>
          <w:szCs w:val="24"/>
        </w:rPr>
        <w:t>OXTR</w:t>
      </w:r>
      <w:r w:rsidRPr="004E47A4">
        <w:rPr>
          <w:rFonts w:ascii="Times New Roman" w:hAnsi="Times New Roman" w:cs="Times New Roman"/>
          <w:sz w:val="24"/>
          <w:szCs w:val="24"/>
        </w:rPr>
        <w:t xml:space="preserve"> Allele and Genotype Frequencies</w:t>
      </w:r>
      <w:r w:rsidR="00C438D9">
        <w:rPr>
          <w:rFonts w:ascii="Times New Roman" w:hAnsi="Times New Roman" w:cs="Times New Roman"/>
          <w:sz w:val="24"/>
          <w:szCs w:val="24"/>
        </w:rPr>
        <w:fldChar w:fldCharType="begin"/>
      </w:r>
      <w:r w:rsidR="00C438D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0E764C">
        <w:rPr>
          <w:rFonts w:ascii="Times New Roman" w:hAnsi="Times New Roman" w:cs="Times New Roman"/>
          <w:sz w:val="24"/>
          <w:szCs w:val="24"/>
        </w:rPr>
        <w:instrText xml:space="preserve">Excel.Sheet.12 "C:\\Users\\byrdal\\Box\\Papers\\In Progress\\First Author\\PGS Oxcytocin\\Supplemental Tables.xlsx" "S1. Allele and Genotype Freq!R2C1:R13C13" </w:instrText>
      </w:r>
      <w:r w:rsidR="00C438D9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C438D9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330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790"/>
        <w:gridCol w:w="746"/>
        <w:gridCol w:w="849"/>
        <w:gridCol w:w="926"/>
        <w:gridCol w:w="851"/>
        <w:gridCol w:w="887"/>
        <w:gridCol w:w="888"/>
        <w:gridCol w:w="888"/>
        <w:gridCol w:w="889"/>
        <w:gridCol w:w="887"/>
        <w:gridCol w:w="888"/>
        <w:gridCol w:w="947"/>
        <w:gridCol w:w="869"/>
      </w:tblGrid>
      <w:tr w:rsidR="004426AB" w:rsidRPr="004426AB" w14:paraId="2846C7E8" w14:textId="77777777" w:rsidTr="006C6489">
        <w:trPr>
          <w:divId w:val="1838810367"/>
          <w:trHeight w:val="261"/>
        </w:trPr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D17F" w14:textId="14D55D52" w:rsidR="004426AB" w:rsidRPr="004426AB" w:rsidRDefault="004426AB" w:rsidP="004426A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26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6CF81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Sample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33D97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Caucasian           </w:t>
            </w:r>
          </w:p>
        </w:tc>
        <w:tc>
          <w:tcPr>
            <w:tcW w:w="35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E8665" w14:textId="5FF34956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African</w:t>
            </w:r>
            <w:r w:rsidR="006C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American</w:t>
            </w:r>
          </w:p>
        </w:tc>
      </w:tr>
      <w:tr w:rsidR="004426AB" w:rsidRPr="004426AB" w14:paraId="4E44FDF0" w14:textId="77777777" w:rsidTr="006C6489">
        <w:trPr>
          <w:divId w:val="1838810367"/>
          <w:trHeight w:val="2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CDD9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8CB02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rs53576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0E903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rs2254298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7F766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rs53576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ADFB1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rs2254298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468C3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rs53576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3C40E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rs2254298</w:t>
            </w:r>
          </w:p>
        </w:tc>
      </w:tr>
      <w:tr w:rsidR="004426AB" w:rsidRPr="004426AB" w14:paraId="722AAA1F" w14:textId="77777777" w:rsidTr="006C6489">
        <w:trPr>
          <w:divId w:val="1838810367"/>
          <w:trHeight w:val="2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CA83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Allele Frequency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EAC4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3F9E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3EC7" w14:textId="4F5110A6" w:rsidR="004426AB" w:rsidRPr="004426AB" w:rsidRDefault="00EA26B7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426AB"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42D8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1756" w14:textId="3CB02398" w:rsidR="004426AB" w:rsidRPr="004426AB" w:rsidRDefault="00EA26B7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426AB"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00ED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584EC" w14:textId="5BBC2232" w:rsidR="004426AB" w:rsidRPr="004426AB" w:rsidRDefault="00EA26B7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426AB"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906B6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337B4" w14:textId="3BB2F595" w:rsidR="004426AB" w:rsidRPr="004426AB" w:rsidRDefault="00EA26B7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426AB"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C815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C9B7" w14:textId="302B8557" w:rsidR="004426AB" w:rsidRPr="004426AB" w:rsidRDefault="00EA26B7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426AB"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1D2B" w14:textId="77777777" w:rsidR="004426AB" w:rsidRPr="004426AB" w:rsidRDefault="004426AB" w:rsidP="0044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426AB" w:rsidRPr="004426AB" w14:paraId="4174D700" w14:textId="77777777" w:rsidTr="006C6489">
        <w:trPr>
          <w:divId w:val="1838810367"/>
          <w:trHeight w:val="24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6D9B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C760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6F36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537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F450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67D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27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8704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69C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E68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E9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1192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8F7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4426AB" w:rsidRPr="004426AB" w14:paraId="007E455B" w14:textId="77777777" w:rsidTr="006C6489">
        <w:trPr>
          <w:divId w:val="1838810367"/>
          <w:trHeight w:val="24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E87A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631D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44B8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4A58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E36A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45B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1113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31CC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7A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1414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B627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287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1844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DCE6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</w:rPr>
              <w:t>76%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44D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B08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426AB" w:rsidRPr="004426AB" w14:paraId="4A1C5AE4" w14:textId="77777777" w:rsidTr="006C6489">
        <w:trPr>
          <w:divId w:val="1838810367"/>
          <w:trHeight w:val="24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5AA7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Genotype Frequency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AAF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E2C0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A2A9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F1B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2CE4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580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2510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06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28BB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D53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3641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1E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AB" w:rsidRPr="004426AB" w14:paraId="0311EFD3" w14:textId="77777777" w:rsidTr="006C6489">
        <w:trPr>
          <w:divId w:val="1838810367"/>
          <w:trHeight w:val="24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B817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2D56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140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58CA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3950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9C8A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11E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C3F9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FC20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3B35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2317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0418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E54A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4426AB" w:rsidRPr="004426AB" w14:paraId="2DBFFA0F" w14:textId="77777777" w:rsidTr="006C6489">
        <w:trPr>
          <w:divId w:val="1838810367"/>
          <w:trHeight w:val="24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1E02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20F4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DC2C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7248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F605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EAB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7013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78B2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1EC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8C05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64B8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DCE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7A7D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4426AB" w:rsidRPr="004426AB" w14:paraId="4D152A4B" w14:textId="77777777" w:rsidTr="006C6489">
        <w:trPr>
          <w:divId w:val="1838810367"/>
          <w:trHeight w:val="24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D376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30A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62B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039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A4ED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C40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4523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2356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68F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AE7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FA8C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8A00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043B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4426AB" w:rsidRPr="004426AB" w14:paraId="692C18A7" w14:textId="77777777" w:rsidTr="006C6489">
        <w:trPr>
          <w:divId w:val="1838810367"/>
          <w:trHeight w:val="24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5770" w14:textId="0DB47C20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Dichotomized </w:t>
            </w:r>
            <w:r w:rsidR="006C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Ge</w:t>
            </w:r>
            <w:r w:rsidRPr="0044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notypes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3583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A38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4492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6D0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A2A5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6145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58E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532A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4EA5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E85C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D1C9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E6FB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6AB" w:rsidRPr="004426AB" w14:paraId="5E3695EC" w14:textId="77777777" w:rsidTr="006C6489">
        <w:trPr>
          <w:divId w:val="1838810367"/>
          <w:trHeight w:val="24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A6F7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AA/AG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4BF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19D8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3D46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7D0D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0E4D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6AC0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2C3B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D2A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23E8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5858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F25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0E84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4426AB" w:rsidRPr="004426AB" w14:paraId="0052308E" w14:textId="77777777" w:rsidTr="006C6489">
        <w:trPr>
          <w:divId w:val="1838810367"/>
          <w:trHeight w:val="261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72DF" w14:textId="77777777" w:rsidR="004426AB" w:rsidRPr="004426AB" w:rsidRDefault="004426AB" w:rsidP="0044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C3A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CEF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A583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781E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FF575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6C2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2962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541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E43F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1716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6470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4CE11" w14:textId="77777777" w:rsidR="004426AB" w:rsidRPr="004426AB" w:rsidRDefault="004426AB" w:rsidP="00442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</w:tbl>
    <w:p w14:paraId="05C42D03" w14:textId="69AE4320" w:rsidR="00703587" w:rsidRDefault="00C438D9" w:rsidP="00F0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3F6288">
        <w:rPr>
          <w:rFonts w:ascii="Times New Roman" w:hAnsi="Times New Roman" w:cs="Times New Roman"/>
          <w:sz w:val="24"/>
          <w:szCs w:val="24"/>
        </w:rPr>
        <w:br w:type="page"/>
      </w:r>
    </w:p>
    <w:p w14:paraId="7EF530A5" w14:textId="333A0EC0" w:rsidR="00BB38EF" w:rsidRDefault="00BB38EF" w:rsidP="00BB38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F05AC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3C2A59">
        <w:rPr>
          <w:rFonts w:ascii="Times New Roman" w:hAnsi="Times New Roman" w:cs="Times New Roman"/>
          <w:sz w:val="24"/>
          <w:szCs w:val="24"/>
        </w:rPr>
        <w:t>ultiple-group (</w:t>
      </w:r>
      <w:r>
        <w:rPr>
          <w:rFonts w:ascii="Times New Roman" w:hAnsi="Times New Roman" w:cs="Times New Roman"/>
          <w:sz w:val="24"/>
          <w:szCs w:val="24"/>
        </w:rPr>
        <w:t>GG versus AA/AG</w:t>
      </w:r>
      <w:r w:rsidRPr="003C2A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general-specific (bi-factor) model</w:t>
      </w:r>
      <w:r w:rsidRPr="003C2A59">
        <w:rPr>
          <w:rFonts w:ascii="Times New Roman" w:hAnsi="Times New Roman" w:cs="Times New Roman"/>
          <w:sz w:val="24"/>
          <w:szCs w:val="24"/>
        </w:rPr>
        <w:t xml:space="preserve"> 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testing </w:t>
      </w:r>
      <w:r w:rsidRPr="006C64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OXTR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(rs2254298) 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genotype differences in the association between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threat exposure 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disorder-specific versus general factors of psychopathology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early adulthood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5813BE" w14:textId="77777777" w:rsidR="00BB38EF" w:rsidRDefault="00BB38EF" w:rsidP="00BB38EF">
      <w:r>
        <w:fldChar w:fldCharType="begin"/>
      </w:r>
      <w:r>
        <w:instrText xml:space="preserve"> LINK Excel.Sheet.12 "C:\\Users\\byrdal\\Google Drive\\Papers\\In Progress\\MaltreatmentMAOA PGS\\Paper\\Drafts\\Tables and Figures\\20170306_Tables.xlsx" "Table 3. Direct Associations!R2C1:R11C10" \a \f 4 \h  \* MERGEFORMAT </w:instrText>
      </w:r>
      <w:r>
        <w:fldChar w:fldCharType="separate"/>
      </w:r>
    </w:p>
    <w:tbl>
      <w:tblPr>
        <w:tblW w:w="128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897"/>
        <w:gridCol w:w="833"/>
        <w:gridCol w:w="1060"/>
        <w:gridCol w:w="1217"/>
        <w:gridCol w:w="931"/>
        <w:gridCol w:w="967"/>
        <w:gridCol w:w="910"/>
        <w:gridCol w:w="804"/>
        <w:gridCol w:w="805"/>
      </w:tblGrid>
      <w:tr w:rsidR="00BB38EF" w:rsidRPr="00FA6D33" w14:paraId="5F3ECC20" w14:textId="77777777" w:rsidTr="00235044">
        <w:trPr>
          <w:trHeight w:val="444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0FA3392" w14:textId="77777777" w:rsidR="00BB38EF" w:rsidRPr="00FA6D33" w:rsidRDefault="00BB38EF" w:rsidP="0031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2FD1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GG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6594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AA/AG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61B3E3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Wald Difference Test</w:t>
            </w:r>
          </w:p>
        </w:tc>
      </w:tr>
      <w:tr w:rsidR="00BB38EF" w:rsidRPr="00FA6D33" w14:paraId="21AF2706" w14:textId="77777777" w:rsidTr="00235044">
        <w:trPr>
          <w:trHeight w:val="444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729DE77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31DA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2"/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61FF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3966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A6D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5A6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2"/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8F7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18A5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A6D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2E69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Wald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3C07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8FC5" w14:textId="77777777" w:rsidR="00BB38EF" w:rsidRPr="00FA6D33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A6D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BB38EF" w:rsidRPr="00235044" w14:paraId="6E0063F5" w14:textId="77777777" w:rsidTr="00235044">
        <w:trPr>
          <w:trHeight w:val="418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778DC55" w14:textId="77777777" w:rsidR="00BB38EF" w:rsidRPr="00F56771" w:rsidRDefault="00BB38EF" w:rsidP="00311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Threat Exposure</w:t>
            </w:r>
            <w:r w:rsidRPr="00F56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6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ym w:font="Symbol" w:char="F0AE"/>
            </w:r>
            <w:r w:rsidRPr="00F56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 Factor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A989D6" w14:textId="74B03BC6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.078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19B23B" w14:textId="6E39139F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.058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D752F4" w14:textId="1EB299FF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.180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964C74" w14:textId="0C61BF08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.038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FFFB0C" w14:textId="32F744BC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.151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4ECD68" w14:textId="0CE14625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.803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2AE4A7" w14:textId="394CA8F2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.080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92944A" w14:textId="77777777" w:rsidR="00BB38EF" w:rsidRPr="00235044" w:rsidRDefault="00BB38EF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4FA882" w14:textId="25A4B052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8EF" w:rsidRPr="0023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5044" w:rsidRPr="0023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</w:tr>
      <w:tr w:rsidR="00BB38EF" w:rsidRPr="00FA6D33" w14:paraId="04DE0C1B" w14:textId="77777777" w:rsidTr="00235044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20079AF4" w14:textId="77777777" w:rsidR="00BB38EF" w:rsidRPr="00F56771" w:rsidRDefault="00BB38EF" w:rsidP="00311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Threat Exposure</w:t>
            </w:r>
            <w:r w:rsidRPr="00F56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E"/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DEP</w:t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ED03A50" w14:textId="27F21EE1" w:rsidR="00BB38EF" w:rsidRPr="00A2391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.094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559E753" w14:textId="7E506B80" w:rsidR="00BB38EF" w:rsidRPr="00A2391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.221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150C5A4F" w14:textId="44CAA061" w:rsidR="00BB38EF" w:rsidRPr="00A2391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.670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15F1459E" w14:textId="1CEA53F3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.298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4088BB9" w14:textId="5314B68A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.386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36E5236E" w14:textId="29A3D2F8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.440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0F8D0A08" w14:textId="4CFA2BE6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1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.264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0C68AEE" w14:textId="445A54A1" w:rsidR="00BB38EF" w:rsidRPr="00FA6D33" w:rsidRDefault="00517971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BCCA4E0" w14:textId="1EEA82B2" w:rsidR="00BB38EF" w:rsidRPr="00FA6D3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1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.608</w:t>
            </w:r>
          </w:p>
        </w:tc>
      </w:tr>
      <w:tr w:rsidR="00BB38EF" w:rsidRPr="00FA6D33" w14:paraId="174AD53E" w14:textId="77777777" w:rsidTr="00235044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55831C68" w14:textId="77777777" w:rsidR="00BB38EF" w:rsidRPr="00F56771" w:rsidRDefault="00BB38EF" w:rsidP="00311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Threat Exposure</w:t>
            </w:r>
            <w:r w:rsidRPr="00F56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E"/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ANX</w:t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1E5AF41" w14:textId="0E9772A3" w:rsidR="00BB38EF" w:rsidRPr="00A2391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.029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381128E" w14:textId="4BA11932" w:rsidR="00BB38EF" w:rsidRPr="00A2391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.125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09B17F12" w14:textId="2C7793CA" w:rsidR="00BB38EF" w:rsidRPr="00A2391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.815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796492D4" w14:textId="64A35409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.171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261BF2F" w14:textId="5CABA898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.361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1AF044C5" w14:textId="24609E40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.637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0E8AF31D" w14:textId="3472E42E" w:rsidR="00BB38EF" w:rsidRPr="004D1977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1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39D6632" w14:textId="0F3E5A45" w:rsidR="00BB38EF" w:rsidRPr="00FA6D33" w:rsidRDefault="00517971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8664AA7" w14:textId="44DAF4B4" w:rsidR="00BB38EF" w:rsidRPr="00FA6D3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1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.655</w:t>
            </w:r>
          </w:p>
        </w:tc>
      </w:tr>
      <w:tr w:rsidR="00BB38EF" w14:paraId="78545F74" w14:textId="77777777" w:rsidTr="00235044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2CE36692" w14:textId="77777777" w:rsidR="00BB38EF" w:rsidRDefault="00BB38EF" w:rsidP="00311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Threat Exposure</w:t>
            </w:r>
            <w:r w:rsidRPr="00F56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E"/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BPD</w:t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AE2A79D" w14:textId="631582F9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.234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5444EAD4" w14:textId="6221F42C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.108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72F1BB14" w14:textId="026D6B1A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3EA2D5F7" w14:textId="68DBD767" w:rsidR="00BB38EF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.280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7F74D8F" w14:textId="406FAE9A" w:rsidR="00BB38EF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.308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35671ED9" w14:textId="53DB6FE6" w:rsidR="00BB38EF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.362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501731A3" w14:textId="36A89972" w:rsidR="00BB38EF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4D82D02" w14:textId="3077F012" w:rsidR="00BB38EF" w:rsidRDefault="00235044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44363B2" w14:textId="2F9A1316" w:rsidR="00BB38EF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3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.883</w:t>
            </w:r>
          </w:p>
        </w:tc>
      </w:tr>
      <w:tr w:rsidR="00BB38EF" w:rsidRPr="00FA6D33" w14:paraId="4F14036D" w14:textId="77777777" w:rsidTr="00235044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57DEE365" w14:textId="77777777" w:rsidR="00BB38EF" w:rsidRPr="00F56771" w:rsidRDefault="00BB38EF" w:rsidP="00311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Threat Exposure</w:t>
            </w:r>
            <w:r w:rsidRPr="00F567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E"/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ASPD</w:t>
            </w:r>
            <w:r w:rsidRPr="00F567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1CC67615" w14:textId="4B4E674B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.119      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04ACB5AF" w14:textId="6BE04835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.060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70C2BAEF" w14:textId="163F1051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.049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14:paraId="798A6426" w14:textId="54E3671A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.112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D30F36D" w14:textId="178A2C8E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.162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69F76C8B" w14:textId="2ADBF890" w:rsidR="00BB38EF" w:rsidRPr="00235044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5044" w:rsidRPr="00235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.491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540C096E" w14:textId="7D1370FE" w:rsidR="00BB38EF" w:rsidRPr="00FA6D3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1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CD2A13E" w14:textId="16964107" w:rsidR="00BB38EF" w:rsidRPr="00FA6D33" w:rsidRDefault="00517971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780B105" w14:textId="6DE2C485" w:rsidR="00BB38EF" w:rsidRPr="00FA6D33" w:rsidRDefault="00107DF9" w:rsidP="0031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1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.898</w:t>
            </w:r>
          </w:p>
        </w:tc>
      </w:tr>
    </w:tbl>
    <w:p w14:paraId="07ED4673" w14:textId="64756DD4" w:rsidR="00BB38EF" w:rsidRDefault="00BB38EF" w:rsidP="00EA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Hlk526334581"/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Pr="00F56260">
        <w:rPr>
          <w:rFonts w:ascii="Times New Roman" w:hAnsi="Times New Roman" w:cs="Times New Roman"/>
          <w:color w:val="000000" w:themeColor="text1"/>
          <w:sz w:val="24"/>
          <w:szCs w:val="24"/>
        </w:rPr>
        <w:t>Standardized (</w:t>
      </w:r>
      <w:r w:rsidRPr="00F5626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2"/>
      </w:r>
      <w:r w:rsidRPr="00F56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coefficients were estimated separately for each </w:t>
      </w:r>
      <w:r w:rsidRPr="006C64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OXTR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(rs2254298) </w:t>
      </w:r>
      <w:r w:rsidRPr="009769B4">
        <w:rPr>
          <w:rFonts w:ascii="Times New Roman" w:hAnsi="Times New Roman" w:cs="Times New Roman"/>
          <w:color w:val="000000" w:themeColor="text1"/>
          <w:sz w:val="24"/>
          <w:szCs w:val="24"/>
        </w:rPr>
        <w:t>group. Overall model fit was good (</w:t>
      </w:r>
      <w:r w:rsidRPr="009769B4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sym w:font="Symbol" w:char="F063"/>
      </w:r>
      <w:r w:rsidRPr="009769B4">
        <w:rPr>
          <w:rFonts w:ascii="Times New Roman" w:hAnsi="Times New Roman" w:cs="Times New Roman"/>
          <w:color w:val="000000" w:themeColor="text1"/>
          <w:sz w:val="24"/>
          <w:szCs w:val="24"/>
        </w:rPr>
        <w:t>2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470</w:t>
      </w:r>
      <w:r w:rsidRPr="0097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="00235044">
        <w:rPr>
          <w:rFonts w:ascii="Times New Roman" w:hAnsi="Times New Roman" w:cs="Times New Roman"/>
          <w:color w:val="000000" w:themeColor="text1"/>
          <w:sz w:val="24"/>
          <w:szCs w:val="24"/>
        </w:rPr>
        <w:t>1020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5044">
        <w:rPr>
          <w:rFonts w:ascii="Times New Roman" w:hAnsi="Times New Roman" w:cs="Times New Roman"/>
          <w:color w:val="000000" w:themeColor="text1"/>
          <w:sz w:val="24"/>
          <w:szCs w:val="24"/>
        </w:rPr>
        <w:t>757</w:t>
      </w:r>
      <w:r w:rsidR="00FD65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44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835C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83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Pr="009769B4">
        <w:rPr>
          <w:rFonts w:ascii="Times New Roman" w:hAnsi="Times New Roman" w:cs="Times New Roman"/>
          <w:color w:val="000000" w:themeColor="text1"/>
          <w:sz w:val="24"/>
          <w:szCs w:val="24"/>
        </w:rPr>
        <w:t>; RMSEA = .0</w:t>
      </w:r>
      <w:r w:rsidR="002350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769B4">
        <w:rPr>
          <w:rFonts w:ascii="Times New Roman" w:hAnsi="Times New Roman" w:cs="Times New Roman"/>
          <w:color w:val="000000" w:themeColor="text1"/>
          <w:sz w:val="24"/>
          <w:szCs w:val="24"/>
        </w:rPr>
        <w:t>; CFI = .9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769B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bookmarkEnd w:id="1"/>
      <w:r w:rsidRPr="009769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ANX=anxiety symptom severity; </w:t>
      </w:r>
      <w:r w:rsidRPr="009769B4">
        <w:rPr>
          <w:rFonts w:ascii="Times New Roman" w:hAnsi="Times New Roman" w:cs="Times New Roman"/>
          <w:sz w:val="24"/>
          <w:szCs w:val="24"/>
        </w:rPr>
        <w:t>ASPD=antisocial personali</w:t>
      </w:r>
      <w:r>
        <w:rPr>
          <w:rFonts w:ascii="Times New Roman" w:hAnsi="Times New Roman" w:cs="Times New Roman"/>
          <w:sz w:val="24"/>
          <w:szCs w:val="24"/>
        </w:rPr>
        <w:t>ty disorder symptom severity; BPD=borderline personality disorder</w:t>
      </w:r>
      <w:r w:rsidRPr="004C6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symptom severity; DEP=depression symptom severity; </w:t>
      </w:r>
      <w:r w:rsidRPr="006C6489">
        <w:rPr>
          <w:rFonts w:ascii="Times New Roman" w:hAnsi="Times New Roman" w:cs="Times New Roman"/>
          <w:i/>
          <w:iCs/>
          <w:sz w:val="24"/>
          <w:szCs w:val="24"/>
        </w:rPr>
        <w:t>OXTR</w:t>
      </w:r>
      <w:r w:rsidRPr="009769B4">
        <w:rPr>
          <w:rFonts w:ascii="Times New Roman" w:hAnsi="Times New Roman" w:cs="Times New Roman"/>
          <w:sz w:val="24"/>
          <w:szCs w:val="24"/>
        </w:rPr>
        <w:t>=oxytocin</w:t>
      </w:r>
      <w:r>
        <w:rPr>
          <w:rFonts w:ascii="Times New Roman" w:hAnsi="Times New Roman" w:cs="Times New Roman"/>
          <w:sz w:val="24"/>
          <w:szCs w:val="24"/>
        </w:rPr>
        <w:t xml:space="preserve"> receptor.</w:t>
      </w:r>
      <w:r w:rsidR="00835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 associations are bolded an</w:t>
      </w:r>
      <w:r w:rsidRPr="004C6CA3">
        <w:rPr>
          <w:rFonts w:ascii="Times New Roman" w:hAnsi="Times New Roman" w:cs="Times New Roman"/>
          <w:sz w:val="24"/>
          <w:szCs w:val="24"/>
        </w:rPr>
        <w:t xml:space="preserve">d represent </w:t>
      </w:r>
      <w:r>
        <w:rPr>
          <w:rFonts w:ascii="Times New Roman" w:hAnsi="Times New Roman" w:cs="Times New Roman"/>
          <w:sz w:val="24"/>
          <w:szCs w:val="24"/>
        </w:rPr>
        <w:t>effects</w:t>
      </w:r>
      <w:r w:rsidRPr="004C6CA3">
        <w:rPr>
          <w:rFonts w:ascii="Times New Roman" w:hAnsi="Times New Roman" w:cs="Times New Roman"/>
          <w:sz w:val="24"/>
          <w:szCs w:val="24"/>
        </w:rPr>
        <w:t xml:space="preserve"> after accounting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race, </w:t>
      </w:r>
      <w:r w:rsidRPr="004C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receipt of public assistance, cohort, and number of years with available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threat exposure</w:t>
      </w:r>
      <w:r w:rsidRPr="004C6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Pr="004C6C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3E01B" w14:textId="77777777" w:rsidR="00BB38EF" w:rsidRDefault="00BB3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C65736" w14:textId="2A323CC9" w:rsidR="007329A1" w:rsidRDefault="00EA26B7" w:rsidP="00EA26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F05AC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>Multiple-group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(GG versus AA/AG) general-specific (bi-factor)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mediation models testing </w:t>
      </w:r>
      <w:r w:rsidRPr="006C64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OXTR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535483919"/>
      <w:r>
        <w:rPr>
          <w:rFonts w:ascii="Times New Roman" w:hAnsi="Times New Roman" w:cs="Times New Roman"/>
          <w:sz w:val="24"/>
          <w:szCs w:val="24"/>
        </w:rPr>
        <w:t>(rs2254298)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genotype differences in the association between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early threat exposure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psychopathology</w:t>
      </w:r>
      <w:r w:rsidRPr="004E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early adulthood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 social-emotional deficits </w:t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>in adolescence.</w:t>
      </w:r>
    </w:p>
    <w:p w14:paraId="64916FE5" w14:textId="1BBD933D" w:rsidR="00EA26B7" w:rsidRPr="003A4353" w:rsidRDefault="00EA26B7" w:rsidP="00EA26B7">
      <w:pPr>
        <w:spacing w:after="0" w:line="240" w:lineRule="auto"/>
      </w:pPr>
      <w:r w:rsidRPr="003A4353">
        <w:fldChar w:fldCharType="begin"/>
      </w:r>
      <w:r w:rsidRPr="003A4353">
        <w:instrText xml:space="preserve"> LINK Excel.Sheet.12 "C:\\Users\\byrdal\\Box\\Papers\\In Progress\\First Author\\PGS Oxcytocin\\Final Tables - UPDATED.xlsx" "3. Multiple Group Med. Models!R2C1:R18C10" \a \f 4 \h  \* MERGEFORMAT </w:instrText>
      </w:r>
      <w:r w:rsidRPr="003A4353">
        <w:fldChar w:fldCharType="separate"/>
      </w:r>
    </w:p>
    <w:tbl>
      <w:tblPr>
        <w:tblW w:w="13286" w:type="dxa"/>
        <w:tblLook w:val="04A0" w:firstRow="1" w:lastRow="0" w:firstColumn="1" w:lastColumn="0" w:noHBand="0" w:noVBand="1"/>
      </w:tblPr>
      <w:tblGrid>
        <w:gridCol w:w="4760"/>
        <w:gridCol w:w="993"/>
        <w:gridCol w:w="990"/>
        <w:gridCol w:w="991"/>
        <w:gridCol w:w="1137"/>
        <w:gridCol w:w="990"/>
        <w:gridCol w:w="991"/>
        <w:gridCol w:w="983"/>
        <w:gridCol w:w="447"/>
        <w:gridCol w:w="1004"/>
      </w:tblGrid>
      <w:tr w:rsidR="00EA26B7" w:rsidRPr="003A4353" w14:paraId="1E5EDEE0" w14:textId="77777777" w:rsidTr="00EA26B7">
        <w:trPr>
          <w:trHeight w:val="265"/>
        </w:trPr>
        <w:tc>
          <w:tcPr>
            <w:tcW w:w="4760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A1B2" w14:textId="77777777" w:rsidR="00EA26B7" w:rsidRPr="003A4353" w:rsidRDefault="00EA26B7" w:rsidP="00EA26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43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0D05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GG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4D1C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AA/AG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F991246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Wald Difference Test</w:t>
            </w:r>
          </w:p>
        </w:tc>
      </w:tr>
      <w:tr w:rsidR="00EA26B7" w:rsidRPr="003A4353" w14:paraId="7263710F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E9E1" w14:textId="77777777" w:rsidR="00EA26B7" w:rsidRPr="003A4353" w:rsidRDefault="00EA26B7" w:rsidP="00EA26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43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208C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24"/>
                <w:szCs w:val="24"/>
              </w:rPr>
            </w:pPr>
            <w:r w:rsidRPr="003A4353">
              <w:rPr>
                <w:rFonts w:ascii="Symbol" w:eastAsia="Times New Roman" w:hAnsi="Symbol" w:cs="Calibri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8376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0F3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D0E1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24"/>
                <w:szCs w:val="24"/>
              </w:rPr>
            </w:pPr>
            <w:r w:rsidRPr="003A4353">
              <w:rPr>
                <w:rFonts w:ascii="Symbol" w:eastAsia="Times New Roman" w:hAnsi="Symbol" w:cs="Calibri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130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5586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EF4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BC3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EF1EED1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EA26B7" w:rsidRPr="003A4353" w14:paraId="12D86E41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41EF" w14:textId="77777777" w:rsidR="00EA26B7" w:rsidRPr="00107DF9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Direct Path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66D6" w14:textId="77777777" w:rsidR="00EA26B7" w:rsidRPr="003A4353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E0B5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45BD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302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8032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B5D6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AB02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4485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51D5F28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A26B7" w:rsidRPr="003A4353" w14:paraId="7C419AEC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7C99" w14:textId="2AB63DED" w:rsidR="00EA26B7" w:rsidRPr="003A4353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C6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Threat Exposure</w:t>
            </w:r>
            <w:r w:rsidRPr="003A43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4353">
              <w:rPr>
                <w:rFonts w:ascii="Symbol" w:eastAsia="Times New Roman" w:hAnsi="Symbol" w:cs="Times New Roman"/>
                <w:sz w:val="24"/>
                <w:szCs w:val="24"/>
              </w:rPr>
              <w:t>®</w:t>
            </w: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Factor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A9E8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-0.304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2F8E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0.251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13F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2C61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-0.445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4B73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0.255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35D1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983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A1F1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6126F38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0.553</w:t>
            </w:r>
          </w:p>
        </w:tc>
      </w:tr>
      <w:tr w:rsidR="00EA26B7" w:rsidRPr="003A4353" w14:paraId="6F9D5017" w14:textId="77777777" w:rsidTr="00EA26B7">
        <w:trPr>
          <w:trHeight w:val="80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38EE" w14:textId="77777777" w:rsidR="00EA26B7" w:rsidRPr="003A4353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0391" w14:textId="77777777" w:rsidR="00EA26B7" w:rsidRPr="003A4353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83F5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FCE8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453E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4A30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1E82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1980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06C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7032B35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26B7" w:rsidRPr="003A4353" w14:paraId="4A9C7138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7945" w14:textId="4165F8A6" w:rsidR="00EA26B7" w:rsidRPr="00107DF9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Indirect Paths</w:t>
            </w:r>
            <w:r w:rsidR="00107DF9" w:rsidRPr="0010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via Emotion Dysregulation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9BB" w14:textId="77777777" w:rsidR="00EA26B7" w:rsidRPr="003A4353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3795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1C9C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391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8FA2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6FC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B949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E330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B586EB9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26B7" w:rsidRPr="003A4353" w14:paraId="0E2E6266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4C28" w14:textId="0CD9BDD0" w:rsidR="00EA26B7" w:rsidRPr="003A4353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C64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Threat Exposure</w:t>
            </w:r>
            <w:r w:rsidR="006C6489" w:rsidRPr="003A4353">
              <w:rPr>
                <w:rFonts w:ascii="Symbol" w:eastAsia="Times New Roman" w:hAnsi="Symbol" w:cs="Times New Roman"/>
                <w:sz w:val="24"/>
                <w:szCs w:val="24"/>
              </w:rPr>
              <w:t xml:space="preserve"> </w:t>
            </w:r>
            <w:r w:rsidRPr="003A4353">
              <w:rPr>
                <w:rFonts w:ascii="Symbol" w:eastAsia="Times New Roman" w:hAnsi="Symbol" w:cs="Times New Roman"/>
                <w:sz w:val="24"/>
                <w:szCs w:val="24"/>
              </w:rPr>
              <w:t>®</w:t>
            </w: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 Dysregulation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A10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86F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E1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2A2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A65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F1B7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B80B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718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592720D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0.023</w:t>
            </w:r>
          </w:p>
        </w:tc>
      </w:tr>
      <w:tr w:rsidR="00EA26B7" w:rsidRPr="003A4353" w14:paraId="2089C8F8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9855" w14:textId="77777777" w:rsidR="00EA26B7" w:rsidRPr="003A4353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Emotion Dysregulation </w:t>
            </w:r>
            <w:r w:rsidRPr="003A4353">
              <w:rPr>
                <w:rFonts w:ascii="Symbol" w:eastAsia="Times New Roman" w:hAnsi="Symbol" w:cs="Times New Roman"/>
                <w:sz w:val="24"/>
                <w:szCs w:val="24"/>
              </w:rPr>
              <w:t>®</w:t>
            </w: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Factor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DF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1307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120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1C97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6A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0.072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3F3C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B4C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1.097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9AF9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37F2A61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0.295</w:t>
            </w:r>
          </w:p>
        </w:tc>
      </w:tr>
      <w:tr w:rsidR="00EA26B7" w:rsidRPr="003A4353" w14:paraId="52CCB215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A3FD" w14:textId="77777777" w:rsidR="00EA26B7" w:rsidRPr="003A4353" w:rsidRDefault="00EA26B7" w:rsidP="00EA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Indirect Effect via Emotion Dysregulation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0F34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61E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9C7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A8B4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F12F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237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6F29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5.896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672A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5BD860F" w14:textId="77777777" w:rsidR="00EA26B7" w:rsidRPr="003A4353" w:rsidRDefault="00EA26B7" w:rsidP="00E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0.015</w:t>
            </w:r>
          </w:p>
        </w:tc>
      </w:tr>
      <w:tr w:rsidR="00107DF9" w:rsidRPr="003A4353" w14:paraId="41EDDA42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B828" w14:textId="1BE06F25" w:rsidR="00107DF9" w:rsidRPr="00107DF9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Indirect Paths via </w:t>
            </w:r>
            <w:r w:rsidRPr="0010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Callousness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8EB" w14:textId="77777777" w:rsidR="00107DF9" w:rsidRPr="003A4353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6AB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2B0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5FE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2C4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33D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12E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8945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7F8E174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DF9" w:rsidRPr="003A4353" w14:paraId="3676048D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FBE1" w14:textId="078E8492" w:rsidR="00107DF9" w:rsidRPr="003A4353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Threat Exposure</w:t>
            </w:r>
            <w:r w:rsidRPr="003A4353">
              <w:rPr>
                <w:rFonts w:ascii="Symbol" w:eastAsia="Times New Roman" w:hAnsi="Symbol" w:cs="Times New Roman"/>
                <w:sz w:val="24"/>
                <w:szCs w:val="24"/>
              </w:rPr>
              <w:t xml:space="preserve"> ®</w:t>
            </w: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Callousness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1C6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D5E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354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A1BD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96E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1C86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92C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7452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4601E45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0.788</w:t>
            </w:r>
          </w:p>
        </w:tc>
      </w:tr>
      <w:tr w:rsidR="00107DF9" w:rsidRPr="003A4353" w14:paraId="4161185B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53A3" w14:textId="77777777" w:rsidR="00107DF9" w:rsidRPr="003A4353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Callousness </w:t>
            </w:r>
            <w:r w:rsidRPr="003A4353">
              <w:rPr>
                <w:rFonts w:ascii="Symbol" w:eastAsia="Times New Roman" w:hAnsi="Symbol" w:cs="Times New Roman"/>
                <w:sz w:val="24"/>
                <w:szCs w:val="24"/>
              </w:rPr>
              <w:t>®</w:t>
            </w: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Factor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9D1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C74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3CB3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81B6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DF0F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848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FF1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0.441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735A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6B32361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0.507</w:t>
            </w:r>
          </w:p>
        </w:tc>
      </w:tr>
      <w:tr w:rsidR="00107DF9" w:rsidRPr="003A4353" w14:paraId="651374AE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25E9" w14:textId="77777777" w:rsidR="00107DF9" w:rsidRPr="003A4353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Indirect Effect via Callousness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717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954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B8A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6AB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0A5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3F7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565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654B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2139A4E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0.664</w:t>
            </w:r>
          </w:p>
        </w:tc>
      </w:tr>
      <w:tr w:rsidR="00107DF9" w:rsidRPr="003A4353" w14:paraId="547D8920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28F4" w14:textId="3EE0E8E9" w:rsidR="00107DF9" w:rsidRPr="00107DF9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Indirect Paths via </w:t>
            </w:r>
            <w:r w:rsidRPr="0010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Quality of Attachment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E825" w14:textId="77777777" w:rsidR="00107DF9" w:rsidRPr="003A4353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7C34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A98A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D405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932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3CA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10F2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F1C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6292BAD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DF9" w:rsidRPr="003A4353" w14:paraId="4846E074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8570" w14:textId="1F09EA41" w:rsidR="00107DF9" w:rsidRPr="003A4353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Threat Exposure</w:t>
            </w:r>
            <w:r w:rsidRPr="003A4353">
              <w:rPr>
                <w:rFonts w:ascii="Symbol" w:eastAsia="Times New Roman" w:hAnsi="Symbol" w:cs="Times New Roman"/>
                <w:sz w:val="24"/>
                <w:szCs w:val="24"/>
              </w:rPr>
              <w:t xml:space="preserve"> ®</w:t>
            </w: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of Attachment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A58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819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D0A9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CB79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FE5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436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544D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8CA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016DDC7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0.774</w:t>
            </w:r>
          </w:p>
        </w:tc>
      </w:tr>
      <w:tr w:rsidR="00107DF9" w:rsidRPr="003A4353" w14:paraId="362B8196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8EB7" w14:textId="7E37E7B0" w:rsidR="00107DF9" w:rsidRPr="003A4353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of Attachment</w:t>
            </w:r>
            <w:r w:rsidRPr="003A4353">
              <w:rPr>
                <w:rFonts w:ascii="Symbol" w:eastAsia="Times New Roman" w:hAnsi="Symbol" w:cs="Times New Roman"/>
                <w:sz w:val="24"/>
                <w:szCs w:val="24"/>
              </w:rPr>
              <w:t xml:space="preserve"> ®</w:t>
            </w: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Factor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4C0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D4D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B9C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BB4E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6E16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0.036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1829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B264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378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082D4D4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0.515</w:t>
            </w:r>
          </w:p>
        </w:tc>
      </w:tr>
      <w:tr w:rsidR="00107DF9" w:rsidRPr="003A4353" w14:paraId="330D19E0" w14:textId="77777777" w:rsidTr="00EA26B7">
        <w:trPr>
          <w:trHeight w:val="265"/>
        </w:trPr>
        <w:tc>
          <w:tcPr>
            <w:tcW w:w="4760" w:type="dxa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736A7" w14:textId="740C44F2" w:rsidR="00107DF9" w:rsidRPr="003A4353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Indirect Effect via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of Attachment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7DD6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0.015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03410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A21EE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7251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25283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3132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418D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97C4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19DF000" w14:textId="77777777" w:rsidR="00107DF9" w:rsidRPr="003A4353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3">
              <w:rPr>
                <w:rFonts w:ascii="Times New Roman" w:eastAsia="Times New Roman" w:hAnsi="Times New Roman" w:cs="Times New Roman"/>
                <w:sz w:val="24"/>
                <w:szCs w:val="24"/>
              </w:rPr>
              <w:t>0.919</w:t>
            </w:r>
          </w:p>
        </w:tc>
      </w:tr>
    </w:tbl>
    <w:p w14:paraId="18A6731B" w14:textId="7D6783B3" w:rsidR="00EA26B7" w:rsidRPr="003A4353" w:rsidRDefault="00EA26B7" w:rsidP="00EA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3">
        <w:rPr>
          <w:rFonts w:ascii="Times New Roman" w:hAnsi="Times New Roman" w:cs="Times New Roman"/>
          <w:sz w:val="24"/>
          <w:szCs w:val="24"/>
        </w:rPr>
        <w:fldChar w:fldCharType="end"/>
      </w:r>
      <w:r w:rsidRPr="003A4353">
        <w:rPr>
          <w:rFonts w:ascii="Times New Roman" w:hAnsi="Times New Roman" w:cs="Times New Roman"/>
          <w:sz w:val="24"/>
          <w:szCs w:val="24"/>
        </w:rPr>
        <w:t>Note. Standardized (</w:t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2"/>
      </w:r>
      <w:r w:rsidRPr="003A4353">
        <w:rPr>
          <w:rFonts w:ascii="Times New Roman" w:hAnsi="Times New Roman" w:cs="Times New Roman"/>
          <w:sz w:val="24"/>
          <w:szCs w:val="24"/>
        </w:rPr>
        <w:t xml:space="preserve">) coefficients were estimated separately for each </w:t>
      </w:r>
      <w:r w:rsidRPr="006C6489">
        <w:rPr>
          <w:rFonts w:ascii="Times New Roman" w:hAnsi="Times New Roman" w:cs="Times New Roman"/>
          <w:i/>
          <w:iCs/>
          <w:sz w:val="24"/>
          <w:szCs w:val="24"/>
        </w:rPr>
        <w:t>OXTR</w:t>
      </w:r>
      <w:r w:rsidRPr="003A4353">
        <w:rPr>
          <w:rFonts w:ascii="Times New Roman" w:hAnsi="Times New Roman" w:cs="Times New Roman"/>
          <w:sz w:val="24"/>
          <w:szCs w:val="24"/>
        </w:rPr>
        <w:t xml:space="preserve"> (rs2254298) group. Overall model fit was good </w:t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sym w:font="Symbol" w:char="F063"/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A4353">
        <w:rPr>
          <w:rFonts w:ascii="Times New Roman" w:hAnsi="Times New Roman" w:cs="Times New Roman"/>
          <w:sz w:val="24"/>
          <w:szCs w:val="24"/>
        </w:rPr>
        <w:t xml:space="preserve"> (470) = 1470.851</w:t>
      </w:r>
      <w:r w:rsidR="00FD6509">
        <w:rPr>
          <w:rFonts w:ascii="Times New Roman" w:hAnsi="Times New Roman" w:cs="Times New Roman"/>
          <w:sz w:val="24"/>
          <w:szCs w:val="24"/>
        </w:rPr>
        <w:t xml:space="preserve">, </w:t>
      </w:r>
      <w:r w:rsidR="00FD6509" w:rsidRPr="00FD650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A4353">
        <w:rPr>
          <w:rFonts w:ascii="Times New Roman" w:hAnsi="Times New Roman" w:cs="Times New Roman"/>
          <w:sz w:val="24"/>
          <w:szCs w:val="24"/>
        </w:rPr>
        <w:t xml:space="preserve"> &lt;</w:t>
      </w:r>
      <w:r w:rsidR="00FD6509">
        <w:rPr>
          <w:rFonts w:ascii="Times New Roman" w:hAnsi="Times New Roman" w:cs="Times New Roman"/>
          <w:sz w:val="24"/>
          <w:szCs w:val="24"/>
        </w:rPr>
        <w:t xml:space="preserve"> </w:t>
      </w:r>
      <w:r w:rsidRPr="003A4353">
        <w:rPr>
          <w:rFonts w:ascii="Times New Roman" w:hAnsi="Times New Roman" w:cs="Times New Roman"/>
          <w:sz w:val="24"/>
          <w:szCs w:val="24"/>
        </w:rPr>
        <w:t xml:space="preserve">.05; RMSEA = .04; CFI = .95). </w:t>
      </w:r>
    </w:p>
    <w:p w14:paraId="449A8649" w14:textId="151CA614" w:rsidR="00F05ACB" w:rsidRDefault="00EA26B7" w:rsidP="00EA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3">
        <w:rPr>
          <w:rFonts w:ascii="Times New Roman" w:hAnsi="Times New Roman" w:cs="Times New Roman"/>
          <w:sz w:val="24"/>
          <w:szCs w:val="24"/>
        </w:rPr>
        <w:t xml:space="preserve">All effects are after accounting for the effects of early threat exposure on all specific factors as well as the effect of </w:t>
      </w:r>
      <w:r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>race, receipt of public assistance, cohort, and number of years with available threat exposure data</w:t>
      </w:r>
      <w:r w:rsidRPr="003A43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796A5" w14:textId="5EC30D7F" w:rsidR="00F05ACB" w:rsidRDefault="00F05ACB" w:rsidP="00F0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32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B76BA">
        <w:rPr>
          <w:rFonts w:ascii="Times New Roman" w:hAnsi="Times New Roman" w:cs="Times New Roman"/>
          <w:sz w:val="24"/>
          <w:szCs w:val="24"/>
        </w:rPr>
        <w:t xml:space="preserve">. Means and correlations </w:t>
      </w:r>
      <w:r>
        <w:rPr>
          <w:rFonts w:ascii="Times New Roman" w:hAnsi="Times New Roman" w:cs="Times New Roman"/>
          <w:sz w:val="24"/>
          <w:szCs w:val="24"/>
        </w:rPr>
        <w:t>for all study variables by race.</w:t>
      </w:r>
    </w:p>
    <w:tbl>
      <w:tblPr>
        <w:tblpPr w:leftFromText="180" w:rightFromText="180" w:vertAnchor="page" w:horzAnchor="margin" w:tblpY="1801"/>
        <w:tblW w:w="14155" w:type="dxa"/>
        <w:tblLayout w:type="fixed"/>
        <w:tblLook w:val="04A0" w:firstRow="1" w:lastRow="0" w:firstColumn="1" w:lastColumn="0" w:noHBand="0" w:noVBand="1"/>
      </w:tblPr>
      <w:tblGrid>
        <w:gridCol w:w="4301"/>
        <w:gridCol w:w="1009"/>
        <w:gridCol w:w="810"/>
        <w:gridCol w:w="778"/>
        <w:gridCol w:w="896"/>
        <w:gridCol w:w="896"/>
        <w:gridCol w:w="896"/>
        <w:gridCol w:w="896"/>
        <w:gridCol w:w="896"/>
        <w:gridCol w:w="985"/>
        <w:gridCol w:w="896"/>
        <w:gridCol w:w="896"/>
      </w:tblGrid>
      <w:tr w:rsidR="00F05ACB" w:rsidRPr="003F7B28" w14:paraId="68C65C74" w14:textId="77777777" w:rsidTr="00743217">
        <w:trPr>
          <w:trHeight w:val="362"/>
        </w:trPr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02B9" w14:textId="77777777" w:rsidR="00F05ACB" w:rsidRPr="003F7B28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3152" w14:textId="77777777" w:rsidR="00F05ACB" w:rsidRPr="003F7B28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06E2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DBC1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31D0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C2F8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65BB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9545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945D7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37C6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D8BB5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846F" w14:textId="77777777" w:rsidR="00F05ACB" w:rsidRPr="003F7B28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5ACB" w:rsidRPr="003F7B28" w14:paraId="2599837A" w14:textId="77777777" w:rsidTr="00743217">
        <w:trPr>
          <w:trHeight w:val="49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CEF2" w14:textId="77777777" w:rsidR="00F05ACB" w:rsidRPr="00770BCD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0D69B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6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Mean/%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(SD)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5D717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84F1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DE77F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6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(1.10)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6B3B9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6.78*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9B013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3.76*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4AA15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DD806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 (3.83)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52356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6.65* (3.90)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98D2F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2.67* (2.23)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A1021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5ACB" w:rsidRPr="003F7B28" w14:paraId="577D3A8B" w14:textId="77777777" w:rsidTr="00743217">
        <w:trPr>
          <w:trHeight w:val="569"/>
        </w:trPr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AFB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 Public Assistance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FBDD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14D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67D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F7AD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8DD3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B9A8" w14:textId="77777777" w:rsidR="00F05ACB" w:rsidRPr="00974372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.16</w:t>
            </w:r>
            <w:r w:rsidRPr="0097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525A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304E4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F4929" w14:textId="77777777" w:rsidR="00F05ACB" w:rsidRPr="00974372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69BC9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5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356FE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5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</w:tr>
      <w:tr w:rsidR="00F05ACB" w:rsidRPr="003F7B28" w14:paraId="122FFD33" w14:textId="77777777" w:rsidTr="00743217">
        <w:trPr>
          <w:trHeight w:val="56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D264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64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OXTR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(rs53576)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5BF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BE1F" w14:textId="77777777" w:rsidR="00F05ACB" w:rsidRPr="00422E0D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-.07*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8E05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18BA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794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6D3E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8BD6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5FF1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912C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CF8AF" w14:textId="77777777" w:rsidR="00F05ACB" w:rsidRPr="003336EB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3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D3827" w14:textId="77777777" w:rsidR="00F05ACB" w:rsidRPr="004D7B96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D7B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.06*</w:t>
            </w:r>
          </w:p>
        </w:tc>
      </w:tr>
      <w:tr w:rsidR="00F05ACB" w:rsidRPr="003F7B28" w14:paraId="4A997AD8" w14:textId="77777777" w:rsidTr="00743217">
        <w:trPr>
          <w:trHeight w:val="56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3683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Threat Exposure</w:t>
            </w:r>
            <w:r w:rsidRPr="00B16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(ages 5-12)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2723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0.53* (0.91)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6AF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6C4E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DFB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B1EA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6BFF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791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-.07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85F0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251DC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04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B0EE2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C326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07*</w:t>
            </w:r>
          </w:p>
        </w:tc>
      </w:tr>
      <w:tr w:rsidR="00F05ACB" w:rsidRPr="003F7B28" w14:paraId="65324099" w14:textId="77777777" w:rsidTr="00743217">
        <w:trPr>
          <w:trHeight w:val="56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9BD6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  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Emotion Dysregulation (ages 14-17)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6C1D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5.51*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4251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F69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E8A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2C40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5E1B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F6E4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74CC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0AC80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5DAE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49203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.4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F05ACB" w:rsidRPr="003F7B28" w14:paraId="42D69E29" w14:textId="77777777" w:rsidTr="00743217">
        <w:trPr>
          <w:trHeight w:val="56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20AC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  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Callousness (ages 13-17)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4053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2.67*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81D4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550A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553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3775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75D8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C080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3D0F5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-.04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1468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-.07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FA59B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1249E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F05ACB" w:rsidRPr="003F7B28" w14:paraId="287678E9" w14:textId="77777777" w:rsidTr="00743217">
        <w:trPr>
          <w:trHeight w:val="56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5FCA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Quality of Attachment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(ages 13-17)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9A82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23B4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BB2D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65E4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A9D4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073B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146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DFE8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F8000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-.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710A5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E6D1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C1D8B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61F96" w14:textId="77777777" w:rsidR="00F05ACB" w:rsidRPr="0045167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51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F05ACB" w:rsidRPr="003F7B28" w14:paraId="29E31623" w14:textId="77777777" w:rsidTr="00743217">
        <w:trPr>
          <w:trHeight w:val="56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5E0E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symptom severity (ages 18-22)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A3000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 (4.12)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065F0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7E4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05EAF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  <w:r w:rsidRPr="0042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20D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1939A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836F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1682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5EEB4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.82**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37704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.70**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97F3E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.49**</w:t>
            </w:r>
          </w:p>
        </w:tc>
      </w:tr>
      <w:tr w:rsidR="00F05ACB" w:rsidRPr="003F7B28" w14:paraId="0B80A563" w14:textId="77777777" w:rsidTr="00743217">
        <w:trPr>
          <w:trHeight w:val="569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016E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 symptom severity (ages 18-22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7BBB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7.20* (3.83)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B7332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2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F4332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19CB8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</w:t>
            </w:r>
            <w:r w:rsidRPr="0042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62A9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C45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4FD26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2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4F7A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.85**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5EFC3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BC9A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.67**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40641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.48**</w:t>
            </w:r>
          </w:p>
        </w:tc>
      </w:tr>
      <w:tr w:rsidR="00F05ACB" w:rsidRPr="003F7B28" w14:paraId="63AFFF54" w14:textId="77777777" w:rsidTr="00743217">
        <w:trPr>
          <w:trHeight w:val="569"/>
        </w:trPr>
        <w:tc>
          <w:tcPr>
            <w:tcW w:w="4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7C2A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BPD symptom severity (ages 18-22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892FC0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2.36* (2.20)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F9A015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.09*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7F1C7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.01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741571" w14:textId="77777777" w:rsidR="00F05ACB" w:rsidRPr="00422E0D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.20**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674E78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.54**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3A10D5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.15**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4A0E8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-.24**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BDC2D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.74**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E894C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.69**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A0C553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BEE6FC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.65**</w:t>
            </w:r>
          </w:p>
        </w:tc>
      </w:tr>
      <w:tr w:rsidR="00F05ACB" w:rsidRPr="003F7B28" w14:paraId="2F40CEFC" w14:textId="77777777" w:rsidTr="00743217">
        <w:trPr>
          <w:trHeight w:val="569"/>
        </w:trPr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12AD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ASPD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 severity (ages 18-22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07CE5" w14:textId="77777777" w:rsidR="00F05ACB" w:rsidRPr="00BB2D07" w:rsidRDefault="00F05ACB" w:rsidP="007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  <w:r w:rsidRPr="00BB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43562" w14:textId="77777777" w:rsidR="00F05ACB" w:rsidRPr="00AA28EC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0C26D" w14:textId="77777777" w:rsidR="00F05ACB" w:rsidRPr="00422E0D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-.04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F908F" w14:textId="77777777" w:rsidR="00F05ACB" w:rsidRPr="00422E0D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.14**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9AA4C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.52**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6F21D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.15**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30779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-.28**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264A2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.53**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B4CC1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.44**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C60E7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.64**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E6120" w14:textId="77777777" w:rsidR="00F05ACB" w:rsidRPr="00BB2D07" w:rsidRDefault="00F05ACB" w:rsidP="00743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516286" w14:textId="77777777" w:rsidR="00F05ACB" w:rsidRDefault="00F05ACB" w:rsidP="00F0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834A1">
        <w:rPr>
          <w:rFonts w:ascii="Times New Roman" w:hAnsi="Times New Roman" w:cs="Times New Roman"/>
          <w:sz w:val="24"/>
          <w:szCs w:val="24"/>
        </w:rPr>
        <w:t>ote. Means and correlations below the diagonal are specific to Caucasian girl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34A1">
        <w:rPr>
          <w:rFonts w:ascii="Times New Roman" w:hAnsi="Times New Roman" w:cs="Times New Roman"/>
          <w:sz w:val="24"/>
          <w:szCs w:val="24"/>
        </w:rPr>
        <w:t xml:space="preserve"> and means and correlations above the diagonal are specific to African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4A1">
        <w:rPr>
          <w:rFonts w:ascii="Times New Roman" w:hAnsi="Times New Roman" w:cs="Times New Roman"/>
          <w:sz w:val="24"/>
          <w:szCs w:val="24"/>
        </w:rPr>
        <w:t xml:space="preserve">American girls. </w:t>
      </w:r>
      <w:r>
        <w:rPr>
          <w:rFonts w:ascii="Times New Roman" w:hAnsi="Times New Roman" w:cs="Times New Roman"/>
          <w:sz w:val="24"/>
          <w:szCs w:val="24"/>
        </w:rPr>
        <w:t xml:space="preserve">ANX=anxiety; ASPD=antisocial personality disorder; BPD=borderline personality disorder; DEP=depression. </w:t>
      </w:r>
      <w:r w:rsidRPr="006C6489">
        <w:rPr>
          <w:rFonts w:ascii="Times New Roman" w:hAnsi="Times New Roman" w:cs="Times New Roman"/>
          <w:i/>
          <w:iCs/>
          <w:sz w:val="24"/>
          <w:szCs w:val="24"/>
        </w:rPr>
        <w:t>OXTR</w:t>
      </w:r>
      <w:r>
        <w:rPr>
          <w:rFonts w:ascii="Times New Roman" w:hAnsi="Times New Roman" w:cs="Times New Roman"/>
          <w:sz w:val="24"/>
          <w:szCs w:val="24"/>
        </w:rPr>
        <w:t>=oxytocin receptor. Those means with a “*” signify means that vary significantly (</w:t>
      </w:r>
      <w:r w:rsidRPr="000E764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.05) by race. </w:t>
      </w:r>
    </w:p>
    <w:p w14:paraId="213DABBD" w14:textId="77777777" w:rsidR="00F05ACB" w:rsidRDefault="00F05ACB" w:rsidP="00F0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correlations are bolded. </w:t>
      </w:r>
      <w:r w:rsidRPr="005A7CCD">
        <w:rPr>
          <w:rFonts w:ascii="Times New Roman" w:hAnsi="Times New Roman" w:cs="Times New Roman"/>
          <w:sz w:val="24"/>
          <w:szCs w:val="24"/>
        </w:rPr>
        <w:t>*</w:t>
      </w:r>
      <w:r w:rsidRPr="005A7CCD">
        <w:rPr>
          <w:rFonts w:ascii="Times New Roman" w:hAnsi="Times New Roman" w:cs="Times New Roman"/>
          <w:i/>
          <w:sz w:val="24"/>
          <w:szCs w:val="24"/>
        </w:rPr>
        <w:t>p</w:t>
      </w:r>
      <w:r w:rsidRPr="005A7CCD">
        <w:rPr>
          <w:rFonts w:ascii="Times New Roman" w:hAnsi="Times New Roman" w:cs="Times New Roman"/>
          <w:sz w:val="24"/>
          <w:szCs w:val="24"/>
        </w:rPr>
        <w:t xml:space="preserve"> &lt; .05. </w:t>
      </w:r>
      <w:r w:rsidRPr="005A7CCD">
        <w:rPr>
          <w:rFonts w:ascii="Times New Roman" w:hAnsi="Times New Roman" w:cs="Times New Roman"/>
          <w:i/>
          <w:sz w:val="24"/>
          <w:szCs w:val="24"/>
        </w:rPr>
        <w:t>**</w:t>
      </w:r>
      <w:r w:rsidRPr="000B52DA">
        <w:rPr>
          <w:rFonts w:ascii="Times New Roman" w:hAnsi="Times New Roman" w:cs="Times New Roman"/>
          <w:i/>
          <w:sz w:val="24"/>
          <w:szCs w:val="24"/>
        </w:rPr>
        <w:t>p</w:t>
      </w:r>
      <w:r w:rsidRPr="005A7CCD">
        <w:rPr>
          <w:rFonts w:ascii="Times New Roman" w:hAnsi="Times New Roman" w:cs="Times New Roman"/>
          <w:sz w:val="24"/>
          <w:szCs w:val="24"/>
        </w:rPr>
        <w:t xml:space="preserve"> &lt; .01.</w:t>
      </w:r>
    </w:p>
    <w:p w14:paraId="520FCEDE" w14:textId="7BE9ADB4" w:rsidR="00F05ACB" w:rsidRDefault="00F05ACB">
      <w:pPr>
        <w:rPr>
          <w:rFonts w:ascii="Times New Roman" w:hAnsi="Times New Roman" w:cs="Times New Roman"/>
          <w:sz w:val="24"/>
          <w:szCs w:val="24"/>
        </w:rPr>
      </w:pPr>
    </w:p>
    <w:p w14:paraId="6F64E52C" w14:textId="0CB8BD0D" w:rsidR="00F05ACB" w:rsidRDefault="00F0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F8CC4D" w14:textId="16AA352C" w:rsidR="00F05ACB" w:rsidRDefault="00F05ACB" w:rsidP="00F0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Factor loadings in multiple group (GG versus AA/AG) general-specific (bi-factor) models.</w:t>
      </w:r>
    </w:p>
    <w:p w14:paraId="15C29C5D" w14:textId="77777777" w:rsidR="00F05ACB" w:rsidRDefault="00F05ACB" w:rsidP="00F0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6C">
        <w:rPr>
          <w:noProof/>
        </w:rPr>
        <w:drawing>
          <wp:inline distT="0" distB="0" distL="0" distR="0" wp14:anchorId="37D797EB" wp14:editId="64EBDF19">
            <wp:extent cx="7972425" cy="49061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804" cy="491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54EF6" w14:textId="77777777" w:rsidR="00F05ACB" w:rsidRDefault="00F05ACB" w:rsidP="00F05A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Standardized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2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coefficients were estimated separately for each </w:t>
      </w:r>
      <w:r w:rsidRPr="006C64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OXTR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(rs53576)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 within 1) total sample; 2) Caucasian sample; and 3) African American sample. Overall model fit was good for each model: 1)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sym w:font="Symbol" w:char="F063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(290) = 398.66,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&lt;.05; RMSEA = .04; CFI = .98; 2)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sym w:font="Symbol" w:char="F063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(290) = 628.70,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&lt;.05; RMSEA = .06; CFI = .94; and 3)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sym w:font="Symbol" w:char="F063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(290) = 495.65,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&lt;.05; RMSEA = .03; CFI = .98. </w:t>
      </w:r>
    </w:p>
    <w:p w14:paraId="2986028D" w14:textId="47DA9BEC" w:rsidR="00EA26B7" w:rsidRPr="003A4353" w:rsidRDefault="00F05ACB" w:rsidP="00EA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correlations are bolded. </w:t>
      </w:r>
      <w:r w:rsidRPr="0008510E">
        <w:rPr>
          <w:rFonts w:ascii="Times New Roman" w:hAnsi="Times New Roman" w:cs="Times New Roman"/>
          <w:sz w:val="24"/>
          <w:szCs w:val="24"/>
        </w:rPr>
        <w:t>†</w:t>
      </w:r>
      <w:r w:rsidRPr="000851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&lt;.10, </w:t>
      </w:r>
      <w:r w:rsidRPr="005A7CCD">
        <w:rPr>
          <w:rFonts w:ascii="Times New Roman" w:hAnsi="Times New Roman" w:cs="Times New Roman"/>
          <w:sz w:val="24"/>
          <w:szCs w:val="24"/>
        </w:rPr>
        <w:t>*</w:t>
      </w:r>
      <w:r w:rsidRPr="005A7CCD">
        <w:rPr>
          <w:rFonts w:ascii="Times New Roman" w:hAnsi="Times New Roman" w:cs="Times New Roman"/>
          <w:i/>
          <w:sz w:val="24"/>
          <w:szCs w:val="24"/>
        </w:rPr>
        <w:t>p</w:t>
      </w:r>
      <w:r w:rsidRPr="005A7CCD">
        <w:rPr>
          <w:rFonts w:ascii="Times New Roman" w:hAnsi="Times New Roman" w:cs="Times New Roman"/>
          <w:sz w:val="24"/>
          <w:szCs w:val="24"/>
        </w:rPr>
        <w:t xml:space="preserve"> &lt; .0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5A7CCD">
        <w:rPr>
          <w:rFonts w:ascii="Times New Roman" w:hAnsi="Times New Roman" w:cs="Times New Roman"/>
          <w:sz w:val="24"/>
          <w:szCs w:val="24"/>
        </w:rPr>
        <w:t xml:space="preserve"> </w:t>
      </w:r>
      <w:r w:rsidRPr="005A7CCD">
        <w:rPr>
          <w:rFonts w:ascii="Times New Roman" w:hAnsi="Times New Roman" w:cs="Times New Roman"/>
          <w:i/>
          <w:sz w:val="24"/>
          <w:szCs w:val="24"/>
        </w:rPr>
        <w:t>**</w:t>
      </w:r>
      <w:r w:rsidRPr="000B52DA">
        <w:rPr>
          <w:rFonts w:ascii="Times New Roman" w:hAnsi="Times New Roman" w:cs="Times New Roman"/>
          <w:i/>
          <w:sz w:val="24"/>
          <w:szCs w:val="24"/>
        </w:rPr>
        <w:t>p</w:t>
      </w:r>
      <w:r w:rsidRPr="005A7CCD">
        <w:rPr>
          <w:rFonts w:ascii="Times New Roman" w:hAnsi="Times New Roman" w:cs="Times New Roman"/>
          <w:sz w:val="24"/>
          <w:szCs w:val="24"/>
        </w:rPr>
        <w:t xml:space="preserve"> &lt; .01.</w:t>
      </w:r>
    </w:p>
    <w:p w14:paraId="7455A1F4" w14:textId="0F100A57" w:rsidR="00EA26B7" w:rsidRPr="003A4353" w:rsidRDefault="00EA26B7" w:rsidP="00112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6B7" w:rsidRPr="003A4353" w:rsidSect="003F62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432F5F2" w14:textId="03A6BF32" w:rsidR="00694757" w:rsidRPr="00B434ED" w:rsidRDefault="00694757" w:rsidP="00112C26">
      <w:pPr>
        <w:spacing w:after="0" w:line="240" w:lineRule="auto"/>
      </w:pPr>
      <w:r w:rsidRPr="00732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BB38EF" w:rsidRPr="007329A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4353">
        <w:rPr>
          <w:rFonts w:ascii="Times New Roman" w:hAnsi="Times New Roman" w:cs="Times New Roman"/>
          <w:sz w:val="24"/>
          <w:szCs w:val="24"/>
        </w:rPr>
        <w:t xml:space="preserve">. </w:t>
      </w:r>
      <w:r w:rsidR="00112C26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Multiple-group </w:t>
      </w:r>
      <w:r w:rsidR="00732EDB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(GG versus AA/AG) </w:t>
      </w:r>
      <w:r w:rsidR="00B434ED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general-specific </w:t>
      </w:r>
      <w:r w:rsidR="00732EDB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(bi-factor) </w:t>
      </w:r>
      <w:r w:rsidR="00112C26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mediation models </w:t>
      </w:r>
      <w:r w:rsidR="004D0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race </w:t>
      </w:r>
      <w:r w:rsidR="00112C26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testing </w:t>
      </w:r>
      <w:r w:rsidR="00B434ED" w:rsidRPr="006C64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OXTR</w:t>
      </w:r>
      <w:r w:rsidR="00112C26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EDB" w:rsidRPr="003A4353">
        <w:rPr>
          <w:rFonts w:ascii="Times New Roman" w:hAnsi="Times New Roman" w:cs="Times New Roman"/>
          <w:sz w:val="24"/>
          <w:szCs w:val="24"/>
        </w:rPr>
        <w:t>(rs53576)</w:t>
      </w:r>
      <w:r w:rsidR="00732EDB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C26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genotype differences in the association between </w:t>
      </w:r>
      <w:r w:rsidR="00A94E63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r w:rsidR="00112C26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E63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>threat exposure</w:t>
      </w:r>
      <w:r w:rsidR="00112C26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434ED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>psychopathology</w:t>
      </w:r>
      <w:r w:rsidR="00112C26" w:rsidRPr="003A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early</w:t>
      </w:r>
      <w:r w:rsidR="00112C26" w:rsidRPr="00B43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adulthood</w:t>
      </w:r>
      <w:r w:rsidR="00335201" w:rsidRPr="00B43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535483936"/>
      <w:r w:rsidR="00B434ED" w:rsidRPr="00B434ED">
        <w:rPr>
          <w:rFonts w:ascii="Times New Roman" w:hAnsi="Times New Roman" w:cs="Times New Roman"/>
          <w:color w:val="000000" w:themeColor="text1"/>
          <w:sz w:val="24"/>
          <w:szCs w:val="24"/>
        </w:rPr>
        <w:t>via social-emotional deficits</w:t>
      </w:r>
      <w:r w:rsidR="00335201" w:rsidRPr="00B43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adolescence</w:t>
      </w:r>
      <w:bookmarkEnd w:id="3"/>
      <w:r w:rsidR="00112C26" w:rsidRPr="00B43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70BCD">
        <w:rPr>
          <w:rFonts w:ascii="Times New Roman" w:hAnsi="Times New Roman" w:cs="Times New Roman"/>
          <w:sz w:val="24"/>
          <w:szCs w:val="24"/>
        </w:rPr>
        <w:fldChar w:fldCharType="begin"/>
      </w:r>
      <w:r w:rsidRPr="00B434ED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335201" w:rsidRPr="00B434ED">
        <w:rPr>
          <w:rFonts w:ascii="Times New Roman" w:hAnsi="Times New Roman" w:cs="Times New Roman"/>
          <w:sz w:val="24"/>
          <w:szCs w:val="24"/>
        </w:rPr>
        <w:instrText xml:space="preserve">Excel.Sheet.12 "C:\\Users\\byrdal\\Google Drive\\Papers\\In Progress\\MaltreatmentMAOA PGS\\Paper\\Drafts\\Tables and Figures\\20170306_Tables.xlsx" "Table 4 Mediation Models!R37C1:R59C13" </w:instrText>
      </w:r>
      <w:r w:rsidRPr="00B434ED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770BCD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9FD0C6C" w14:textId="08C9A11C" w:rsidR="00534F09" w:rsidRDefault="00DE2383" w:rsidP="00627B2F">
      <w:pPr>
        <w:spacing w:after="0" w:line="240" w:lineRule="auto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</w:instrText>
      </w:r>
      <w:r w:rsidR="000E764C">
        <w:rPr>
          <w:highlight w:val="yellow"/>
        </w:rPr>
        <w:instrText xml:space="preserve">Excel.Sheet.12 "C:\\Users\\byrdal\\Box\\Papers\\In Progress\\First Author\\PGS Oxcytocin\\Supplemental Tables.xlsx" "S4. GS Mediator Model by O Race!R1C1:R35C10" </w:instrText>
      </w:r>
      <w:r>
        <w:rPr>
          <w:highlight w:val="yellow"/>
        </w:rPr>
        <w:instrText xml:space="preserve">\a \f 4 \h  \* MERGEFORMAT </w:instrText>
      </w:r>
      <w:r>
        <w:rPr>
          <w:highlight w:val="yellow"/>
        </w:rPr>
        <w:fldChar w:fldCharType="separate"/>
      </w:r>
    </w:p>
    <w:tbl>
      <w:tblPr>
        <w:tblW w:w="10585" w:type="dxa"/>
        <w:tblLook w:val="04A0" w:firstRow="1" w:lastRow="0" w:firstColumn="1" w:lastColumn="0" w:noHBand="0" w:noVBand="1"/>
      </w:tblPr>
      <w:tblGrid>
        <w:gridCol w:w="4150"/>
        <w:gridCol w:w="866"/>
        <w:gridCol w:w="689"/>
        <w:gridCol w:w="736"/>
        <w:gridCol w:w="785"/>
        <w:gridCol w:w="689"/>
        <w:gridCol w:w="849"/>
        <w:gridCol w:w="741"/>
        <w:gridCol w:w="391"/>
        <w:gridCol w:w="689"/>
      </w:tblGrid>
      <w:tr w:rsidR="00A50548" w:rsidRPr="00534F09" w14:paraId="4D9401B0" w14:textId="77777777" w:rsidTr="00107DF9">
        <w:trPr>
          <w:divId w:val="121963704"/>
          <w:trHeight w:val="278"/>
        </w:trPr>
        <w:tc>
          <w:tcPr>
            <w:tcW w:w="4150" w:type="dxa"/>
            <w:tcBorders>
              <w:top w:val="single" w:sz="8" w:space="0" w:color="auto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6FF6" w14:textId="1D93CBC5" w:rsidR="00AE049B" w:rsidRPr="00A50548" w:rsidRDefault="00AE049B" w:rsidP="0053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5054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2255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GG</w:t>
            </w: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9FB5C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AA/AG</w:t>
            </w:r>
          </w:p>
        </w:tc>
        <w:tc>
          <w:tcPr>
            <w:tcW w:w="1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C5CC23A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Wald Difference Test</w:t>
            </w:r>
          </w:p>
        </w:tc>
      </w:tr>
      <w:tr w:rsidR="00A50548" w:rsidRPr="00534F09" w14:paraId="18BBBB42" w14:textId="77777777" w:rsidTr="00107DF9">
        <w:trPr>
          <w:divId w:val="121963704"/>
          <w:trHeight w:val="278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95E1" w14:textId="77777777" w:rsidR="00AE049B" w:rsidRPr="00A50548" w:rsidRDefault="00AE049B" w:rsidP="00534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5054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A384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1"/>
                <w:szCs w:val="21"/>
              </w:rPr>
            </w:pPr>
            <w:r w:rsidRPr="00A50548">
              <w:rPr>
                <w:rFonts w:ascii="Symbol" w:eastAsia="Times New Roman" w:hAnsi="Symbol" w:cs="Calibri"/>
                <w:color w:val="000000"/>
                <w:sz w:val="21"/>
                <w:szCs w:val="21"/>
              </w:rPr>
              <w:t>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E36E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E30E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5FBC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1"/>
                <w:szCs w:val="21"/>
              </w:rPr>
            </w:pPr>
            <w:r w:rsidRPr="00A50548">
              <w:rPr>
                <w:rFonts w:ascii="Symbol" w:eastAsia="Times New Roman" w:hAnsi="Symbol" w:cs="Calibri"/>
                <w:color w:val="000000"/>
                <w:sz w:val="21"/>
                <w:szCs w:val="21"/>
              </w:rPr>
              <w:t>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8C5C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66FD4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D9A6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Wald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BA01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df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2BA8638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p</w:t>
            </w:r>
          </w:p>
        </w:tc>
      </w:tr>
      <w:tr w:rsidR="00A50548" w:rsidRPr="00534F09" w14:paraId="5B37272B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8D31" w14:textId="77777777" w:rsidR="00AE049B" w:rsidRPr="00A50548" w:rsidRDefault="00AE049B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Caucasians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962C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FC1D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AE1E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769D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23F9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F77B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CC14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DD0E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81C27FF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A50548" w:rsidRPr="00534F09" w14:paraId="2D29D09A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8C09" w14:textId="77777777" w:rsidR="00AE049B" w:rsidRPr="00107DF9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Direct Path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394B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CE30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B60A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9D15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2DB5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54FE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5EC1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DAB8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0F39F0F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A50548" w:rsidRPr="00534F09" w14:paraId="1677FA33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68BB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Threat Exposure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General Factor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9E08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7969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AF8C" w14:textId="77777777" w:rsidR="00AE049B" w:rsidRPr="00A50548" w:rsidRDefault="00AE049B" w:rsidP="00A5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782F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0.130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7354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0.076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FF3C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0.086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7099" w14:textId="6AE1EA44" w:rsidR="00AE049B" w:rsidRPr="00A50548" w:rsidRDefault="00AE049B" w:rsidP="00A505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2.350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7937" w14:textId="77E5172E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00838CD" w14:textId="5822E20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0.125</w:t>
            </w:r>
          </w:p>
        </w:tc>
      </w:tr>
      <w:tr w:rsidR="00A50548" w:rsidRPr="00534F09" w14:paraId="59AAF82C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3552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4682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BA27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243D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093C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0ACE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49AA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EDE1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9287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D420AF4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A50548" w:rsidRPr="00534F09" w14:paraId="10A853F7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9F68" w14:textId="22ECC526" w:rsidR="00AE049B" w:rsidRPr="00107DF9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Indirect Path</w:t>
            </w:r>
            <w:r w:rsidR="00107DF9"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s via Emotion Dysregulation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1013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AB0D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F31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31B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04B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A89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9F1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42E2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26891A5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A50548" w:rsidRPr="00534F09" w14:paraId="7935994A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E939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Threat Exposure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Emotion Dysregulation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F5EB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0.208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F36B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0871" w14:textId="77777777" w:rsidR="00AE049B" w:rsidRPr="00A50548" w:rsidRDefault="00AE049B" w:rsidP="00A5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B637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0.251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0352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2221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0E72" w14:textId="5FCA2527" w:rsidR="00AE049B" w:rsidRPr="00A50548" w:rsidRDefault="00AE049B" w:rsidP="00A50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0.565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3009" w14:textId="69002C85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93CB698" w14:textId="609D670E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0.452</w:t>
            </w:r>
          </w:p>
        </w:tc>
      </w:tr>
      <w:tr w:rsidR="00A50548" w:rsidRPr="00534F09" w14:paraId="018B786B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B54E" w14:textId="77777777" w:rsidR="00AE049B" w:rsidRPr="00A50548" w:rsidRDefault="00AE049B" w:rsidP="0053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Emotion Dysregulation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General Factor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29E8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0.603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8870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24E6" w14:textId="77777777" w:rsidR="00AE049B" w:rsidRPr="00A50548" w:rsidRDefault="00AE049B" w:rsidP="00A5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8131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0.562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1561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2F9D" w14:textId="77777777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59CC" w14:textId="6237FFEE" w:rsidR="00AE049B" w:rsidRPr="00A50548" w:rsidRDefault="00AE049B" w:rsidP="00A50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0.433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D70E" w14:textId="19624619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BBDF5CC" w14:textId="47A8EE3F" w:rsidR="00AE049B" w:rsidRPr="00A50548" w:rsidRDefault="00AE049B" w:rsidP="0053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0.510</w:t>
            </w:r>
          </w:p>
        </w:tc>
      </w:tr>
      <w:tr w:rsidR="00A50548" w:rsidRPr="00534F09" w14:paraId="0F03B616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4429" w14:textId="11C2ABC1" w:rsidR="00AE049B" w:rsidRPr="00A50548" w:rsidRDefault="00AE049B" w:rsidP="00AE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Indirect Effect</w:t>
            </w:r>
            <w:r w:rsidR="006C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via Emotion Dysregulation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C7F0" w14:textId="735E61B0" w:rsidR="00AE049B" w:rsidRPr="00A50548" w:rsidRDefault="00AE049B" w:rsidP="00AE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0.125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2ED5" w14:textId="5CF2D9D5" w:rsidR="00AE049B" w:rsidRPr="00A50548" w:rsidRDefault="00AE049B" w:rsidP="00A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89E7" w14:textId="6B9BA0F6" w:rsidR="00AE049B" w:rsidRPr="00A50548" w:rsidRDefault="00AE049B" w:rsidP="00A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4BBF" w14:textId="4C7ADC60" w:rsidR="00AE049B" w:rsidRPr="00A50548" w:rsidRDefault="00AE049B" w:rsidP="00A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0.141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9649" w14:textId="20653501" w:rsidR="00AE049B" w:rsidRPr="00A50548" w:rsidRDefault="00AE049B" w:rsidP="00A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3554" w14:textId="65AF30F1" w:rsidR="00AE049B" w:rsidRPr="00A50548" w:rsidRDefault="00AE049B" w:rsidP="00A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A3F1" w14:textId="264A1D86" w:rsidR="00AE049B" w:rsidRPr="00A50548" w:rsidRDefault="00AE049B" w:rsidP="00A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0.887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38E1" w14:textId="045B53DB" w:rsidR="00AE049B" w:rsidRPr="00A50548" w:rsidRDefault="00AE049B" w:rsidP="00A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523F1E5" w14:textId="26D3F303" w:rsidR="00AE049B" w:rsidRPr="00A50548" w:rsidRDefault="00AE049B" w:rsidP="00AE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0.346</w:t>
            </w:r>
          </w:p>
        </w:tc>
      </w:tr>
      <w:tr w:rsidR="00107DF9" w:rsidRPr="00534F09" w14:paraId="6D3BC241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1FF1" w14:textId="12B8B1E4" w:rsidR="00107DF9" w:rsidRPr="00107DF9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Indirect Path via </w:t>
            </w: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Callousness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3200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E7C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5A2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68D8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FD03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2E0F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AB5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C39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E6253F6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07DF9" w:rsidRPr="00534F09" w14:paraId="773E7883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392B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Threat Exposure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Callousness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DC58" w14:textId="06D69E1E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0.264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FEE1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A83A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6C2B" w14:textId="760BD00E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0.281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A92D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116B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0931" w14:textId="6A62B5E0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0.230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760B" w14:textId="67E83EB8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E6E4449" w14:textId="0214416D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0.632</w:t>
            </w:r>
          </w:p>
        </w:tc>
      </w:tr>
      <w:tr w:rsidR="00107DF9" w:rsidRPr="00534F09" w14:paraId="2A88A40F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2B2F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Callousness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General Factor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6BA4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-0.041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2394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DD07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0.462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1D8C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-0.112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730E" w14:textId="3E39B32E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A8D7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2841" w14:textId="38765C26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1.194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31E2" w14:textId="2FB9E67D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8979700" w14:textId="67A4ADBF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0.275</w:t>
            </w:r>
          </w:p>
        </w:tc>
      </w:tr>
      <w:tr w:rsidR="00107DF9" w:rsidRPr="00534F09" w14:paraId="64FA545B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8ABF" w14:textId="0DA252E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Indirect Effect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via Callousness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9D2C" w14:textId="3EE50785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8E61" w14:textId="3AC2D5F5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0.015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0092" w14:textId="31A1960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0.466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B901" w14:textId="2D5627A6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-0.032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3EA4" w14:textId="07A0CC28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0.015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0D45" w14:textId="20608FC2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0.466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D4EE" w14:textId="35EDFC9F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1.343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5F2B" w14:textId="06013CFA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617AAA5" w14:textId="0EFF2FA5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0.245</w:t>
            </w:r>
          </w:p>
        </w:tc>
      </w:tr>
      <w:tr w:rsidR="00107DF9" w:rsidRPr="00534F09" w14:paraId="280573C6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0DC8" w14:textId="513E94A0" w:rsidR="00107DF9" w:rsidRPr="00107DF9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Indirect Path via Quality of Attachment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2FC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34CE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2B6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BB8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463F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803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EDB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4A9B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ACD10AB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07DF9" w:rsidRPr="00534F09" w14:paraId="5B515DD1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2BF2" w14:textId="7610AFC1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Threat Exposure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C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Quality of Attachment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EBE3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-0.181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1870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6AA3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C2E9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-0.103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3A5C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D3D5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683E" w14:textId="34CD1D6A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0.911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18E0" w14:textId="3BEE2FC5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5DAF0B7" w14:textId="70B90212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0.340</w:t>
            </w:r>
          </w:p>
        </w:tc>
      </w:tr>
      <w:tr w:rsidR="00107DF9" w:rsidRPr="00534F09" w14:paraId="05E4F333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03C0" w14:textId="057C3608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6C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Quality of Attachment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 xml:space="preserve"> 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General Factor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BB03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-0.162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28E5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CBFC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4082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-0.134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C3BF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4E6D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95D9" w14:textId="64B0D786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6F09" w14:textId="6F49120F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70E97DD" w14:textId="7B946B9F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0.893</w:t>
            </w:r>
          </w:p>
        </w:tc>
      </w:tr>
      <w:tr w:rsidR="00107DF9" w:rsidRPr="00534F09" w14:paraId="7DE90F45" w14:textId="77777777" w:rsidTr="00107DF9">
        <w:trPr>
          <w:divId w:val="121963704"/>
          <w:trHeight w:val="278"/>
        </w:trPr>
        <w:tc>
          <w:tcPr>
            <w:tcW w:w="415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B528D05" w14:textId="09318369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Indirect Effect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via </w:t>
            </w:r>
            <w:r w:rsidRPr="006C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Quality of Attachment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8F8DA12" w14:textId="0C1F5304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0.029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DD2DBE7" w14:textId="10773504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D4AEDF6" w14:textId="21224E68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E979CF5" w14:textId="1CFC57FC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0.014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</w:tcPr>
          <w:p w14:paraId="696D2B62" w14:textId="726F6125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</w:tcPr>
          <w:p w14:paraId="1C263A47" w14:textId="45A2A84C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0.095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19669F2" w14:textId="32DFFFC0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0.579 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26B2C94" w14:textId="6806C31C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499DE11" w14:textId="1EE27B42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0.447</w:t>
            </w:r>
          </w:p>
        </w:tc>
      </w:tr>
      <w:tr w:rsidR="00107DF9" w:rsidRPr="00534F09" w14:paraId="7D60B206" w14:textId="77777777" w:rsidTr="00107DF9">
        <w:trPr>
          <w:divId w:val="121963704"/>
          <w:trHeight w:val="292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BA88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E5FA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50F5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9620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42A3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282E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32B2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A32B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6D8E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A9FBEA0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07DF9" w:rsidRPr="00534F09" w14:paraId="1701A94C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8F56" w14:textId="2A0EEC1E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African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Americans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9329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5939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B011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61EE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B4B7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8E60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ADB4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880A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CC4DA91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107DF9" w:rsidRPr="00534F09" w14:paraId="41C7B1C1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7A10" w14:textId="77777777" w:rsidR="00107DF9" w:rsidRPr="00107DF9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Direct Path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8D27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0D19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628D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BFC6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CED8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0BFC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262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494B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CFA84DB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107DF9" w:rsidRPr="00534F09" w14:paraId="312B21D3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1E0B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Threat Exposure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General Factor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592C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-0.271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CA45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9860" w14:textId="31D7EBB8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7683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-0.345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5F0D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38EF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000A" w14:textId="04F665EE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0.135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69F5" w14:textId="7BB10112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685AC2D" w14:textId="3392787B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0.713</w:t>
            </w:r>
          </w:p>
        </w:tc>
      </w:tr>
      <w:tr w:rsidR="00107DF9" w:rsidRPr="00534F09" w14:paraId="4AD69E1B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6F92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1EAA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2571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370A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766A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9D0C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559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55D1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0EA3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67969A5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107DF9" w:rsidRPr="00534F09" w14:paraId="5B9FCB4F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505F" w14:textId="44187522" w:rsidR="00107DF9" w:rsidRPr="00107DF9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Indirect Path via Emotion Dysregulation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8D5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8F53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29E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DB79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CCB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9530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2A2E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515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B7326AF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07DF9" w:rsidRPr="00534F09" w14:paraId="2026E110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7755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Threat Exposure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Emotion Dysregulation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C55A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0.067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06DA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0.038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CE75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0.083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42AF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0.172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7DF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B6C0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BB32" w14:textId="57EA4FFA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2.993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1FAB" w14:textId="530B0CF3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F0EA6EE" w14:textId="6BB9C6E6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0.084</w:t>
            </w:r>
          </w:p>
        </w:tc>
      </w:tr>
      <w:tr w:rsidR="00107DF9" w:rsidRPr="00534F09" w14:paraId="7FC1CC49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EC2C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Emotion Dysregulation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General Factor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00CC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0.504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370D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B642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C5DC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0.483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787E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3F01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0346" w14:textId="6A4CF480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0.154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5C49" w14:textId="254CB602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C0F3DC7" w14:textId="7EFE60AA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0.695</w:t>
            </w:r>
          </w:p>
        </w:tc>
      </w:tr>
      <w:tr w:rsidR="00107DF9" w:rsidRPr="00534F09" w14:paraId="709F0883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1A49" w14:textId="2519E0E9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Indirect Effect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via Emotion Dysregulation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2F79" w14:textId="78BB2771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r w:rsidRPr="00A50548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FD58" w14:textId="5232C3C6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0.020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7EA" w14:textId="548F3C2A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0.091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686" w14:textId="2A355BCB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0.083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1CE" w14:textId="5A8E3BD3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0.025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E7C" w14:textId="10E22990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0.001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DBF0" w14:textId="56634523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3.021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4534" w14:textId="70026644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F18AC83" w14:textId="0DC70F0F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0.082</w:t>
            </w:r>
          </w:p>
        </w:tc>
      </w:tr>
      <w:tr w:rsidR="00107DF9" w:rsidRPr="00534F09" w14:paraId="0C2899A5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6B39" w14:textId="0D69D983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Indirect Path via Callousnes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743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B8BE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BBA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C14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CF7A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109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2788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6E44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58AE2B9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07DF9" w:rsidRPr="00534F09" w14:paraId="15E61EC1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0F88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Threat Exposure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Callousness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9DE9" w14:textId="5F6FACC4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0.205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D4C0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B32C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8EB3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0.157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62A3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D97C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54D2" w14:textId="1F92300E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0.526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CFFC" w14:textId="464A3F55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F61CC43" w14:textId="5B17B806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0.468</w:t>
            </w:r>
          </w:p>
        </w:tc>
      </w:tr>
      <w:tr w:rsidR="00107DF9" w:rsidRPr="00534F09" w14:paraId="78085673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81B2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Callousness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General Factor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4A41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-0.162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691E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8502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60CA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-0.157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EEA9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BBF6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9BCC" w14:textId="6F1144E6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82E8" w14:textId="048D2970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526AEAF" w14:textId="3D70A96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0.997</w:t>
            </w:r>
          </w:p>
        </w:tc>
      </w:tr>
      <w:tr w:rsidR="00107DF9" w:rsidRPr="00534F09" w14:paraId="29896F7D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62AD" w14:textId="3B7961B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Indirect Effect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via Callousness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6C13" w14:textId="38F060B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A5054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-0.033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FE06" w14:textId="3E4A4A6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0.010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2663" w14:textId="1BF02C99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0.001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87A0" w14:textId="3F06115C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-0.025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A891" w14:textId="584335F5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0.010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994A" w14:textId="5A59002A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0.013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AB30" w14:textId="56B6824B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0.234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1B4B" w14:textId="32B14B9E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DB6D155" w14:textId="4089081E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0.629</w:t>
            </w:r>
          </w:p>
        </w:tc>
      </w:tr>
      <w:tr w:rsidR="00107DF9" w:rsidRPr="00534F09" w14:paraId="1126C149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DE70" w14:textId="18009314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Indirect Path via </w:t>
            </w:r>
            <w:r w:rsidRPr="0010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Quality of Attachmen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21DE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772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A49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59C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BB83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6243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DBA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D29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32A19A5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07DF9" w:rsidRPr="00534F09" w14:paraId="74AD02C8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C80B" w14:textId="1023713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Threat Exposure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C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Quality of Attachment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C28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-0.066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39D0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0.038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ABA4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0.083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8C92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-0.071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764A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9FAA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3218" w14:textId="23B131FA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ADF1" w14:textId="5FD7072E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910CD9E" w14:textId="286A0F6A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0.974</w:t>
            </w:r>
          </w:p>
        </w:tc>
      </w:tr>
      <w:tr w:rsidR="00107DF9" w:rsidRPr="00534F09" w14:paraId="3153DFF5" w14:textId="77777777" w:rsidTr="00107DF9">
        <w:trPr>
          <w:divId w:val="121963704"/>
          <w:trHeight w:val="266"/>
        </w:trPr>
        <w:tc>
          <w:tcPr>
            <w:tcW w:w="41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B170" w14:textId="3C3D9C2B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6C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Quality of Attachment </w:t>
            </w:r>
            <w:r w:rsidRPr="00A50548">
              <w:rPr>
                <w:rFonts w:ascii="Symbol" w:eastAsia="Times New Roman" w:hAnsi="Symbol" w:cs="Times New Roman"/>
                <w:color w:val="000000"/>
                <w:sz w:val="21"/>
                <w:szCs w:val="21"/>
              </w:rPr>
              <w:t>®</w:t>
            </w: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General Factor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D60D" w14:textId="5A43CC91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-0.130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8BB0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60C" w14:textId="77777777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DC4C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-0.175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2375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FCCC" w14:textId="77777777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E7E9" w14:textId="5F6D3548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1.017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D29F" w14:textId="7BA1EB5C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2DC1D10" w14:textId="1B3C979F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0.313</w:t>
            </w:r>
          </w:p>
        </w:tc>
      </w:tr>
      <w:tr w:rsidR="00107DF9" w:rsidRPr="00534F09" w14:paraId="7163D29D" w14:textId="77777777" w:rsidTr="00107DF9">
        <w:trPr>
          <w:divId w:val="121963704"/>
          <w:trHeight w:val="278"/>
        </w:trPr>
        <w:tc>
          <w:tcPr>
            <w:tcW w:w="4150" w:type="dxa"/>
            <w:tcBorders>
              <w:top w:val="nil"/>
              <w:left w:val="single" w:sz="8" w:space="0" w:color="FFFFFF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781E" w14:textId="1995D40E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Indirect Effect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via </w:t>
            </w:r>
            <w:r w:rsidRPr="006C64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Quality of Attachment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06FD" w14:textId="181330DD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 0.009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0DEB" w14:textId="293958DF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BF3CC" w14:textId="36EC7B0C" w:rsidR="00107DF9" w:rsidRPr="00A50548" w:rsidRDefault="00107DF9" w:rsidP="00107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0.125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4A3AA" w14:textId="6E3327A2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0.012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8054" w14:textId="55125A18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12F8" w14:textId="3B5821E1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0.151 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A8FB" w14:textId="39602822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0.179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8CCF" w14:textId="67B1777C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3CCC30E" w14:textId="2B8A2058" w:rsidR="00107DF9" w:rsidRPr="00A50548" w:rsidRDefault="00107DF9" w:rsidP="0010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05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0.675</w:t>
            </w:r>
          </w:p>
        </w:tc>
      </w:tr>
    </w:tbl>
    <w:p w14:paraId="2E2A1192" w14:textId="3109BBD8" w:rsidR="00815588" w:rsidRDefault="00DE2383" w:rsidP="00DE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694757" w:rsidRPr="00770BCD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AE7B73">
        <w:rPr>
          <w:rFonts w:ascii="Times New Roman" w:hAnsi="Times New Roman" w:cs="Times New Roman"/>
          <w:sz w:val="24"/>
          <w:szCs w:val="24"/>
        </w:rPr>
        <w:t xml:space="preserve">Note. </w:t>
      </w:r>
      <w:r w:rsidR="00627B2F">
        <w:rPr>
          <w:rFonts w:ascii="Times New Roman" w:hAnsi="Times New Roman" w:cs="Times New Roman"/>
          <w:sz w:val="24"/>
          <w:szCs w:val="24"/>
        </w:rPr>
        <w:t>Significant associations</w:t>
      </w:r>
      <w:r w:rsidR="0037434A">
        <w:rPr>
          <w:rFonts w:ascii="Times New Roman" w:hAnsi="Times New Roman" w:cs="Times New Roman"/>
          <w:sz w:val="24"/>
          <w:szCs w:val="24"/>
        </w:rPr>
        <w:t xml:space="preserve"> (</w:t>
      </w:r>
      <w:r w:rsidR="0037434A" w:rsidRPr="0037434A">
        <w:rPr>
          <w:rFonts w:ascii="Times New Roman" w:hAnsi="Times New Roman" w:cs="Times New Roman"/>
          <w:i/>
          <w:sz w:val="24"/>
          <w:szCs w:val="24"/>
        </w:rPr>
        <w:t>p</w:t>
      </w:r>
      <w:r w:rsidR="006966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34A">
        <w:rPr>
          <w:rFonts w:ascii="Times New Roman" w:hAnsi="Times New Roman" w:cs="Times New Roman"/>
          <w:sz w:val="24"/>
          <w:szCs w:val="24"/>
        </w:rPr>
        <w:t>&lt;</w:t>
      </w:r>
      <w:r w:rsidR="0069666E">
        <w:rPr>
          <w:rFonts w:ascii="Times New Roman" w:hAnsi="Times New Roman" w:cs="Times New Roman"/>
          <w:sz w:val="24"/>
          <w:szCs w:val="24"/>
        </w:rPr>
        <w:t xml:space="preserve"> </w:t>
      </w:r>
      <w:r w:rsidR="0037434A">
        <w:rPr>
          <w:rFonts w:ascii="Times New Roman" w:hAnsi="Times New Roman" w:cs="Times New Roman"/>
          <w:sz w:val="24"/>
          <w:szCs w:val="24"/>
        </w:rPr>
        <w:t>.05)</w:t>
      </w:r>
      <w:r w:rsidR="00627B2F">
        <w:rPr>
          <w:rFonts w:ascii="Times New Roman" w:hAnsi="Times New Roman" w:cs="Times New Roman"/>
          <w:sz w:val="24"/>
          <w:szCs w:val="24"/>
        </w:rPr>
        <w:t xml:space="preserve"> are bolded. Trend level associations</w:t>
      </w:r>
      <w:r w:rsidR="006101A9">
        <w:rPr>
          <w:rFonts w:ascii="Times New Roman" w:hAnsi="Times New Roman" w:cs="Times New Roman"/>
          <w:sz w:val="24"/>
          <w:szCs w:val="24"/>
        </w:rPr>
        <w:t xml:space="preserve"> (</w:t>
      </w:r>
      <w:r w:rsidR="006101A9" w:rsidRPr="006101A9">
        <w:rPr>
          <w:rFonts w:ascii="Times New Roman" w:hAnsi="Times New Roman" w:cs="Times New Roman"/>
          <w:i/>
          <w:sz w:val="24"/>
          <w:szCs w:val="24"/>
        </w:rPr>
        <w:t>p</w:t>
      </w:r>
      <w:r w:rsidR="00815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1A9">
        <w:rPr>
          <w:rFonts w:ascii="Times New Roman" w:hAnsi="Times New Roman" w:cs="Times New Roman"/>
          <w:sz w:val="24"/>
          <w:szCs w:val="24"/>
        </w:rPr>
        <w:t>&lt;</w:t>
      </w:r>
      <w:r w:rsidR="00815588">
        <w:rPr>
          <w:rFonts w:ascii="Times New Roman" w:hAnsi="Times New Roman" w:cs="Times New Roman"/>
          <w:sz w:val="24"/>
          <w:szCs w:val="24"/>
        </w:rPr>
        <w:t xml:space="preserve"> </w:t>
      </w:r>
      <w:r w:rsidR="006101A9">
        <w:rPr>
          <w:rFonts w:ascii="Times New Roman" w:hAnsi="Times New Roman" w:cs="Times New Roman"/>
          <w:sz w:val="24"/>
          <w:szCs w:val="24"/>
        </w:rPr>
        <w:t>.10)</w:t>
      </w:r>
      <w:r w:rsidR="00627B2F">
        <w:rPr>
          <w:rFonts w:ascii="Times New Roman" w:hAnsi="Times New Roman" w:cs="Times New Roman"/>
          <w:sz w:val="24"/>
          <w:szCs w:val="24"/>
        </w:rPr>
        <w:t xml:space="preserve"> are</w:t>
      </w:r>
      <w:r w:rsidR="00815588">
        <w:rPr>
          <w:rFonts w:ascii="Times New Roman" w:hAnsi="Times New Roman" w:cs="Times New Roman"/>
          <w:sz w:val="24"/>
          <w:szCs w:val="24"/>
        </w:rPr>
        <w:t xml:space="preserve"> </w:t>
      </w:r>
      <w:r w:rsidR="00627B2F">
        <w:rPr>
          <w:rFonts w:ascii="Times New Roman" w:hAnsi="Times New Roman" w:cs="Times New Roman"/>
          <w:sz w:val="24"/>
          <w:szCs w:val="24"/>
        </w:rPr>
        <w:t>italiciz</w:t>
      </w:r>
      <w:r w:rsidR="00C4643B">
        <w:rPr>
          <w:rFonts w:ascii="Times New Roman" w:hAnsi="Times New Roman" w:cs="Times New Roman"/>
          <w:sz w:val="24"/>
          <w:szCs w:val="24"/>
        </w:rPr>
        <w:t>e</w:t>
      </w:r>
      <w:r w:rsidR="00815588">
        <w:rPr>
          <w:rFonts w:ascii="Times New Roman" w:hAnsi="Times New Roman" w:cs="Times New Roman"/>
          <w:sz w:val="24"/>
          <w:szCs w:val="24"/>
        </w:rPr>
        <w:t>d.</w:t>
      </w:r>
    </w:p>
    <w:p w14:paraId="4BD70B0B" w14:textId="77777777" w:rsidR="00815588" w:rsidRDefault="00815588" w:rsidP="00DE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B62A5" w14:textId="27726610" w:rsidR="00815588" w:rsidRDefault="00815588" w:rsidP="00DE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588" w:rsidSect="00DE23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36668" w14:textId="77777777" w:rsidR="00815588" w:rsidRPr="00694757" w:rsidRDefault="00815588" w:rsidP="00EA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588" w:rsidRPr="00694757" w:rsidSect="003F62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81AB" w14:textId="77777777" w:rsidR="003F6C7D" w:rsidRDefault="003F6C7D" w:rsidP="003A4353">
      <w:pPr>
        <w:spacing w:after="0" w:line="240" w:lineRule="auto"/>
      </w:pPr>
      <w:r>
        <w:separator/>
      </w:r>
    </w:p>
  </w:endnote>
  <w:endnote w:type="continuationSeparator" w:id="0">
    <w:p w14:paraId="156BBF68" w14:textId="77777777" w:rsidR="003F6C7D" w:rsidRDefault="003F6C7D" w:rsidP="003A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CE5DD" w14:textId="77777777" w:rsidR="003F6C7D" w:rsidRDefault="003F6C7D" w:rsidP="003A4353">
      <w:pPr>
        <w:spacing w:after="0" w:line="240" w:lineRule="auto"/>
      </w:pPr>
      <w:r>
        <w:separator/>
      </w:r>
    </w:p>
  </w:footnote>
  <w:footnote w:type="continuationSeparator" w:id="0">
    <w:p w14:paraId="515E06F4" w14:textId="77777777" w:rsidR="003F6C7D" w:rsidRDefault="003F6C7D" w:rsidP="003A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5406611"/>
      <w:docPartObj>
        <w:docPartGallery w:val="Page Numbers (Top of Page)"/>
        <w:docPartUnique/>
      </w:docPartObj>
    </w:sdtPr>
    <w:sdtEndPr/>
    <w:sdtContent>
      <w:p w14:paraId="47F6BC81" w14:textId="6AF16EBD" w:rsidR="00311626" w:rsidRPr="0069666E" w:rsidRDefault="00311626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THREAT EXPOSURE, OXYTOCIN, AND PSYCHOPATHOLOGY</w:t>
        </w:r>
        <w:r w:rsidRPr="00D145C3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085B4B">
          <w:rPr>
            <w:rFonts w:ascii="Times New Roman" w:hAnsi="Times New Roman" w:cs="Times New Roman"/>
            <w:sz w:val="24"/>
            <w:szCs w:val="24"/>
          </w:rPr>
          <w:tab/>
        </w:r>
        <w:r w:rsidR="00085B4B">
          <w:rPr>
            <w:rFonts w:ascii="Times New Roman" w:hAnsi="Times New Roman" w:cs="Times New Roman"/>
            <w:sz w:val="24"/>
            <w:szCs w:val="24"/>
          </w:rPr>
          <w:tab/>
        </w:r>
        <w:r w:rsidRPr="00D14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45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4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D14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88"/>
    <w:rsid w:val="00044097"/>
    <w:rsid w:val="00045D17"/>
    <w:rsid w:val="0008510E"/>
    <w:rsid w:val="00085B4B"/>
    <w:rsid w:val="000C010C"/>
    <w:rsid w:val="000E764C"/>
    <w:rsid w:val="000F6FEB"/>
    <w:rsid w:val="00103815"/>
    <w:rsid w:val="00107DF9"/>
    <w:rsid w:val="00112C26"/>
    <w:rsid w:val="001A5B6D"/>
    <w:rsid w:val="001C6D06"/>
    <w:rsid w:val="001D190E"/>
    <w:rsid w:val="001D33FF"/>
    <w:rsid w:val="001D5F9C"/>
    <w:rsid w:val="001F15B3"/>
    <w:rsid w:val="00235044"/>
    <w:rsid w:val="002E3753"/>
    <w:rsid w:val="00311626"/>
    <w:rsid w:val="00317DDB"/>
    <w:rsid w:val="0033219A"/>
    <w:rsid w:val="003336EB"/>
    <w:rsid w:val="00335201"/>
    <w:rsid w:val="00354765"/>
    <w:rsid w:val="0036568E"/>
    <w:rsid w:val="0037434A"/>
    <w:rsid w:val="0038576A"/>
    <w:rsid w:val="003A4353"/>
    <w:rsid w:val="003A4E7D"/>
    <w:rsid w:val="003F565F"/>
    <w:rsid w:val="003F6288"/>
    <w:rsid w:val="003F6C7D"/>
    <w:rsid w:val="003F7B28"/>
    <w:rsid w:val="004047E3"/>
    <w:rsid w:val="00421644"/>
    <w:rsid w:val="00422E0D"/>
    <w:rsid w:val="004322C5"/>
    <w:rsid w:val="004426AB"/>
    <w:rsid w:val="0045167C"/>
    <w:rsid w:val="00454CD3"/>
    <w:rsid w:val="004828EE"/>
    <w:rsid w:val="004C7B3E"/>
    <w:rsid w:val="004D0A41"/>
    <w:rsid w:val="004D7B96"/>
    <w:rsid w:val="004E5668"/>
    <w:rsid w:val="00517971"/>
    <w:rsid w:val="00521A54"/>
    <w:rsid w:val="0052227C"/>
    <w:rsid w:val="00534F09"/>
    <w:rsid w:val="00547F99"/>
    <w:rsid w:val="00575D3C"/>
    <w:rsid w:val="006101A9"/>
    <w:rsid w:val="00627B2F"/>
    <w:rsid w:val="00635F39"/>
    <w:rsid w:val="00663B23"/>
    <w:rsid w:val="00675C29"/>
    <w:rsid w:val="0068516F"/>
    <w:rsid w:val="00694757"/>
    <w:rsid w:val="0069666E"/>
    <w:rsid w:val="006A2894"/>
    <w:rsid w:val="006A66ED"/>
    <w:rsid w:val="006B71D5"/>
    <w:rsid w:val="006C4827"/>
    <w:rsid w:val="006C6489"/>
    <w:rsid w:val="00701D56"/>
    <w:rsid w:val="007031F9"/>
    <w:rsid w:val="00703587"/>
    <w:rsid w:val="00730779"/>
    <w:rsid w:val="007329A1"/>
    <w:rsid w:val="00732EDB"/>
    <w:rsid w:val="00733D1E"/>
    <w:rsid w:val="00761D95"/>
    <w:rsid w:val="00770BCD"/>
    <w:rsid w:val="007E321E"/>
    <w:rsid w:val="007F3E2C"/>
    <w:rsid w:val="00815588"/>
    <w:rsid w:val="00835C64"/>
    <w:rsid w:val="008A520C"/>
    <w:rsid w:val="008E38FA"/>
    <w:rsid w:val="00945A39"/>
    <w:rsid w:val="009710A5"/>
    <w:rsid w:val="00974372"/>
    <w:rsid w:val="00985528"/>
    <w:rsid w:val="009A4DDC"/>
    <w:rsid w:val="009C29FB"/>
    <w:rsid w:val="00A0308C"/>
    <w:rsid w:val="00A34650"/>
    <w:rsid w:val="00A50548"/>
    <w:rsid w:val="00A94E63"/>
    <w:rsid w:val="00AA28EC"/>
    <w:rsid w:val="00AA4EED"/>
    <w:rsid w:val="00AE049B"/>
    <w:rsid w:val="00AE7B73"/>
    <w:rsid w:val="00AF0D77"/>
    <w:rsid w:val="00B1000A"/>
    <w:rsid w:val="00B16C84"/>
    <w:rsid w:val="00B40C58"/>
    <w:rsid w:val="00B434ED"/>
    <w:rsid w:val="00B75069"/>
    <w:rsid w:val="00B80D0C"/>
    <w:rsid w:val="00B96BC7"/>
    <w:rsid w:val="00BB2D07"/>
    <w:rsid w:val="00BB38EF"/>
    <w:rsid w:val="00BC0F1B"/>
    <w:rsid w:val="00C24E81"/>
    <w:rsid w:val="00C438D9"/>
    <w:rsid w:val="00C4643B"/>
    <w:rsid w:val="00C6106C"/>
    <w:rsid w:val="00CB77E6"/>
    <w:rsid w:val="00CC353F"/>
    <w:rsid w:val="00D0341F"/>
    <w:rsid w:val="00D37740"/>
    <w:rsid w:val="00D47F74"/>
    <w:rsid w:val="00DB4907"/>
    <w:rsid w:val="00DE2383"/>
    <w:rsid w:val="00E0715E"/>
    <w:rsid w:val="00E65382"/>
    <w:rsid w:val="00E66EAC"/>
    <w:rsid w:val="00E81410"/>
    <w:rsid w:val="00E82A02"/>
    <w:rsid w:val="00EA26B7"/>
    <w:rsid w:val="00EF5480"/>
    <w:rsid w:val="00F05ACB"/>
    <w:rsid w:val="00F2415F"/>
    <w:rsid w:val="00F74FDA"/>
    <w:rsid w:val="00F95AE4"/>
    <w:rsid w:val="00FA32E6"/>
    <w:rsid w:val="00FD2FEC"/>
    <w:rsid w:val="00FD6509"/>
    <w:rsid w:val="00FE7459"/>
    <w:rsid w:val="00FF06B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58E5"/>
  <w15:chartTrackingRefBased/>
  <w15:docId w15:val="{5E7DFF77-0C8F-49E7-A94A-F57B1058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22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2C5"/>
    <w:rPr>
      <w:color w:val="954F72"/>
      <w:u w:val="single"/>
    </w:rPr>
  </w:style>
  <w:style w:type="paragraph" w:customStyle="1" w:styleId="msonormal0">
    <w:name w:val="msonormal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322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322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71">
    <w:name w:val="xl71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72">
    <w:name w:val="xl72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73">
    <w:name w:val="xl73"/>
    <w:basedOn w:val="Normal"/>
    <w:rsid w:val="004322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8">
    <w:name w:val="xl78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5">
    <w:name w:val="xl115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6">
    <w:name w:val="xl116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9">
    <w:name w:val="xl119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322C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3">
    <w:name w:val="xl123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322C5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4322C5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71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3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53"/>
  </w:style>
  <w:style w:type="paragraph" w:styleId="Footer">
    <w:name w:val="footer"/>
    <w:basedOn w:val="Normal"/>
    <w:link w:val="FooterChar"/>
    <w:uiPriority w:val="99"/>
    <w:unhideWhenUsed/>
    <w:rsid w:val="003A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53"/>
  </w:style>
  <w:style w:type="paragraph" w:styleId="NormalWeb">
    <w:name w:val="Normal (Web)"/>
    <w:basedOn w:val="Normal"/>
    <w:uiPriority w:val="99"/>
    <w:rsid w:val="007329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CA11-850C-544C-A41D-E6CDDF16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Amy</dc:creator>
  <cp:keywords/>
  <dc:description/>
  <cp:lastModifiedBy>Byrd, Amy L.</cp:lastModifiedBy>
  <cp:revision>26</cp:revision>
  <dcterms:created xsi:type="dcterms:W3CDTF">2019-01-18T16:13:00Z</dcterms:created>
  <dcterms:modified xsi:type="dcterms:W3CDTF">2020-05-22T19:21:00Z</dcterms:modified>
</cp:coreProperties>
</file>