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D87D" w14:textId="77777777" w:rsidR="00651432" w:rsidRPr="00E247CD" w:rsidRDefault="00651432" w:rsidP="00651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7CD">
        <w:rPr>
          <w:rFonts w:ascii="Times New Roman" w:hAnsi="Times New Roman" w:cs="Times New Roman"/>
          <w:sz w:val="24"/>
          <w:szCs w:val="24"/>
        </w:rPr>
        <w:t xml:space="preserve">Supplementary table 1. Primer sequences used for PCR </w:t>
      </w:r>
      <w:r w:rsidRPr="00E247CD">
        <w:rPr>
          <w:rFonts w:ascii="Times New Roman" w:hAnsi="Times New Roman" w:cs="Times New Roman" w:hint="eastAsia"/>
          <w:sz w:val="24"/>
          <w:szCs w:val="24"/>
        </w:rPr>
        <w:t>and</w:t>
      </w:r>
      <w:r w:rsidRPr="00E24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47CD">
        <w:rPr>
          <w:rFonts w:ascii="Times New Roman" w:hAnsi="Times New Roman" w:cs="Times New Roman" w:hint="eastAsia"/>
          <w:bCs/>
          <w:sz w:val="24"/>
          <w:szCs w:val="24"/>
        </w:rPr>
        <w:t>q</w:t>
      </w:r>
      <w:r w:rsidRPr="00E247CD">
        <w:rPr>
          <w:rFonts w:ascii="Times New Roman" w:hAnsi="Times New Roman" w:cs="Times New Roman"/>
          <w:sz w:val="24"/>
          <w:szCs w:val="24"/>
        </w:rPr>
        <w:t>uantitative real-time PCR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44"/>
        <w:gridCol w:w="1560"/>
      </w:tblGrid>
      <w:tr w:rsidR="00651432" w:rsidRPr="00E247CD" w14:paraId="4053A177" w14:textId="77777777" w:rsidTr="003F6648">
        <w:trPr>
          <w:trHeight w:hRule="exact" w:val="52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D2802C2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2FEB408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(5’-3’)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4D4B6E" w14:textId="77777777" w:rsidR="00651432" w:rsidRPr="00E247CD" w:rsidDel="00F72B23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size</w:t>
            </w:r>
          </w:p>
        </w:tc>
      </w:tr>
      <w:tr w:rsidR="00651432" w:rsidRPr="00E247CD" w14:paraId="5DBD726B" w14:textId="77777777" w:rsidTr="003F6648">
        <w:trPr>
          <w:trHeight w:hRule="exact" w:val="555"/>
        </w:trPr>
        <w:tc>
          <w:tcPr>
            <w:tcW w:w="2127" w:type="dxa"/>
            <w:tcBorders>
              <w:top w:val="single" w:sz="4" w:space="0" w:color="auto"/>
            </w:tcBorders>
          </w:tcPr>
          <w:p w14:paraId="63661849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Myrf</w:t>
            </w:r>
            <w:proofErr w:type="spellEnd"/>
            <w:r w:rsidRPr="00E24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247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knockdown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5EBEA25A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CTTTCTGTGTGCTCAAGGCTGGG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52673DDF" w14:textId="77777777" w:rsidR="00651432" w:rsidRPr="00E247CD" w:rsidDel="00F72B23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Cs/>
                <w:sz w:val="24"/>
                <w:szCs w:val="24"/>
              </w:rPr>
              <w:t>651bp</w:t>
            </w:r>
          </w:p>
        </w:tc>
      </w:tr>
      <w:tr w:rsidR="00651432" w:rsidRPr="00E247CD" w14:paraId="0BC10530" w14:textId="77777777" w:rsidTr="003F6648">
        <w:trPr>
          <w:trHeight w:hRule="exact" w:val="567"/>
        </w:trPr>
        <w:tc>
          <w:tcPr>
            <w:tcW w:w="2127" w:type="dxa"/>
          </w:tcPr>
          <w:p w14:paraId="47DB6DFA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4816FA5E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TTGCCTCCCTCAAGTCAGAGCT</w:t>
            </w:r>
          </w:p>
        </w:tc>
        <w:tc>
          <w:tcPr>
            <w:tcW w:w="1560" w:type="dxa"/>
            <w:vMerge/>
          </w:tcPr>
          <w:p w14:paraId="348FCD3A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32" w:rsidRPr="00E247CD" w14:paraId="1BC98C32" w14:textId="77777777" w:rsidTr="003F6648">
        <w:trPr>
          <w:trHeight w:hRule="exact" w:val="567"/>
        </w:trPr>
        <w:tc>
          <w:tcPr>
            <w:tcW w:w="2127" w:type="dxa"/>
          </w:tcPr>
          <w:p w14:paraId="06F0B11F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Myrf-wt</w:t>
            </w:r>
            <w:proofErr w:type="spellEnd"/>
          </w:p>
        </w:tc>
        <w:tc>
          <w:tcPr>
            <w:tcW w:w="5244" w:type="dxa"/>
          </w:tcPr>
          <w:p w14:paraId="5AC7ABF5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AATGATCGTGGGCACACTGAAG</w:t>
            </w:r>
          </w:p>
        </w:tc>
        <w:tc>
          <w:tcPr>
            <w:tcW w:w="1560" w:type="dxa"/>
            <w:vMerge w:val="restart"/>
          </w:tcPr>
          <w:p w14:paraId="391CAA99" w14:textId="77777777" w:rsidR="00651432" w:rsidRPr="00E247CD" w:rsidDel="00F72B23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Cs/>
                <w:sz w:val="24"/>
                <w:szCs w:val="24"/>
              </w:rPr>
              <w:t>324bp</w:t>
            </w:r>
          </w:p>
        </w:tc>
      </w:tr>
      <w:tr w:rsidR="00651432" w:rsidRPr="00E247CD" w14:paraId="5EE71485" w14:textId="77777777" w:rsidTr="003F6648">
        <w:trPr>
          <w:trHeight w:hRule="exact" w:val="567"/>
        </w:trPr>
        <w:tc>
          <w:tcPr>
            <w:tcW w:w="2127" w:type="dxa"/>
          </w:tcPr>
          <w:p w14:paraId="1E142120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05477CA1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GCTAGTGCCTGAACAGTGAAGCAA</w:t>
            </w:r>
          </w:p>
        </w:tc>
        <w:tc>
          <w:tcPr>
            <w:tcW w:w="1560" w:type="dxa"/>
            <w:vMerge/>
          </w:tcPr>
          <w:p w14:paraId="2284E237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E8" w:rsidRPr="00E247CD" w:rsidDel="00F72B23" w14:paraId="05C59C38" w14:textId="77777777" w:rsidTr="00EE5086">
        <w:trPr>
          <w:trHeight w:hRule="exact" w:val="567"/>
        </w:trPr>
        <w:tc>
          <w:tcPr>
            <w:tcW w:w="2127" w:type="dxa"/>
          </w:tcPr>
          <w:p w14:paraId="36B6D37E" w14:textId="7A0730A8" w:rsidR="00181AE8" w:rsidRPr="00E247CD" w:rsidRDefault="00181AE8" w:rsidP="00EE50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Myrf</w:t>
            </w:r>
            <w:proofErr w:type="spellEnd"/>
          </w:p>
        </w:tc>
        <w:tc>
          <w:tcPr>
            <w:tcW w:w="5244" w:type="dxa"/>
          </w:tcPr>
          <w:p w14:paraId="1EDC52CE" w14:textId="3626C816" w:rsidR="00181AE8" w:rsidRPr="00E247CD" w:rsidRDefault="00181AE8" w:rsidP="00EE50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1AE8">
              <w:rPr>
                <w:rFonts w:ascii="Times New Roman" w:hAnsi="Times New Roman" w:cs="Times New Roman"/>
                <w:sz w:val="24"/>
                <w:szCs w:val="24"/>
              </w:rPr>
              <w:t>CGGGACCTCTACATGAAGGC</w:t>
            </w:r>
          </w:p>
        </w:tc>
        <w:tc>
          <w:tcPr>
            <w:tcW w:w="1560" w:type="dxa"/>
            <w:vMerge w:val="restart"/>
          </w:tcPr>
          <w:p w14:paraId="05616E00" w14:textId="51985831" w:rsidR="00181AE8" w:rsidRPr="00E247CD" w:rsidDel="00F72B23" w:rsidRDefault="00181AE8" w:rsidP="00EE50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  <w:r w:rsidRPr="00E247CD">
              <w:rPr>
                <w:rFonts w:ascii="Times New Roman" w:hAnsi="Times New Roman" w:cs="Times New Roman"/>
                <w:bCs/>
                <w:sz w:val="24"/>
                <w:szCs w:val="24"/>
              </w:rPr>
              <w:t>bp</w:t>
            </w:r>
          </w:p>
        </w:tc>
      </w:tr>
      <w:tr w:rsidR="00181AE8" w:rsidRPr="00E247CD" w14:paraId="24EED8FD" w14:textId="77777777" w:rsidTr="00EE5086">
        <w:trPr>
          <w:trHeight w:hRule="exact" w:val="567"/>
        </w:trPr>
        <w:tc>
          <w:tcPr>
            <w:tcW w:w="2127" w:type="dxa"/>
          </w:tcPr>
          <w:p w14:paraId="0906B5E3" w14:textId="77777777" w:rsidR="00181AE8" w:rsidRPr="00E247CD" w:rsidRDefault="00181AE8" w:rsidP="00EE50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617C7904" w14:textId="551A2D6B" w:rsidR="00181AE8" w:rsidRPr="00E247CD" w:rsidRDefault="00181AE8" w:rsidP="00EE50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1AE8">
              <w:rPr>
                <w:rFonts w:ascii="Times New Roman" w:hAnsi="Times New Roman" w:cs="Times New Roman"/>
                <w:sz w:val="24"/>
                <w:szCs w:val="24"/>
              </w:rPr>
              <w:t>GGAGTTCAGCTCCATGCTGT</w:t>
            </w:r>
          </w:p>
        </w:tc>
        <w:tc>
          <w:tcPr>
            <w:tcW w:w="1560" w:type="dxa"/>
            <w:vMerge/>
          </w:tcPr>
          <w:p w14:paraId="7F3B6717" w14:textId="77777777" w:rsidR="00181AE8" w:rsidRPr="00E247CD" w:rsidRDefault="00181AE8" w:rsidP="00EE50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32" w:rsidRPr="00E247CD" w14:paraId="53B687DD" w14:textId="77777777" w:rsidTr="003F6648">
        <w:trPr>
          <w:trHeight w:hRule="exact" w:val="567"/>
        </w:trPr>
        <w:tc>
          <w:tcPr>
            <w:tcW w:w="2127" w:type="dxa"/>
          </w:tcPr>
          <w:p w14:paraId="620B2987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Calml3</w:t>
            </w:r>
          </w:p>
        </w:tc>
        <w:tc>
          <w:tcPr>
            <w:tcW w:w="5244" w:type="dxa"/>
          </w:tcPr>
          <w:p w14:paraId="6144F981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ACCACCCAAGAATTGGGCAC</w:t>
            </w:r>
          </w:p>
        </w:tc>
        <w:tc>
          <w:tcPr>
            <w:tcW w:w="1560" w:type="dxa"/>
          </w:tcPr>
          <w:p w14:paraId="2E24C56C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175bp</w:t>
            </w:r>
          </w:p>
        </w:tc>
      </w:tr>
      <w:tr w:rsidR="00651432" w:rsidRPr="00E247CD" w14:paraId="39994E8B" w14:textId="77777777" w:rsidTr="003F6648">
        <w:trPr>
          <w:trHeight w:hRule="exact" w:val="567"/>
        </w:trPr>
        <w:tc>
          <w:tcPr>
            <w:tcW w:w="2127" w:type="dxa"/>
          </w:tcPr>
          <w:p w14:paraId="1C871C01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064A095D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GGATCTCCTCCTCGCTGTCA</w:t>
            </w:r>
          </w:p>
        </w:tc>
        <w:tc>
          <w:tcPr>
            <w:tcW w:w="1560" w:type="dxa"/>
          </w:tcPr>
          <w:p w14:paraId="6155F4B3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32" w:rsidRPr="00E247CD" w14:paraId="634E9180" w14:textId="77777777" w:rsidTr="003F6648">
        <w:trPr>
          <w:trHeight w:hRule="exact" w:val="567"/>
        </w:trPr>
        <w:tc>
          <w:tcPr>
            <w:tcW w:w="2127" w:type="dxa"/>
          </w:tcPr>
          <w:p w14:paraId="49670A54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Calml4</w:t>
            </w:r>
          </w:p>
        </w:tc>
        <w:tc>
          <w:tcPr>
            <w:tcW w:w="5244" w:type="dxa"/>
          </w:tcPr>
          <w:p w14:paraId="11041E92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TCCTTCTGGCCATGCTGATG</w:t>
            </w:r>
          </w:p>
        </w:tc>
        <w:tc>
          <w:tcPr>
            <w:tcW w:w="1560" w:type="dxa"/>
          </w:tcPr>
          <w:p w14:paraId="661589A6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200bp</w:t>
            </w:r>
          </w:p>
        </w:tc>
      </w:tr>
      <w:tr w:rsidR="00651432" w:rsidRPr="00E247CD" w14:paraId="0FA01C50" w14:textId="77777777" w:rsidTr="003F6648">
        <w:trPr>
          <w:trHeight w:hRule="exact" w:val="567"/>
        </w:trPr>
        <w:tc>
          <w:tcPr>
            <w:tcW w:w="2127" w:type="dxa"/>
          </w:tcPr>
          <w:p w14:paraId="5830C06D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61530923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GTCTCGCACAGGAATGGTGA</w:t>
            </w:r>
          </w:p>
        </w:tc>
        <w:tc>
          <w:tcPr>
            <w:tcW w:w="1560" w:type="dxa"/>
          </w:tcPr>
          <w:p w14:paraId="49926100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32" w:rsidRPr="00E247CD" w14:paraId="1D74DF3D" w14:textId="77777777" w:rsidTr="003F6648">
        <w:trPr>
          <w:trHeight w:hRule="exact" w:val="567"/>
        </w:trPr>
        <w:tc>
          <w:tcPr>
            <w:tcW w:w="2127" w:type="dxa"/>
          </w:tcPr>
          <w:p w14:paraId="0C6ADE57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Krt12</w:t>
            </w:r>
          </w:p>
        </w:tc>
        <w:tc>
          <w:tcPr>
            <w:tcW w:w="5244" w:type="dxa"/>
          </w:tcPr>
          <w:p w14:paraId="7AE068B3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CGCTGGGTCTCAGAGTGATTA</w:t>
            </w:r>
          </w:p>
        </w:tc>
        <w:tc>
          <w:tcPr>
            <w:tcW w:w="1560" w:type="dxa"/>
          </w:tcPr>
          <w:p w14:paraId="0E1D849B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113bp</w:t>
            </w:r>
          </w:p>
        </w:tc>
      </w:tr>
      <w:tr w:rsidR="00651432" w:rsidRPr="00E247CD" w14:paraId="47DBE866" w14:textId="77777777" w:rsidTr="003F6648">
        <w:trPr>
          <w:trHeight w:hRule="exact" w:val="567"/>
        </w:trPr>
        <w:tc>
          <w:tcPr>
            <w:tcW w:w="2127" w:type="dxa"/>
          </w:tcPr>
          <w:p w14:paraId="27A4F217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7DE82867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CGTTGTCAATCTGCAGGAGG</w:t>
            </w:r>
          </w:p>
        </w:tc>
        <w:tc>
          <w:tcPr>
            <w:tcW w:w="1560" w:type="dxa"/>
          </w:tcPr>
          <w:p w14:paraId="4E6305A2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32" w:rsidRPr="00E247CD" w14:paraId="39DA8573" w14:textId="77777777" w:rsidTr="003F6648">
        <w:trPr>
          <w:trHeight w:hRule="exact" w:val="567"/>
        </w:trPr>
        <w:tc>
          <w:tcPr>
            <w:tcW w:w="2127" w:type="dxa"/>
          </w:tcPr>
          <w:p w14:paraId="5A6F7502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Krt13</w:t>
            </w:r>
          </w:p>
        </w:tc>
        <w:tc>
          <w:tcPr>
            <w:tcW w:w="5244" w:type="dxa"/>
          </w:tcPr>
          <w:p w14:paraId="00E8B369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AGAGGGCCAGGATGCTAAGA</w:t>
            </w:r>
          </w:p>
        </w:tc>
        <w:tc>
          <w:tcPr>
            <w:tcW w:w="1560" w:type="dxa"/>
          </w:tcPr>
          <w:p w14:paraId="7A3762E9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107bp</w:t>
            </w:r>
          </w:p>
        </w:tc>
      </w:tr>
      <w:tr w:rsidR="00651432" w:rsidRPr="00E247CD" w14:paraId="5B095D3D" w14:textId="77777777" w:rsidTr="003F6648">
        <w:trPr>
          <w:trHeight w:hRule="exact" w:val="567"/>
        </w:trPr>
        <w:tc>
          <w:tcPr>
            <w:tcW w:w="2127" w:type="dxa"/>
          </w:tcPr>
          <w:p w14:paraId="0F3E5516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6552EB55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ACTTTCGGAAATCTGGGCGA</w:t>
            </w:r>
          </w:p>
        </w:tc>
        <w:tc>
          <w:tcPr>
            <w:tcW w:w="1560" w:type="dxa"/>
          </w:tcPr>
          <w:p w14:paraId="391AFA84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32" w:rsidRPr="00E247CD" w14:paraId="5C654A6F" w14:textId="77777777" w:rsidTr="003F6648">
        <w:trPr>
          <w:trHeight w:hRule="exact" w:val="567"/>
        </w:trPr>
        <w:tc>
          <w:tcPr>
            <w:tcW w:w="2127" w:type="dxa"/>
          </w:tcPr>
          <w:p w14:paraId="114ACB59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Krt15</w:t>
            </w:r>
          </w:p>
        </w:tc>
        <w:tc>
          <w:tcPr>
            <w:tcW w:w="5244" w:type="dxa"/>
          </w:tcPr>
          <w:p w14:paraId="7D67D52B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ACAAGGAGGTGGCGTCTAAC</w:t>
            </w:r>
          </w:p>
        </w:tc>
        <w:tc>
          <w:tcPr>
            <w:tcW w:w="1560" w:type="dxa"/>
          </w:tcPr>
          <w:p w14:paraId="1369C989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199bp</w:t>
            </w:r>
          </w:p>
        </w:tc>
      </w:tr>
      <w:tr w:rsidR="00651432" w:rsidRPr="00E247CD" w14:paraId="60A98550" w14:textId="77777777" w:rsidTr="003F6648">
        <w:trPr>
          <w:trHeight w:hRule="exact" w:val="567"/>
        </w:trPr>
        <w:tc>
          <w:tcPr>
            <w:tcW w:w="2127" w:type="dxa"/>
            <w:tcBorders>
              <w:bottom w:val="single" w:sz="4" w:space="0" w:color="auto"/>
            </w:tcBorders>
          </w:tcPr>
          <w:p w14:paraId="34E570F9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12BC278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</w:t>
            </w:r>
            <w:r w:rsidRPr="00E247CD">
              <w:rPr>
                <w:rFonts w:ascii="Times New Roman" w:hAnsi="Times New Roman" w:cs="Times New Roman"/>
                <w:sz w:val="24"/>
                <w:szCs w:val="24"/>
              </w:rPr>
              <w:t>: AGACCGGTAATGACCCCCTG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D05068" w14:textId="77777777" w:rsidR="00651432" w:rsidRPr="00E247CD" w:rsidRDefault="00651432" w:rsidP="003F6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C3E9A" w14:textId="77777777" w:rsidR="00651432" w:rsidRPr="00E247CD" w:rsidRDefault="00651432" w:rsidP="00651432">
      <w:pPr>
        <w:pStyle w:val="EndNoteBibliography"/>
        <w:spacing w:line="360" w:lineRule="auto"/>
        <w:jc w:val="both"/>
        <w:rPr>
          <w:rFonts w:ascii="Times New Roman" w:hAnsi="Times New Roman" w:cs="Times New Roman"/>
          <w:szCs w:val="21"/>
        </w:rPr>
      </w:pPr>
    </w:p>
    <w:p w14:paraId="024F04D9" w14:textId="77777777" w:rsidR="009B77A0" w:rsidRPr="00F6145E" w:rsidRDefault="009B77A0" w:rsidP="009B77A0">
      <w:pPr>
        <w:pStyle w:val="EndNoteBibliography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C799E39" w14:textId="77777777" w:rsidR="009B77A0" w:rsidRPr="00F6145E" w:rsidRDefault="009B77A0" w:rsidP="009B77A0">
      <w:pPr>
        <w:pStyle w:val="EndNoteBibliography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6145E">
        <w:rPr>
          <w:rFonts w:ascii="Times New Roman" w:hAnsi="Times New Roman" w:cs="Times New Roman"/>
          <w:kern w:val="0"/>
          <w:sz w:val="24"/>
          <w:szCs w:val="24"/>
        </w:rPr>
        <w:t>Supplementary Figure 1</w:t>
      </w:r>
      <w:r w:rsidRPr="00F6145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F6145E">
        <w:rPr>
          <w:rFonts w:ascii="Times New Roman" w:hAnsi="Times New Roman" w:cs="Times New Roman"/>
          <w:sz w:val="24"/>
          <w:szCs w:val="24"/>
        </w:rPr>
        <w:t xml:space="preserve">(A) Representative retinal sections of HE staining showing no RPE defeats in </w:t>
      </w:r>
      <w:bookmarkStart w:id="0" w:name="_Hlk59972383"/>
      <w:r w:rsidRPr="00F6145E">
        <w:rPr>
          <w:rFonts w:ascii="Times New Roman" w:hAnsi="Times New Roman" w:cs="Times New Roman"/>
          <w:sz w:val="24"/>
          <w:szCs w:val="24"/>
        </w:rPr>
        <w:t xml:space="preserve">8-week-year old </w:t>
      </w:r>
      <w:r w:rsidRPr="00F6145E">
        <w:rPr>
          <w:rFonts w:ascii="Times New Roman" w:hAnsi="Times New Roman" w:cs="Times New Roman"/>
          <w:bCs/>
          <w:i/>
          <w:iCs/>
          <w:sz w:val="24"/>
        </w:rPr>
        <w:t xml:space="preserve">Myrf </w:t>
      </w:r>
      <w:r w:rsidRPr="00F6145E">
        <w:rPr>
          <w:rFonts w:ascii="Times New Roman" w:hAnsi="Times New Roman" w:cs="Times New Roman"/>
          <w:bCs/>
          <w:i/>
          <w:iCs/>
          <w:sz w:val="24"/>
          <w:vertAlign w:val="superscript"/>
        </w:rPr>
        <w:t>+/−</w:t>
      </w:r>
      <w:r w:rsidRPr="00F6145E">
        <w:rPr>
          <w:rFonts w:ascii="Times New Roman" w:hAnsi="Times New Roman" w:cs="Times New Roman"/>
          <w:bCs/>
          <w:sz w:val="24"/>
        </w:rPr>
        <w:t xml:space="preserve"> mice and </w:t>
      </w:r>
      <w:r w:rsidRPr="00F614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Myrf </w:t>
      </w:r>
      <w:r w:rsidRPr="00F6145E">
        <w:rPr>
          <w:rFonts w:ascii="Times New Roman" w:hAnsi="Times New Roman" w:cs="Times New Roman"/>
          <w:sz w:val="24"/>
          <w:szCs w:val="24"/>
          <w:vertAlign w:val="superscript"/>
        </w:rPr>
        <w:t>+/+</w:t>
      </w:r>
      <w:r w:rsidRPr="00F6145E">
        <w:rPr>
          <w:rFonts w:ascii="Times New Roman" w:hAnsi="Times New Roman" w:cs="Times New Roman"/>
          <w:sz w:val="24"/>
          <w:szCs w:val="24"/>
        </w:rPr>
        <w:t xml:space="preserve"> mice</w:t>
      </w:r>
      <w:bookmarkEnd w:id="0"/>
      <w:r w:rsidRPr="00F6145E">
        <w:rPr>
          <w:rFonts w:ascii="Times New Roman" w:hAnsi="Times New Roman" w:cs="Times New Roman"/>
          <w:sz w:val="24"/>
          <w:szCs w:val="24"/>
        </w:rPr>
        <w:t>. RPE=retinal pigment epithelium (B) Representative NeuN fluorescent stain of the hippocampus showing no neuronal anomaly in</w:t>
      </w:r>
      <w:bookmarkStart w:id="1" w:name="_Hlk59973599"/>
      <w:r w:rsidRPr="00F6145E">
        <w:rPr>
          <w:rFonts w:ascii="Times New Roman" w:hAnsi="Times New Roman" w:cs="Times New Roman"/>
          <w:sz w:val="24"/>
          <w:szCs w:val="24"/>
        </w:rPr>
        <w:t xml:space="preserve"> 8-week-year old</w:t>
      </w:r>
      <w:r w:rsidRPr="00F6145E">
        <w:rPr>
          <w:rFonts w:ascii="Times New Roman" w:hAnsi="Times New Roman" w:cs="Times New Roman"/>
          <w:bCs/>
          <w:i/>
          <w:iCs/>
          <w:sz w:val="24"/>
        </w:rPr>
        <w:t xml:space="preserve"> Myrf </w:t>
      </w:r>
      <w:r w:rsidRPr="00F6145E">
        <w:rPr>
          <w:rFonts w:ascii="Times New Roman" w:hAnsi="Times New Roman" w:cs="Times New Roman"/>
          <w:bCs/>
          <w:i/>
          <w:iCs/>
          <w:sz w:val="24"/>
          <w:vertAlign w:val="superscript"/>
        </w:rPr>
        <w:t>+/−</w:t>
      </w:r>
      <w:r w:rsidRPr="00F6145E">
        <w:rPr>
          <w:rFonts w:ascii="Times New Roman" w:hAnsi="Times New Roman" w:cs="Times New Roman"/>
          <w:bCs/>
          <w:sz w:val="24"/>
        </w:rPr>
        <w:t xml:space="preserve"> mice and </w:t>
      </w:r>
      <w:r w:rsidRPr="00F614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Myrf </w:t>
      </w:r>
      <w:r w:rsidRPr="00F6145E">
        <w:rPr>
          <w:rFonts w:ascii="Times New Roman" w:hAnsi="Times New Roman" w:cs="Times New Roman"/>
          <w:sz w:val="24"/>
          <w:szCs w:val="24"/>
          <w:vertAlign w:val="superscript"/>
        </w:rPr>
        <w:t>+/+</w:t>
      </w:r>
      <w:r w:rsidRPr="00F6145E">
        <w:rPr>
          <w:rFonts w:ascii="Times New Roman" w:hAnsi="Times New Roman" w:cs="Times New Roman"/>
          <w:sz w:val="24"/>
          <w:szCs w:val="24"/>
        </w:rPr>
        <w:t xml:space="preserve"> mice</w:t>
      </w:r>
      <w:bookmarkEnd w:id="1"/>
      <w:r w:rsidRPr="00F6145E">
        <w:rPr>
          <w:rFonts w:ascii="Times New Roman" w:hAnsi="Times New Roman" w:cs="Times New Roman"/>
          <w:sz w:val="24"/>
          <w:szCs w:val="24"/>
        </w:rPr>
        <w:t>. Immunohistochemistry was using neun (green) and dapi (blue) antibodies. Scale bar: 50 μm.</w:t>
      </w:r>
    </w:p>
    <w:p w14:paraId="50B7BCB0" w14:textId="77777777" w:rsidR="009B77A0" w:rsidRPr="00F6145E" w:rsidRDefault="009B77A0" w:rsidP="009B77A0">
      <w:pPr>
        <w:pStyle w:val="EndNoteBibliography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3CE7D76" w14:textId="77777777" w:rsidR="009B77A0" w:rsidRPr="00F6145E" w:rsidRDefault="009B77A0" w:rsidP="009B77A0">
      <w:pPr>
        <w:pStyle w:val="EndNoteBibliography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6145E">
        <w:rPr>
          <w:rFonts w:ascii="Times New Roman" w:hAnsi="Times New Roman" w:cs="Times New Roman"/>
          <w:kern w:val="0"/>
          <w:sz w:val="24"/>
          <w:szCs w:val="24"/>
        </w:rPr>
        <w:t xml:space="preserve">Supplementary Figure 2: Represetative images of retinal cross-sections using SD-OCT. (A) Representative retinal SD-OCT images from </w:t>
      </w:r>
      <w:r w:rsidRPr="00F6145E">
        <w:rPr>
          <w:rFonts w:ascii="Times New Roman" w:hAnsi="Times New Roman" w:cs="Times New Roman"/>
          <w:i/>
          <w:iCs/>
          <w:kern w:val="0"/>
          <w:sz w:val="24"/>
          <w:szCs w:val="24"/>
        </w:rPr>
        <w:t>Myrf</w:t>
      </w:r>
      <w:r w:rsidRPr="00F6145E">
        <w:rPr>
          <w:rFonts w:ascii="Times New Roman" w:hAnsi="Times New Roman" w:cs="Times New Roman"/>
          <w:i/>
          <w:iCs/>
          <w:kern w:val="0"/>
          <w:sz w:val="24"/>
          <w:szCs w:val="24"/>
          <w:vertAlign w:val="superscript"/>
        </w:rPr>
        <w:t>+/+</w:t>
      </w:r>
      <w:r w:rsidRPr="00F6145E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r w:rsidRPr="00F6145E">
        <w:rPr>
          <w:rFonts w:ascii="Times New Roman" w:hAnsi="Times New Roman" w:cs="Times New Roman"/>
          <w:i/>
          <w:iCs/>
          <w:kern w:val="0"/>
          <w:sz w:val="24"/>
          <w:szCs w:val="24"/>
        </w:rPr>
        <w:t>Myrf</w:t>
      </w:r>
      <w:r w:rsidRPr="00F6145E">
        <w:rPr>
          <w:rFonts w:ascii="Times New Roman" w:hAnsi="Times New Roman" w:cs="Times New Roman"/>
          <w:i/>
          <w:iCs/>
          <w:kern w:val="0"/>
          <w:sz w:val="24"/>
          <w:szCs w:val="24"/>
          <w:vertAlign w:val="superscript"/>
        </w:rPr>
        <w:t>+/-</w:t>
      </w:r>
      <w:r w:rsidRPr="00F6145E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F6145E">
        <w:rPr>
          <w:rFonts w:ascii="Times New Roman" w:hAnsi="Times New Roman" w:cs="Times New Roman"/>
          <w:kern w:val="0"/>
          <w:sz w:val="24"/>
          <w:szCs w:val="24"/>
        </w:rPr>
        <w:t xml:space="preserve">mice. Scale bar: 100 μm. RNFL=retinal nerve fiber layer; IPL= inner plexiform layer; INL=inner nuclear layer; OPL=outer plexiform layer; ONL=outer nuclear layer; </w:t>
      </w:r>
      <w:r w:rsidRPr="00F6145E">
        <w:rPr>
          <w:rFonts w:ascii="Times New Roman" w:hAnsi="Times New Roman" w:cs="Times New Roman"/>
          <w:sz w:val="24"/>
          <w:szCs w:val="24"/>
        </w:rPr>
        <w:t>ELM=</w:t>
      </w:r>
      <w:r w:rsidRPr="00F6145E">
        <w:rPr>
          <w:rFonts w:ascii="Times New Roman" w:hAnsi="Times New Roman" w:cs="Times New Roman"/>
          <w:kern w:val="0"/>
          <w:sz w:val="24"/>
          <w:szCs w:val="28"/>
        </w:rPr>
        <w:t>external</w:t>
      </w:r>
      <w:r w:rsidRPr="00F6145E">
        <w:rPr>
          <w:rFonts w:ascii="Times New Roman" w:hAnsi="Times New Roman" w:cs="Times New Roman"/>
          <w:kern w:val="0"/>
          <w:sz w:val="24"/>
          <w:szCs w:val="24"/>
        </w:rPr>
        <w:t xml:space="preserve"> limiting membrane; IS=inner segment; OS=outer segment; RPE=retinal pigment epithelium. </w:t>
      </w:r>
      <w:bookmarkStart w:id="2" w:name="OLE_LINK42"/>
      <w:bookmarkStart w:id="3" w:name="OLE_LINK45"/>
      <w:r w:rsidRPr="00F6145E">
        <w:rPr>
          <w:rFonts w:ascii="Times New Roman" w:hAnsi="Times New Roman" w:cs="Times New Roman"/>
          <w:color w:val="000000" w:themeColor="text1"/>
          <w:sz w:val="24"/>
          <w:szCs w:val="24"/>
        </w:rPr>
        <w:t>SD-</w:t>
      </w:r>
      <w:r w:rsidRPr="00F614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OCT images were adjusted with </w:t>
      </w:r>
      <w:r w:rsidRPr="00F6145E">
        <w:rPr>
          <w:rFonts w:ascii="Times New Roman" w:hAnsi="Times New Roman"/>
          <w:color w:val="000000" w:themeColor="text1"/>
          <w:sz w:val="24"/>
        </w:rPr>
        <w:t xml:space="preserve">contrast </w:t>
      </w:r>
      <w:r w:rsidRPr="00F6145E">
        <w:rPr>
          <w:rFonts w:ascii="Times New Roman" w:hAnsi="Times New Roman" w:hint="eastAsia"/>
          <w:color w:val="000000" w:themeColor="text1"/>
          <w:sz w:val="24"/>
        </w:rPr>
        <w:t>and</w:t>
      </w:r>
      <w:r w:rsidRPr="00F6145E">
        <w:rPr>
          <w:rFonts w:ascii="Times New Roman" w:hAnsi="Times New Roman"/>
          <w:color w:val="000000" w:themeColor="text1"/>
          <w:sz w:val="24"/>
        </w:rPr>
        <w:t xml:space="preserve"> brightness</w:t>
      </w:r>
      <w:r w:rsidRPr="00F614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for display purposes only. The adjustment is performed not prior to quantitative image analysis.</w:t>
      </w:r>
      <w:r w:rsidRPr="00F6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145E">
        <w:rPr>
          <w:rFonts w:ascii="Times New Roman" w:hAnsi="Times New Roman" w:cs="Times New Roman"/>
          <w:kern w:val="0"/>
          <w:sz w:val="24"/>
          <w:szCs w:val="24"/>
        </w:rPr>
        <w:t>(B)</w:t>
      </w:r>
      <w:bookmarkEnd w:id="2"/>
      <w:bookmarkEnd w:id="3"/>
      <w:r w:rsidRPr="00F6145E">
        <w:rPr>
          <w:rFonts w:ascii="Times New Roman" w:hAnsi="Times New Roman" w:cs="Times New Roman"/>
          <w:kern w:val="0"/>
          <w:sz w:val="24"/>
          <w:szCs w:val="24"/>
        </w:rPr>
        <w:t xml:space="preserve"> Quantification of the thickness of ONL.</w:t>
      </w:r>
      <w:r w:rsidRPr="00F6145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LE_LINK118"/>
      <w:r w:rsidRPr="00F6145E">
        <w:rPr>
          <w:rFonts w:ascii="Times New Roman" w:hAnsi="Times New Roman" w:cs="Times New Roman"/>
          <w:sz w:val="24"/>
          <w:szCs w:val="24"/>
        </w:rPr>
        <w:t xml:space="preserve">Significant reduction of ONL thickness was detected in 4-12W </w:t>
      </w:r>
      <w:r w:rsidRPr="00F6145E">
        <w:rPr>
          <w:rFonts w:ascii="Times New Roman" w:eastAsia="Arial Unicode MS" w:hAnsi="Times New Roman" w:cs="Times New Roman"/>
          <w:i/>
          <w:iCs/>
          <w:kern w:val="0"/>
          <w:sz w:val="24"/>
          <w:szCs w:val="24"/>
        </w:rPr>
        <w:t>Myrf</w:t>
      </w:r>
      <w:r w:rsidRPr="00F6145E">
        <w:rPr>
          <w:rFonts w:ascii="Times New Roman" w:eastAsia="Arial Unicode MS" w:hAnsi="Times New Roman" w:cs="Times New Roman"/>
          <w:kern w:val="0"/>
          <w:sz w:val="24"/>
          <w:szCs w:val="24"/>
        </w:rPr>
        <w:t xml:space="preserve"> </w:t>
      </w:r>
      <w:r w:rsidRPr="00F6145E">
        <w:rPr>
          <w:rFonts w:ascii="Times New Roman" w:hAnsi="Times New Roman" w:cs="Times New Roman"/>
          <w:sz w:val="24"/>
          <w:szCs w:val="24"/>
          <w:vertAlign w:val="superscript"/>
        </w:rPr>
        <w:t xml:space="preserve">+/- </w:t>
      </w:r>
      <w:r w:rsidRPr="00F6145E">
        <w:rPr>
          <w:rFonts w:ascii="Times New Roman" w:hAnsi="Times New Roman" w:cs="Times New Roman"/>
          <w:sz w:val="24"/>
          <w:szCs w:val="24"/>
        </w:rPr>
        <w:t xml:space="preserve">mice compared to that in </w:t>
      </w:r>
      <w:r w:rsidRPr="00F6145E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Myrf</w:t>
      </w:r>
      <w:r w:rsidRPr="00F6145E">
        <w:rPr>
          <w:rFonts w:ascii="Times New Roman" w:hAnsi="Times New Roman" w:cs="Times New Roman"/>
          <w:i/>
          <w:iCs/>
          <w:kern w:val="0"/>
          <w:sz w:val="24"/>
          <w:szCs w:val="24"/>
          <w:vertAlign w:val="superscript"/>
        </w:rPr>
        <w:t>+/+</w:t>
      </w:r>
      <w:r w:rsidRPr="00F6145E">
        <w:rPr>
          <w:rFonts w:ascii="Times New Roman" w:hAnsi="Times New Roman" w:cs="Times New Roman"/>
          <w:kern w:val="0"/>
          <w:sz w:val="24"/>
          <w:szCs w:val="24"/>
        </w:rPr>
        <w:t xml:space="preserve"> mice.</w:t>
      </w:r>
      <w:r w:rsidRPr="00F6145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F6145E">
        <w:rPr>
          <w:rFonts w:ascii="Times New Roman" w:hAnsi="Times New Roman" w:cs="Times New Roman"/>
          <w:sz w:val="24"/>
          <w:szCs w:val="24"/>
        </w:rPr>
        <w:t>n=6 mice.</w:t>
      </w:r>
      <w:r w:rsidRPr="00F6145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145E">
        <w:rPr>
          <w:rFonts w:ascii="Times New Roman" w:hAnsi="Times New Roman" w:cs="Times New Roman"/>
          <w:sz w:val="24"/>
          <w:szCs w:val="24"/>
        </w:rPr>
        <w:t>(C)</w:t>
      </w:r>
      <w:r w:rsidRPr="00F6145E">
        <w:rPr>
          <w:rFonts w:ascii="Times New Roman" w:hAnsi="Times New Roman"/>
          <w:color w:val="000000" w:themeColor="text1"/>
          <w:kern w:val="0"/>
          <w:sz w:val="24"/>
          <w:lang w:bidi="ar"/>
        </w:rPr>
        <w:t xml:space="preserve"> The schematic of the </w:t>
      </w:r>
      <w:r w:rsidRPr="00F6145E">
        <w:rPr>
          <w:rFonts w:ascii="Times New Roman" w:hAnsi="Times New Roman" w:cs="Times New Roman"/>
          <w:kern w:val="0"/>
          <w:sz w:val="24"/>
          <w:szCs w:val="24"/>
        </w:rPr>
        <w:t>ONL</w:t>
      </w:r>
      <w:r w:rsidRPr="00F6145E">
        <w:rPr>
          <w:rFonts w:ascii="Times New Roman" w:hAnsi="Times New Roman"/>
          <w:color w:val="000000" w:themeColor="text1"/>
          <w:kern w:val="0"/>
          <w:sz w:val="24"/>
          <w:lang w:bidi="ar"/>
        </w:rPr>
        <w:t xml:space="preserve"> thickness measurements.</w:t>
      </w:r>
    </w:p>
    <w:p w14:paraId="13AFE353" w14:textId="77777777" w:rsidR="009B77A0" w:rsidRPr="00F6145E" w:rsidRDefault="009B77A0" w:rsidP="009B77A0">
      <w:pPr>
        <w:pStyle w:val="EndNoteBibliography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DB09741" w14:textId="77777777" w:rsidR="009B77A0" w:rsidRPr="00F6145E" w:rsidRDefault="009B77A0" w:rsidP="009B77A0">
      <w:pPr>
        <w:pStyle w:val="EndNoteBibliography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6145E">
        <w:rPr>
          <w:rFonts w:ascii="Times New Roman" w:hAnsi="Times New Roman" w:cs="Times New Roman"/>
          <w:kern w:val="0"/>
          <w:sz w:val="24"/>
          <w:szCs w:val="24"/>
        </w:rPr>
        <w:t>Supplementary Figure 3:</w:t>
      </w:r>
      <w:r w:rsidRPr="00F6145E">
        <w:rPr>
          <w:rFonts w:ascii="Times New Roman" w:hAnsi="Times New Roman" w:cs="Times New Roman"/>
          <w:sz w:val="24"/>
          <w:szCs w:val="24"/>
        </w:rPr>
        <w:t xml:space="preserve"> Morphological changes in different age of </w:t>
      </w:r>
      <w:r w:rsidRPr="00F6145E">
        <w:rPr>
          <w:rFonts w:ascii="Times New Roman" w:eastAsia="Arial Unicode MS" w:hAnsi="Times New Roman" w:cs="Times New Roman"/>
          <w:i/>
          <w:iCs/>
          <w:kern w:val="0"/>
          <w:sz w:val="24"/>
          <w:szCs w:val="24"/>
        </w:rPr>
        <w:t>Myrf</w:t>
      </w:r>
      <w:r w:rsidRPr="00F6145E">
        <w:rPr>
          <w:rFonts w:ascii="Times New Roman" w:eastAsia="Arial Unicode MS" w:hAnsi="Times New Roman" w:cs="Times New Roman"/>
          <w:kern w:val="0"/>
          <w:sz w:val="24"/>
          <w:szCs w:val="24"/>
        </w:rPr>
        <w:t xml:space="preserve"> </w:t>
      </w:r>
      <w:r w:rsidRPr="00F6145E">
        <w:rPr>
          <w:rFonts w:ascii="Times New Roman" w:hAnsi="Times New Roman" w:cs="Times New Roman"/>
          <w:sz w:val="24"/>
          <w:szCs w:val="24"/>
          <w:vertAlign w:val="superscript"/>
        </w:rPr>
        <w:t xml:space="preserve">+/- </w:t>
      </w:r>
      <w:r w:rsidRPr="00F6145E">
        <w:rPr>
          <w:rFonts w:ascii="Times New Roman" w:hAnsi="Times New Roman" w:cs="Times New Roman"/>
          <w:sz w:val="24"/>
          <w:szCs w:val="24"/>
        </w:rPr>
        <w:t xml:space="preserve">mice retina using HE staining. (A) Postnatal day 1 (P1). (B) Postnatal day 10 (P10). (C) Postnatal day 20 (P20). (D) </w:t>
      </w:r>
      <w:r w:rsidRPr="00F6145E">
        <w:rPr>
          <w:rFonts w:ascii="Times New Roman" w:hAnsi="Times New Roman" w:cs="Times New Roman"/>
          <w:kern w:val="0"/>
          <w:sz w:val="24"/>
          <w:szCs w:val="24"/>
        </w:rPr>
        <w:t>Quantification of the thickness of ONL.</w:t>
      </w:r>
      <w:r w:rsidRPr="00F6145E">
        <w:rPr>
          <w:rFonts w:ascii="Times New Roman" w:hAnsi="Times New Roman" w:cs="Times New Roman"/>
          <w:sz w:val="24"/>
          <w:szCs w:val="24"/>
        </w:rPr>
        <w:t xml:space="preserve"> Significant reduction of ONL thickness was detected in P10-PW8 </w:t>
      </w:r>
      <w:r w:rsidRPr="00F6145E">
        <w:rPr>
          <w:rFonts w:ascii="Times New Roman" w:eastAsia="Arial Unicode MS" w:hAnsi="Times New Roman" w:cs="Times New Roman"/>
          <w:i/>
          <w:iCs/>
          <w:kern w:val="0"/>
          <w:sz w:val="24"/>
          <w:szCs w:val="24"/>
        </w:rPr>
        <w:t>Myrf</w:t>
      </w:r>
      <w:r w:rsidRPr="00F6145E">
        <w:rPr>
          <w:rFonts w:ascii="Times New Roman" w:eastAsia="Arial Unicode MS" w:hAnsi="Times New Roman" w:cs="Times New Roman"/>
          <w:kern w:val="0"/>
          <w:sz w:val="24"/>
          <w:szCs w:val="24"/>
        </w:rPr>
        <w:t xml:space="preserve"> </w:t>
      </w:r>
      <w:r w:rsidRPr="00F6145E">
        <w:rPr>
          <w:rFonts w:ascii="Times New Roman" w:hAnsi="Times New Roman" w:cs="Times New Roman"/>
          <w:sz w:val="24"/>
          <w:szCs w:val="24"/>
          <w:vertAlign w:val="superscript"/>
        </w:rPr>
        <w:t xml:space="preserve">+/- </w:t>
      </w:r>
      <w:r w:rsidRPr="00F6145E">
        <w:rPr>
          <w:rFonts w:ascii="Times New Roman" w:hAnsi="Times New Roman" w:cs="Times New Roman"/>
          <w:sz w:val="24"/>
          <w:szCs w:val="24"/>
        </w:rPr>
        <w:t xml:space="preserve">mice compared to that in </w:t>
      </w:r>
      <w:r w:rsidRPr="00F6145E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>Myrf</w:t>
      </w:r>
      <w:r w:rsidRPr="00F6145E">
        <w:rPr>
          <w:rFonts w:ascii="Times New Roman" w:hAnsi="Times New Roman" w:cs="Times New Roman"/>
          <w:i/>
          <w:iCs/>
          <w:kern w:val="0"/>
          <w:sz w:val="24"/>
          <w:szCs w:val="24"/>
          <w:vertAlign w:val="superscript"/>
        </w:rPr>
        <w:t>+/+</w:t>
      </w:r>
      <w:r w:rsidRPr="00F6145E">
        <w:rPr>
          <w:rFonts w:ascii="Times New Roman" w:hAnsi="Times New Roman" w:cs="Times New Roman"/>
          <w:kern w:val="0"/>
          <w:sz w:val="24"/>
          <w:szCs w:val="24"/>
        </w:rPr>
        <w:t xml:space="preserve"> mice. </w:t>
      </w:r>
      <w:r w:rsidRPr="00F6145E">
        <w:rPr>
          <w:rFonts w:ascii="Times New Roman" w:hAnsi="Times New Roman" w:cs="Times New Roman"/>
          <w:sz w:val="24"/>
          <w:szCs w:val="24"/>
        </w:rPr>
        <w:t xml:space="preserve">n=4 </w:t>
      </w:r>
      <w:r w:rsidRPr="00F6145E">
        <w:rPr>
          <w:rFonts w:ascii="Times New Roman" w:hAnsi="Times New Roman" w:cs="Times New Roman"/>
          <w:sz w:val="24"/>
          <w:szCs w:val="28"/>
        </w:rPr>
        <w:t>retinal sections</w:t>
      </w:r>
      <w:r w:rsidRPr="00F614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789FA" w14:textId="77777777" w:rsidR="009B77A0" w:rsidRPr="00F6145E" w:rsidRDefault="009B77A0" w:rsidP="009B77A0">
      <w:pPr>
        <w:pStyle w:val="EndNoteBibliography"/>
        <w:spacing w:line="360" w:lineRule="auto"/>
        <w:jc w:val="both"/>
        <w:rPr>
          <w:rFonts w:ascii="Times New Roman" w:hAnsi="Times New Roman" w:cs="Times New Roman"/>
          <w:szCs w:val="21"/>
        </w:rPr>
      </w:pPr>
      <w:bookmarkStart w:id="5" w:name="_GoBack"/>
      <w:bookmarkEnd w:id="5"/>
    </w:p>
    <w:sectPr w:rsidR="009B77A0" w:rsidRPr="00F61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1727C" w14:textId="77777777" w:rsidR="00812E9E" w:rsidRDefault="00812E9E" w:rsidP="00181AE8">
      <w:r>
        <w:separator/>
      </w:r>
    </w:p>
  </w:endnote>
  <w:endnote w:type="continuationSeparator" w:id="0">
    <w:p w14:paraId="3181DA09" w14:textId="77777777" w:rsidR="00812E9E" w:rsidRDefault="00812E9E" w:rsidP="0018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CFF42" w14:textId="77777777" w:rsidR="00812E9E" w:rsidRDefault="00812E9E" w:rsidP="00181AE8">
      <w:r>
        <w:separator/>
      </w:r>
    </w:p>
  </w:footnote>
  <w:footnote w:type="continuationSeparator" w:id="0">
    <w:p w14:paraId="1A8C26D5" w14:textId="77777777" w:rsidR="00812E9E" w:rsidRDefault="00812E9E" w:rsidP="0018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2"/>
    <w:rsid w:val="00181AE8"/>
    <w:rsid w:val="00651432"/>
    <w:rsid w:val="00812E9E"/>
    <w:rsid w:val="009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AA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3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51432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51432"/>
    <w:rPr>
      <w:rFonts w:ascii="Calibri" w:hAnsi="Calibri" w:cs="Calibri"/>
      <w:noProof/>
      <w:sz w:val="20"/>
    </w:rPr>
  </w:style>
  <w:style w:type="table" w:styleId="TableGrid">
    <w:name w:val="Table Grid"/>
    <w:basedOn w:val="TableNormal"/>
    <w:uiPriority w:val="39"/>
    <w:rsid w:val="0065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1A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1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1AE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3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51432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51432"/>
    <w:rPr>
      <w:rFonts w:ascii="Calibri" w:hAnsi="Calibri" w:cs="Calibri"/>
      <w:noProof/>
      <w:sz w:val="20"/>
    </w:rPr>
  </w:style>
  <w:style w:type="table" w:styleId="TableGrid">
    <w:name w:val="Table Grid"/>
    <w:basedOn w:val="TableNormal"/>
    <w:uiPriority w:val="39"/>
    <w:rsid w:val="0065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1A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1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1AE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Xiaowei</dc:creator>
  <cp:keywords/>
  <dc:description/>
  <cp:lastModifiedBy>E206565</cp:lastModifiedBy>
  <cp:revision>3</cp:revision>
  <dcterms:created xsi:type="dcterms:W3CDTF">2020-07-15T04:17:00Z</dcterms:created>
  <dcterms:modified xsi:type="dcterms:W3CDTF">2021-03-13T10:20:00Z</dcterms:modified>
</cp:coreProperties>
</file>