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01E00" w14:textId="50C3ECB3" w:rsidR="00635775" w:rsidRDefault="00635775" w:rsidP="00422028">
      <w:pPr>
        <w:spacing w:line="480" w:lineRule="auto"/>
        <w:jc w:val="center"/>
        <w:textAlignment w:val="top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2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Epidemiology and Infection</w:t>
      </w:r>
    </w:p>
    <w:p w14:paraId="075C65B9" w14:textId="77777777" w:rsidR="00900134" w:rsidRPr="00D12A32" w:rsidRDefault="00900134" w:rsidP="00422028">
      <w:pPr>
        <w:spacing w:line="480" w:lineRule="auto"/>
        <w:jc w:val="center"/>
        <w:textAlignment w:val="top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CBB34B" w14:textId="4B414115" w:rsidR="00422028" w:rsidRDefault="005126EC" w:rsidP="005126EC">
      <w:pPr>
        <w:spacing w:line="48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5126EC">
        <w:rPr>
          <w:rFonts w:ascii="Times New Roman" w:hAnsi="Times New Roman" w:cs="Times New Roman"/>
          <w:b/>
          <w:bCs/>
          <w:sz w:val="24"/>
          <w:szCs w:val="24"/>
        </w:rPr>
        <w:t>Epidemiological characteristics and spatial-temporal</w:t>
      </w:r>
      <w:r w:rsidR="00E673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26EC">
        <w:rPr>
          <w:rFonts w:ascii="Times New Roman" w:hAnsi="Times New Roman" w:cs="Times New Roman"/>
          <w:b/>
          <w:bCs/>
          <w:sz w:val="24"/>
          <w:szCs w:val="24"/>
        </w:rPr>
        <w:t>analysis of COVID-19 in Shandong Province, China</w:t>
      </w:r>
    </w:p>
    <w:p w14:paraId="52E369C5" w14:textId="77777777" w:rsidR="00900134" w:rsidRPr="00D12A32" w:rsidRDefault="00900134" w:rsidP="00422028">
      <w:pPr>
        <w:spacing w:line="48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2CD51" w14:textId="77777777" w:rsidR="007A4340" w:rsidRPr="007A4340" w:rsidRDefault="007A4340" w:rsidP="007A4340">
      <w:pPr>
        <w:spacing w:line="480" w:lineRule="auto"/>
        <w:jc w:val="left"/>
        <w:textAlignment w:val="top"/>
        <w:rPr>
          <w:rFonts w:ascii="Times New Roman" w:hAnsi="Times New Roman" w:cs="Times New Roman"/>
          <w:sz w:val="20"/>
          <w:szCs w:val="20"/>
        </w:rPr>
      </w:pPr>
      <w:r w:rsidRPr="007A4340">
        <w:rPr>
          <w:rFonts w:ascii="Times New Roman" w:hAnsi="Times New Roman" w:cs="Times New Roman"/>
          <w:sz w:val="20"/>
          <w:szCs w:val="20"/>
        </w:rPr>
        <w:t>C. Qi,</w:t>
      </w: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4340">
        <w:rPr>
          <w:rFonts w:ascii="Times New Roman" w:hAnsi="Times New Roman" w:cs="Times New Roman"/>
          <w:sz w:val="20"/>
          <w:szCs w:val="20"/>
        </w:rPr>
        <w:t xml:space="preserve"> Y. C. Zhu,</w:t>
      </w: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4340">
        <w:rPr>
          <w:rFonts w:ascii="Times New Roman" w:hAnsi="Times New Roman" w:cs="Times New Roman"/>
          <w:sz w:val="20"/>
          <w:szCs w:val="20"/>
        </w:rPr>
        <w:t xml:space="preserve"> C. Y. Li,</w:t>
      </w: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4340">
        <w:rPr>
          <w:rFonts w:ascii="Times New Roman" w:hAnsi="Times New Roman" w:cs="Times New Roman"/>
          <w:sz w:val="20"/>
          <w:szCs w:val="20"/>
        </w:rPr>
        <w:t xml:space="preserve"> Y. C. Hu,</w:t>
      </w: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A4340">
        <w:rPr>
          <w:rFonts w:ascii="Times New Roman" w:hAnsi="Times New Roman" w:cs="Times New Roman"/>
          <w:sz w:val="20"/>
          <w:szCs w:val="20"/>
        </w:rPr>
        <w:t xml:space="preserve"> L. L. Liu,</w:t>
      </w: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4340">
        <w:rPr>
          <w:rFonts w:ascii="Times New Roman" w:hAnsi="Times New Roman" w:cs="Times New Roman"/>
          <w:sz w:val="20"/>
          <w:szCs w:val="20"/>
        </w:rPr>
        <w:t xml:space="preserve"> D. D. Zhang,</w:t>
      </w: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4340">
        <w:rPr>
          <w:rFonts w:ascii="Times New Roman" w:hAnsi="Times New Roman" w:cs="Times New Roman"/>
          <w:sz w:val="20"/>
          <w:szCs w:val="20"/>
        </w:rPr>
        <w:t xml:space="preserve"> X. Wang,</w:t>
      </w: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4340">
        <w:rPr>
          <w:rFonts w:ascii="Times New Roman" w:hAnsi="Times New Roman" w:cs="Times New Roman"/>
          <w:sz w:val="20"/>
          <w:szCs w:val="20"/>
        </w:rPr>
        <w:t xml:space="preserve"> K. L. She,</w:t>
      </w: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4340">
        <w:rPr>
          <w:rFonts w:ascii="Times New Roman" w:hAnsi="Times New Roman" w:cs="Times New Roman"/>
          <w:sz w:val="20"/>
          <w:szCs w:val="20"/>
        </w:rPr>
        <w:t xml:space="preserve"> Y. Jia,</w:t>
      </w: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4340">
        <w:rPr>
          <w:rFonts w:ascii="Times New Roman" w:hAnsi="Times New Roman" w:cs="Times New Roman"/>
          <w:sz w:val="20"/>
          <w:szCs w:val="20"/>
        </w:rPr>
        <w:t xml:space="preserve"> T. X. Liu,</w:t>
      </w: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4340">
        <w:rPr>
          <w:rFonts w:ascii="Times New Roman" w:hAnsi="Times New Roman" w:cs="Times New Roman"/>
          <w:sz w:val="20"/>
          <w:szCs w:val="20"/>
        </w:rPr>
        <w:t xml:space="preserve"> X. J. Li</w:t>
      </w: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14:paraId="063B5201" w14:textId="77777777" w:rsidR="007A4340" w:rsidRPr="007A4340" w:rsidRDefault="007A4340" w:rsidP="007A4340">
      <w:pPr>
        <w:spacing w:line="480" w:lineRule="auto"/>
        <w:jc w:val="center"/>
        <w:textAlignment w:val="top"/>
        <w:rPr>
          <w:rFonts w:ascii="Times New Roman" w:hAnsi="Times New Roman" w:cs="Times New Roman"/>
          <w:sz w:val="20"/>
          <w:szCs w:val="20"/>
        </w:rPr>
      </w:pPr>
    </w:p>
    <w:p w14:paraId="15572268" w14:textId="2CC59EF8" w:rsidR="007A4340" w:rsidRPr="007A4340" w:rsidRDefault="007A4340" w:rsidP="007A4340">
      <w:pPr>
        <w:spacing w:line="480" w:lineRule="auto"/>
        <w:jc w:val="left"/>
        <w:textAlignment w:val="top"/>
        <w:rPr>
          <w:rFonts w:ascii="Times New Roman" w:hAnsi="Times New Roman" w:cs="Times New Roman"/>
          <w:sz w:val="20"/>
          <w:szCs w:val="20"/>
        </w:rPr>
      </w:pP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7A4340">
        <w:rPr>
          <w:rFonts w:ascii="Times New Roman" w:hAnsi="Times New Roman" w:cs="Times New Roman"/>
          <w:sz w:val="20"/>
          <w:szCs w:val="20"/>
        </w:rPr>
        <w:t xml:space="preserve">Department of Biostatistics, School of Public Health, </w:t>
      </w:r>
      <w:proofErr w:type="spellStart"/>
      <w:r w:rsidRPr="007A4340">
        <w:rPr>
          <w:rFonts w:ascii="Times New Roman" w:hAnsi="Times New Roman" w:cs="Times New Roman"/>
          <w:sz w:val="20"/>
          <w:szCs w:val="20"/>
        </w:rPr>
        <w:t>Cheeloo</w:t>
      </w:r>
      <w:proofErr w:type="spellEnd"/>
      <w:r w:rsidRPr="007A4340">
        <w:rPr>
          <w:rFonts w:ascii="Times New Roman" w:hAnsi="Times New Roman" w:cs="Times New Roman"/>
          <w:sz w:val="20"/>
          <w:szCs w:val="20"/>
        </w:rPr>
        <w:t xml:space="preserve"> College of Medicine, Shandong University, Jinan, Shandong 250012, China, </w:t>
      </w:r>
      <w:r w:rsidRPr="007A4340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A4340">
        <w:rPr>
          <w:rFonts w:ascii="Times New Roman" w:hAnsi="Times New Roman" w:cs="Times New Roman"/>
          <w:sz w:val="20"/>
          <w:szCs w:val="20"/>
        </w:rPr>
        <w:t xml:space="preserve">School of Public Health, </w:t>
      </w:r>
      <w:proofErr w:type="spellStart"/>
      <w:r w:rsidRPr="007A4340">
        <w:rPr>
          <w:rFonts w:ascii="Times New Roman" w:hAnsi="Times New Roman" w:cs="Times New Roman"/>
          <w:sz w:val="20"/>
          <w:szCs w:val="20"/>
        </w:rPr>
        <w:t>Cheeloo</w:t>
      </w:r>
      <w:proofErr w:type="spellEnd"/>
      <w:r w:rsidRPr="007A4340">
        <w:rPr>
          <w:rFonts w:ascii="Times New Roman" w:hAnsi="Times New Roman" w:cs="Times New Roman"/>
          <w:sz w:val="20"/>
          <w:szCs w:val="20"/>
        </w:rPr>
        <w:t xml:space="preserve"> College of Medicine, Shandong University, Jinan, Shandong 250012, China</w:t>
      </w:r>
    </w:p>
    <w:p w14:paraId="1556C851" w14:textId="77777777" w:rsidR="00900134" w:rsidRPr="007A4340" w:rsidRDefault="00900134" w:rsidP="00135056">
      <w:pPr>
        <w:spacing w:line="480" w:lineRule="auto"/>
        <w:jc w:val="center"/>
        <w:textAlignment w:val="top"/>
        <w:rPr>
          <w:rFonts w:ascii="Times New Roman" w:hAnsi="Times New Roman" w:cs="Times New Roman"/>
          <w:sz w:val="20"/>
          <w:szCs w:val="20"/>
        </w:rPr>
      </w:pPr>
    </w:p>
    <w:p w14:paraId="65C592CD" w14:textId="3D4F8280" w:rsidR="00D12A32" w:rsidRPr="00900134" w:rsidRDefault="00D12A32" w:rsidP="00900134">
      <w:pPr>
        <w:spacing w:line="480" w:lineRule="auto"/>
        <w:jc w:val="center"/>
        <w:textAlignment w:val="top"/>
        <w:rPr>
          <w:rFonts w:ascii="Times New Roman" w:hAnsi="Times New Roman" w:cs="Times New Roman"/>
          <w:b/>
          <w:bCs/>
          <w:sz w:val="30"/>
          <w:szCs w:val="30"/>
        </w:rPr>
      </w:pPr>
      <w:r w:rsidRPr="00900134">
        <w:rPr>
          <w:rFonts w:ascii="Times New Roman" w:hAnsi="Times New Roman" w:cs="Times New Roman"/>
          <w:b/>
          <w:bCs/>
          <w:sz w:val="30"/>
          <w:szCs w:val="30"/>
        </w:rPr>
        <w:t>Supplementary Material</w:t>
      </w:r>
    </w:p>
    <w:p w14:paraId="2E4E2F62" w14:textId="2E9337D9" w:rsidR="00900134" w:rsidRDefault="00900134" w:rsidP="00D12A32">
      <w:pPr>
        <w:spacing w:line="480" w:lineRule="auto"/>
        <w:jc w:val="lef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23C58ED1" w14:textId="1D331A18" w:rsidR="00D758B2" w:rsidRPr="00D12A32" w:rsidRDefault="00A7373C" w:rsidP="00135056">
      <w:pPr>
        <w:spacing w:line="480" w:lineRule="auto"/>
        <w:jc w:val="center"/>
        <w:textAlignment w:val="top"/>
        <w:rPr>
          <w:rFonts w:ascii="Times New Roman" w:hAnsi="Times New Roman" w:cs="Times New Roman"/>
          <w:sz w:val="20"/>
          <w:szCs w:val="20"/>
        </w:rPr>
      </w:pPr>
      <w:r w:rsidRPr="00D12A32">
        <w:rPr>
          <w:rFonts w:ascii="Times New Roman" w:hAnsi="Times New Roman" w:cs="Times New Roman"/>
          <w:sz w:val="20"/>
          <w:szCs w:val="20"/>
        </w:rPr>
        <w:lastRenderedPageBreak/>
        <w:t>A</w:t>
      </w:r>
      <w:r w:rsidRPr="00D12A32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4F14F827" wp14:editId="7AD805ED">
            <wp:extent cx="4680000" cy="297769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getotal 0310.tif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97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D4D93" w14:textId="26E06036" w:rsidR="00A7373C" w:rsidRPr="00D12A32" w:rsidRDefault="00A7373C" w:rsidP="00135056">
      <w:pPr>
        <w:spacing w:line="480" w:lineRule="auto"/>
        <w:jc w:val="center"/>
        <w:textAlignment w:val="top"/>
        <w:rPr>
          <w:rFonts w:ascii="Times New Roman" w:hAnsi="Times New Roman" w:cs="Times New Roman"/>
          <w:sz w:val="20"/>
          <w:szCs w:val="20"/>
        </w:rPr>
      </w:pPr>
      <w:r w:rsidRPr="00D12A32">
        <w:rPr>
          <w:rFonts w:ascii="Times New Roman" w:hAnsi="Times New Roman" w:cs="Times New Roman"/>
          <w:sz w:val="20"/>
          <w:szCs w:val="20"/>
        </w:rPr>
        <w:t>B</w:t>
      </w:r>
      <w:r w:rsidR="002A0884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C4AFDAF" wp14:editId="42A6A20F">
            <wp:extent cx="4680000" cy="2977823"/>
            <wp:effectExtent l="0" t="0" r="6350" b="0"/>
            <wp:docPr id="2" name="图片 2" descr="图片包含 游戏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e attack rate 0611.tif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297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5D479" w14:textId="7015D861" w:rsidR="00A7373C" w:rsidRPr="00D12A32" w:rsidRDefault="00D12A32" w:rsidP="00437B0D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D12A32">
        <w:rPr>
          <w:rFonts w:ascii="Times New Roman" w:hAnsi="Times New Roman" w:cs="Times New Roman"/>
          <w:sz w:val="20"/>
          <w:szCs w:val="20"/>
        </w:rPr>
        <w:t>Figure S1</w:t>
      </w:r>
      <w:r w:rsidR="00A7373C" w:rsidRPr="00D12A32">
        <w:rPr>
          <w:rFonts w:ascii="Times New Roman" w:hAnsi="Times New Roman" w:cs="Times New Roman"/>
          <w:sz w:val="20"/>
          <w:szCs w:val="20"/>
        </w:rPr>
        <w:t xml:space="preserve">. </w:t>
      </w:r>
      <w:r w:rsidR="00AC6391" w:rsidRPr="00D12A32">
        <w:rPr>
          <w:rFonts w:ascii="Times New Roman" w:hAnsi="Times New Roman" w:cs="Times New Roman"/>
          <w:sz w:val="20"/>
          <w:szCs w:val="20"/>
        </w:rPr>
        <w:t>A</w:t>
      </w:r>
      <w:r w:rsidR="00A7373C" w:rsidRPr="00D12A32">
        <w:rPr>
          <w:rFonts w:ascii="Times New Roman" w:hAnsi="Times New Roman" w:cs="Times New Roman"/>
          <w:sz w:val="20"/>
          <w:szCs w:val="20"/>
        </w:rPr>
        <w:t xml:space="preserve">ge distribution of </w:t>
      </w:r>
      <w:r w:rsidR="0020353D" w:rsidRPr="00D12A32">
        <w:rPr>
          <w:rFonts w:ascii="Times New Roman" w:hAnsi="Times New Roman" w:cs="Times New Roman"/>
          <w:sz w:val="20"/>
          <w:szCs w:val="20"/>
        </w:rPr>
        <w:t>COVID-19</w:t>
      </w:r>
      <w:r w:rsidR="00A7373C" w:rsidRPr="00D12A32">
        <w:rPr>
          <w:rFonts w:ascii="Times New Roman" w:hAnsi="Times New Roman" w:cs="Times New Roman"/>
          <w:sz w:val="20"/>
          <w:szCs w:val="20"/>
        </w:rPr>
        <w:t xml:space="preserve"> cases and attack rate in 15 cities (except </w:t>
      </w:r>
      <w:proofErr w:type="spellStart"/>
      <w:r w:rsidR="00A7373C" w:rsidRPr="00D12A32">
        <w:rPr>
          <w:rFonts w:ascii="Times New Roman" w:hAnsi="Times New Roman" w:cs="Times New Roman"/>
          <w:sz w:val="20"/>
          <w:szCs w:val="20"/>
        </w:rPr>
        <w:t>Dongying</w:t>
      </w:r>
      <w:proofErr w:type="spellEnd"/>
      <w:r w:rsidR="00A7373C" w:rsidRPr="00D12A32">
        <w:rPr>
          <w:rFonts w:ascii="Times New Roman" w:hAnsi="Times New Roman" w:cs="Times New Roman"/>
          <w:sz w:val="20"/>
          <w:szCs w:val="20"/>
        </w:rPr>
        <w:t xml:space="preserve">), </w:t>
      </w:r>
      <w:r w:rsidR="00702358" w:rsidRPr="00D12A32">
        <w:rPr>
          <w:rFonts w:ascii="Times New Roman" w:hAnsi="Times New Roman" w:cs="Times New Roman"/>
          <w:sz w:val="20"/>
          <w:szCs w:val="20"/>
        </w:rPr>
        <w:t xml:space="preserve">in </w:t>
      </w:r>
      <w:r w:rsidR="00A7373C" w:rsidRPr="00D12A32">
        <w:rPr>
          <w:rFonts w:ascii="Times New Roman" w:hAnsi="Times New Roman" w:cs="Times New Roman"/>
          <w:sz w:val="20"/>
          <w:szCs w:val="20"/>
        </w:rPr>
        <w:t>Shandong Province, China</w:t>
      </w:r>
      <w:r w:rsidR="00AC6391" w:rsidRPr="00D12A32">
        <w:rPr>
          <w:rFonts w:ascii="Times New Roman" w:hAnsi="Times New Roman" w:cs="Times New Roman"/>
          <w:sz w:val="20"/>
          <w:szCs w:val="20"/>
        </w:rPr>
        <w:t>. (A)</w:t>
      </w:r>
      <w:r w:rsidR="00702358" w:rsidRPr="00D12A32">
        <w:rPr>
          <w:rFonts w:ascii="Times New Roman" w:hAnsi="Times New Roman" w:cs="Times New Roman"/>
          <w:sz w:val="20"/>
          <w:szCs w:val="20"/>
        </w:rPr>
        <w:t xml:space="preserve"> </w:t>
      </w:r>
      <w:r w:rsidR="00BD531F" w:rsidRPr="00D12A32">
        <w:rPr>
          <w:rFonts w:ascii="Times New Roman" w:hAnsi="Times New Roman" w:cs="Times New Roman"/>
          <w:sz w:val="20"/>
          <w:szCs w:val="20"/>
        </w:rPr>
        <w:t>C</w:t>
      </w:r>
      <w:r w:rsidR="00702358" w:rsidRPr="00D12A32">
        <w:rPr>
          <w:rFonts w:ascii="Times New Roman" w:hAnsi="Times New Roman" w:cs="Times New Roman"/>
          <w:sz w:val="20"/>
          <w:szCs w:val="20"/>
        </w:rPr>
        <w:t xml:space="preserve">ases in the city of Shandong; (B) </w:t>
      </w:r>
      <w:r w:rsidR="00BD531F" w:rsidRPr="00D12A32">
        <w:rPr>
          <w:rFonts w:ascii="Times New Roman" w:hAnsi="Times New Roman" w:cs="Times New Roman"/>
          <w:sz w:val="20"/>
          <w:szCs w:val="20"/>
        </w:rPr>
        <w:t>A</w:t>
      </w:r>
      <w:r w:rsidR="00702358" w:rsidRPr="00D12A32">
        <w:rPr>
          <w:rFonts w:ascii="Times New Roman" w:hAnsi="Times New Roman" w:cs="Times New Roman"/>
          <w:sz w:val="20"/>
          <w:szCs w:val="20"/>
        </w:rPr>
        <w:t>ttack rate in the city of Shandong.</w:t>
      </w:r>
    </w:p>
    <w:p w14:paraId="719061EF" w14:textId="34DC30D0" w:rsidR="00A7373C" w:rsidRPr="00D12A32" w:rsidRDefault="00A7373C" w:rsidP="00135056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6E204144" w14:textId="2E5E22C9" w:rsidR="00D758B2" w:rsidRPr="00D12A32" w:rsidRDefault="00D758B2" w:rsidP="00135056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2A32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57DDA90" wp14:editId="65D84E3F">
            <wp:extent cx="4089197" cy="4089197"/>
            <wp:effectExtent l="0" t="0" r="698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plot 0323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97" cy="4089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694D50" w14:textId="24085E49" w:rsidR="00D758B2" w:rsidRPr="00D12A32" w:rsidRDefault="00D12A32" w:rsidP="00135056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D12A32">
        <w:rPr>
          <w:rFonts w:ascii="Times New Roman" w:hAnsi="Times New Roman" w:cs="Times New Roman"/>
          <w:sz w:val="20"/>
          <w:szCs w:val="20"/>
        </w:rPr>
        <w:t>Figure S</w:t>
      </w:r>
      <w:r w:rsidR="00427019" w:rsidRPr="00D12A32">
        <w:rPr>
          <w:rFonts w:ascii="Times New Roman" w:hAnsi="Times New Roman" w:cs="Times New Roman"/>
          <w:sz w:val="20"/>
          <w:szCs w:val="20"/>
        </w:rPr>
        <w:t>2</w:t>
      </w:r>
      <w:r w:rsidR="00D758B2" w:rsidRPr="00D12A32">
        <w:rPr>
          <w:rFonts w:ascii="Times New Roman" w:hAnsi="Times New Roman" w:cs="Times New Roman"/>
          <w:sz w:val="20"/>
          <w:szCs w:val="20"/>
        </w:rPr>
        <w:t>. Transmission net of 18</w:t>
      </w:r>
      <w:r w:rsidR="001C0988" w:rsidRPr="00D12A32">
        <w:rPr>
          <w:rFonts w:ascii="Times New Roman" w:hAnsi="Times New Roman" w:cs="Times New Roman"/>
          <w:sz w:val="20"/>
          <w:szCs w:val="20"/>
        </w:rPr>
        <w:t>2</w:t>
      </w:r>
      <w:r w:rsidR="00D758B2" w:rsidRPr="00D12A32">
        <w:rPr>
          <w:rFonts w:ascii="Times New Roman" w:hAnsi="Times New Roman" w:cs="Times New Roman"/>
          <w:sz w:val="20"/>
          <w:szCs w:val="20"/>
        </w:rPr>
        <w:t xml:space="preserve"> cases </w:t>
      </w:r>
      <w:r w:rsidR="0020353D" w:rsidRPr="00D12A32">
        <w:rPr>
          <w:rFonts w:ascii="Times New Roman" w:hAnsi="Times New Roman" w:cs="Times New Roman"/>
          <w:sz w:val="20"/>
          <w:szCs w:val="20"/>
        </w:rPr>
        <w:t xml:space="preserve">of COVID-19 </w:t>
      </w:r>
      <w:r w:rsidR="00D758B2" w:rsidRPr="00D12A32">
        <w:rPr>
          <w:rFonts w:ascii="Times New Roman" w:hAnsi="Times New Roman" w:cs="Times New Roman"/>
          <w:sz w:val="20"/>
          <w:szCs w:val="20"/>
        </w:rPr>
        <w:t>in Shandong Province, China</w:t>
      </w:r>
      <w:r w:rsidR="001C0988" w:rsidRPr="00D12A32">
        <w:rPr>
          <w:rFonts w:ascii="Times New Roman" w:hAnsi="Times New Roman" w:cs="Times New Roman"/>
          <w:sz w:val="20"/>
          <w:szCs w:val="20"/>
        </w:rPr>
        <w:t xml:space="preserve">. </w:t>
      </w:r>
      <w:r w:rsidR="00001732" w:rsidRPr="00D12A32">
        <w:rPr>
          <w:rFonts w:ascii="Times New Roman" w:hAnsi="Times New Roman" w:cs="Times New Roman"/>
          <w:sz w:val="20"/>
          <w:szCs w:val="20"/>
        </w:rPr>
        <w:t xml:space="preserve">Circles show individual cases, and edges represent transmission relationship between them. Color of nodes corresponds to the infection generation of cases. </w:t>
      </w:r>
      <w:bookmarkStart w:id="0" w:name="_Hlk36463755"/>
      <w:r w:rsidR="00001732" w:rsidRPr="00D12A32">
        <w:rPr>
          <w:rFonts w:ascii="Times New Roman" w:hAnsi="Times New Roman" w:cs="Times New Roman"/>
          <w:sz w:val="20"/>
          <w:szCs w:val="20"/>
        </w:rPr>
        <w:t>Violet, cyan, blue and green represent the first generation, second generation, third generation and forth generation respectively.</w:t>
      </w:r>
      <w:r w:rsidR="00437B0D" w:rsidRPr="00D12A32">
        <w:rPr>
          <w:rFonts w:ascii="Times New Roman" w:hAnsi="Times New Roman" w:cs="Times New Roman"/>
          <w:sz w:val="20"/>
          <w:szCs w:val="20"/>
        </w:rPr>
        <w:t xml:space="preserve"> T</w:t>
      </w:r>
      <w:r w:rsidR="00140574" w:rsidRPr="00D12A32">
        <w:rPr>
          <w:rFonts w:ascii="Times New Roman" w:hAnsi="Times New Roman" w:cs="Times New Roman"/>
          <w:sz w:val="20"/>
          <w:szCs w:val="20"/>
        </w:rPr>
        <w:t>he transmission net</w:t>
      </w:r>
      <w:r w:rsidR="00437B0D" w:rsidRPr="00D12A32">
        <w:rPr>
          <w:rFonts w:ascii="Times New Roman" w:hAnsi="Times New Roman" w:cs="Times New Roman"/>
          <w:sz w:val="20"/>
          <w:szCs w:val="20"/>
        </w:rPr>
        <w:t xml:space="preserve"> was constructed by “</w:t>
      </w:r>
      <w:proofErr w:type="spellStart"/>
      <w:r w:rsidR="00437B0D" w:rsidRPr="00D12A32">
        <w:rPr>
          <w:rFonts w:ascii="Times New Roman" w:hAnsi="Times New Roman" w:cs="Times New Roman"/>
          <w:sz w:val="20"/>
          <w:szCs w:val="20"/>
        </w:rPr>
        <w:t>igraph</w:t>
      </w:r>
      <w:proofErr w:type="spellEnd"/>
      <w:r w:rsidR="00437B0D" w:rsidRPr="00D12A32">
        <w:rPr>
          <w:rFonts w:ascii="Times New Roman" w:hAnsi="Times New Roman" w:cs="Times New Roman"/>
          <w:sz w:val="20"/>
          <w:szCs w:val="20"/>
        </w:rPr>
        <w:t>” package in R 3.6.0</w:t>
      </w:r>
      <w:r w:rsidR="00140574" w:rsidRPr="00D12A32"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427B3A93" w14:textId="77777777" w:rsidR="00530F80" w:rsidRPr="00D12A32" w:rsidRDefault="00170BC5" w:rsidP="00530F8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12A32">
        <w:rPr>
          <w:rFonts w:ascii="Times New Roman" w:hAnsi="Times New Roman" w:cs="Times New Roman"/>
          <w:sz w:val="20"/>
          <w:szCs w:val="20"/>
        </w:rPr>
        <w:br w:type="page"/>
      </w:r>
      <w:r w:rsidR="00530F80" w:rsidRPr="00D12A32">
        <w:rPr>
          <w:rFonts w:ascii="Times New Roman" w:hAnsi="Times New Roman" w:cs="Times New Roman"/>
          <w:sz w:val="20"/>
          <w:szCs w:val="20"/>
        </w:rPr>
        <w:lastRenderedPageBreak/>
        <w:t>Table S</w:t>
      </w:r>
      <w:r w:rsidR="00530F80">
        <w:rPr>
          <w:rFonts w:ascii="Times New Roman" w:hAnsi="Times New Roman" w:cs="Times New Roman"/>
          <w:sz w:val="20"/>
          <w:szCs w:val="20"/>
        </w:rPr>
        <w:t>1</w:t>
      </w:r>
      <w:r w:rsidR="00530F80" w:rsidRPr="00D12A32">
        <w:rPr>
          <w:rFonts w:ascii="Times New Roman" w:hAnsi="Times New Roman" w:cs="Times New Roman"/>
          <w:sz w:val="20"/>
          <w:szCs w:val="20"/>
        </w:rPr>
        <w:t>. Spatial clusters with significant higher risk in Shandong Province, China</w:t>
      </w:r>
    </w:p>
    <w:tbl>
      <w:tblPr>
        <w:tblStyle w:val="1"/>
        <w:tblW w:w="836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851"/>
        <w:gridCol w:w="1134"/>
        <w:gridCol w:w="708"/>
        <w:gridCol w:w="993"/>
      </w:tblGrid>
      <w:tr w:rsidR="00530F80" w:rsidRPr="00D12A32" w14:paraId="393D3821" w14:textId="77777777" w:rsidTr="0061733A"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82FA70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Cluster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CE56C8" w14:textId="77777777" w:rsidR="00530F80" w:rsidRPr="00D12A32" w:rsidRDefault="00530F80" w:rsidP="006173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Location (county or district)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E4040E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37C7F48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Expected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A2B99BD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RR</w:t>
            </w:r>
            <w:r w:rsidRPr="00D12A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5B5C46C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-value</w:t>
            </w:r>
          </w:p>
        </w:tc>
      </w:tr>
      <w:tr w:rsidR="00530F80" w:rsidRPr="00D12A32" w14:paraId="36319FB0" w14:textId="77777777" w:rsidTr="0061733A"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7C9F1C1B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Most likely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063B01" w14:textId="77777777" w:rsidR="00530F80" w:rsidRPr="00D12A32" w:rsidRDefault="00530F80" w:rsidP="006173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Ningyang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Dongping,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Changqing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Wendeng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Shizhong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Licheng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Lixia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Xintai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Huaiyin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Huancui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Lanshan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Pingyin,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Luozhuang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Tianqiao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Taishan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Zhangqiu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Yanzhou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Qufu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1297AA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5129CD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 75.07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BD7D87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859F01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30F80" w:rsidRPr="00D12A32" w14:paraId="088558E3" w14:textId="77777777" w:rsidTr="0061733A">
        <w:tc>
          <w:tcPr>
            <w:tcW w:w="1276" w:type="dxa"/>
            <w:vAlign w:val="center"/>
          </w:tcPr>
          <w:p w14:paraId="28C7F0DD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702488" w14:textId="77777777" w:rsidR="00530F80" w:rsidRPr="00D12A32" w:rsidRDefault="00530F80" w:rsidP="006173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Fushan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Longkou,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Muping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Laishan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Weicheng,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Qixia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Laizhou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Lanshan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Rongcheng,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Hanting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Rushan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Penglai,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Laiyang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Haiyang,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Donggang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Zichuan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Zhaoyuan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Pingdu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Laixi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Jiaozhou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Chengyang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Licang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Huangdao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Shibei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Weishan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Jimo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Rencheng</w:t>
            </w:r>
            <w:proofErr w:type="spellEnd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Kuiwen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362B80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2FD33E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108.98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C7FA91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AE46F0E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30F80" w:rsidRPr="00D12A32" w14:paraId="63DC5723" w14:textId="77777777" w:rsidTr="0061733A">
        <w:tc>
          <w:tcPr>
            <w:tcW w:w="1276" w:type="dxa"/>
            <w:vAlign w:val="center"/>
          </w:tcPr>
          <w:p w14:paraId="7EAFA60C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2A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82134B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02B04AE" w14:textId="77777777" w:rsidR="00530F80" w:rsidRPr="00D12A32" w:rsidRDefault="00530F80" w:rsidP="006173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Dongchangfu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5F5849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CAB087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  7.10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E2F3E0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3.79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B2A121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</w:tr>
      <w:tr w:rsidR="00530F80" w:rsidRPr="00D12A32" w14:paraId="440AE524" w14:textId="77777777" w:rsidTr="0061733A">
        <w:tc>
          <w:tcPr>
            <w:tcW w:w="1276" w:type="dxa"/>
            <w:vAlign w:val="center"/>
          </w:tcPr>
          <w:p w14:paraId="1707C5FD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2A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434072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secondary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4F0C1E78" w14:textId="77777777" w:rsidR="00530F80" w:rsidRPr="00D12A32" w:rsidRDefault="00530F80" w:rsidP="0061733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Wucheng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1EF9BF42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6E2AFC66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  2.23</w:t>
            </w:r>
          </w:p>
        </w:tc>
        <w:tc>
          <w:tcPr>
            <w:tcW w:w="708" w:type="dxa"/>
            <w:tcBorders>
              <w:top w:val="single" w:sz="8" w:space="0" w:color="auto"/>
            </w:tcBorders>
            <w:vAlign w:val="center"/>
          </w:tcPr>
          <w:p w14:paraId="0221C274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5.95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14:paraId="642D971B" w14:textId="77777777" w:rsidR="00530F80" w:rsidRPr="00D12A32" w:rsidRDefault="00530F80" w:rsidP="0061733A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 0.0003</w:t>
            </w:r>
          </w:p>
        </w:tc>
      </w:tr>
    </w:tbl>
    <w:p w14:paraId="710569FF" w14:textId="77777777" w:rsidR="00530F80" w:rsidRPr="00D12A32" w:rsidRDefault="00530F80" w:rsidP="00530F80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12A32">
        <w:rPr>
          <w:rFonts w:ascii="Times New Roman" w:hAnsi="Times New Roman" w:cs="Times New Roman"/>
          <w:sz w:val="20"/>
          <w:szCs w:val="20"/>
          <w:vertAlign w:val="superscript"/>
        </w:rPr>
        <w:t xml:space="preserve">* </w:t>
      </w:r>
      <w:r w:rsidRPr="00D12A32">
        <w:rPr>
          <w:rFonts w:ascii="Times New Roman" w:hAnsi="Times New Roman" w:cs="Times New Roman"/>
          <w:sz w:val="20"/>
          <w:szCs w:val="20"/>
        </w:rPr>
        <w:t>RR: Relative risk.</w:t>
      </w:r>
    </w:p>
    <w:p w14:paraId="77C04642" w14:textId="77777777" w:rsidR="00530F80" w:rsidRPr="00D12A32" w:rsidRDefault="00530F80" w:rsidP="00530F80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12A32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EB39DBF" w14:textId="27F6CF4B" w:rsidR="008E5A44" w:rsidRPr="00D12A32" w:rsidRDefault="00170BC5" w:rsidP="0013505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12A32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7634C6" w:rsidRPr="00D12A32">
        <w:rPr>
          <w:rFonts w:ascii="Times New Roman" w:hAnsi="Times New Roman" w:cs="Times New Roman"/>
          <w:sz w:val="20"/>
          <w:szCs w:val="20"/>
        </w:rPr>
        <w:t>S</w:t>
      </w:r>
      <w:r w:rsidR="00530F80">
        <w:rPr>
          <w:rFonts w:ascii="Times New Roman" w:hAnsi="Times New Roman" w:cs="Times New Roman"/>
          <w:sz w:val="20"/>
          <w:szCs w:val="20"/>
        </w:rPr>
        <w:t>2</w:t>
      </w:r>
      <w:r w:rsidRPr="00D12A32">
        <w:rPr>
          <w:rFonts w:ascii="Times New Roman" w:hAnsi="Times New Roman" w:cs="Times New Roman"/>
          <w:sz w:val="20"/>
          <w:szCs w:val="20"/>
        </w:rPr>
        <w:t>. The f</w:t>
      </w:r>
      <w:r w:rsidR="008657F8" w:rsidRPr="00D12A32">
        <w:rPr>
          <w:rFonts w:ascii="Times New Roman" w:hAnsi="Times New Roman" w:cs="Times New Roman"/>
          <w:sz w:val="20"/>
          <w:szCs w:val="20"/>
        </w:rPr>
        <w:t xml:space="preserve">irst </w:t>
      </w:r>
      <w:r w:rsidRPr="00D12A32">
        <w:rPr>
          <w:rFonts w:ascii="Times New Roman" w:hAnsi="Times New Roman" w:cs="Times New Roman"/>
          <w:sz w:val="20"/>
          <w:szCs w:val="20"/>
        </w:rPr>
        <w:t xml:space="preserve">confirmed </w:t>
      </w:r>
      <w:r w:rsidR="008657F8" w:rsidRPr="00D12A32">
        <w:rPr>
          <w:rFonts w:ascii="Times New Roman" w:hAnsi="Times New Roman" w:cs="Times New Roman"/>
          <w:sz w:val="20"/>
          <w:szCs w:val="20"/>
        </w:rPr>
        <w:t xml:space="preserve">case </w:t>
      </w:r>
      <w:r w:rsidR="0020353D" w:rsidRPr="00D12A32">
        <w:rPr>
          <w:rFonts w:ascii="Times New Roman" w:hAnsi="Times New Roman" w:cs="Times New Roman"/>
          <w:sz w:val="20"/>
          <w:szCs w:val="20"/>
        </w:rPr>
        <w:t xml:space="preserve">of COVID-19 </w:t>
      </w:r>
      <w:r w:rsidRPr="00D12A32">
        <w:rPr>
          <w:rFonts w:ascii="Times New Roman" w:hAnsi="Times New Roman" w:cs="Times New Roman"/>
          <w:sz w:val="20"/>
          <w:szCs w:val="20"/>
        </w:rPr>
        <w:t>for</w:t>
      </w:r>
      <w:r w:rsidR="008657F8" w:rsidRPr="00D12A32">
        <w:rPr>
          <w:rFonts w:ascii="Times New Roman" w:hAnsi="Times New Roman" w:cs="Times New Roman"/>
          <w:sz w:val="20"/>
          <w:szCs w:val="20"/>
        </w:rPr>
        <w:t xml:space="preserve"> </w:t>
      </w:r>
      <w:r w:rsidRPr="00D12A32">
        <w:rPr>
          <w:rFonts w:ascii="Times New Roman" w:hAnsi="Times New Roman" w:cs="Times New Roman"/>
          <w:sz w:val="20"/>
          <w:szCs w:val="20"/>
        </w:rPr>
        <w:t>1</w:t>
      </w:r>
      <w:r w:rsidR="00650421" w:rsidRPr="00D12A32">
        <w:rPr>
          <w:rFonts w:ascii="Times New Roman" w:hAnsi="Times New Roman" w:cs="Times New Roman"/>
          <w:sz w:val="20"/>
          <w:szCs w:val="20"/>
        </w:rPr>
        <w:t>6</w:t>
      </w:r>
      <w:r w:rsidR="008657F8" w:rsidRPr="00D12A32">
        <w:rPr>
          <w:rFonts w:ascii="Times New Roman" w:hAnsi="Times New Roman" w:cs="Times New Roman"/>
          <w:sz w:val="20"/>
          <w:szCs w:val="20"/>
        </w:rPr>
        <w:t xml:space="preserve"> cit</w:t>
      </w:r>
      <w:r w:rsidRPr="00D12A32">
        <w:rPr>
          <w:rFonts w:ascii="Times New Roman" w:hAnsi="Times New Roman" w:cs="Times New Roman"/>
          <w:sz w:val="20"/>
          <w:szCs w:val="20"/>
        </w:rPr>
        <w:t>ies in Shandong Province, China</w:t>
      </w:r>
    </w:p>
    <w:tbl>
      <w:tblPr>
        <w:tblStyle w:val="TableGrid"/>
        <w:tblW w:w="708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567"/>
        <w:gridCol w:w="1418"/>
        <w:gridCol w:w="1559"/>
        <w:gridCol w:w="1276"/>
      </w:tblGrid>
      <w:tr w:rsidR="00DE559F" w:rsidRPr="00D12A32" w14:paraId="34A38767" w14:textId="77777777" w:rsidTr="00DE559F">
        <w:trPr>
          <w:trHeight w:val="387"/>
        </w:trPr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FE7BE6A" w14:textId="661F9238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8809E4E" w14:textId="06E8E9DA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9460037" w14:textId="6C6E86B1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0A36E55" w14:textId="496C8428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Hospitalized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D82E458" w14:textId="7E7155BF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Confirmed date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17EDDD0" w14:textId="04AFF192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Come from</w:t>
            </w:r>
          </w:p>
        </w:tc>
      </w:tr>
      <w:tr w:rsidR="00DE559F" w:rsidRPr="00D12A32" w14:paraId="0496C1B2" w14:textId="77777777" w:rsidTr="00DE559F">
        <w:trPr>
          <w:trHeight w:val="387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0711FC3B" w14:textId="79F16D23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Jinan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14:paraId="58062140" w14:textId="1B6967F9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14:paraId="7E366877" w14:textId="19C58B0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0462C407" w14:textId="3D357C88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1/23/2020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14:paraId="0852A3BB" w14:textId="0E9C1CB1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655FF235" w14:textId="78101201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DE559F" w:rsidRPr="00D12A32" w14:paraId="052389C8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257260F6" w14:textId="198C2194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Qingdao</w:t>
            </w:r>
          </w:p>
        </w:tc>
        <w:tc>
          <w:tcPr>
            <w:tcW w:w="992" w:type="dxa"/>
            <w:vAlign w:val="center"/>
          </w:tcPr>
          <w:p w14:paraId="2FFE7903" w14:textId="483EA7B3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14:paraId="5075320B" w14:textId="6DEF7B97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14:paraId="1228315A" w14:textId="6A3AF1FB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1/17/2020</w:t>
            </w:r>
          </w:p>
        </w:tc>
        <w:tc>
          <w:tcPr>
            <w:tcW w:w="1559" w:type="dxa"/>
            <w:vAlign w:val="center"/>
          </w:tcPr>
          <w:p w14:paraId="3B0DB48D" w14:textId="3A0A67E1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1/21/2020</w:t>
            </w:r>
          </w:p>
        </w:tc>
        <w:tc>
          <w:tcPr>
            <w:tcW w:w="1276" w:type="dxa"/>
            <w:vAlign w:val="center"/>
          </w:tcPr>
          <w:p w14:paraId="17D455EC" w14:textId="25BA2F9D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DE559F" w:rsidRPr="00D12A32" w14:paraId="10A0AF69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4432CD7D" w14:textId="1FB2343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Zibo</w:t>
            </w:r>
          </w:p>
        </w:tc>
        <w:tc>
          <w:tcPr>
            <w:tcW w:w="992" w:type="dxa"/>
            <w:vAlign w:val="center"/>
          </w:tcPr>
          <w:p w14:paraId="6C020DA6" w14:textId="7A6DF42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14:paraId="25D27FF5" w14:textId="2FAB9842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14:paraId="569CEE2F" w14:textId="2B9CCED1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1/22/2020</w:t>
            </w:r>
          </w:p>
        </w:tc>
        <w:tc>
          <w:tcPr>
            <w:tcW w:w="1559" w:type="dxa"/>
            <w:vAlign w:val="center"/>
          </w:tcPr>
          <w:p w14:paraId="1783AE27" w14:textId="52454926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1/25/2020</w:t>
            </w:r>
          </w:p>
        </w:tc>
        <w:tc>
          <w:tcPr>
            <w:tcW w:w="1276" w:type="dxa"/>
            <w:vAlign w:val="center"/>
          </w:tcPr>
          <w:p w14:paraId="31BCC0F8" w14:textId="19534E14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Nanjing</w:t>
            </w:r>
          </w:p>
        </w:tc>
      </w:tr>
      <w:tr w:rsidR="00DE559F" w:rsidRPr="00D12A32" w14:paraId="32D875D4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113412CC" w14:textId="6AAB3875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Zaozhuang</w:t>
            </w:r>
            <w:proofErr w:type="spellEnd"/>
          </w:p>
        </w:tc>
        <w:tc>
          <w:tcPr>
            <w:tcW w:w="992" w:type="dxa"/>
            <w:vAlign w:val="center"/>
          </w:tcPr>
          <w:p w14:paraId="15C1E2D8" w14:textId="746069EF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567" w:type="dxa"/>
            <w:vAlign w:val="center"/>
          </w:tcPr>
          <w:p w14:paraId="4A283DED" w14:textId="1D580FB1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8" w:type="dxa"/>
            <w:vAlign w:val="center"/>
          </w:tcPr>
          <w:p w14:paraId="582DE6A3" w14:textId="4804B87A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1/25/2020</w:t>
            </w:r>
          </w:p>
        </w:tc>
        <w:tc>
          <w:tcPr>
            <w:tcW w:w="1559" w:type="dxa"/>
            <w:vAlign w:val="center"/>
          </w:tcPr>
          <w:p w14:paraId="04DC958D" w14:textId="6335A504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276" w:type="dxa"/>
            <w:vAlign w:val="center"/>
          </w:tcPr>
          <w:p w14:paraId="1D61FDA5" w14:textId="32B67759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</w:tr>
      <w:tr w:rsidR="00DE559F" w:rsidRPr="00D12A32" w14:paraId="5462BE4A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280FA95D" w14:textId="1D14DA82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Yantai</w:t>
            </w:r>
          </w:p>
        </w:tc>
        <w:tc>
          <w:tcPr>
            <w:tcW w:w="992" w:type="dxa"/>
            <w:vAlign w:val="center"/>
          </w:tcPr>
          <w:p w14:paraId="7BE1251B" w14:textId="5D20EBB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567" w:type="dxa"/>
            <w:vAlign w:val="center"/>
          </w:tcPr>
          <w:p w14:paraId="0759723A" w14:textId="53C9E3A4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8" w:type="dxa"/>
            <w:vAlign w:val="center"/>
          </w:tcPr>
          <w:p w14:paraId="3D455A5B" w14:textId="04E685D2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1/23/2020</w:t>
            </w:r>
          </w:p>
        </w:tc>
        <w:tc>
          <w:tcPr>
            <w:tcW w:w="1559" w:type="dxa"/>
            <w:vAlign w:val="center"/>
          </w:tcPr>
          <w:p w14:paraId="0D7FC077" w14:textId="476CF30E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276" w:type="dxa"/>
            <w:vAlign w:val="center"/>
          </w:tcPr>
          <w:p w14:paraId="79073AD7" w14:textId="6D9BE8B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DE559F" w:rsidRPr="00D12A32" w14:paraId="2A2F7509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763BED43" w14:textId="526EAB68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Weifang</w:t>
            </w:r>
          </w:p>
        </w:tc>
        <w:tc>
          <w:tcPr>
            <w:tcW w:w="992" w:type="dxa"/>
            <w:vAlign w:val="center"/>
          </w:tcPr>
          <w:p w14:paraId="740A2C88" w14:textId="122F6146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567" w:type="dxa"/>
            <w:vAlign w:val="center"/>
          </w:tcPr>
          <w:p w14:paraId="455B4DB9" w14:textId="049A8E4F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center"/>
          </w:tcPr>
          <w:p w14:paraId="56D70254" w14:textId="1C42058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559" w:type="dxa"/>
            <w:vAlign w:val="center"/>
          </w:tcPr>
          <w:p w14:paraId="5AC196D6" w14:textId="08B48A0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1/23/2020</w:t>
            </w:r>
          </w:p>
        </w:tc>
        <w:tc>
          <w:tcPr>
            <w:tcW w:w="1276" w:type="dxa"/>
            <w:vAlign w:val="center"/>
          </w:tcPr>
          <w:p w14:paraId="4FC46768" w14:textId="63747C45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DE559F" w:rsidRPr="00D12A32" w14:paraId="7D557FE2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26852F96" w14:textId="3C37CFB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Jining</w:t>
            </w:r>
          </w:p>
        </w:tc>
        <w:tc>
          <w:tcPr>
            <w:tcW w:w="992" w:type="dxa"/>
            <w:vAlign w:val="center"/>
          </w:tcPr>
          <w:p w14:paraId="5E7F4FF4" w14:textId="62889723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567" w:type="dxa"/>
            <w:vAlign w:val="center"/>
          </w:tcPr>
          <w:p w14:paraId="552B21E6" w14:textId="7F5750B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8" w:type="dxa"/>
            <w:vAlign w:val="center"/>
          </w:tcPr>
          <w:p w14:paraId="2684513A" w14:textId="75CB37D7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1/21/2020</w:t>
            </w:r>
          </w:p>
        </w:tc>
        <w:tc>
          <w:tcPr>
            <w:tcW w:w="1559" w:type="dxa"/>
            <w:vAlign w:val="center"/>
          </w:tcPr>
          <w:p w14:paraId="72C061B9" w14:textId="29032F54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276" w:type="dxa"/>
            <w:vAlign w:val="center"/>
          </w:tcPr>
          <w:p w14:paraId="5971E8FF" w14:textId="331D47E0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DE559F" w:rsidRPr="00D12A32" w14:paraId="3B6179A2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0B474121" w14:textId="7C2E8B2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Taian</w:t>
            </w:r>
            <w:proofErr w:type="spellEnd"/>
          </w:p>
        </w:tc>
        <w:tc>
          <w:tcPr>
            <w:tcW w:w="992" w:type="dxa"/>
            <w:vAlign w:val="center"/>
          </w:tcPr>
          <w:p w14:paraId="479A3A39" w14:textId="75CAE92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14:paraId="02B86F22" w14:textId="79FB98E9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vAlign w:val="center"/>
          </w:tcPr>
          <w:p w14:paraId="003E022F" w14:textId="4AED414F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559" w:type="dxa"/>
            <w:vAlign w:val="center"/>
          </w:tcPr>
          <w:p w14:paraId="788C1755" w14:textId="29DEAD94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1/27/2020</w:t>
            </w:r>
          </w:p>
        </w:tc>
        <w:tc>
          <w:tcPr>
            <w:tcW w:w="1276" w:type="dxa"/>
            <w:vAlign w:val="center"/>
          </w:tcPr>
          <w:p w14:paraId="316809A0" w14:textId="0D076D6B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DE559F" w:rsidRPr="00D12A32" w14:paraId="65164D2D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28F4E10F" w14:textId="5EF9CA7F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Weihai</w:t>
            </w:r>
          </w:p>
        </w:tc>
        <w:tc>
          <w:tcPr>
            <w:tcW w:w="992" w:type="dxa"/>
            <w:vAlign w:val="center"/>
          </w:tcPr>
          <w:p w14:paraId="556AC26E" w14:textId="497B2BDE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14:paraId="7BB1E8D3" w14:textId="0A26E64F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vAlign w:val="center"/>
          </w:tcPr>
          <w:p w14:paraId="55BCCA1E" w14:textId="47ABEE4B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1/20/2020</w:t>
            </w:r>
          </w:p>
        </w:tc>
        <w:tc>
          <w:tcPr>
            <w:tcW w:w="1559" w:type="dxa"/>
            <w:vAlign w:val="center"/>
          </w:tcPr>
          <w:p w14:paraId="733DD1F2" w14:textId="39FFA042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1/22/2020</w:t>
            </w:r>
          </w:p>
        </w:tc>
        <w:tc>
          <w:tcPr>
            <w:tcW w:w="1276" w:type="dxa"/>
            <w:vAlign w:val="center"/>
          </w:tcPr>
          <w:p w14:paraId="25AC3550" w14:textId="475DC999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Zhejiang</w:t>
            </w:r>
          </w:p>
        </w:tc>
      </w:tr>
      <w:tr w:rsidR="00DE559F" w:rsidRPr="00D12A32" w14:paraId="6C4BB984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6197C0BE" w14:textId="7B4AE63A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Rizhao</w:t>
            </w:r>
          </w:p>
        </w:tc>
        <w:tc>
          <w:tcPr>
            <w:tcW w:w="992" w:type="dxa"/>
            <w:vAlign w:val="center"/>
          </w:tcPr>
          <w:p w14:paraId="15CA2EF7" w14:textId="584A7194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14:paraId="08786977" w14:textId="435F521B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14:paraId="700486BD" w14:textId="5616FDED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1/22/2020</w:t>
            </w:r>
          </w:p>
        </w:tc>
        <w:tc>
          <w:tcPr>
            <w:tcW w:w="1559" w:type="dxa"/>
            <w:vAlign w:val="center"/>
          </w:tcPr>
          <w:p w14:paraId="0E72A265" w14:textId="3E7A1205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276" w:type="dxa"/>
            <w:vAlign w:val="center"/>
          </w:tcPr>
          <w:p w14:paraId="5ECCBDF4" w14:textId="0057962E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DE559F" w:rsidRPr="00D12A32" w14:paraId="2B9A585A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4F3E9BF3" w14:textId="33E8C75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Linyi</w:t>
            </w:r>
          </w:p>
        </w:tc>
        <w:tc>
          <w:tcPr>
            <w:tcW w:w="992" w:type="dxa"/>
            <w:vAlign w:val="center"/>
          </w:tcPr>
          <w:p w14:paraId="2FF19777" w14:textId="3425DAA1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14:paraId="624C7011" w14:textId="7E206641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8" w:type="dxa"/>
            <w:vAlign w:val="center"/>
          </w:tcPr>
          <w:p w14:paraId="5CB8D3FC" w14:textId="3BB4FE59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1/21/2020</w:t>
            </w:r>
          </w:p>
        </w:tc>
        <w:tc>
          <w:tcPr>
            <w:tcW w:w="1559" w:type="dxa"/>
            <w:vAlign w:val="center"/>
          </w:tcPr>
          <w:p w14:paraId="29743317" w14:textId="5CE9A07F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1/22/2020</w:t>
            </w:r>
          </w:p>
        </w:tc>
        <w:tc>
          <w:tcPr>
            <w:tcW w:w="1276" w:type="dxa"/>
            <w:vAlign w:val="center"/>
          </w:tcPr>
          <w:p w14:paraId="69D8B6F2" w14:textId="30EAED06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Hubei</w:t>
            </w:r>
          </w:p>
        </w:tc>
      </w:tr>
      <w:tr w:rsidR="00DE559F" w:rsidRPr="00D12A32" w14:paraId="6C8238BB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665BE4BB" w14:textId="0D3019B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Dezhou</w:t>
            </w:r>
            <w:proofErr w:type="spellEnd"/>
          </w:p>
        </w:tc>
        <w:tc>
          <w:tcPr>
            <w:tcW w:w="992" w:type="dxa"/>
            <w:vAlign w:val="center"/>
          </w:tcPr>
          <w:p w14:paraId="6E62CDE9" w14:textId="0E0ACF9D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14:paraId="5F825B74" w14:textId="4AC7A5AA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14:paraId="2DE5194F" w14:textId="576C3243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1/23/2020</w:t>
            </w:r>
          </w:p>
        </w:tc>
        <w:tc>
          <w:tcPr>
            <w:tcW w:w="1559" w:type="dxa"/>
            <w:vAlign w:val="center"/>
          </w:tcPr>
          <w:p w14:paraId="26FB5C11" w14:textId="1AC9EFB8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276" w:type="dxa"/>
            <w:vAlign w:val="center"/>
          </w:tcPr>
          <w:p w14:paraId="1407B35F" w14:textId="6483D58E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DE559F" w:rsidRPr="00D12A32" w14:paraId="46B871EC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060AD519" w14:textId="3D36FD55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Liaocheng</w:t>
            </w:r>
            <w:proofErr w:type="spellEnd"/>
          </w:p>
        </w:tc>
        <w:tc>
          <w:tcPr>
            <w:tcW w:w="992" w:type="dxa"/>
            <w:vAlign w:val="center"/>
          </w:tcPr>
          <w:p w14:paraId="689DC71E" w14:textId="48443302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567" w:type="dxa"/>
            <w:vAlign w:val="center"/>
          </w:tcPr>
          <w:p w14:paraId="07ECBC18" w14:textId="0492BE71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70DF8D2E" w14:textId="41BA4EB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1/23/2020</w:t>
            </w:r>
          </w:p>
        </w:tc>
        <w:tc>
          <w:tcPr>
            <w:tcW w:w="1559" w:type="dxa"/>
            <w:vAlign w:val="center"/>
          </w:tcPr>
          <w:p w14:paraId="1FF8914E" w14:textId="6465A955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276" w:type="dxa"/>
            <w:vAlign w:val="center"/>
          </w:tcPr>
          <w:p w14:paraId="1DEB13BC" w14:textId="777F80B8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DE559F" w:rsidRPr="00D12A32" w14:paraId="7B00527B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774D30ED" w14:textId="7FFA9283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Binzhou</w:t>
            </w:r>
            <w:proofErr w:type="spellEnd"/>
          </w:p>
        </w:tc>
        <w:tc>
          <w:tcPr>
            <w:tcW w:w="992" w:type="dxa"/>
            <w:vAlign w:val="center"/>
          </w:tcPr>
          <w:p w14:paraId="675AEF21" w14:textId="161C3F2F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567" w:type="dxa"/>
            <w:vAlign w:val="center"/>
          </w:tcPr>
          <w:p w14:paraId="2694A8B8" w14:textId="422EA2E5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8" w:type="dxa"/>
            <w:vAlign w:val="center"/>
          </w:tcPr>
          <w:p w14:paraId="42C3AD0C" w14:textId="03193891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1/24/2020</w:t>
            </w:r>
          </w:p>
        </w:tc>
        <w:tc>
          <w:tcPr>
            <w:tcW w:w="1559" w:type="dxa"/>
            <w:vAlign w:val="center"/>
          </w:tcPr>
          <w:p w14:paraId="30196B9E" w14:textId="73F00218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1/25/2020</w:t>
            </w:r>
          </w:p>
        </w:tc>
        <w:tc>
          <w:tcPr>
            <w:tcW w:w="1276" w:type="dxa"/>
            <w:vAlign w:val="center"/>
          </w:tcPr>
          <w:p w14:paraId="5A425EE5" w14:textId="717C0BA3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DE559F" w:rsidRPr="00D12A32" w14:paraId="4574FA17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057460E6" w14:textId="0FF887D1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Heze</w:t>
            </w:r>
            <w:proofErr w:type="spellEnd"/>
          </w:p>
        </w:tc>
        <w:tc>
          <w:tcPr>
            <w:tcW w:w="992" w:type="dxa"/>
            <w:vAlign w:val="center"/>
          </w:tcPr>
          <w:p w14:paraId="5CB60748" w14:textId="11814B4A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567" w:type="dxa"/>
            <w:vAlign w:val="center"/>
          </w:tcPr>
          <w:p w14:paraId="4E424A0B" w14:textId="2295407C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vAlign w:val="center"/>
          </w:tcPr>
          <w:p w14:paraId="12CDE909" w14:textId="181E3ECE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1/20/2020</w:t>
            </w:r>
          </w:p>
        </w:tc>
        <w:tc>
          <w:tcPr>
            <w:tcW w:w="1559" w:type="dxa"/>
            <w:vAlign w:val="center"/>
          </w:tcPr>
          <w:p w14:paraId="601F6F9F" w14:textId="1650DB67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1/25/2020</w:t>
            </w:r>
          </w:p>
        </w:tc>
        <w:tc>
          <w:tcPr>
            <w:tcW w:w="1276" w:type="dxa"/>
            <w:vAlign w:val="center"/>
          </w:tcPr>
          <w:p w14:paraId="310A089F" w14:textId="4D241747" w:rsidR="00DE559F" w:rsidRPr="00D12A32" w:rsidRDefault="00DE559F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Wuhan</w:t>
            </w:r>
          </w:p>
        </w:tc>
      </w:tr>
      <w:tr w:rsidR="00CF29E2" w:rsidRPr="00D12A32" w14:paraId="1D5EF70F" w14:textId="77777777" w:rsidTr="00DE559F">
        <w:trPr>
          <w:trHeight w:val="387"/>
        </w:trPr>
        <w:tc>
          <w:tcPr>
            <w:tcW w:w="1276" w:type="dxa"/>
            <w:vAlign w:val="center"/>
          </w:tcPr>
          <w:p w14:paraId="70B23E88" w14:textId="14269D7A" w:rsidR="00CF29E2" w:rsidRPr="00D12A32" w:rsidRDefault="00CF29E2" w:rsidP="0013505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Dongying</w:t>
            </w:r>
            <w:proofErr w:type="spellEnd"/>
          </w:p>
        </w:tc>
        <w:tc>
          <w:tcPr>
            <w:tcW w:w="5812" w:type="dxa"/>
            <w:gridSpan w:val="5"/>
            <w:vAlign w:val="center"/>
          </w:tcPr>
          <w:p w14:paraId="1DCE54C3" w14:textId="26E6F9FF" w:rsidR="00CF29E2" w:rsidRPr="00D12A32" w:rsidRDefault="00CF29E2" w:rsidP="0013505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No case</w:t>
            </w:r>
          </w:p>
        </w:tc>
      </w:tr>
    </w:tbl>
    <w:p w14:paraId="4067D9CA" w14:textId="77777777" w:rsidR="0044650B" w:rsidRPr="00D12A32" w:rsidRDefault="0044650B" w:rsidP="0013505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12A32">
        <w:rPr>
          <w:rFonts w:ascii="Times New Roman" w:hAnsi="Times New Roman" w:cs="Times New Roman"/>
          <w:sz w:val="20"/>
          <w:szCs w:val="20"/>
        </w:rPr>
        <w:br w:type="page"/>
      </w:r>
    </w:p>
    <w:p w14:paraId="6409AB39" w14:textId="62AECD65" w:rsidR="0044650B" w:rsidRPr="00D12A32" w:rsidRDefault="00D12A32" w:rsidP="0044650B">
      <w:pPr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D12A32">
        <w:rPr>
          <w:rFonts w:ascii="Times New Roman" w:hAnsi="Times New Roman" w:cs="Times New Roman"/>
          <w:sz w:val="20"/>
          <w:szCs w:val="20"/>
        </w:rPr>
        <w:lastRenderedPageBreak/>
        <w:t>Table S</w:t>
      </w:r>
      <w:r w:rsidR="006C61B5">
        <w:rPr>
          <w:rFonts w:ascii="Times New Roman" w:hAnsi="Times New Roman" w:cs="Times New Roman"/>
          <w:sz w:val="20"/>
          <w:szCs w:val="20"/>
        </w:rPr>
        <w:t>3</w:t>
      </w:r>
      <w:r w:rsidR="0044650B" w:rsidRPr="00D12A32">
        <w:rPr>
          <w:rFonts w:ascii="Times New Roman" w:hAnsi="Times New Roman" w:cs="Times New Roman"/>
          <w:sz w:val="20"/>
          <w:szCs w:val="20"/>
        </w:rPr>
        <w:t>. The number of imported and domestic confirmed cases of COVID-19 for each city in Shandong Province, China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1874"/>
        <w:gridCol w:w="425"/>
        <w:gridCol w:w="1217"/>
        <w:gridCol w:w="1843"/>
      </w:tblGrid>
      <w:tr w:rsidR="0044650B" w:rsidRPr="00D12A32" w14:paraId="4FDDB998" w14:textId="77777777" w:rsidTr="008F6A38">
        <w:tc>
          <w:tcPr>
            <w:tcW w:w="3119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FAA5A3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Imported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</w:tcPr>
          <w:p w14:paraId="67B148B0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73E660D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Domestic</w:t>
            </w:r>
          </w:p>
        </w:tc>
      </w:tr>
      <w:tr w:rsidR="0044650B" w:rsidRPr="00D12A32" w14:paraId="7B3AFC37" w14:textId="77777777" w:rsidTr="008F6A38">
        <w:tc>
          <w:tcPr>
            <w:tcW w:w="1245" w:type="dxa"/>
            <w:tcBorders>
              <w:top w:val="single" w:sz="8" w:space="0" w:color="auto"/>
              <w:bottom w:val="single" w:sz="8" w:space="0" w:color="auto"/>
            </w:tcBorders>
          </w:tcPr>
          <w:p w14:paraId="0825D0E4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874" w:type="dxa"/>
            <w:tcBorders>
              <w:top w:val="single" w:sz="8" w:space="0" w:color="auto"/>
              <w:bottom w:val="single" w:sz="8" w:space="0" w:color="auto"/>
            </w:tcBorders>
          </w:tcPr>
          <w:p w14:paraId="2DCB780C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Number of cases</w:t>
            </w:r>
          </w:p>
        </w:tc>
        <w:tc>
          <w:tcPr>
            <w:tcW w:w="425" w:type="dxa"/>
            <w:tcBorders>
              <w:top w:val="nil"/>
              <w:bottom w:val="single" w:sz="8" w:space="0" w:color="auto"/>
            </w:tcBorders>
          </w:tcPr>
          <w:p w14:paraId="71C92731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auto"/>
              <w:bottom w:val="single" w:sz="8" w:space="0" w:color="auto"/>
            </w:tcBorders>
          </w:tcPr>
          <w:p w14:paraId="4CF183E7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14:paraId="685E0D8E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Number of cases</w:t>
            </w:r>
          </w:p>
        </w:tc>
      </w:tr>
      <w:tr w:rsidR="0044650B" w:rsidRPr="00D12A32" w14:paraId="38DB49EC" w14:textId="77777777" w:rsidTr="008F6A38">
        <w:tc>
          <w:tcPr>
            <w:tcW w:w="1245" w:type="dxa"/>
            <w:tcBorders>
              <w:top w:val="single" w:sz="8" w:space="0" w:color="auto"/>
            </w:tcBorders>
          </w:tcPr>
          <w:p w14:paraId="20EABEF2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Linyi</w:t>
            </w:r>
          </w:p>
        </w:tc>
        <w:tc>
          <w:tcPr>
            <w:tcW w:w="1874" w:type="dxa"/>
            <w:tcBorders>
              <w:top w:val="single" w:sz="8" w:space="0" w:color="auto"/>
            </w:tcBorders>
            <w:vAlign w:val="center"/>
          </w:tcPr>
          <w:p w14:paraId="68AC1238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</w:tcBorders>
          </w:tcPr>
          <w:p w14:paraId="2C43D30D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auto"/>
            </w:tcBorders>
          </w:tcPr>
          <w:p w14:paraId="410451FE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Jining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5DCA66EC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D12A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44650B" w:rsidRPr="00D12A32" w14:paraId="0DD6CC90" w14:textId="77777777" w:rsidTr="008F6A38">
        <w:tc>
          <w:tcPr>
            <w:tcW w:w="1245" w:type="dxa"/>
          </w:tcPr>
          <w:p w14:paraId="4FAFA293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Jinan</w:t>
            </w:r>
          </w:p>
        </w:tc>
        <w:tc>
          <w:tcPr>
            <w:tcW w:w="1874" w:type="dxa"/>
            <w:vAlign w:val="center"/>
          </w:tcPr>
          <w:p w14:paraId="1FFCB1F4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14:paraId="3C439B3B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8A70C1D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Qingdao</w:t>
            </w:r>
          </w:p>
        </w:tc>
        <w:tc>
          <w:tcPr>
            <w:tcW w:w="1843" w:type="dxa"/>
            <w:vAlign w:val="center"/>
          </w:tcPr>
          <w:p w14:paraId="0B887AAC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4650B" w:rsidRPr="00D12A32" w14:paraId="62F8D481" w14:textId="77777777" w:rsidTr="008F6A38">
        <w:tc>
          <w:tcPr>
            <w:tcW w:w="1245" w:type="dxa"/>
          </w:tcPr>
          <w:p w14:paraId="04726D02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Qingdao</w:t>
            </w:r>
          </w:p>
        </w:tc>
        <w:tc>
          <w:tcPr>
            <w:tcW w:w="1874" w:type="dxa"/>
            <w:vAlign w:val="center"/>
          </w:tcPr>
          <w:p w14:paraId="34CC9E26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14:paraId="28DBE907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787877D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Yantai</w:t>
            </w:r>
          </w:p>
        </w:tc>
        <w:tc>
          <w:tcPr>
            <w:tcW w:w="1843" w:type="dxa"/>
            <w:vAlign w:val="center"/>
          </w:tcPr>
          <w:p w14:paraId="45658700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4650B" w:rsidRPr="00D12A32" w14:paraId="7B63BFC5" w14:textId="77777777" w:rsidTr="008F6A38">
        <w:tc>
          <w:tcPr>
            <w:tcW w:w="1245" w:type="dxa"/>
          </w:tcPr>
          <w:p w14:paraId="7EFD39F8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Weihai</w:t>
            </w:r>
          </w:p>
        </w:tc>
        <w:tc>
          <w:tcPr>
            <w:tcW w:w="1874" w:type="dxa"/>
            <w:vAlign w:val="center"/>
          </w:tcPr>
          <w:p w14:paraId="53A5C884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14:paraId="1A0A5FAD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B051CA8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Liaocheng</w:t>
            </w:r>
            <w:proofErr w:type="spellEnd"/>
          </w:p>
        </w:tc>
        <w:tc>
          <w:tcPr>
            <w:tcW w:w="1843" w:type="dxa"/>
            <w:vAlign w:val="center"/>
          </w:tcPr>
          <w:p w14:paraId="2E292456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4650B" w:rsidRPr="00D12A32" w14:paraId="2543F6FD" w14:textId="77777777" w:rsidTr="008F6A38">
        <w:tc>
          <w:tcPr>
            <w:tcW w:w="1245" w:type="dxa"/>
          </w:tcPr>
          <w:p w14:paraId="3CC0E22D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Yantai</w:t>
            </w:r>
          </w:p>
        </w:tc>
        <w:tc>
          <w:tcPr>
            <w:tcW w:w="1874" w:type="dxa"/>
            <w:vAlign w:val="center"/>
          </w:tcPr>
          <w:p w14:paraId="4EB1AAB1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14:paraId="10EE3A0C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E35877F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Weifang</w:t>
            </w:r>
          </w:p>
        </w:tc>
        <w:tc>
          <w:tcPr>
            <w:tcW w:w="1843" w:type="dxa"/>
            <w:vAlign w:val="center"/>
          </w:tcPr>
          <w:p w14:paraId="069BE244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4650B" w:rsidRPr="00D12A32" w14:paraId="1C1A2BEA" w14:textId="77777777" w:rsidTr="008F6A38">
        <w:tc>
          <w:tcPr>
            <w:tcW w:w="1245" w:type="dxa"/>
          </w:tcPr>
          <w:p w14:paraId="3B6708CC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Weifang</w:t>
            </w:r>
          </w:p>
        </w:tc>
        <w:tc>
          <w:tcPr>
            <w:tcW w:w="1874" w:type="dxa"/>
            <w:vAlign w:val="center"/>
          </w:tcPr>
          <w:p w14:paraId="7AC95F7C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14:paraId="1A610F09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88A90D5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Dezhou</w:t>
            </w:r>
            <w:proofErr w:type="spellEnd"/>
          </w:p>
        </w:tc>
        <w:tc>
          <w:tcPr>
            <w:tcW w:w="1843" w:type="dxa"/>
            <w:vAlign w:val="center"/>
          </w:tcPr>
          <w:p w14:paraId="16E2F693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4650B" w:rsidRPr="00D12A32" w14:paraId="7611ED73" w14:textId="77777777" w:rsidTr="008F6A38">
        <w:tc>
          <w:tcPr>
            <w:tcW w:w="1245" w:type="dxa"/>
          </w:tcPr>
          <w:p w14:paraId="33136090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Dezhou</w:t>
            </w:r>
            <w:proofErr w:type="spellEnd"/>
          </w:p>
        </w:tc>
        <w:tc>
          <w:tcPr>
            <w:tcW w:w="1874" w:type="dxa"/>
            <w:vAlign w:val="center"/>
          </w:tcPr>
          <w:p w14:paraId="096C42C4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14:paraId="194A1380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49DAD51D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Taian</w:t>
            </w:r>
            <w:proofErr w:type="spellEnd"/>
          </w:p>
        </w:tc>
        <w:tc>
          <w:tcPr>
            <w:tcW w:w="1843" w:type="dxa"/>
            <w:vAlign w:val="center"/>
          </w:tcPr>
          <w:p w14:paraId="6B2E9B8A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4650B" w:rsidRPr="00D12A32" w14:paraId="58F09F2C" w14:textId="77777777" w:rsidTr="008F6A38">
        <w:tc>
          <w:tcPr>
            <w:tcW w:w="1245" w:type="dxa"/>
          </w:tcPr>
          <w:p w14:paraId="28CF3968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Taian</w:t>
            </w:r>
            <w:proofErr w:type="spellEnd"/>
          </w:p>
        </w:tc>
        <w:tc>
          <w:tcPr>
            <w:tcW w:w="1874" w:type="dxa"/>
            <w:vAlign w:val="center"/>
          </w:tcPr>
          <w:p w14:paraId="30DA2286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14:paraId="3B6B3D0E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C121BC7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Jinan</w:t>
            </w:r>
          </w:p>
        </w:tc>
        <w:tc>
          <w:tcPr>
            <w:tcW w:w="1843" w:type="dxa"/>
            <w:vAlign w:val="center"/>
          </w:tcPr>
          <w:p w14:paraId="7DC06506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4650B" w:rsidRPr="00D12A32" w14:paraId="4B562DAD" w14:textId="77777777" w:rsidTr="008F6A38">
        <w:tc>
          <w:tcPr>
            <w:tcW w:w="1245" w:type="dxa"/>
          </w:tcPr>
          <w:p w14:paraId="22174EE7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Heze</w:t>
            </w:r>
            <w:proofErr w:type="spellEnd"/>
          </w:p>
        </w:tc>
        <w:tc>
          <w:tcPr>
            <w:tcW w:w="1874" w:type="dxa"/>
            <w:vAlign w:val="center"/>
          </w:tcPr>
          <w:p w14:paraId="733AA751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14:paraId="2C31BF7E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0B8C225D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Linyi</w:t>
            </w:r>
          </w:p>
        </w:tc>
        <w:tc>
          <w:tcPr>
            <w:tcW w:w="1843" w:type="dxa"/>
            <w:vAlign w:val="center"/>
          </w:tcPr>
          <w:p w14:paraId="1A0EF83E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4650B" w:rsidRPr="00D12A32" w14:paraId="54B85F0E" w14:textId="77777777" w:rsidTr="008F6A38">
        <w:tc>
          <w:tcPr>
            <w:tcW w:w="1245" w:type="dxa"/>
          </w:tcPr>
          <w:p w14:paraId="442326CE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Jining</w:t>
            </w:r>
          </w:p>
        </w:tc>
        <w:tc>
          <w:tcPr>
            <w:tcW w:w="1874" w:type="dxa"/>
            <w:vAlign w:val="center"/>
          </w:tcPr>
          <w:p w14:paraId="13948854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43EA9AD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3001D4D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Zibo</w:t>
            </w:r>
          </w:p>
        </w:tc>
        <w:tc>
          <w:tcPr>
            <w:tcW w:w="1843" w:type="dxa"/>
            <w:vAlign w:val="center"/>
          </w:tcPr>
          <w:p w14:paraId="2670E971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4650B" w:rsidRPr="00D12A32" w14:paraId="608664ED" w14:textId="77777777" w:rsidTr="008F6A38">
        <w:tc>
          <w:tcPr>
            <w:tcW w:w="1245" w:type="dxa"/>
          </w:tcPr>
          <w:p w14:paraId="40236F1B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Zibo</w:t>
            </w:r>
          </w:p>
        </w:tc>
        <w:tc>
          <w:tcPr>
            <w:tcW w:w="1874" w:type="dxa"/>
            <w:vAlign w:val="center"/>
          </w:tcPr>
          <w:p w14:paraId="2A6A428A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14:paraId="498778E8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D362EC6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Weihai</w:t>
            </w:r>
          </w:p>
        </w:tc>
        <w:tc>
          <w:tcPr>
            <w:tcW w:w="1843" w:type="dxa"/>
            <w:vAlign w:val="center"/>
          </w:tcPr>
          <w:p w14:paraId="52AD619B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4650B" w:rsidRPr="00D12A32" w14:paraId="1903FDBC" w14:textId="77777777" w:rsidTr="008F6A38">
        <w:tc>
          <w:tcPr>
            <w:tcW w:w="1245" w:type="dxa"/>
          </w:tcPr>
          <w:p w14:paraId="1EDACE56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Binzhou</w:t>
            </w:r>
            <w:proofErr w:type="spellEnd"/>
          </w:p>
        </w:tc>
        <w:tc>
          <w:tcPr>
            <w:tcW w:w="1874" w:type="dxa"/>
            <w:vAlign w:val="center"/>
          </w:tcPr>
          <w:p w14:paraId="4B2A84D8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25" w:type="dxa"/>
          </w:tcPr>
          <w:p w14:paraId="393736E0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640F224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Zaozhuang</w:t>
            </w:r>
            <w:proofErr w:type="spellEnd"/>
          </w:p>
        </w:tc>
        <w:tc>
          <w:tcPr>
            <w:tcW w:w="1843" w:type="dxa"/>
            <w:vAlign w:val="center"/>
          </w:tcPr>
          <w:p w14:paraId="5495FC7C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4650B" w:rsidRPr="00D12A32" w14:paraId="5A127E48" w14:textId="77777777" w:rsidTr="008F6A38">
        <w:tc>
          <w:tcPr>
            <w:tcW w:w="1245" w:type="dxa"/>
          </w:tcPr>
          <w:p w14:paraId="4929E339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Liaocheng</w:t>
            </w:r>
            <w:proofErr w:type="spellEnd"/>
          </w:p>
        </w:tc>
        <w:tc>
          <w:tcPr>
            <w:tcW w:w="1874" w:type="dxa"/>
            <w:vAlign w:val="center"/>
          </w:tcPr>
          <w:p w14:paraId="66FED7F3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425" w:type="dxa"/>
          </w:tcPr>
          <w:p w14:paraId="59AF61BD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8456F0B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Rizhao</w:t>
            </w:r>
          </w:p>
        </w:tc>
        <w:tc>
          <w:tcPr>
            <w:tcW w:w="1843" w:type="dxa"/>
            <w:vAlign w:val="center"/>
          </w:tcPr>
          <w:p w14:paraId="5AC1DB9A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4650B" w:rsidRPr="00D12A32" w14:paraId="1B108B1E" w14:textId="77777777" w:rsidTr="008F6A38">
        <w:tc>
          <w:tcPr>
            <w:tcW w:w="1245" w:type="dxa"/>
          </w:tcPr>
          <w:p w14:paraId="12837A1C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Rizhao</w:t>
            </w:r>
          </w:p>
        </w:tc>
        <w:tc>
          <w:tcPr>
            <w:tcW w:w="1874" w:type="dxa"/>
            <w:vAlign w:val="center"/>
          </w:tcPr>
          <w:p w14:paraId="58F03181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25" w:type="dxa"/>
          </w:tcPr>
          <w:p w14:paraId="11A7F796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3D1E12C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Heze</w:t>
            </w:r>
            <w:proofErr w:type="spellEnd"/>
          </w:p>
        </w:tc>
        <w:tc>
          <w:tcPr>
            <w:tcW w:w="1843" w:type="dxa"/>
            <w:vAlign w:val="center"/>
          </w:tcPr>
          <w:p w14:paraId="55B85137" w14:textId="77777777" w:rsidR="0044650B" w:rsidRPr="00D12A32" w:rsidRDefault="0044650B" w:rsidP="001E426F">
            <w:pPr>
              <w:spacing w:line="480" w:lineRule="auto"/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4650B" w:rsidRPr="00D12A32" w14:paraId="7843ADBA" w14:textId="77777777" w:rsidTr="008F6A38">
        <w:tc>
          <w:tcPr>
            <w:tcW w:w="1245" w:type="dxa"/>
          </w:tcPr>
          <w:p w14:paraId="64B5B318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Zaozhuang</w:t>
            </w:r>
            <w:proofErr w:type="spellEnd"/>
          </w:p>
        </w:tc>
        <w:tc>
          <w:tcPr>
            <w:tcW w:w="1874" w:type="dxa"/>
            <w:vAlign w:val="center"/>
          </w:tcPr>
          <w:p w14:paraId="29A49E93" w14:textId="77777777" w:rsidR="0044650B" w:rsidRPr="00D12A32" w:rsidRDefault="0044650B" w:rsidP="001E426F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425" w:type="dxa"/>
          </w:tcPr>
          <w:p w14:paraId="2B6434BC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14:paraId="3E47E724" w14:textId="77777777" w:rsidR="0044650B" w:rsidRPr="00D12A32" w:rsidRDefault="0044650B" w:rsidP="001E426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Binzhou</w:t>
            </w:r>
            <w:proofErr w:type="spellEnd"/>
          </w:p>
        </w:tc>
        <w:tc>
          <w:tcPr>
            <w:tcW w:w="1843" w:type="dxa"/>
            <w:vAlign w:val="center"/>
          </w:tcPr>
          <w:p w14:paraId="677B178F" w14:textId="77777777" w:rsidR="0044650B" w:rsidRPr="00D12A32" w:rsidRDefault="0044650B" w:rsidP="001E426F">
            <w:pPr>
              <w:spacing w:line="480" w:lineRule="auto"/>
              <w:ind w:firstLineChars="50" w:firstLin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A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EF992EC" w14:textId="7E2DB872" w:rsidR="00284F3C" w:rsidRPr="00D12A32" w:rsidRDefault="0044650B" w:rsidP="00135056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D12A32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D12A32">
        <w:rPr>
          <w:rFonts w:ascii="Times New Roman" w:hAnsi="Times New Roman" w:cs="Times New Roman"/>
          <w:sz w:val="20"/>
          <w:szCs w:val="20"/>
        </w:rPr>
        <w:t xml:space="preserve"> Excluded 200 cases occurred in </w:t>
      </w:r>
      <w:r w:rsidR="006C22F8">
        <w:rPr>
          <w:rFonts w:ascii="Times New Roman" w:hAnsi="Times New Roman" w:cs="Times New Roman"/>
          <w:sz w:val="20"/>
          <w:szCs w:val="20"/>
        </w:rPr>
        <w:t>a special group</w:t>
      </w:r>
      <w:r w:rsidRPr="00D12A32">
        <w:rPr>
          <w:rFonts w:ascii="Times New Roman" w:hAnsi="Times New Roman" w:cs="Times New Roman"/>
          <w:sz w:val="20"/>
          <w:szCs w:val="20"/>
        </w:rPr>
        <w:t>.</w:t>
      </w:r>
    </w:p>
    <w:sectPr w:rsidR="00284F3C" w:rsidRPr="00D12A32" w:rsidSect="0090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9FA53" w14:textId="77777777" w:rsidR="006E3B34" w:rsidRDefault="006E3B34" w:rsidP="00170BC5">
      <w:r>
        <w:separator/>
      </w:r>
    </w:p>
  </w:endnote>
  <w:endnote w:type="continuationSeparator" w:id="0">
    <w:p w14:paraId="69FA2D44" w14:textId="77777777" w:rsidR="006E3B34" w:rsidRDefault="006E3B34" w:rsidP="0017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B592" w14:textId="77777777" w:rsidR="006E3B34" w:rsidRDefault="006E3B34" w:rsidP="00170BC5">
      <w:r>
        <w:separator/>
      </w:r>
    </w:p>
  </w:footnote>
  <w:footnote w:type="continuationSeparator" w:id="0">
    <w:p w14:paraId="21C161CC" w14:textId="77777777" w:rsidR="006E3B34" w:rsidRDefault="006E3B34" w:rsidP="0017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1F"/>
    <w:rsid w:val="00001732"/>
    <w:rsid w:val="000539C7"/>
    <w:rsid w:val="0006071C"/>
    <w:rsid w:val="0007575F"/>
    <w:rsid w:val="0009083D"/>
    <w:rsid w:val="000A34C8"/>
    <w:rsid w:val="000C41E1"/>
    <w:rsid w:val="000E2546"/>
    <w:rsid w:val="00107A15"/>
    <w:rsid w:val="001215E9"/>
    <w:rsid w:val="00135056"/>
    <w:rsid w:val="00140574"/>
    <w:rsid w:val="00170BC5"/>
    <w:rsid w:val="001A7DD5"/>
    <w:rsid w:val="001C0988"/>
    <w:rsid w:val="001F2575"/>
    <w:rsid w:val="0020353D"/>
    <w:rsid w:val="0021678E"/>
    <w:rsid w:val="0021762C"/>
    <w:rsid w:val="0022120A"/>
    <w:rsid w:val="00272C87"/>
    <w:rsid w:val="00284F3C"/>
    <w:rsid w:val="002A0884"/>
    <w:rsid w:val="002C18B4"/>
    <w:rsid w:val="00301EFF"/>
    <w:rsid w:val="003052E3"/>
    <w:rsid w:val="00330BE0"/>
    <w:rsid w:val="003572FD"/>
    <w:rsid w:val="0036491E"/>
    <w:rsid w:val="00371E6A"/>
    <w:rsid w:val="0038168E"/>
    <w:rsid w:val="003E60F1"/>
    <w:rsid w:val="00420D5A"/>
    <w:rsid w:val="00422028"/>
    <w:rsid w:val="00427019"/>
    <w:rsid w:val="00437B0D"/>
    <w:rsid w:val="0044650B"/>
    <w:rsid w:val="00463E54"/>
    <w:rsid w:val="0046744E"/>
    <w:rsid w:val="00484069"/>
    <w:rsid w:val="00487E99"/>
    <w:rsid w:val="00497A1F"/>
    <w:rsid w:val="004E56FA"/>
    <w:rsid w:val="004F7B09"/>
    <w:rsid w:val="005126EC"/>
    <w:rsid w:val="00530F80"/>
    <w:rsid w:val="00533AFB"/>
    <w:rsid w:val="00545812"/>
    <w:rsid w:val="00565A64"/>
    <w:rsid w:val="005E5A8D"/>
    <w:rsid w:val="005F785A"/>
    <w:rsid w:val="006139BB"/>
    <w:rsid w:val="0062760F"/>
    <w:rsid w:val="00635775"/>
    <w:rsid w:val="00650421"/>
    <w:rsid w:val="006949B9"/>
    <w:rsid w:val="006A370F"/>
    <w:rsid w:val="006B1DAF"/>
    <w:rsid w:val="006C22F8"/>
    <w:rsid w:val="006C5006"/>
    <w:rsid w:val="006C61B5"/>
    <w:rsid w:val="006D30B0"/>
    <w:rsid w:val="006E3B34"/>
    <w:rsid w:val="006E71EB"/>
    <w:rsid w:val="00702358"/>
    <w:rsid w:val="00724BDE"/>
    <w:rsid w:val="007634C6"/>
    <w:rsid w:val="00791438"/>
    <w:rsid w:val="007A37A3"/>
    <w:rsid w:val="007A4340"/>
    <w:rsid w:val="007A5CDF"/>
    <w:rsid w:val="00835D9C"/>
    <w:rsid w:val="00842EE1"/>
    <w:rsid w:val="008657F8"/>
    <w:rsid w:val="008A76B1"/>
    <w:rsid w:val="008E4198"/>
    <w:rsid w:val="008E5A44"/>
    <w:rsid w:val="008F6A38"/>
    <w:rsid w:val="008F745B"/>
    <w:rsid w:val="00900134"/>
    <w:rsid w:val="00913102"/>
    <w:rsid w:val="00933289"/>
    <w:rsid w:val="0093775F"/>
    <w:rsid w:val="009B3D75"/>
    <w:rsid w:val="009B65CC"/>
    <w:rsid w:val="009C5C23"/>
    <w:rsid w:val="009E08E9"/>
    <w:rsid w:val="009F6ACC"/>
    <w:rsid w:val="00A04BB7"/>
    <w:rsid w:val="00A10D65"/>
    <w:rsid w:val="00A12F0A"/>
    <w:rsid w:val="00A44459"/>
    <w:rsid w:val="00A600EC"/>
    <w:rsid w:val="00A60595"/>
    <w:rsid w:val="00A7373C"/>
    <w:rsid w:val="00A75DF6"/>
    <w:rsid w:val="00AC6391"/>
    <w:rsid w:val="00AD6A22"/>
    <w:rsid w:val="00AF3090"/>
    <w:rsid w:val="00B11F2D"/>
    <w:rsid w:val="00B4301F"/>
    <w:rsid w:val="00B57BC7"/>
    <w:rsid w:val="00B926DB"/>
    <w:rsid w:val="00B92821"/>
    <w:rsid w:val="00B947ED"/>
    <w:rsid w:val="00BA07A9"/>
    <w:rsid w:val="00BC2403"/>
    <w:rsid w:val="00BC31B3"/>
    <w:rsid w:val="00BC452F"/>
    <w:rsid w:val="00BD531F"/>
    <w:rsid w:val="00C31ECA"/>
    <w:rsid w:val="00C338D3"/>
    <w:rsid w:val="00C71AD1"/>
    <w:rsid w:val="00C75AF4"/>
    <w:rsid w:val="00C76641"/>
    <w:rsid w:val="00C84DC9"/>
    <w:rsid w:val="00C84DE0"/>
    <w:rsid w:val="00C91860"/>
    <w:rsid w:val="00CF29E2"/>
    <w:rsid w:val="00CF7614"/>
    <w:rsid w:val="00D06ADB"/>
    <w:rsid w:val="00D12A32"/>
    <w:rsid w:val="00D31E8C"/>
    <w:rsid w:val="00D56264"/>
    <w:rsid w:val="00D758B2"/>
    <w:rsid w:val="00D8647B"/>
    <w:rsid w:val="00DB19D9"/>
    <w:rsid w:val="00DE559F"/>
    <w:rsid w:val="00DF308A"/>
    <w:rsid w:val="00E10E7F"/>
    <w:rsid w:val="00E67330"/>
    <w:rsid w:val="00E72492"/>
    <w:rsid w:val="00E7277D"/>
    <w:rsid w:val="00ED503C"/>
    <w:rsid w:val="00EF66D5"/>
    <w:rsid w:val="00F04C78"/>
    <w:rsid w:val="00F14272"/>
    <w:rsid w:val="00F51802"/>
    <w:rsid w:val="00F6290A"/>
    <w:rsid w:val="00F849DE"/>
    <w:rsid w:val="00FB382A"/>
    <w:rsid w:val="00FE5F45"/>
    <w:rsid w:val="00FE7C89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92995"/>
  <w15:chartTrackingRefBased/>
  <w15:docId w15:val="{F1C601D8-FF03-4BEA-AAF5-46151A2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B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0B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0B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0BC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C5"/>
    <w:rPr>
      <w:sz w:val="18"/>
      <w:szCs w:val="18"/>
    </w:rPr>
  </w:style>
  <w:style w:type="table" w:customStyle="1" w:styleId="1">
    <w:name w:val="网格型1"/>
    <w:basedOn w:val="TableNormal"/>
    <w:next w:val="TableGrid"/>
    <w:uiPriority w:val="39"/>
    <w:rsid w:val="00BD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Chang</dc:creator>
  <cp:keywords/>
  <dc:description/>
  <cp:lastModifiedBy>Anouska Colledge</cp:lastModifiedBy>
  <cp:revision>2</cp:revision>
  <dcterms:created xsi:type="dcterms:W3CDTF">2020-07-02T08:39:00Z</dcterms:created>
  <dcterms:modified xsi:type="dcterms:W3CDTF">2020-07-02T08:39:00Z</dcterms:modified>
</cp:coreProperties>
</file>