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9BC4" w14:textId="4BEEB60D" w:rsidR="0094007F" w:rsidRDefault="0094007F" w:rsidP="0094007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‘</w:t>
      </w:r>
      <w:r w:rsidRPr="0094007F">
        <w:rPr>
          <w:rFonts w:ascii="Times New Roman" w:hAnsi="Times New Roman" w:cs="Times New Roman"/>
          <w:i/>
          <w:iCs/>
        </w:rPr>
        <w:t>Epidemiology and Infection</w:t>
      </w:r>
      <w:r>
        <w:rPr>
          <w:rFonts w:ascii="Times New Roman" w:hAnsi="Times New Roman" w:cs="Times New Roman"/>
          <w:i/>
          <w:iCs/>
        </w:rPr>
        <w:t xml:space="preserve">’ </w:t>
      </w:r>
      <w:r w:rsidRPr="0094007F">
        <w:rPr>
          <w:rFonts w:ascii="Times New Roman" w:hAnsi="Times New Roman" w:cs="Times New Roman"/>
        </w:rPr>
        <w:t>Risk factors for surgical site infections in abdominal surgeries in Ghana: emphasis on the impact of operating rooms door openings</w:t>
      </w:r>
    </w:p>
    <w:p w14:paraId="1FCADEBA" w14:textId="469BFA44" w:rsidR="0094007F" w:rsidRDefault="0094007F" w:rsidP="0094007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 w:eastAsia="en-GB"/>
        </w:rPr>
        <w:t xml:space="preserve">A. </w:t>
      </w:r>
      <w:r w:rsidRPr="0094007F">
        <w:rPr>
          <w:rFonts w:ascii="Times New Roman" w:eastAsia="Times New Roman" w:hAnsi="Times New Roman" w:cs="Times New Roman"/>
          <w:lang w:val="en-GB" w:eastAsia="en-GB"/>
        </w:rPr>
        <w:t>A. A. BEDIAKO-BOWAN</w:t>
      </w:r>
      <w:r w:rsidRPr="0094007F">
        <w:rPr>
          <w:rFonts w:ascii="Times New Roman" w:eastAsia="Times New Roman" w:hAnsi="Times New Roman" w:cs="Times New Roman"/>
          <w:vertAlign w:val="superscript"/>
          <w:lang w:val="en-GB" w:eastAsia="en-GB"/>
        </w:rPr>
        <w:t>1, 2, 3, 4</w:t>
      </w:r>
      <w:r w:rsidRPr="0094007F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r w:rsidRPr="0094007F">
        <w:rPr>
          <w:rFonts w:ascii="Times New Roman" w:hAnsi="Times New Roman" w:cs="Times New Roman"/>
          <w:lang w:val="en-GB"/>
        </w:rPr>
        <w:t>K. MØLBAK</w:t>
      </w:r>
      <w:r w:rsidRPr="0094007F">
        <w:rPr>
          <w:rFonts w:ascii="Times New Roman" w:hAnsi="Times New Roman" w:cs="Times New Roman"/>
          <w:vertAlign w:val="superscript"/>
          <w:lang w:val="en-GB"/>
        </w:rPr>
        <w:t>3, 4</w:t>
      </w:r>
      <w:r>
        <w:rPr>
          <w:rFonts w:ascii="Times New Roman" w:hAnsi="Times New Roman" w:cs="Times New Roman"/>
          <w:color w:val="000000"/>
          <w:lang w:val="en-GB"/>
        </w:rPr>
        <w:t>, J</w:t>
      </w:r>
      <w:r w:rsidRPr="0094007F">
        <w:rPr>
          <w:rFonts w:ascii="Times New Roman" w:hAnsi="Times New Roman" w:cs="Times New Roman"/>
          <w:color w:val="000000"/>
          <w:lang w:val="en-GB"/>
        </w:rPr>
        <w:t>. A. L. KURTZHALS</w:t>
      </w:r>
      <w:r w:rsidRPr="0094007F">
        <w:rPr>
          <w:rFonts w:ascii="Times New Roman" w:hAnsi="Times New Roman" w:cs="Times New Roman"/>
          <w:color w:val="000000"/>
          <w:vertAlign w:val="superscript"/>
          <w:lang w:val="en-GB"/>
        </w:rPr>
        <w:t>5, 6</w:t>
      </w:r>
      <w:r w:rsidRPr="0094007F">
        <w:rPr>
          <w:rFonts w:ascii="Times New Roman" w:hAnsi="Times New Roman" w:cs="Times New Roman"/>
          <w:color w:val="000000"/>
          <w:lang w:val="en-GB"/>
        </w:rPr>
        <w:t>, E. OWUSU</w:t>
      </w:r>
      <w:r w:rsidRPr="0094007F">
        <w:rPr>
          <w:rFonts w:ascii="Times New Roman" w:hAnsi="Times New Roman" w:cs="Times New Roman"/>
          <w:color w:val="000000"/>
          <w:vertAlign w:val="superscript"/>
          <w:lang w:val="en-GB"/>
        </w:rPr>
        <w:t>7</w:t>
      </w:r>
      <w:r w:rsidRPr="0094007F">
        <w:rPr>
          <w:rFonts w:ascii="Times New Roman" w:hAnsi="Times New Roman" w:cs="Times New Roman"/>
          <w:color w:val="000000"/>
          <w:lang w:val="en-GB"/>
        </w:rPr>
        <w:t xml:space="preserve">, </w:t>
      </w:r>
      <w:r w:rsidRPr="0094007F">
        <w:rPr>
          <w:rFonts w:ascii="Times New Roman" w:eastAsia="Times New Roman" w:hAnsi="Times New Roman" w:cs="Times New Roman"/>
          <w:lang w:val="en-GB" w:eastAsia="en-GB"/>
        </w:rPr>
        <w:t>S. DEBRAH</w:t>
      </w:r>
      <w:r w:rsidRPr="0094007F">
        <w:rPr>
          <w:rFonts w:ascii="Times New Roman" w:eastAsia="Times New Roman" w:hAnsi="Times New Roman" w:cs="Times New Roman"/>
          <w:vertAlign w:val="superscript"/>
          <w:lang w:val="en-GB" w:eastAsia="en-GB"/>
        </w:rPr>
        <w:t>8</w:t>
      </w:r>
      <w:r w:rsidRPr="0094007F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r w:rsidRPr="0094007F">
        <w:rPr>
          <w:rFonts w:ascii="Times New Roman" w:hAnsi="Times New Roman" w:cs="Times New Roman"/>
          <w:lang w:val="en-GB"/>
        </w:rPr>
        <w:t>M. J. NEWMAN</w:t>
      </w:r>
      <w:r w:rsidRPr="0094007F">
        <w:rPr>
          <w:rFonts w:ascii="Times New Roman" w:hAnsi="Times New Roman" w:cs="Times New Roman"/>
          <w:vertAlign w:val="superscript"/>
          <w:lang w:val="en-GB"/>
        </w:rPr>
        <w:t>9</w:t>
      </w:r>
      <w:r w:rsidRPr="0094007F">
        <w:rPr>
          <w:rFonts w:ascii="Times New Roman" w:hAnsi="Times New Roman" w:cs="Times New Roman"/>
          <w:lang w:val="en-GB"/>
        </w:rPr>
        <w:t>.</w:t>
      </w:r>
    </w:p>
    <w:p w14:paraId="327A512B" w14:textId="3770FA9F" w:rsidR="0094007F" w:rsidRPr="0094007F" w:rsidRDefault="0094007F" w:rsidP="0094007F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‘SUPPLEMENTARY MATERIAL’</w:t>
      </w:r>
    </w:p>
    <w:p w14:paraId="08A8EC7E" w14:textId="4B90A502" w:rsidR="00A90BAF" w:rsidRPr="006E1412" w:rsidRDefault="006E1412" w:rsidP="006E1412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EC6C6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S1</w:t>
      </w:r>
      <w:r w:rsidRPr="00EC6C6F">
        <w:rPr>
          <w:rFonts w:ascii="Times New Roman" w:hAnsi="Times New Roman" w:cs="Times New Roman"/>
        </w:rPr>
        <w:t xml:space="preserve">: Patient factors related to surgical site infections  </w:t>
      </w:r>
    </w:p>
    <w:tbl>
      <w:tblPr>
        <w:tblStyle w:val="ListTable1Light-Accent3"/>
        <w:tblW w:w="11790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080"/>
        <w:gridCol w:w="1620"/>
        <w:gridCol w:w="1800"/>
        <w:gridCol w:w="990"/>
        <w:gridCol w:w="1530"/>
        <w:gridCol w:w="900"/>
      </w:tblGrid>
      <w:tr w:rsidR="00A90BAF" w:rsidRPr="0094007F" w14:paraId="77A776B5" w14:textId="02E1A1B7" w:rsidTr="0027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auto"/>
          </w:tcPr>
          <w:p w14:paraId="7C14226C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Characteristics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2B79950D" w14:textId="77777777" w:rsidR="00A90BAF" w:rsidRPr="0094007F" w:rsidRDefault="00A90BAF" w:rsidP="00A90B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 (%)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257EB76" w14:textId="77777777" w:rsidR="00A90BAF" w:rsidRPr="0094007F" w:rsidRDefault="00A90BAF" w:rsidP="00A90B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Number with SSI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1F1029B" w14:textId="77777777" w:rsidR="00A90BAF" w:rsidRPr="0094007F" w:rsidRDefault="00A90BAF" w:rsidP="00A90B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Incidence risk of SSI (number of infections per 100 procedures) </w:t>
            </w:r>
          </w:p>
          <w:p w14:paraId="05FDCE27" w14:textId="77777777" w:rsidR="00A90BAF" w:rsidRPr="0094007F" w:rsidRDefault="00A90BAF" w:rsidP="00A90B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(95% CI)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4DA5979" w14:textId="77777777" w:rsidR="00A90BAF" w:rsidRPr="0094007F" w:rsidRDefault="00A90BAF" w:rsidP="00A90BA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Univariable analysis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505A3A0" w14:textId="5A5DE00F" w:rsidR="00A90BAF" w:rsidRPr="0094007F" w:rsidRDefault="00A90BAF" w:rsidP="00A90BA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Multivariable analysis</w:t>
            </w:r>
          </w:p>
        </w:tc>
      </w:tr>
      <w:tr w:rsidR="002754D1" w:rsidRPr="0094007F" w14:paraId="05B067AA" w14:textId="6463092B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auto"/>
          </w:tcPr>
          <w:p w14:paraId="6E81F26A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A3DC5A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ED5000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C6EA3E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9361F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Incidence risk ratio (95% CI)</w:t>
            </w:r>
          </w:p>
        </w:tc>
        <w:tc>
          <w:tcPr>
            <w:tcW w:w="990" w:type="dxa"/>
            <w:shd w:val="clear" w:color="auto" w:fill="auto"/>
          </w:tcPr>
          <w:p w14:paraId="7022E4C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 xml:space="preserve">P-value </w:t>
            </w:r>
          </w:p>
        </w:tc>
        <w:tc>
          <w:tcPr>
            <w:tcW w:w="1530" w:type="dxa"/>
            <w:shd w:val="clear" w:color="auto" w:fill="auto"/>
          </w:tcPr>
          <w:p w14:paraId="4B59C87F" w14:textId="74C7F513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Incidence risk ratio (95% CI)</w:t>
            </w:r>
          </w:p>
        </w:tc>
        <w:tc>
          <w:tcPr>
            <w:tcW w:w="900" w:type="dxa"/>
            <w:shd w:val="clear" w:color="auto" w:fill="auto"/>
          </w:tcPr>
          <w:p w14:paraId="46639182" w14:textId="028ECD04" w:rsidR="00A90BAF" w:rsidRPr="0094007F" w:rsidRDefault="002754D1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292905" w:rsidRPr="0094007F" w14:paraId="7D5211E8" w14:textId="74D20EBA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398BE1FE" w14:textId="1D13FAE5" w:rsidR="00292905" w:rsidRPr="0094007F" w:rsidRDefault="00292905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Patient characteristics</w:t>
            </w:r>
          </w:p>
        </w:tc>
      </w:tr>
      <w:tr w:rsidR="0094007F" w:rsidRPr="0094007F" w14:paraId="607A62E4" w14:textId="4669A0D2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5D4B6012" w14:textId="1436CB4C" w:rsidR="0094007F" w:rsidRPr="0094007F" w:rsidRDefault="0094007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Gender</w:t>
            </w:r>
          </w:p>
        </w:tc>
      </w:tr>
      <w:tr w:rsidR="00292905" w:rsidRPr="0094007F" w14:paraId="3A98E36B" w14:textId="2FB16CD4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230A915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Male</w:t>
            </w:r>
          </w:p>
        </w:tc>
        <w:tc>
          <w:tcPr>
            <w:tcW w:w="2070" w:type="dxa"/>
            <w:shd w:val="clear" w:color="auto" w:fill="auto"/>
          </w:tcPr>
          <w:p w14:paraId="2FD365D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183 (51.1)</w:t>
            </w:r>
          </w:p>
        </w:tc>
        <w:tc>
          <w:tcPr>
            <w:tcW w:w="1080" w:type="dxa"/>
            <w:shd w:val="clear" w:color="auto" w:fill="auto"/>
          </w:tcPr>
          <w:p w14:paraId="5BF5DEF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0276792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16.3 (11.3-22.6)</w:t>
            </w:r>
          </w:p>
        </w:tc>
        <w:tc>
          <w:tcPr>
            <w:tcW w:w="1800" w:type="dxa"/>
            <w:shd w:val="clear" w:color="auto" w:fill="auto"/>
          </w:tcPr>
          <w:p w14:paraId="1611959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BA4C15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  <w:tc>
          <w:tcPr>
            <w:tcW w:w="1530" w:type="dxa"/>
            <w:shd w:val="clear" w:color="auto" w:fill="auto"/>
          </w:tcPr>
          <w:p w14:paraId="79E67A5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4A8D62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3B0E472A" w14:textId="1C2BBD61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659530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Female</w:t>
            </w:r>
          </w:p>
        </w:tc>
        <w:tc>
          <w:tcPr>
            <w:tcW w:w="2070" w:type="dxa"/>
            <w:shd w:val="clear" w:color="auto" w:fill="auto"/>
          </w:tcPr>
          <w:p w14:paraId="7BD3984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175 (48.9)</w:t>
            </w:r>
          </w:p>
        </w:tc>
        <w:tc>
          <w:tcPr>
            <w:tcW w:w="1080" w:type="dxa"/>
            <w:shd w:val="clear" w:color="auto" w:fill="auto"/>
          </w:tcPr>
          <w:p w14:paraId="7F868A8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677C4A1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16.0 (10.9-22.2)</w:t>
            </w:r>
          </w:p>
        </w:tc>
        <w:tc>
          <w:tcPr>
            <w:tcW w:w="1800" w:type="dxa"/>
            <w:shd w:val="clear" w:color="auto" w:fill="auto"/>
          </w:tcPr>
          <w:p w14:paraId="2633E68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0.98 (0.58 – 1.63)</w:t>
            </w:r>
          </w:p>
        </w:tc>
        <w:tc>
          <w:tcPr>
            <w:tcW w:w="990" w:type="dxa"/>
            <w:shd w:val="clear" w:color="auto" w:fill="auto"/>
          </w:tcPr>
          <w:p w14:paraId="301F47B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ADBF5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0D02B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58716D06" w14:textId="7916EEA4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7FCE0DE6" w14:textId="6B933C5C" w:rsidR="00292905" w:rsidRPr="0094007F" w:rsidRDefault="00292905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</w:tr>
      <w:tr w:rsidR="002754D1" w:rsidRPr="0094007F" w14:paraId="3D501FD2" w14:textId="1EF8285E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27063BD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*Median (IQR)</w:t>
            </w:r>
          </w:p>
        </w:tc>
        <w:tc>
          <w:tcPr>
            <w:tcW w:w="2070" w:type="dxa"/>
            <w:shd w:val="clear" w:color="auto" w:fill="auto"/>
          </w:tcPr>
          <w:p w14:paraId="7CAEF3F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41 (27; 56) years</w:t>
            </w:r>
          </w:p>
        </w:tc>
        <w:tc>
          <w:tcPr>
            <w:tcW w:w="1080" w:type="dxa"/>
            <w:shd w:val="clear" w:color="auto" w:fill="auto"/>
          </w:tcPr>
          <w:p w14:paraId="5ED3492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AAAADB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D64C8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8436A4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1F237B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13162B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56DDCA96" w14:textId="4EA49B4F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5E19DD2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10-29</w:t>
            </w:r>
          </w:p>
        </w:tc>
        <w:tc>
          <w:tcPr>
            <w:tcW w:w="2070" w:type="dxa"/>
            <w:shd w:val="clear" w:color="auto" w:fill="auto"/>
          </w:tcPr>
          <w:p w14:paraId="7B7055A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106 (29.6)</w:t>
            </w:r>
          </w:p>
        </w:tc>
        <w:tc>
          <w:tcPr>
            <w:tcW w:w="1080" w:type="dxa"/>
            <w:shd w:val="clear" w:color="auto" w:fill="auto"/>
          </w:tcPr>
          <w:p w14:paraId="1F92FC1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64DE44D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13.2 (7.4-21.1)</w:t>
            </w:r>
          </w:p>
        </w:tc>
        <w:tc>
          <w:tcPr>
            <w:tcW w:w="1800" w:type="dxa"/>
            <w:shd w:val="clear" w:color="auto" w:fill="auto"/>
          </w:tcPr>
          <w:p w14:paraId="3E03CC5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2C1FB9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  <w:tc>
          <w:tcPr>
            <w:tcW w:w="1530" w:type="dxa"/>
            <w:shd w:val="clear" w:color="auto" w:fill="auto"/>
          </w:tcPr>
          <w:p w14:paraId="6B36AAD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E71293" w14:textId="45F4DE3C" w:rsidR="00A90BAF" w:rsidRPr="0094007F" w:rsidRDefault="00292905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</w:tr>
      <w:tr w:rsidR="002754D1" w:rsidRPr="0094007F" w14:paraId="745E903F" w14:textId="0AC041F6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5B1CA91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30-49</w:t>
            </w:r>
          </w:p>
        </w:tc>
        <w:tc>
          <w:tcPr>
            <w:tcW w:w="2070" w:type="dxa"/>
            <w:shd w:val="clear" w:color="auto" w:fill="auto"/>
          </w:tcPr>
          <w:p w14:paraId="60B4C9A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124 (34.6)</w:t>
            </w:r>
          </w:p>
        </w:tc>
        <w:tc>
          <w:tcPr>
            <w:tcW w:w="1080" w:type="dxa"/>
            <w:shd w:val="clear" w:color="auto" w:fill="auto"/>
          </w:tcPr>
          <w:p w14:paraId="12A8251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14:paraId="57A3CA0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18.5 (12.1-26.5)</w:t>
            </w:r>
          </w:p>
        </w:tc>
        <w:tc>
          <w:tcPr>
            <w:tcW w:w="1800" w:type="dxa"/>
            <w:shd w:val="clear" w:color="auto" w:fill="auto"/>
          </w:tcPr>
          <w:p w14:paraId="418982B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1.40 (0.72 – 2.37)</w:t>
            </w:r>
          </w:p>
        </w:tc>
        <w:tc>
          <w:tcPr>
            <w:tcW w:w="990" w:type="dxa"/>
            <w:shd w:val="clear" w:color="auto" w:fill="auto"/>
          </w:tcPr>
          <w:p w14:paraId="5368BE6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98157B9" w14:textId="5AB599DB" w:rsidR="00A90BAF" w:rsidRPr="0094007F" w:rsidRDefault="00292905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1.45 (0.71-2.95)</w:t>
            </w:r>
          </w:p>
        </w:tc>
        <w:tc>
          <w:tcPr>
            <w:tcW w:w="900" w:type="dxa"/>
            <w:shd w:val="clear" w:color="auto" w:fill="auto"/>
          </w:tcPr>
          <w:p w14:paraId="0CAF227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15CC2B94" w14:textId="35C99CCD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AD0BE9D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50-69</w:t>
            </w:r>
          </w:p>
        </w:tc>
        <w:tc>
          <w:tcPr>
            <w:tcW w:w="2070" w:type="dxa"/>
            <w:shd w:val="clear" w:color="auto" w:fill="auto"/>
          </w:tcPr>
          <w:p w14:paraId="652D857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97 (27.1)</w:t>
            </w:r>
          </w:p>
        </w:tc>
        <w:tc>
          <w:tcPr>
            <w:tcW w:w="1080" w:type="dxa"/>
            <w:shd w:val="clear" w:color="auto" w:fill="auto"/>
          </w:tcPr>
          <w:p w14:paraId="1E653C5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14:paraId="2CC9560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17.5 (10.5-26.5)</w:t>
            </w:r>
          </w:p>
        </w:tc>
        <w:tc>
          <w:tcPr>
            <w:tcW w:w="1800" w:type="dxa"/>
            <w:shd w:val="clear" w:color="auto" w:fill="auto"/>
          </w:tcPr>
          <w:p w14:paraId="42F57A9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 xml:space="preserve">1.32 (0.65 – 2.69 ) </w:t>
            </w:r>
          </w:p>
        </w:tc>
        <w:tc>
          <w:tcPr>
            <w:tcW w:w="990" w:type="dxa"/>
            <w:shd w:val="clear" w:color="auto" w:fill="auto"/>
          </w:tcPr>
          <w:p w14:paraId="5E6CFA5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99788D9" w14:textId="77E3E4F4" w:rsidR="00A90BAF" w:rsidRPr="0094007F" w:rsidRDefault="00292905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1.13 (0.49-2.61)</w:t>
            </w:r>
          </w:p>
        </w:tc>
        <w:tc>
          <w:tcPr>
            <w:tcW w:w="900" w:type="dxa"/>
            <w:shd w:val="clear" w:color="auto" w:fill="auto"/>
          </w:tcPr>
          <w:p w14:paraId="1291241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4A0E5B3F" w14:textId="652241FF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4B0960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&gt;70</w:t>
            </w:r>
          </w:p>
        </w:tc>
        <w:tc>
          <w:tcPr>
            <w:tcW w:w="2070" w:type="dxa"/>
            <w:shd w:val="clear" w:color="auto" w:fill="auto"/>
          </w:tcPr>
          <w:p w14:paraId="1579169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31 (8.7)</w:t>
            </w:r>
          </w:p>
        </w:tc>
        <w:tc>
          <w:tcPr>
            <w:tcW w:w="1080" w:type="dxa"/>
            <w:shd w:val="clear" w:color="auto" w:fill="auto"/>
          </w:tcPr>
          <w:p w14:paraId="616361B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3CA957D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12.9 (3.6-29.8)</w:t>
            </w:r>
          </w:p>
        </w:tc>
        <w:tc>
          <w:tcPr>
            <w:tcW w:w="1800" w:type="dxa"/>
            <w:shd w:val="clear" w:color="auto" w:fill="auto"/>
          </w:tcPr>
          <w:p w14:paraId="479AC3B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0.98 (0.32 – 2.97)</w:t>
            </w:r>
          </w:p>
        </w:tc>
        <w:tc>
          <w:tcPr>
            <w:tcW w:w="990" w:type="dxa"/>
            <w:shd w:val="clear" w:color="auto" w:fill="auto"/>
          </w:tcPr>
          <w:p w14:paraId="1752442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D581131" w14:textId="3C40AFAE" w:rsidR="00A90BAF" w:rsidRPr="0094007F" w:rsidRDefault="00292905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0.85 (0.26-2.77)</w:t>
            </w:r>
          </w:p>
        </w:tc>
        <w:tc>
          <w:tcPr>
            <w:tcW w:w="900" w:type="dxa"/>
            <w:shd w:val="clear" w:color="auto" w:fill="auto"/>
          </w:tcPr>
          <w:p w14:paraId="6E4AC3F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2FBDCF96" w14:textId="662BAB8D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34613BC8" w14:textId="4E4853E8" w:rsidR="00292905" w:rsidRPr="0094007F" w:rsidRDefault="00292905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BMI</w:t>
            </w:r>
          </w:p>
        </w:tc>
      </w:tr>
      <w:tr w:rsidR="002754D1" w:rsidRPr="0094007F" w14:paraId="6DC18898" w14:textId="113F2F4A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FD183F6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*Median (IQR)</w:t>
            </w:r>
          </w:p>
        </w:tc>
        <w:tc>
          <w:tcPr>
            <w:tcW w:w="2070" w:type="dxa"/>
            <w:shd w:val="clear" w:color="auto" w:fill="auto"/>
          </w:tcPr>
          <w:p w14:paraId="43C03F5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24.61 (21.4; 28.0)</w:t>
            </w:r>
          </w:p>
        </w:tc>
        <w:tc>
          <w:tcPr>
            <w:tcW w:w="1080" w:type="dxa"/>
            <w:shd w:val="clear" w:color="auto" w:fill="auto"/>
          </w:tcPr>
          <w:p w14:paraId="414BF28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9A42F2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AB1227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84E7E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52757F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05F63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55998664" w14:textId="3FC43928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4A21CD7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Normal weight</w:t>
            </w:r>
          </w:p>
        </w:tc>
        <w:tc>
          <w:tcPr>
            <w:tcW w:w="2070" w:type="dxa"/>
            <w:shd w:val="clear" w:color="auto" w:fill="auto"/>
          </w:tcPr>
          <w:p w14:paraId="4A39340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141 (39.4)</w:t>
            </w:r>
          </w:p>
        </w:tc>
        <w:tc>
          <w:tcPr>
            <w:tcW w:w="1080" w:type="dxa"/>
            <w:shd w:val="clear" w:color="auto" w:fill="auto"/>
          </w:tcPr>
          <w:p w14:paraId="0F8ECFA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14:paraId="74C1405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12.0 (7.2 – 18.6)</w:t>
            </w:r>
          </w:p>
        </w:tc>
        <w:tc>
          <w:tcPr>
            <w:tcW w:w="1800" w:type="dxa"/>
            <w:shd w:val="clear" w:color="auto" w:fill="auto"/>
          </w:tcPr>
          <w:p w14:paraId="34CD269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D4D329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530" w:type="dxa"/>
            <w:shd w:val="clear" w:color="auto" w:fill="auto"/>
          </w:tcPr>
          <w:p w14:paraId="3E363B0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D199C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1A7D7AB4" w14:textId="350671B7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DC5A07D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Underweight</w:t>
            </w:r>
          </w:p>
        </w:tc>
        <w:tc>
          <w:tcPr>
            <w:tcW w:w="2070" w:type="dxa"/>
            <w:shd w:val="clear" w:color="auto" w:fill="auto"/>
          </w:tcPr>
          <w:p w14:paraId="21AAC66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 (5.0)</w:t>
            </w:r>
          </w:p>
        </w:tc>
        <w:tc>
          <w:tcPr>
            <w:tcW w:w="1080" w:type="dxa"/>
            <w:shd w:val="clear" w:color="auto" w:fill="auto"/>
          </w:tcPr>
          <w:p w14:paraId="2F8A6C4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C69D51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11.1 (1.4-34.7)</w:t>
            </w:r>
          </w:p>
        </w:tc>
        <w:tc>
          <w:tcPr>
            <w:tcW w:w="1800" w:type="dxa"/>
            <w:shd w:val="clear" w:color="auto" w:fill="auto"/>
          </w:tcPr>
          <w:p w14:paraId="3320844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0.92 (0.21 – 3.99)</w:t>
            </w:r>
          </w:p>
        </w:tc>
        <w:tc>
          <w:tcPr>
            <w:tcW w:w="990" w:type="dxa"/>
            <w:shd w:val="clear" w:color="auto" w:fill="auto"/>
          </w:tcPr>
          <w:p w14:paraId="017FAF8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5527FA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45595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0827D283" w14:textId="2680381E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AD908C2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Overweight</w:t>
            </w:r>
          </w:p>
        </w:tc>
        <w:tc>
          <w:tcPr>
            <w:tcW w:w="2070" w:type="dxa"/>
            <w:shd w:val="clear" w:color="auto" w:fill="auto"/>
          </w:tcPr>
          <w:p w14:paraId="5331D6C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83 (23.2)</w:t>
            </w:r>
          </w:p>
        </w:tc>
        <w:tc>
          <w:tcPr>
            <w:tcW w:w="1080" w:type="dxa"/>
            <w:shd w:val="clear" w:color="auto" w:fill="auto"/>
          </w:tcPr>
          <w:p w14:paraId="3A0864D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14:paraId="6F120EF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25.3 (16.4-36.3)</w:t>
            </w:r>
          </w:p>
        </w:tc>
        <w:tc>
          <w:tcPr>
            <w:tcW w:w="1800" w:type="dxa"/>
            <w:shd w:val="clear" w:color="auto" w:fill="auto"/>
          </w:tcPr>
          <w:p w14:paraId="22D5A2D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2.10 (1.11 – 3.98)</w:t>
            </w:r>
          </w:p>
        </w:tc>
        <w:tc>
          <w:tcPr>
            <w:tcW w:w="990" w:type="dxa"/>
            <w:shd w:val="clear" w:color="auto" w:fill="auto"/>
          </w:tcPr>
          <w:p w14:paraId="78D46B5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220908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F5998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1CE02998" w14:textId="2C0EFC6D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AC3ABA6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Obese</w:t>
            </w:r>
          </w:p>
        </w:tc>
        <w:tc>
          <w:tcPr>
            <w:tcW w:w="2070" w:type="dxa"/>
            <w:shd w:val="clear" w:color="auto" w:fill="auto"/>
          </w:tcPr>
          <w:p w14:paraId="3F9D0B1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56 (15.6)</w:t>
            </w:r>
          </w:p>
        </w:tc>
        <w:tc>
          <w:tcPr>
            <w:tcW w:w="1080" w:type="dxa"/>
            <w:shd w:val="clear" w:color="auto" w:fill="auto"/>
          </w:tcPr>
          <w:p w14:paraId="06C07C0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216200B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17.9 (8.9-30.4)</w:t>
            </w:r>
          </w:p>
        </w:tc>
        <w:tc>
          <w:tcPr>
            <w:tcW w:w="1800" w:type="dxa"/>
            <w:shd w:val="clear" w:color="auto" w:fill="auto"/>
          </w:tcPr>
          <w:p w14:paraId="47C32C5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1.48 (0.68 – 3.23)</w:t>
            </w:r>
          </w:p>
        </w:tc>
        <w:tc>
          <w:tcPr>
            <w:tcW w:w="990" w:type="dxa"/>
            <w:shd w:val="clear" w:color="auto" w:fill="auto"/>
          </w:tcPr>
          <w:p w14:paraId="25893C6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F413DA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F6A02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516EE13B" w14:textId="716B386E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EA879B1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Missing</w:t>
            </w:r>
          </w:p>
        </w:tc>
        <w:tc>
          <w:tcPr>
            <w:tcW w:w="2070" w:type="dxa"/>
            <w:shd w:val="clear" w:color="auto" w:fill="auto"/>
          </w:tcPr>
          <w:p w14:paraId="0051747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60 (16.8)</w:t>
            </w:r>
          </w:p>
        </w:tc>
        <w:tc>
          <w:tcPr>
            <w:tcW w:w="1080" w:type="dxa"/>
            <w:shd w:val="clear" w:color="auto" w:fill="auto"/>
          </w:tcPr>
          <w:p w14:paraId="4FEDA1B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6A60E07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13.3 (5.9 – 24.6)</w:t>
            </w:r>
          </w:p>
        </w:tc>
        <w:tc>
          <w:tcPr>
            <w:tcW w:w="1800" w:type="dxa"/>
            <w:shd w:val="clear" w:color="auto" w:fill="auto"/>
          </w:tcPr>
          <w:p w14:paraId="218F087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1.11 (0.48 – 2.56)</w:t>
            </w:r>
          </w:p>
        </w:tc>
        <w:tc>
          <w:tcPr>
            <w:tcW w:w="990" w:type="dxa"/>
            <w:shd w:val="clear" w:color="auto" w:fill="auto"/>
          </w:tcPr>
          <w:p w14:paraId="0743DC8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87C6E3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60D79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11D7AD47" w14:textId="776D03A3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2C316E2A" w14:textId="63073E96" w:rsidR="00292905" w:rsidRPr="0094007F" w:rsidRDefault="00292905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ASA</w:t>
            </w:r>
          </w:p>
        </w:tc>
      </w:tr>
      <w:tr w:rsidR="00292905" w:rsidRPr="0094007F" w14:paraId="7CDBF7F7" w14:textId="7F5C1519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A1F251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Class I</w:t>
            </w:r>
          </w:p>
        </w:tc>
        <w:tc>
          <w:tcPr>
            <w:tcW w:w="2070" w:type="dxa"/>
            <w:shd w:val="clear" w:color="auto" w:fill="auto"/>
          </w:tcPr>
          <w:p w14:paraId="37DF4C0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150 (41.9)</w:t>
            </w:r>
          </w:p>
        </w:tc>
        <w:tc>
          <w:tcPr>
            <w:tcW w:w="1080" w:type="dxa"/>
            <w:shd w:val="clear" w:color="auto" w:fill="auto"/>
          </w:tcPr>
          <w:p w14:paraId="0C73C25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14:paraId="4FF366B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12.0 (7.3-18.3)</w:t>
            </w:r>
          </w:p>
        </w:tc>
        <w:tc>
          <w:tcPr>
            <w:tcW w:w="1800" w:type="dxa"/>
            <w:shd w:val="clear" w:color="auto" w:fill="auto"/>
          </w:tcPr>
          <w:p w14:paraId="47B9200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240F5FD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530" w:type="dxa"/>
            <w:shd w:val="clear" w:color="auto" w:fill="auto"/>
          </w:tcPr>
          <w:p w14:paraId="009DE4D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A26A1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681D3443" w14:textId="13CD3167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DC4C887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Class II</w:t>
            </w:r>
          </w:p>
        </w:tc>
        <w:tc>
          <w:tcPr>
            <w:tcW w:w="2070" w:type="dxa"/>
            <w:shd w:val="clear" w:color="auto" w:fill="auto"/>
          </w:tcPr>
          <w:p w14:paraId="214D980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122 (34.1)</w:t>
            </w:r>
          </w:p>
        </w:tc>
        <w:tc>
          <w:tcPr>
            <w:tcW w:w="1080" w:type="dxa"/>
            <w:shd w:val="clear" w:color="auto" w:fill="auto"/>
          </w:tcPr>
          <w:p w14:paraId="38CDBB6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14:paraId="479B321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18.9 (12.3-26.9)</w:t>
            </w:r>
          </w:p>
        </w:tc>
        <w:tc>
          <w:tcPr>
            <w:tcW w:w="1800" w:type="dxa"/>
            <w:shd w:val="clear" w:color="auto" w:fill="auto"/>
          </w:tcPr>
          <w:p w14:paraId="27DE584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1.57 (0.85 – 2.91)</w:t>
            </w:r>
          </w:p>
        </w:tc>
        <w:tc>
          <w:tcPr>
            <w:tcW w:w="990" w:type="dxa"/>
            <w:shd w:val="clear" w:color="auto" w:fill="auto"/>
          </w:tcPr>
          <w:p w14:paraId="17EC87A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AB755F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ECFA9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1BBDD19C" w14:textId="3B57035F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36ACE53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Class III</w:t>
            </w:r>
          </w:p>
        </w:tc>
        <w:tc>
          <w:tcPr>
            <w:tcW w:w="2070" w:type="dxa"/>
            <w:shd w:val="clear" w:color="auto" w:fill="auto"/>
          </w:tcPr>
          <w:p w14:paraId="737A13C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78 (21.8)</w:t>
            </w:r>
          </w:p>
        </w:tc>
        <w:tc>
          <w:tcPr>
            <w:tcW w:w="1080" w:type="dxa"/>
            <w:shd w:val="clear" w:color="auto" w:fill="auto"/>
          </w:tcPr>
          <w:p w14:paraId="2D559A0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4802C53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17.9 (10.2-28.3)</w:t>
            </w:r>
          </w:p>
        </w:tc>
        <w:tc>
          <w:tcPr>
            <w:tcW w:w="1800" w:type="dxa"/>
            <w:shd w:val="clear" w:color="auto" w:fill="auto"/>
          </w:tcPr>
          <w:p w14:paraId="2D541A6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1.49 (0.74 – 3.00)</w:t>
            </w:r>
          </w:p>
        </w:tc>
        <w:tc>
          <w:tcPr>
            <w:tcW w:w="990" w:type="dxa"/>
            <w:shd w:val="clear" w:color="auto" w:fill="auto"/>
          </w:tcPr>
          <w:p w14:paraId="0E84E7D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83AD6F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291F0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6E0CEF54" w14:textId="0898A012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C1F063E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Class IV</w:t>
            </w:r>
          </w:p>
        </w:tc>
        <w:tc>
          <w:tcPr>
            <w:tcW w:w="2070" w:type="dxa"/>
            <w:shd w:val="clear" w:color="auto" w:fill="auto"/>
          </w:tcPr>
          <w:p w14:paraId="2D3F57A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 (2.2)</w:t>
            </w:r>
          </w:p>
        </w:tc>
        <w:tc>
          <w:tcPr>
            <w:tcW w:w="1080" w:type="dxa"/>
            <w:shd w:val="clear" w:color="auto" w:fill="auto"/>
          </w:tcPr>
          <w:p w14:paraId="7213A24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6453F2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37.5 (8.5-75.5)</w:t>
            </w:r>
          </w:p>
        </w:tc>
        <w:tc>
          <w:tcPr>
            <w:tcW w:w="1800" w:type="dxa"/>
            <w:shd w:val="clear" w:color="auto" w:fill="auto"/>
          </w:tcPr>
          <w:p w14:paraId="5993BDD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3.12 (0.92 – 10.60)</w:t>
            </w:r>
          </w:p>
        </w:tc>
        <w:tc>
          <w:tcPr>
            <w:tcW w:w="990" w:type="dxa"/>
            <w:shd w:val="clear" w:color="auto" w:fill="auto"/>
          </w:tcPr>
          <w:p w14:paraId="13E5B2E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91776A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41996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4518CD31" w14:textId="6DA91E31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0BF8389D" w14:textId="66125123" w:rsidR="00292905" w:rsidRPr="0094007F" w:rsidRDefault="00292905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Comorbidity</w:t>
            </w:r>
          </w:p>
        </w:tc>
      </w:tr>
      <w:tr w:rsidR="002754D1" w:rsidRPr="0094007F" w14:paraId="7592CF20" w14:textId="4CA0876C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384B0C8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747EDCA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80" w:type="dxa"/>
            <w:shd w:val="clear" w:color="auto" w:fill="auto"/>
          </w:tcPr>
          <w:p w14:paraId="41E386A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14:paraId="50B2618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13.9 (9.8-18.8)</w:t>
            </w:r>
          </w:p>
        </w:tc>
        <w:tc>
          <w:tcPr>
            <w:tcW w:w="1800" w:type="dxa"/>
            <w:shd w:val="clear" w:color="auto" w:fill="auto"/>
          </w:tcPr>
          <w:p w14:paraId="665376B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2AFE370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1530" w:type="dxa"/>
            <w:shd w:val="clear" w:color="auto" w:fill="auto"/>
          </w:tcPr>
          <w:p w14:paraId="7C69E1B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781067" w14:textId="1B1D251F" w:rsidR="00A90BAF" w:rsidRPr="0094007F" w:rsidRDefault="00292905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292905" w:rsidRPr="0094007F" w14:paraId="0825785D" w14:textId="2A1A14EA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C2103ED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Yes </w:t>
            </w:r>
          </w:p>
        </w:tc>
        <w:tc>
          <w:tcPr>
            <w:tcW w:w="2070" w:type="dxa"/>
            <w:shd w:val="clear" w:color="auto" w:fill="auto"/>
          </w:tcPr>
          <w:p w14:paraId="39A053F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80" w:type="dxa"/>
            <w:shd w:val="clear" w:color="auto" w:fill="auto"/>
          </w:tcPr>
          <w:p w14:paraId="56C225C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14:paraId="712F8D6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21.2 (14.1-29.9)</w:t>
            </w:r>
          </w:p>
        </w:tc>
        <w:tc>
          <w:tcPr>
            <w:tcW w:w="1800" w:type="dxa"/>
            <w:shd w:val="clear" w:color="auto" w:fill="auto"/>
          </w:tcPr>
          <w:p w14:paraId="48512B1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1.53 (0.91 – 2.58)</w:t>
            </w:r>
          </w:p>
        </w:tc>
        <w:tc>
          <w:tcPr>
            <w:tcW w:w="990" w:type="dxa"/>
            <w:shd w:val="clear" w:color="auto" w:fill="auto"/>
          </w:tcPr>
          <w:p w14:paraId="6CEE2C4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05471E" w14:textId="12D2A0DC" w:rsidR="00A90BAF" w:rsidRPr="0094007F" w:rsidRDefault="00292905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1.53 (0.82-2.84)</w:t>
            </w:r>
          </w:p>
        </w:tc>
        <w:tc>
          <w:tcPr>
            <w:tcW w:w="900" w:type="dxa"/>
            <w:shd w:val="clear" w:color="auto" w:fill="auto"/>
          </w:tcPr>
          <w:p w14:paraId="45A1122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55F77A96" w14:textId="4F421E09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20872FE0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D445EA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F0AC1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071D2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9F6A52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2BB62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C5E17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871E2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5FED3945" w14:textId="789BB02D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226C1D5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Diabetes</w:t>
            </w:r>
          </w:p>
        </w:tc>
        <w:tc>
          <w:tcPr>
            <w:tcW w:w="2070" w:type="dxa"/>
            <w:shd w:val="clear" w:color="auto" w:fill="auto"/>
          </w:tcPr>
          <w:p w14:paraId="73E6CD1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56B47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56DDA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C830D9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AAD283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68E2AA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C2A68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41273A4D" w14:textId="517B96BB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2ABB042E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639C12B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331 (92.5)</w:t>
            </w:r>
          </w:p>
        </w:tc>
        <w:tc>
          <w:tcPr>
            <w:tcW w:w="1080" w:type="dxa"/>
            <w:shd w:val="clear" w:color="auto" w:fill="auto"/>
          </w:tcPr>
          <w:p w14:paraId="758673D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14:paraId="42178B0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15.4 (11.7-19.7)</w:t>
            </w:r>
          </w:p>
        </w:tc>
        <w:tc>
          <w:tcPr>
            <w:tcW w:w="1800" w:type="dxa"/>
            <w:shd w:val="clear" w:color="auto" w:fill="auto"/>
          </w:tcPr>
          <w:p w14:paraId="1C3E3A2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A4AC2F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1530" w:type="dxa"/>
            <w:shd w:val="clear" w:color="auto" w:fill="auto"/>
          </w:tcPr>
          <w:p w14:paraId="2FF5915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52704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77FE2319" w14:textId="2EAA46A9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8F48660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77D3C1A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27 (7.5)</w:t>
            </w:r>
          </w:p>
        </w:tc>
        <w:tc>
          <w:tcPr>
            <w:tcW w:w="1080" w:type="dxa"/>
            <w:shd w:val="clear" w:color="auto" w:fill="auto"/>
          </w:tcPr>
          <w:p w14:paraId="11B9070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024F45A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25.9 (11.1-46.3)</w:t>
            </w:r>
          </w:p>
        </w:tc>
        <w:tc>
          <w:tcPr>
            <w:tcW w:w="1800" w:type="dxa"/>
            <w:shd w:val="clear" w:color="auto" w:fill="auto"/>
          </w:tcPr>
          <w:p w14:paraId="362ED9C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1.68 (0.76 – 3.71)</w:t>
            </w:r>
          </w:p>
        </w:tc>
        <w:tc>
          <w:tcPr>
            <w:tcW w:w="990" w:type="dxa"/>
            <w:shd w:val="clear" w:color="auto" w:fill="auto"/>
          </w:tcPr>
          <w:p w14:paraId="3E665CA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9A9D95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65865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461F8305" w14:textId="32DF228D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B957682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F03FF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D24EA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21374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52CFB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F6DA4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298BFE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3D537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1A278C35" w14:textId="0CB8BB34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1F23261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HIV</w:t>
            </w:r>
          </w:p>
        </w:tc>
        <w:tc>
          <w:tcPr>
            <w:tcW w:w="2070" w:type="dxa"/>
            <w:shd w:val="clear" w:color="auto" w:fill="auto"/>
          </w:tcPr>
          <w:p w14:paraId="03838BB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8944C4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C3EA38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A14F95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1AE636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B66DBD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F276B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6330B63F" w14:textId="61C1D0A7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A3A8C6B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3329DA6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355 (99.2)</w:t>
            </w:r>
          </w:p>
        </w:tc>
        <w:tc>
          <w:tcPr>
            <w:tcW w:w="1080" w:type="dxa"/>
            <w:shd w:val="clear" w:color="auto" w:fill="auto"/>
          </w:tcPr>
          <w:p w14:paraId="67ADAE0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14:paraId="0CF9933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16.3 (12.6-20.6)</w:t>
            </w:r>
          </w:p>
        </w:tc>
        <w:tc>
          <w:tcPr>
            <w:tcW w:w="1800" w:type="dxa"/>
            <w:shd w:val="clear" w:color="auto" w:fill="auto"/>
          </w:tcPr>
          <w:p w14:paraId="5D907A1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0AA7D20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1530" w:type="dxa"/>
            <w:shd w:val="clear" w:color="auto" w:fill="auto"/>
          </w:tcPr>
          <w:p w14:paraId="01E11FC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6E860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20185ACA" w14:textId="2217F7C9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ECC8413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6F3AA0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 (0.8)</w:t>
            </w:r>
          </w:p>
        </w:tc>
        <w:tc>
          <w:tcPr>
            <w:tcW w:w="1080" w:type="dxa"/>
            <w:shd w:val="clear" w:color="auto" w:fill="auto"/>
          </w:tcPr>
          <w:p w14:paraId="2CCF130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F18F13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1AEBB63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0.00 (0.00 – 0.00)</w:t>
            </w:r>
          </w:p>
        </w:tc>
        <w:tc>
          <w:tcPr>
            <w:tcW w:w="990" w:type="dxa"/>
            <w:shd w:val="clear" w:color="auto" w:fill="auto"/>
          </w:tcPr>
          <w:p w14:paraId="5FBAE60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4731F3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89939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159DE5EC" w14:textId="14EEE856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15FB798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013359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BFC710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E88B45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D7C552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5DCE08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4C4DA8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53E9B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382CB0BD" w14:textId="2A3A9782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58A4A86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Tuberculosis</w:t>
            </w:r>
          </w:p>
        </w:tc>
        <w:tc>
          <w:tcPr>
            <w:tcW w:w="2070" w:type="dxa"/>
            <w:shd w:val="clear" w:color="auto" w:fill="auto"/>
          </w:tcPr>
          <w:p w14:paraId="0559F4F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716512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E337D2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85578B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205EB9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C01603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D3114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1EAB6E8F" w14:textId="504A6300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2585202D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7F301CD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354 (98.9)</w:t>
            </w:r>
          </w:p>
        </w:tc>
        <w:tc>
          <w:tcPr>
            <w:tcW w:w="1080" w:type="dxa"/>
            <w:shd w:val="clear" w:color="auto" w:fill="auto"/>
          </w:tcPr>
          <w:p w14:paraId="73CF2A4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14:paraId="6D97208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16.4 (12.7-20.6)</w:t>
            </w:r>
          </w:p>
        </w:tc>
        <w:tc>
          <w:tcPr>
            <w:tcW w:w="1800" w:type="dxa"/>
            <w:shd w:val="clear" w:color="auto" w:fill="auto"/>
          </w:tcPr>
          <w:p w14:paraId="59C85A7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643B60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530" w:type="dxa"/>
            <w:shd w:val="clear" w:color="auto" w:fill="auto"/>
          </w:tcPr>
          <w:p w14:paraId="2CFEE77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0C4D62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02CF2BAC" w14:textId="2A58B099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1BD1E05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3F3576E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 (1.1)</w:t>
            </w:r>
          </w:p>
        </w:tc>
        <w:tc>
          <w:tcPr>
            <w:tcW w:w="1080" w:type="dxa"/>
            <w:shd w:val="clear" w:color="auto" w:fill="auto"/>
          </w:tcPr>
          <w:p w14:paraId="011ED0D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63E6A9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38B522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0.00 (0.00 – 0.00)</w:t>
            </w:r>
          </w:p>
        </w:tc>
        <w:tc>
          <w:tcPr>
            <w:tcW w:w="990" w:type="dxa"/>
            <w:shd w:val="clear" w:color="auto" w:fill="auto"/>
          </w:tcPr>
          <w:p w14:paraId="42DBBC2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D824C4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7B9EE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63ECB477" w14:textId="4C8C8632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0CB1BBB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AF3C24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47028F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DE0F84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A1A67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7CFC6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2E1833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6050A6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7D814BBE" w14:textId="4A6DBE68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AD43564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Sickle cell disease</w:t>
            </w:r>
          </w:p>
        </w:tc>
        <w:tc>
          <w:tcPr>
            <w:tcW w:w="2070" w:type="dxa"/>
            <w:shd w:val="clear" w:color="auto" w:fill="auto"/>
          </w:tcPr>
          <w:p w14:paraId="0A10EFF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D341E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9527D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256D6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E287D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82A860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2E683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7561CFC3" w14:textId="62609D95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443AAA9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12F7124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352 (98.3)</w:t>
            </w:r>
          </w:p>
        </w:tc>
        <w:tc>
          <w:tcPr>
            <w:tcW w:w="1080" w:type="dxa"/>
            <w:shd w:val="clear" w:color="auto" w:fill="auto"/>
          </w:tcPr>
          <w:p w14:paraId="2B85E5F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14:paraId="4AD343D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16.5 (12.8-20.8)</w:t>
            </w:r>
          </w:p>
        </w:tc>
        <w:tc>
          <w:tcPr>
            <w:tcW w:w="1800" w:type="dxa"/>
            <w:shd w:val="clear" w:color="auto" w:fill="auto"/>
          </w:tcPr>
          <w:p w14:paraId="25DD66A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9B87B5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1530" w:type="dxa"/>
            <w:shd w:val="clear" w:color="auto" w:fill="auto"/>
          </w:tcPr>
          <w:p w14:paraId="2158FE0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F8A3F5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47C54B02" w14:textId="65AD8B47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46C6D64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0EAD716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6 (1.7)</w:t>
            </w:r>
          </w:p>
        </w:tc>
        <w:tc>
          <w:tcPr>
            <w:tcW w:w="1080" w:type="dxa"/>
            <w:shd w:val="clear" w:color="auto" w:fill="auto"/>
          </w:tcPr>
          <w:p w14:paraId="2EE4D26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B68FD5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5CC658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0.00 (0.00 – 0.00)</w:t>
            </w:r>
          </w:p>
        </w:tc>
        <w:tc>
          <w:tcPr>
            <w:tcW w:w="990" w:type="dxa"/>
            <w:shd w:val="clear" w:color="auto" w:fill="auto"/>
          </w:tcPr>
          <w:p w14:paraId="2D5F9AE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2EAFE7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C5215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5CC55657" w14:textId="1E9D2528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6DB5813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7CED4A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BFE48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AFDAA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564F67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4F0D7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CB29A9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A7307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62435CB5" w14:textId="61FC3E1E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98E3108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Chemotherapy</w:t>
            </w:r>
          </w:p>
        </w:tc>
        <w:tc>
          <w:tcPr>
            <w:tcW w:w="2070" w:type="dxa"/>
            <w:shd w:val="clear" w:color="auto" w:fill="auto"/>
          </w:tcPr>
          <w:p w14:paraId="7EFBC92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6202A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70C1D1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C4576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55969F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84C8D8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E7F7C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00305C15" w14:textId="7218DF22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D487122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No</w:t>
            </w:r>
          </w:p>
        </w:tc>
        <w:tc>
          <w:tcPr>
            <w:tcW w:w="2070" w:type="dxa"/>
            <w:shd w:val="clear" w:color="auto" w:fill="auto"/>
          </w:tcPr>
          <w:p w14:paraId="6F28F5F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346 (96.6)</w:t>
            </w:r>
          </w:p>
        </w:tc>
        <w:tc>
          <w:tcPr>
            <w:tcW w:w="1080" w:type="dxa"/>
            <w:shd w:val="clear" w:color="auto" w:fill="auto"/>
          </w:tcPr>
          <w:p w14:paraId="11713C6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14:paraId="402636D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15.9 (12.2-20.2)</w:t>
            </w:r>
          </w:p>
        </w:tc>
        <w:tc>
          <w:tcPr>
            <w:tcW w:w="1800" w:type="dxa"/>
            <w:shd w:val="clear" w:color="auto" w:fill="auto"/>
          </w:tcPr>
          <w:p w14:paraId="1513D67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5184C3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  <w:tc>
          <w:tcPr>
            <w:tcW w:w="1530" w:type="dxa"/>
            <w:shd w:val="clear" w:color="auto" w:fill="auto"/>
          </w:tcPr>
          <w:p w14:paraId="0EF8E45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351FC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105A4587" w14:textId="740FE116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A494866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486B68C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 (3.4)</w:t>
            </w:r>
          </w:p>
        </w:tc>
        <w:tc>
          <w:tcPr>
            <w:tcW w:w="1080" w:type="dxa"/>
            <w:shd w:val="clear" w:color="auto" w:fill="auto"/>
          </w:tcPr>
          <w:p w14:paraId="5B9FFFA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41F5D3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 (5.5-57.2)</w:t>
            </w:r>
          </w:p>
        </w:tc>
        <w:tc>
          <w:tcPr>
            <w:tcW w:w="1800" w:type="dxa"/>
            <w:shd w:val="clear" w:color="auto" w:fill="auto"/>
          </w:tcPr>
          <w:p w14:paraId="624805F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1.57 (0.49 – 5.02)</w:t>
            </w:r>
          </w:p>
        </w:tc>
        <w:tc>
          <w:tcPr>
            <w:tcW w:w="990" w:type="dxa"/>
            <w:shd w:val="clear" w:color="auto" w:fill="auto"/>
          </w:tcPr>
          <w:p w14:paraId="001A69D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846E24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03B0F1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10CE77CB" w14:textId="63D30D60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796C85B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Malignancy present</w:t>
            </w:r>
          </w:p>
        </w:tc>
        <w:tc>
          <w:tcPr>
            <w:tcW w:w="2070" w:type="dxa"/>
            <w:shd w:val="clear" w:color="auto" w:fill="auto"/>
          </w:tcPr>
          <w:p w14:paraId="6E914B1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FB5B5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EC27A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5B9B54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6BC0C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2CD229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B5051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76319FBC" w14:textId="659084A3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BD66BC1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4BF0B01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268 (74.9)</w:t>
            </w:r>
          </w:p>
        </w:tc>
        <w:tc>
          <w:tcPr>
            <w:tcW w:w="1080" w:type="dxa"/>
            <w:shd w:val="clear" w:color="auto" w:fill="auto"/>
          </w:tcPr>
          <w:p w14:paraId="6BA1430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14:paraId="2495D62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14.9 (10.9-19.8)</w:t>
            </w:r>
          </w:p>
        </w:tc>
        <w:tc>
          <w:tcPr>
            <w:tcW w:w="1800" w:type="dxa"/>
            <w:shd w:val="clear" w:color="auto" w:fill="auto"/>
          </w:tcPr>
          <w:p w14:paraId="2345C2B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64C3F9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0.312</w:t>
            </w:r>
          </w:p>
        </w:tc>
        <w:tc>
          <w:tcPr>
            <w:tcW w:w="1530" w:type="dxa"/>
            <w:shd w:val="clear" w:color="auto" w:fill="auto"/>
          </w:tcPr>
          <w:p w14:paraId="0529A40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3D602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08FF0282" w14:textId="719E39BD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8C9DB7E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22F655B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90 (25.1)</w:t>
            </w:r>
          </w:p>
        </w:tc>
        <w:tc>
          <w:tcPr>
            <w:tcW w:w="1080" w:type="dxa"/>
            <w:shd w:val="clear" w:color="auto" w:fill="auto"/>
          </w:tcPr>
          <w:p w14:paraId="5F42A79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14:paraId="1B2342F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20.0 (12.3-29.7)</w:t>
            </w:r>
          </w:p>
        </w:tc>
        <w:tc>
          <w:tcPr>
            <w:tcW w:w="1800" w:type="dxa"/>
            <w:shd w:val="clear" w:color="auto" w:fill="auto"/>
          </w:tcPr>
          <w:p w14:paraId="32CCB6A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1.34 (0.77 – 2.34)</w:t>
            </w:r>
          </w:p>
        </w:tc>
        <w:tc>
          <w:tcPr>
            <w:tcW w:w="990" w:type="dxa"/>
            <w:shd w:val="clear" w:color="auto" w:fill="auto"/>
          </w:tcPr>
          <w:p w14:paraId="7288E67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4DE6CA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1A00D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07262293" w14:textId="269E4731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A0FF896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1C077A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BAD70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DD7D21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A40FE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001FBD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C2C7C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1DE08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242B7F29" w14:textId="123C01C0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231BE0A5" w14:textId="72497E95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Substance use</w:t>
            </w:r>
          </w:p>
        </w:tc>
      </w:tr>
      <w:tr w:rsidR="00292905" w:rsidRPr="0094007F" w14:paraId="71406631" w14:textId="7F85CEC3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3BA0BB5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35FE0F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282 (78.8)</w:t>
            </w:r>
          </w:p>
        </w:tc>
        <w:tc>
          <w:tcPr>
            <w:tcW w:w="1080" w:type="dxa"/>
            <w:shd w:val="clear" w:color="auto" w:fill="auto"/>
          </w:tcPr>
          <w:p w14:paraId="104739A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14:paraId="177AA8A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17.7 (13.4-22.7)</w:t>
            </w:r>
          </w:p>
        </w:tc>
        <w:tc>
          <w:tcPr>
            <w:tcW w:w="1800" w:type="dxa"/>
            <w:shd w:val="clear" w:color="auto" w:fill="auto"/>
          </w:tcPr>
          <w:p w14:paraId="57A526B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5CA698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1530" w:type="dxa"/>
            <w:shd w:val="clear" w:color="auto" w:fill="auto"/>
          </w:tcPr>
          <w:p w14:paraId="2CBC108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5A113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3AE301CE" w14:textId="595346EB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E9D5E82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063F930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76 (21.2)</w:t>
            </w:r>
          </w:p>
        </w:tc>
        <w:tc>
          <w:tcPr>
            <w:tcW w:w="1080" w:type="dxa"/>
            <w:shd w:val="clear" w:color="auto" w:fill="auto"/>
          </w:tcPr>
          <w:p w14:paraId="4FF8E37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1A3B173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10.5 (4.6-19.7)</w:t>
            </w:r>
          </w:p>
        </w:tc>
        <w:tc>
          <w:tcPr>
            <w:tcW w:w="1800" w:type="dxa"/>
            <w:shd w:val="clear" w:color="auto" w:fill="auto"/>
          </w:tcPr>
          <w:p w14:paraId="67F72BD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0.59 (0.28 – 1.25)</w:t>
            </w:r>
          </w:p>
        </w:tc>
        <w:tc>
          <w:tcPr>
            <w:tcW w:w="990" w:type="dxa"/>
            <w:shd w:val="clear" w:color="auto" w:fill="auto"/>
          </w:tcPr>
          <w:p w14:paraId="1058D4A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6DFB95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D47A5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7BB8399F" w14:textId="7ADA6A6B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C9F2522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Drug abuse</w:t>
            </w:r>
          </w:p>
        </w:tc>
        <w:tc>
          <w:tcPr>
            <w:tcW w:w="2070" w:type="dxa"/>
            <w:shd w:val="clear" w:color="auto" w:fill="auto"/>
          </w:tcPr>
          <w:p w14:paraId="1060663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D3D1B4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C4D26F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6DCFBA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AFA77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474E19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317E9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21BDF197" w14:textId="0DD11F2D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5878E35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1C67746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349 (97.5)</w:t>
            </w:r>
          </w:p>
        </w:tc>
        <w:tc>
          <w:tcPr>
            <w:tcW w:w="1080" w:type="dxa"/>
            <w:shd w:val="clear" w:color="auto" w:fill="auto"/>
          </w:tcPr>
          <w:p w14:paraId="47EA460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14:paraId="018D388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16.0 (12.3-20.3)</w:t>
            </w:r>
          </w:p>
        </w:tc>
        <w:tc>
          <w:tcPr>
            <w:tcW w:w="1800" w:type="dxa"/>
            <w:shd w:val="clear" w:color="auto" w:fill="auto"/>
          </w:tcPr>
          <w:p w14:paraId="21BDB56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E4487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1530" w:type="dxa"/>
            <w:shd w:val="clear" w:color="auto" w:fill="auto"/>
          </w:tcPr>
          <w:p w14:paraId="21E651E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A5B20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385FC254" w14:textId="31AC791C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EE9E797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3E6650C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9 (2.5)</w:t>
            </w:r>
          </w:p>
        </w:tc>
        <w:tc>
          <w:tcPr>
            <w:tcW w:w="1080" w:type="dxa"/>
            <w:shd w:val="clear" w:color="auto" w:fill="auto"/>
          </w:tcPr>
          <w:p w14:paraId="7634C37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13C333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22.2 (2.8-60.0)</w:t>
            </w:r>
          </w:p>
        </w:tc>
        <w:tc>
          <w:tcPr>
            <w:tcW w:w="1800" w:type="dxa"/>
            <w:shd w:val="clear" w:color="auto" w:fill="auto"/>
          </w:tcPr>
          <w:p w14:paraId="5D86277D" w14:textId="4ABBB579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1.38 (0.34 – 5.2</w:t>
            </w:r>
            <w:r w:rsidR="00BD0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EA5C41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BEDB8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AEFF9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5A553484" w14:textId="14900439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CAED79F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A92D70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5154A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2994B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39EDB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6268A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19F949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3FEB34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2EE566E3" w14:textId="0D31A4CF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1CC9D19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Alcohol use</w:t>
            </w:r>
          </w:p>
        </w:tc>
        <w:tc>
          <w:tcPr>
            <w:tcW w:w="2070" w:type="dxa"/>
            <w:shd w:val="clear" w:color="auto" w:fill="auto"/>
          </w:tcPr>
          <w:p w14:paraId="71B3949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158036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8884AA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A4011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CBB4D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06D55B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48C5B3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440622E5" w14:textId="5794016E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1A8D0BB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345C6D9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301 (84.1)</w:t>
            </w:r>
          </w:p>
        </w:tc>
        <w:tc>
          <w:tcPr>
            <w:tcW w:w="1080" w:type="dxa"/>
            <w:shd w:val="clear" w:color="auto" w:fill="auto"/>
          </w:tcPr>
          <w:p w14:paraId="58E5745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14:paraId="75AD7E8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17.6 (13.5-22.4)</w:t>
            </w:r>
          </w:p>
        </w:tc>
        <w:tc>
          <w:tcPr>
            <w:tcW w:w="1800" w:type="dxa"/>
            <w:shd w:val="clear" w:color="auto" w:fill="auto"/>
          </w:tcPr>
          <w:p w14:paraId="1BDB049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C4BD3B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1530" w:type="dxa"/>
            <w:shd w:val="clear" w:color="auto" w:fill="auto"/>
          </w:tcPr>
          <w:p w14:paraId="5B18DE2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07B87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0EFDBEF0" w14:textId="173DAA52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A7577FE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47892C1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57 (15.9)</w:t>
            </w:r>
          </w:p>
        </w:tc>
        <w:tc>
          <w:tcPr>
            <w:tcW w:w="1080" w:type="dxa"/>
            <w:shd w:val="clear" w:color="auto" w:fill="auto"/>
          </w:tcPr>
          <w:p w14:paraId="746CEF2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1220917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8.8 (2.9-19.2)</w:t>
            </w:r>
          </w:p>
        </w:tc>
        <w:tc>
          <w:tcPr>
            <w:tcW w:w="1800" w:type="dxa"/>
            <w:shd w:val="clear" w:color="auto" w:fill="auto"/>
          </w:tcPr>
          <w:p w14:paraId="0679C02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0.50 (0.20 – 1.25)</w:t>
            </w:r>
          </w:p>
        </w:tc>
        <w:tc>
          <w:tcPr>
            <w:tcW w:w="990" w:type="dxa"/>
            <w:shd w:val="clear" w:color="auto" w:fill="auto"/>
          </w:tcPr>
          <w:p w14:paraId="07CE436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F7F32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BBB88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7BAA7E80" w14:textId="43A2B104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792A6D9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17AC6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3C94A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A20745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1CBA3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B20FD8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5558B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6DB31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0303F37C" w14:textId="327CE5AE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6C3F4A0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Smoking status</w:t>
            </w:r>
          </w:p>
        </w:tc>
        <w:tc>
          <w:tcPr>
            <w:tcW w:w="2070" w:type="dxa"/>
            <w:shd w:val="clear" w:color="auto" w:fill="auto"/>
          </w:tcPr>
          <w:p w14:paraId="368C8F5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63E80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CA26B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E3B4AB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3AD1B7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98A6F8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841A0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7FF6D3AA" w14:textId="72E67160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9A09F8F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Never smoked</w:t>
            </w:r>
          </w:p>
        </w:tc>
        <w:tc>
          <w:tcPr>
            <w:tcW w:w="2070" w:type="dxa"/>
            <w:shd w:val="clear" w:color="auto" w:fill="auto"/>
          </w:tcPr>
          <w:p w14:paraId="3215FDA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316 (88.3)</w:t>
            </w:r>
          </w:p>
        </w:tc>
        <w:tc>
          <w:tcPr>
            <w:tcW w:w="1080" w:type="dxa"/>
            <w:shd w:val="clear" w:color="auto" w:fill="auto"/>
          </w:tcPr>
          <w:p w14:paraId="10B1C6B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14:paraId="0F203CE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16.8 (12.8-21.3)</w:t>
            </w:r>
          </w:p>
        </w:tc>
        <w:tc>
          <w:tcPr>
            <w:tcW w:w="1800" w:type="dxa"/>
            <w:shd w:val="clear" w:color="auto" w:fill="auto"/>
          </w:tcPr>
          <w:p w14:paraId="62CD6A7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D7B584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1530" w:type="dxa"/>
            <w:shd w:val="clear" w:color="auto" w:fill="auto"/>
          </w:tcPr>
          <w:p w14:paraId="72E2E6A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9867F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5123B94B" w14:textId="2ADA0EFB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B23175F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Previous smoker</w:t>
            </w:r>
          </w:p>
        </w:tc>
        <w:tc>
          <w:tcPr>
            <w:tcW w:w="2070" w:type="dxa"/>
            <w:shd w:val="clear" w:color="auto" w:fill="auto"/>
          </w:tcPr>
          <w:p w14:paraId="4C445FA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22 (6.1)</w:t>
            </w:r>
          </w:p>
        </w:tc>
        <w:tc>
          <w:tcPr>
            <w:tcW w:w="1080" w:type="dxa"/>
            <w:shd w:val="clear" w:color="auto" w:fill="auto"/>
          </w:tcPr>
          <w:p w14:paraId="7616F9E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A7D605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4.5 (0.1-22.8)</w:t>
            </w:r>
          </w:p>
        </w:tc>
        <w:tc>
          <w:tcPr>
            <w:tcW w:w="1800" w:type="dxa"/>
            <w:shd w:val="clear" w:color="auto" w:fill="auto"/>
          </w:tcPr>
          <w:p w14:paraId="66E5D29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0.27 (0.04 – 1.93)</w:t>
            </w:r>
          </w:p>
        </w:tc>
        <w:tc>
          <w:tcPr>
            <w:tcW w:w="990" w:type="dxa"/>
            <w:shd w:val="clear" w:color="auto" w:fill="auto"/>
          </w:tcPr>
          <w:p w14:paraId="19CC63F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1EA758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7D844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012FCB60" w14:textId="0C479FFC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28865C9" w14:textId="77777777" w:rsidR="00A90BAF" w:rsidRPr="0094007F" w:rsidRDefault="00A90BAF" w:rsidP="00A90BAF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Current smoker</w:t>
            </w:r>
          </w:p>
        </w:tc>
        <w:tc>
          <w:tcPr>
            <w:tcW w:w="2070" w:type="dxa"/>
            <w:shd w:val="clear" w:color="auto" w:fill="auto"/>
          </w:tcPr>
          <w:p w14:paraId="25B5AD4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 (5.6)</w:t>
            </w:r>
          </w:p>
        </w:tc>
        <w:tc>
          <w:tcPr>
            <w:tcW w:w="1080" w:type="dxa"/>
            <w:shd w:val="clear" w:color="auto" w:fill="auto"/>
          </w:tcPr>
          <w:p w14:paraId="45C668A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67A95D9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20.0 (5.7-43.7)</w:t>
            </w:r>
          </w:p>
        </w:tc>
        <w:tc>
          <w:tcPr>
            <w:tcW w:w="1800" w:type="dxa"/>
            <w:shd w:val="clear" w:color="auto" w:fill="auto"/>
          </w:tcPr>
          <w:p w14:paraId="6777D63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1.19 (0.41 – 3.29)</w:t>
            </w:r>
          </w:p>
        </w:tc>
        <w:tc>
          <w:tcPr>
            <w:tcW w:w="990" w:type="dxa"/>
            <w:shd w:val="clear" w:color="auto" w:fill="auto"/>
          </w:tcPr>
          <w:p w14:paraId="7B62324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2C1C29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D14F6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3AF39FB5" w14:textId="107F5782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004CDBC4" w14:textId="4C73F532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Procedure characteristics</w:t>
            </w:r>
          </w:p>
        </w:tc>
      </w:tr>
      <w:tr w:rsidR="009D675F" w:rsidRPr="0094007F" w14:paraId="6D0FC556" w14:textId="1F9790E6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149E7EDB" w14:textId="61EAC5C6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Urgency of procedure</w:t>
            </w:r>
          </w:p>
        </w:tc>
      </w:tr>
      <w:tr w:rsidR="00292905" w:rsidRPr="0094007F" w14:paraId="2ED12059" w14:textId="1F755B5F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1126011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Elective</w:t>
            </w:r>
          </w:p>
        </w:tc>
        <w:tc>
          <w:tcPr>
            <w:tcW w:w="2070" w:type="dxa"/>
            <w:shd w:val="clear" w:color="auto" w:fill="auto"/>
          </w:tcPr>
          <w:p w14:paraId="08FC2E5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17348.3)</w:t>
            </w:r>
          </w:p>
        </w:tc>
        <w:tc>
          <w:tcPr>
            <w:tcW w:w="1080" w:type="dxa"/>
            <w:shd w:val="clear" w:color="auto" w:fill="auto"/>
          </w:tcPr>
          <w:p w14:paraId="4D8A81F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55A9C49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16.8 (11.5-23.2)</w:t>
            </w:r>
          </w:p>
        </w:tc>
        <w:tc>
          <w:tcPr>
            <w:tcW w:w="1800" w:type="dxa"/>
            <w:shd w:val="clear" w:color="auto" w:fill="auto"/>
          </w:tcPr>
          <w:p w14:paraId="6CE6B99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6A6B3B5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  <w:tc>
          <w:tcPr>
            <w:tcW w:w="1530" w:type="dxa"/>
            <w:shd w:val="clear" w:color="auto" w:fill="auto"/>
          </w:tcPr>
          <w:p w14:paraId="2047E5B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3F0DB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31BC5772" w14:textId="31FF481B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27D2CDB3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Emergency</w:t>
            </w:r>
          </w:p>
        </w:tc>
        <w:tc>
          <w:tcPr>
            <w:tcW w:w="2070" w:type="dxa"/>
            <w:shd w:val="clear" w:color="auto" w:fill="auto"/>
          </w:tcPr>
          <w:p w14:paraId="5D2A1DE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185 (51.7)</w:t>
            </w:r>
          </w:p>
        </w:tc>
        <w:tc>
          <w:tcPr>
            <w:tcW w:w="1080" w:type="dxa"/>
            <w:shd w:val="clear" w:color="auto" w:fill="auto"/>
          </w:tcPr>
          <w:p w14:paraId="33CAD50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075B55C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15.7 (10.8-21.7)</w:t>
            </w:r>
          </w:p>
        </w:tc>
        <w:tc>
          <w:tcPr>
            <w:tcW w:w="1800" w:type="dxa"/>
            <w:shd w:val="clear" w:color="auto" w:fill="auto"/>
          </w:tcPr>
          <w:p w14:paraId="55F6337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0.94 (0.56 – 1.56)</w:t>
            </w:r>
          </w:p>
        </w:tc>
        <w:tc>
          <w:tcPr>
            <w:tcW w:w="990" w:type="dxa"/>
            <w:shd w:val="clear" w:color="auto" w:fill="auto"/>
          </w:tcPr>
          <w:p w14:paraId="61205DD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6A913A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7E070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742E72EB" w14:textId="05E39E01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083134C1" w14:textId="73098EA9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Surgeon type</w:t>
            </w:r>
          </w:p>
        </w:tc>
      </w:tr>
      <w:tr w:rsidR="002754D1" w:rsidRPr="0094007F" w14:paraId="0A5252D0" w14:textId="62C17FEA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4FB84CD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Junior resident</w:t>
            </w:r>
          </w:p>
        </w:tc>
        <w:tc>
          <w:tcPr>
            <w:tcW w:w="2070" w:type="dxa"/>
            <w:shd w:val="clear" w:color="auto" w:fill="auto"/>
          </w:tcPr>
          <w:p w14:paraId="302287D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84 (23.5)</w:t>
            </w:r>
          </w:p>
        </w:tc>
        <w:tc>
          <w:tcPr>
            <w:tcW w:w="1080" w:type="dxa"/>
            <w:shd w:val="clear" w:color="auto" w:fill="auto"/>
          </w:tcPr>
          <w:p w14:paraId="37C0FA2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0149578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16.7 (9.4-26.3)</w:t>
            </w:r>
          </w:p>
        </w:tc>
        <w:tc>
          <w:tcPr>
            <w:tcW w:w="1800" w:type="dxa"/>
            <w:shd w:val="clear" w:color="auto" w:fill="auto"/>
          </w:tcPr>
          <w:p w14:paraId="75AE9F3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71EF96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1530" w:type="dxa"/>
            <w:shd w:val="clear" w:color="auto" w:fill="auto"/>
          </w:tcPr>
          <w:p w14:paraId="2F56FCA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552FD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78A18316" w14:textId="431A14CA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33FB51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Senior resident</w:t>
            </w:r>
          </w:p>
        </w:tc>
        <w:tc>
          <w:tcPr>
            <w:tcW w:w="2070" w:type="dxa"/>
            <w:shd w:val="clear" w:color="auto" w:fill="auto"/>
          </w:tcPr>
          <w:p w14:paraId="0E13817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100 (27.9)</w:t>
            </w:r>
          </w:p>
        </w:tc>
        <w:tc>
          <w:tcPr>
            <w:tcW w:w="1080" w:type="dxa"/>
            <w:shd w:val="clear" w:color="auto" w:fill="auto"/>
          </w:tcPr>
          <w:p w14:paraId="1D5B402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14:paraId="50B7C97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13.0 (7.1-21.2)</w:t>
            </w:r>
          </w:p>
        </w:tc>
        <w:tc>
          <w:tcPr>
            <w:tcW w:w="1800" w:type="dxa"/>
            <w:shd w:val="clear" w:color="auto" w:fill="auto"/>
          </w:tcPr>
          <w:p w14:paraId="35B7C84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0.78 (0.36 – 1.66)</w:t>
            </w:r>
          </w:p>
        </w:tc>
        <w:tc>
          <w:tcPr>
            <w:tcW w:w="990" w:type="dxa"/>
            <w:shd w:val="clear" w:color="auto" w:fill="auto"/>
          </w:tcPr>
          <w:p w14:paraId="668ADF3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1DBC1F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A9C6B9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59EA9854" w14:textId="3DD944E5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72EE1D8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Consultant</w:t>
            </w:r>
          </w:p>
        </w:tc>
        <w:tc>
          <w:tcPr>
            <w:tcW w:w="2070" w:type="dxa"/>
            <w:shd w:val="clear" w:color="auto" w:fill="auto"/>
          </w:tcPr>
          <w:p w14:paraId="0C9B093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174 (48.6)</w:t>
            </w:r>
          </w:p>
        </w:tc>
        <w:tc>
          <w:tcPr>
            <w:tcW w:w="1080" w:type="dxa"/>
            <w:shd w:val="clear" w:color="auto" w:fill="auto"/>
          </w:tcPr>
          <w:p w14:paraId="32BE46F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14:paraId="48B581D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17.8 (12.4-24.3)</w:t>
            </w:r>
          </w:p>
        </w:tc>
        <w:tc>
          <w:tcPr>
            <w:tcW w:w="1800" w:type="dxa"/>
            <w:shd w:val="clear" w:color="auto" w:fill="auto"/>
          </w:tcPr>
          <w:p w14:paraId="7642141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1.07 (0.57 – 2.01)</w:t>
            </w:r>
          </w:p>
        </w:tc>
        <w:tc>
          <w:tcPr>
            <w:tcW w:w="990" w:type="dxa"/>
            <w:shd w:val="clear" w:color="auto" w:fill="auto"/>
          </w:tcPr>
          <w:p w14:paraId="6009255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E98372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34DD6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6BB3E326" w14:textId="2F7CF24C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67681A1C" w14:textId="77F1BE9C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Procedure performed</w:t>
            </w:r>
          </w:p>
        </w:tc>
      </w:tr>
      <w:tr w:rsidR="002754D1" w:rsidRPr="0094007F" w14:paraId="710F6901" w14:textId="1FBE8F79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F1E1599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Ventral hernia repair</w:t>
            </w:r>
          </w:p>
        </w:tc>
        <w:tc>
          <w:tcPr>
            <w:tcW w:w="2070" w:type="dxa"/>
            <w:shd w:val="clear" w:color="auto" w:fill="auto"/>
          </w:tcPr>
          <w:p w14:paraId="702F84E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31 (8.7)</w:t>
            </w:r>
          </w:p>
        </w:tc>
        <w:tc>
          <w:tcPr>
            <w:tcW w:w="1080" w:type="dxa"/>
            <w:shd w:val="clear" w:color="auto" w:fill="auto"/>
          </w:tcPr>
          <w:p w14:paraId="6A0A17D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041541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6.4 (0.8-21.4)</w:t>
            </w:r>
          </w:p>
        </w:tc>
        <w:tc>
          <w:tcPr>
            <w:tcW w:w="1800" w:type="dxa"/>
            <w:shd w:val="clear" w:color="auto" w:fill="auto"/>
          </w:tcPr>
          <w:p w14:paraId="0542FC8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5DE6D2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1530" w:type="dxa"/>
            <w:shd w:val="clear" w:color="auto" w:fill="auto"/>
          </w:tcPr>
          <w:p w14:paraId="7DF3278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92CCA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580267DE" w14:textId="56C114C1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73C4FC2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Bowel surgery</w:t>
            </w:r>
          </w:p>
        </w:tc>
        <w:tc>
          <w:tcPr>
            <w:tcW w:w="2070" w:type="dxa"/>
            <w:shd w:val="clear" w:color="auto" w:fill="auto"/>
          </w:tcPr>
          <w:p w14:paraId="5FCCC42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218 (60.9)</w:t>
            </w:r>
          </w:p>
        </w:tc>
        <w:tc>
          <w:tcPr>
            <w:tcW w:w="1080" w:type="dxa"/>
            <w:shd w:val="clear" w:color="auto" w:fill="auto"/>
          </w:tcPr>
          <w:p w14:paraId="4D8EF88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14:paraId="00E1D28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20.2 (15.1-26.1)</w:t>
            </w:r>
          </w:p>
        </w:tc>
        <w:tc>
          <w:tcPr>
            <w:tcW w:w="1800" w:type="dxa"/>
            <w:shd w:val="clear" w:color="auto" w:fill="auto"/>
          </w:tcPr>
          <w:p w14:paraId="72572DD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3.13 (0.76 – 12.90)</w:t>
            </w:r>
          </w:p>
        </w:tc>
        <w:tc>
          <w:tcPr>
            <w:tcW w:w="990" w:type="dxa"/>
            <w:shd w:val="clear" w:color="auto" w:fill="auto"/>
          </w:tcPr>
          <w:p w14:paraId="1586309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12D03D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46090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6951CFA3" w14:textId="41D628DD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F57A223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Biliary, liver, pancreas surgery</w:t>
            </w:r>
          </w:p>
        </w:tc>
        <w:tc>
          <w:tcPr>
            <w:tcW w:w="2070" w:type="dxa"/>
            <w:shd w:val="clear" w:color="auto" w:fill="auto"/>
          </w:tcPr>
          <w:p w14:paraId="0FF4078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52 (14.5)</w:t>
            </w:r>
          </w:p>
        </w:tc>
        <w:tc>
          <w:tcPr>
            <w:tcW w:w="1080" w:type="dxa"/>
            <w:shd w:val="clear" w:color="auto" w:fill="auto"/>
          </w:tcPr>
          <w:p w14:paraId="1FD1DF2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5169859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11.5 (4.3-23.4)</w:t>
            </w:r>
          </w:p>
        </w:tc>
        <w:tc>
          <w:tcPr>
            <w:tcW w:w="1800" w:type="dxa"/>
            <w:shd w:val="clear" w:color="auto" w:fill="auto"/>
          </w:tcPr>
          <w:p w14:paraId="58380B0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1.79 (0.36– 8.86)</w:t>
            </w:r>
          </w:p>
        </w:tc>
        <w:tc>
          <w:tcPr>
            <w:tcW w:w="990" w:type="dxa"/>
            <w:shd w:val="clear" w:color="auto" w:fill="auto"/>
          </w:tcPr>
          <w:p w14:paraId="790C562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97AAC4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EA8AC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1C3DDE68" w14:textId="73DA4AEE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2978659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Gastric surgery</w:t>
            </w:r>
          </w:p>
        </w:tc>
        <w:tc>
          <w:tcPr>
            <w:tcW w:w="2070" w:type="dxa"/>
            <w:shd w:val="clear" w:color="auto" w:fill="auto"/>
          </w:tcPr>
          <w:p w14:paraId="0A09A78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22 (6.1)</w:t>
            </w:r>
          </w:p>
        </w:tc>
        <w:tc>
          <w:tcPr>
            <w:tcW w:w="1080" w:type="dxa"/>
            <w:shd w:val="clear" w:color="auto" w:fill="auto"/>
          </w:tcPr>
          <w:p w14:paraId="2F6D8DF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8EB062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9.1 (1.1-29.2)</w:t>
            </w:r>
          </w:p>
        </w:tc>
        <w:tc>
          <w:tcPr>
            <w:tcW w:w="1800" w:type="dxa"/>
            <w:shd w:val="clear" w:color="auto" w:fill="auto"/>
          </w:tcPr>
          <w:p w14:paraId="0B56AAF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1.40 (0.20 – 10.00)</w:t>
            </w:r>
          </w:p>
        </w:tc>
        <w:tc>
          <w:tcPr>
            <w:tcW w:w="990" w:type="dxa"/>
            <w:shd w:val="clear" w:color="auto" w:fill="auto"/>
          </w:tcPr>
          <w:p w14:paraId="16E9A3C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1A08A0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79827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35013BC5" w14:textId="088F3919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C89FF55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Exp. Laparotomy + other abdominal surgery</w:t>
            </w:r>
          </w:p>
        </w:tc>
        <w:tc>
          <w:tcPr>
            <w:tcW w:w="2070" w:type="dxa"/>
            <w:shd w:val="clear" w:color="auto" w:fill="auto"/>
          </w:tcPr>
          <w:p w14:paraId="25151CE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35 (9.8)</w:t>
            </w:r>
          </w:p>
        </w:tc>
        <w:tc>
          <w:tcPr>
            <w:tcW w:w="1080" w:type="dxa"/>
            <w:shd w:val="clear" w:color="auto" w:fill="auto"/>
          </w:tcPr>
          <w:p w14:paraId="3602DB3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6A1AB6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11.4 (3.2-26.7)</w:t>
            </w:r>
          </w:p>
        </w:tc>
        <w:tc>
          <w:tcPr>
            <w:tcW w:w="1800" w:type="dxa"/>
            <w:shd w:val="clear" w:color="auto" w:fill="auto"/>
          </w:tcPr>
          <w:p w14:paraId="2338A64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1.77 (0.32 – 9.67)</w:t>
            </w:r>
          </w:p>
        </w:tc>
        <w:tc>
          <w:tcPr>
            <w:tcW w:w="990" w:type="dxa"/>
            <w:shd w:val="clear" w:color="auto" w:fill="auto"/>
          </w:tcPr>
          <w:p w14:paraId="4F4F6C7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ECAD0D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8E1F1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74313CD0" w14:textId="1F0C325A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31F47CA4" w14:textId="4A3F7A65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Operation type</w:t>
            </w:r>
          </w:p>
        </w:tc>
      </w:tr>
      <w:tr w:rsidR="002754D1" w:rsidRPr="0094007F" w14:paraId="6B1CF83A" w14:textId="0B5E602B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FF6E0FD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Primary operation</w:t>
            </w:r>
          </w:p>
        </w:tc>
        <w:tc>
          <w:tcPr>
            <w:tcW w:w="2070" w:type="dxa"/>
            <w:shd w:val="clear" w:color="auto" w:fill="auto"/>
          </w:tcPr>
          <w:p w14:paraId="5D22134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347 (96.9)</w:t>
            </w:r>
          </w:p>
        </w:tc>
        <w:tc>
          <w:tcPr>
            <w:tcW w:w="1080" w:type="dxa"/>
            <w:shd w:val="clear" w:color="auto" w:fill="auto"/>
          </w:tcPr>
          <w:p w14:paraId="7F49EAD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14:paraId="51C45EA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15.9 (12.1-20.1)</w:t>
            </w:r>
          </w:p>
        </w:tc>
        <w:tc>
          <w:tcPr>
            <w:tcW w:w="1800" w:type="dxa"/>
            <w:shd w:val="clear" w:color="auto" w:fill="auto"/>
          </w:tcPr>
          <w:p w14:paraId="757101D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0B5F892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1530" w:type="dxa"/>
            <w:shd w:val="clear" w:color="auto" w:fill="auto"/>
          </w:tcPr>
          <w:p w14:paraId="4AD668F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9C1B2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03462A7F" w14:textId="05C97BBC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16BB438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Re-operation</w:t>
            </w:r>
          </w:p>
        </w:tc>
        <w:tc>
          <w:tcPr>
            <w:tcW w:w="2070" w:type="dxa"/>
            <w:shd w:val="clear" w:color="auto" w:fill="auto"/>
          </w:tcPr>
          <w:p w14:paraId="2BED989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11 (3.1)</w:t>
            </w:r>
          </w:p>
        </w:tc>
        <w:tc>
          <w:tcPr>
            <w:tcW w:w="1080" w:type="dxa"/>
            <w:shd w:val="clear" w:color="auto" w:fill="auto"/>
          </w:tcPr>
          <w:p w14:paraId="5503C74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D01A4C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27.3 (6.0-61.0)</w:t>
            </w:r>
          </w:p>
        </w:tc>
        <w:tc>
          <w:tcPr>
            <w:tcW w:w="1800" w:type="dxa"/>
            <w:shd w:val="clear" w:color="auto" w:fill="auto"/>
          </w:tcPr>
          <w:p w14:paraId="131B049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1.72 (0.54 – 5.50)</w:t>
            </w:r>
          </w:p>
        </w:tc>
        <w:tc>
          <w:tcPr>
            <w:tcW w:w="990" w:type="dxa"/>
            <w:shd w:val="clear" w:color="auto" w:fill="auto"/>
          </w:tcPr>
          <w:p w14:paraId="0E8AF0D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7844A0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9C9E5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0844BAD9" w14:textId="5CF9DFA4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79058518" w14:textId="05D3BB34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Antibiotics used before surgery</w:t>
            </w:r>
          </w:p>
        </w:tc>
      </w:tr>
      <w:tr w:rsidR="00292905" w:rsidRPr="0094007F" w14:paraId="5984BC2D" w14:textId="63CFE6D9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FC0BBEC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2FF6233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213 (59.5)</w:t>
            </w:r>
          </w:p>
        </w:tc>
        <w:tc>
          <w:tcPr>
            <w:tcW w:w="1080" w:type="dxa"/>
            <w:shd w:val="clear" w:color="auto" w:fill="auto"/>
          </w:tcPr>
          <w:p w14:paraId="10B14CE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14:paraId="7CDFC03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15.5 (10.9-21.1)</w:t>
            </w:r>
          </w:p>
        </w:tc>
        <w:tc>
          <w:tcPr>
            <w:tcW w:w="1800" w:type="dxa"/>
            <w:shd w:val="clear" w:color="auto" w:fill="auto"/>
          </w:tcPr>
          <w:p w14:paraId="2EDDBB5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0B69162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0.688</w:t>
            </w:r>
          </w:p>
        </w:tc>
        <w:tc>
          <w:tcPr>
            <w:tcW w:w="1530" w:type="dxa"/>
            <w:shd w:val="clear" w:color="auto" w:fill="auto"/>
          </w:tcPr>
          <w:p w14:paraId="6385F4C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D7F9D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0C34C75C" w14:textId="2D993D65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433DF8A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5139F2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145 (40.5)</w:t>
            </w:r>
          </w:p>
        </w:tc>
        <w:tc>
          <w:tcPr>
            <w:tcW w:w="1080" w:type="dxa"/>
            <w:shd w:val="clear" w:color="auto" w:fill="auto"/>
          </w:tcPr>
          <w:p w14:paraId="3CCC815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0C8AC3F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17.2 (11.5-24.4)</w:t>
            </w:r>
          </w:p>
        </w:tc>
        <w:tc>
          <w:tcPr>
            <w:tcW w:w="1800" w:type="dxa"/>
            <w:shd w:val="clear" w:color="auto" w:fill="auto"/>
          </w:tcPr>
          <w:p w14:paraId="428CC10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1.11 (0.66– 1.87)</w:t>
            </w:r>
          </w:p>
        </w:tc>
        <w:tc>
          <w:tcPr>
            <w:tcW w:w="990" w:type="dxa"/>
            <w:shd w:val="clear" w:color="auto" w:fill="auto"/>
          </w:tcPr>
          <w:p w14:paraId="2CD5413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AB1824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D528A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10DDBBF5" w14:textId="4B465FC6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65D5003A" w14:textId="3721E9F6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Antibiotics for prophylaxis</w:t>
            </w:r>
          </w:p>
        </w:tc>
      </w:tr>
      <w:tr w:rsidR="002754D1" w:rsidRPr="0094007F" w14:paraId="645DC72C" w14:textId="37768DFB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2580622C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4943065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 (5.6)</w:t>
            </w:r>
          </w:p>
        </w:tc>
        <w:tc>
          <w:tcPr>
            <w:tcW w:w="1080" w:type="dxa"/>
            <w:shd w:val="clear" w:color="auto" w:fill="auto"/>
          </w:tcPr>
          <w:p w14:paraId="2B5798C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A8C6A8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10.0 (1.2-31.7)</w:t>
            </w:r>
          </w:p>
        </w:tc>
        <w:tc>
          <w:tcPr>
            <w:tcW w:w="1800" w:type="dxa"/>
            <w:shd w:val="clear" w:color="auto" w:fill="auto"/>
          </w:tcPr>
          <w:p w14:paraId="57DF6FE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1D5710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530" w:type="dxa"/>
            <w:shd w:val="clear" w:color="auto" w:fill="auto"/>
          </w:tcPr>
          <w:p w14:paraId="7664B75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A31B90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7F40B12E" w14:textId="40939855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CAED493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5A1DF35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338 (94.4)</w:t>
            </w:r>
          </w:p>
        </w:tc>
        <w:tc>
          <w:tcPr>
            <w:tcW w:w="1080" w:type="dxa"/>
            <w:shd w:val="clear" w:color="auto" w:fill="auto"/>
          </w:tcPr>
          <w:p w14:paraId="4A0CB4F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14:paraId="6486F3D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16.6 (12.8-21.0)</w:t>
            </w:r>
          </w:p>
        </w:tc>
        <w:tc>
          <w:tcPr>
            <w:tcW w:w="1800" w:type="dxa"/>
            <w:shd w:val="clear" w:color="auto" w:fill="auto"/>
          </w:tcPr>
          <w:p w14:paraId="284675D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1.66 (0.40 – 6.79)</w:t>
            </w:r>
          </w:p>
        </w:tc>
        <w:tc>
          <w:tcPr>
            <w:tcW w:w="990" w:type="dxa"/>
            <w:shd w:val="clear" w:color="auto" w:fill="auto"/>
          </w:tcPr>
          <w:p w14:paraId="3222E1E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9A4C01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47D27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0D52A83E" w14:textId="74A3AF54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468A2B84" w14:textId="04ADC0A0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Antibiotics continued after surgery</w:t>
            </w:r>
          </w:p>
        </w:tc>
      </w:tr>
      <w:tr w:rsidR="00292905" w:rsidRPr="0094007F" w14:paraId="66FA94F9" w14:textId="3DB4467D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70D1117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B556C89" w14:textId="3F719D94" w:rsidR="00A90BAF" w:rsidRPr="00E264EE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64EE" w:rsidRPr="00E26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 xml:space="preserve"> (8.</w:t>
            </w:r>
            <w:r w:rsidR="00E264EE" w:rsidRPr="00E264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7317AB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03CB79B" w14:textId="381C869A" w:rsidR="00A90BAF" w:rsidRPr="00E264EE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26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 xml:space="preserve"> (0.7-20.8)</w:t>
            </w:r>
          </w:p>
        </w:tc>
        <w:tc>
          <w:tcPr>
            <w:tcW w:w="1800" w:type="dxa"/>
            <w:shd w:val="clear" w:color="auto" w:fill="auto"/>
          </w:tcPr>
          <w:p w14:paraId="645CB74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3F1313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1530" w:type="dxa"/>
            <w:shd w:val="clear" w:color="auto" w:fill="auto"/>
          </w:tcPr>
          <w:p w14:paraId="2C1AACB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00F397" w14:textId="17A34F44" w:rsidR="00A90BAF" w:rsidRPr="0094007F" w:rsidRDefault="009D675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0.910</w:t>
            </w:r>
          </w:p>
        </w:tc>
      </w:tr>
      <w:tr w:rsidR="002754D1" w:rsidRPr="0094007F" w14:paraId="4A01CED9" w14:textId="678DBAF3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6320DE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394CB4B5" w14:textId="7E8BF5E6" w:rsidR="00A90BAF" w:rsidRPr="00E264EE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264EE" w:rsidRPr="00E26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 xml:space="preserve"> (91.</w:t>
            </w:r>
            <w:r w:rsidR="00E264EE" w:rsidRPr="00E26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EBD506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14:paraId="4FC278A7" w14:textId="60B6E259" w:rsidR="00A90BAF" w:rsidRPr="00E264EE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E26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64EE">
              <w:rPr>
                <w:rFonts w:ascii="Times New Roman" w:hAnsi="Times New Roman" w:cs="Times New Roman"/>
                <w:sz w:val="20"/>
                <w:szCs w:val="20"/>
              </w:rPr>
              <w:t xml:space="preserve"> (13.2-21.7)</w:t>
            </w:r>
          </w:p>
        </w:tc>
        <w:tc>
          <w:tcPr>
            <w:tcW w:w="1800" w:type="dxa"/>
            <w:shd w:val="clear" w:color="auto" w:fill="auto"/>
          </w:tcPr>
          <w:p w14:paraId="729B747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2.75 (0.67 – 11.26)</w:t>
            </w:r>
          </w:p>
        </w:tc>
        <w:tc>
          <w:tcPr>
            <w:tcW w:w="990" w:type="dxa"/>
            <w:shd w:val="clear" w:color="auto" w:fill="auto"/>
          </w:tcPr>
          <w:p w14:paraId="50CFABE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62B6725" w14:textId="31EB62B1" w:rsidR="00A90BAF" w:rsidRPr="0094007F" w:rsidRDefault="009D675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1.13 (0.14-9.09)</w:t>
            </w:r>
          </w:p>
        </w:tc>
        <w:tc>
          <w:tcPr>
            <w:tcW w:w="900" w:type="dxa"/>
            <w:shd w:val="clear" w:color="auto" w:fill="auto"/>
          </w:tcPr>
          <w:p w14:paraId="4349E6F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3D9B324A" w14:textId="1EB257D0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3ADF794A" w14:textId="19498852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Wound clas</w:t>
            </w:r>
            <w:r w:rsidR="0094007F"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</w:t>
            </w:r>
          </w:p>
        </w:tc>
      </w:tr>
      <w:tr w:rsidR="002754D1" w:rsidRPr="0094007F" w14:paraId="5E407B6F" w14:textId="2A3CE499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5E521E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Clean</w:t>
            </w:r>
          </w:p>
        </w:tc>
        <w:tc>
          <w:tcPr>
            <w:tcW w:w="2070" w:type="dxa"/>
            <w:shd w:val="clear" w:color="auto" w:fill="auto"/>
          </w:tcPr>
          <w:p w14:paraId="4252F07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36 (10.1)</w:t>
            </w:r>
          </w:p>
        </w:tc>
        <w:tc>
          <w:tcPr>
            <w:tcW w:w="1080" w:type="dxa"/>
            <w:shd w:val="clear" w:color="auto" w:fill="auto"/>
          </w:tcPr>
          <w:p w14:paraId="02DFD2A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5FA05CA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8.3 (1.8-22.5)</w:t>
            </w:r>
          </w:p>
        </w:tc>
        <w:tc>
          <w:tcPr>
            <w:tcW w:w="1800" w:type="dxa"/>
            <w:shd w:val="clear" w:color="auto" w:fill="auto"/>
          </w:tcPr>
          <w:p w14:paraId="2610522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B2CBC4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1530" w:type="dxa"/>
            <w:shd w:val="clear" w:color="auto" w:fill="auto"/>
          </w:tcPr>
          <w:p w14:paraId="2C94888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D1A9DD1" w14:textId="1D5924DF" w:rsidR="00A90BAF" w:rsidRPr="0094007F" w:rsidRDefault="009D675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</w:tr>
      <w:tr w:rsidR="00292905" w:rsidRPr="0094007F" w14:paraId="5CF44EF5" w14:textId="01254BC6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ACC4AA1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Clean contaminated</w:t>
            </w:r>
          </w:p>
        </w:tc>
        <w:tc>
          <w:tcPr>
            <w:tcW w:w="2070" w:type="dxa"/>
            <w:shd w:val="clear" w:color="auto" w:fill="auto"/>
          </w:tcPr>
          <w:p w14:paraId="3A58059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95 (26.5)</w:t>
            </w:r>
          </w:p>
        </w:tc>
        <w:tc>
          <w:tcPr>
            <w:tcW w:w="1080" w:type="dxa"/>
            <w:shd w:val="clear" w:color="auto" w:fill="auto"/>
          </w:tcPr>
          <w:p w14:paraId="5DDC2D1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62BA385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10.5 (5.2-18.5)</w:t>
            </w:r>
          </w:p>
        </w:tc>
        <w:tc>
          <w:tcPr>
            <w:tcW w:w="1800" w:type="dxa"/>
            <w:shd w:val="clear" w:color="auto" w:fill="auto"/>
          </w:tcPr>
          <w:p w14:paraId="1D0F9CC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1.26 (0.35 – 4.58)</w:t>
            </w:r>
          </w:p>
        </w:tc>
        <w:tc>
          <w:tcPr>
            <w:tcW w:w="990" w:type="dxa"/>
            <w:shd w:val="clear" w:color="auto" w:fill="auto"/>
          </w:tcPr>
          <w:p w14:paraId="7AFD27F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A780D27" w14:textId="487CBF9D" w:rsidR="00A90BAF" w:rsidRPr="0094007F" w:rsidRDefault="009D675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0.88 (0.17-4.03)</w:t>
            </w:r>
          </w:p>
        </w:tc>
        <w:tc>
          <w:tcPr>
            <w:tcW w:w="900" w:type="dxa"/>
            <w:shd w:val="clear" w:color="auto" w:fill="auto"/>
          </w:tcPr>
          <w:p w14:paraId="0ED88D5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56541493" w14:textId="24B26AF1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2385E772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Contaminated</w:t>
            </w:r>
          </w:p>
        </w:tc>
        <w:tc>
          <w:tcPr>
            <w:tcW w:w="2070" w:type="dxa"/>
            <w:shd w:val="clear" w:color="auto" w:fill="auto"/>
          </w:tcPr>
          <w:p w14:paraId="630CBD1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151 (42.2)</w:t>
            </w:r>
          </w:p>
        </w:tc>
        <w:tc>
          <w:tcPr>
            <w:tcW w:w="1080" w:type="dxa"/>
            <w:shd w:val="clear" w:color="auto" w:fill="auto"/>
          </w:tcPr>
          <w:p w14:paraId="7ABF939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228DFF7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16.6 (11.0-23.5)</w:t>
            </w:r>
          </w:p>
        </w:tc>
        <w:tc>
          <w:tcPr>
            <w:tcW w:w="1800" w:type="dxa"/>
            <w:shd w:val="clear" w:color="auto" w:fill="auto"/>
          </w:tcPr>
          <w:p w14:paraId="3C8D67F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1.99 (0.60 – 6.58)</w:t>
            </w:r>
          </w:p>
        </w:tc>
        <w:tc>
          <w:tcPr>
            <w:tcW w:w="990" w:type="dxa"/>
            <w:shd w:val="clear" w:color="auto" w:fill="auto"/>
          </w:tcPr>
          <w:p w14:paraId="17DB623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1F1567D" w14:textId="74B31D34" w:rsidR="00A90BAF" w:rsidRPr="0094007F" w:rsidRDefault="009D675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1.47 (0.32-6.73)</w:t>
            </w:r>
          </w:p>
        </w:tc>
        <w:tc>
          <w:tcPr>
            <w:tcW w:w="900" w:type="dxa"/>
            <w:shd w:val="clear" w:color="auto" w:fill="auto"/>
          </w:tcPr>
          <w:p w14:paraId="6BBD70F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4A4F01DB" w14:textId="5DA3618C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2A62C82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Dirty</w:t>
            </w:r>
          </w:p>
        </w:tc>
        <w:tc>
          <w:tcPr>
            <w:tcW w:w="2070" w:type="dxa"/>
            <w:shd w:val="clear" w:color="auto" w:fill="auto"/>
          </w:tcPr>
          <w:p w14:paraId="6C0660A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76 (21.2)</w:t>
            </w:r>
          </w:p>
        </w:tc>
        <w:tc>
          <w:tcPr>
            <w:tcW w:w="1080" w:type="dxa"/>
            <w:shd w:val="clear" w:color="auto" w:fill="auto"/>
          </w:tcPr>
          <w:p w14:paraId="4BB6B00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3A8BA96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26.3 (16.8-37.7)</w:t>
            </w:r>
          </w:p>
        </w:tc>
        <w:tc>
          <w:tcPr>
            <w:tcW w:w="1800" w:type="dxa"/>
            <w:shd w:val="clear" w:color="auto" w:fill="auto"/>
          </w:tcPr>
          <w:p w14:paraId="1AEF8CD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3.15 (0.94 – 10.62)</w:t>
            </w:r>
          </w:p>
        </w:tc>
        <w:tc>
          <w:tcPr>
            <w:tcW w:w="990" w:type="dxa"/>
            <w:shd w:val="clear" w:color="auto" w:fill="auto"/>
          </w:tcPr>
          <w:p w14:paraId="72FC0B6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1AB1B4D" w14:textId="436410B9" w:rsidR="00A90BAF" w:rsidRPr="0094007F" w:rsidRDefault="009D675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2.20 (0.47-10.35)</w:t>
            </w:r>
          </w:p>
        </w:tc>
        <w:tc>
          <w:tcPr>
            <w:tcW w:w="900" w:type="dxa"/>
            <w:shd w:val="clear" w:color="auto" w:fill="auto"/>
          </w:tcPr>
          <w:p w14:paraId="5FE227B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3E5B1EF3" w14:textId="179887B7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519B3452" w14:textId="68FBBA5E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Duration of surgery</w:t>
            </w:r>
          </w:p>
        </w:tc>
      </w:tr>
      <w:tr w:rsidR="00292905" w:rsidRPr="0094007F" w14:paraId="22233F27" w14:textId="4A331A82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8BF2732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*Median (IQR)</w:t>
            </w:r>
          </w:p>
        </w:tc>
        <w:tc>
          <w:tcPr>
            <w:tcW w:w="2070" w:type="dxa"/>
            <w:shd w:val="clear" w:color="auto" w:fill="auto"/>
          </w:tcPr>
          <w:p w14:paraId="684F779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80 (48 – 120) minutes</w:t>
            </w:r>
          </w:p>
        </w:tc>
        <w:tc>
          <w:tcPr>
            <w:tcW w:w="1080" w:type="dxa"/>
            <w:shd w:val="clear" w:color="auto" w:fill="auto"/>
          </w:tcPr>
          <w:p w14:paraId="4BACA2B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8EA464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96F3C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13C96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489D06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8CDC9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19C3A29A" w14:textId="27F6A3BC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D3A8BDE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0-60 minutes</w:t>
            </w:r>
          </w:p>
        </w:tc>
        <w:tc>
          <w:tcPr>
            <w:tcW w:w="2070" w:type="dxa"/>
            <w:shd w:val="clear" w:color="auto" w:fill="auto"/>
          </w:tcPr>
          <w:p w14:paraId="0A148F2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123 (34.4)</w:t>
            </w:r>
          </w:p>
        </w:tc>
        <w:tc>
          <w:tcPr>
            <w:tcW w:w="1080" w:type="dxa"/>
            <w:shd w:val="clear" w:color="auto" w:fill="auto"/>
          </w:tcPr>
          <w:p w14:paraId="51C58EC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23037BE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8.1 (4.0-14.4)</w:t>
            </w:r>
          </w:p>
        </w:tc>
        <w:tc>
          <w:tcPr>
            <w:tcW w:w="1800" w:type="dxa"/>
            <w:shd w:val="clear" w:color="auto" w:fill="auto"/>
          </w:tcPr>
          <w:p w14:paraId="57B5205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5AA57D4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530" w:type="dxa"/>
            <w:shd w:val="clear" w:color="auto" w:fill="auto"/>
          </w:tcPr>
          <w:p w14:paraId="33F8312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F41CD8" w14:textId="7FCB6E95" w:rsidR="00A90BAF" w:rsidRPr="0094007F" w:rsidRDefault="009D675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</w:tr>
      <w:tr w:rsidR="00292905" w:rsidRPr="0094007F" w14:paraId="6B30AF8A" w14:textId="1F035121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1419BF5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60-120 minutes</w:t>
            </w:r>
          </w:p>
        </w:tc>
        <w:tc>
          <w:tcPr>
            <w:tcW w:w="2070" w:type="dxa"/>
            <w:shd w:val="clear" w:color="auto" w:fill="auto"/>
          </w:tcPr>
          <w:p w14:paraId="4D08A75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144 (40.2)</w:t>
            </w:r>
          </w:p>
        </w:tc>
        <w:tc>
          <w:tcPr>
            <w:tcW w:w="1080" w:type="dxa"/>
            <w:shd w:val="clear" w:color="auto" w:fill="auto"/>
          </w:tcPr>
          <w:p w14:paraId="6008D4A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4DD2EF5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20.1 (13.9-27.6)</w:t>
            </w:r>
          </w:p>
        </w:tc>
        <w:tc>
          <w:tcPr>
            <w:tcW w:w="1800" w:type="dxa"/>
            <w:shd w:val="clear" w:color="auto" w:fill="auto"/>
          </w:tcPr>
          <w:p w14:paraId="3035EE2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2.48 (1.21 – 5.08)</w:t>
            </w:r>
          </w:p>
        </w:tc>
        <w:tc>
          <w:tcPr>
            <w:tcW w:w="990" w:type="dxa"/>
            <w:shd w:val="clear" w:color="auto" w:fill="auto"/>
          </w:tcPr>
          <w:p w14:paraId="1FFDEB1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25A9192" w14:textId="2CB82B21" w:rsidR="00A90BAF" w:rsidRPr="0094007F" w:rsidRDefault="009D675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1.18 (0.50-2.77)</w:t>
            </w:r>
          </w:p>
        </w:tc>
        <w:tc>
          <w:tcPr>
            <w:tcW w:w="900" w:type="dxa"/>
            <w:shd w:val="clear" w:color="auto" w:fill="auto"/>
          </w:tcPr>
          <w:p w14:paraId="5D4C1D7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464FD40C" w14:textId="4C13BDE4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5CB2756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&gt;120 minutes</w:t>
            </w:r>
          </w:p>
        </w:tc>
        <w:tc>
          <w:tcPr>
            <w:tcW w:w="2070" w:type="dxa"/>
            <w:shd w:val="clear" w:color="auto" w:fill="auto"/>
          </w:tcPr>
          <w:p w14:paraId="1DB0DEC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91 (25.4)</w:t>
            </w:r>
          </w:p>
        </w:tc>
        <w:tc>
          <w:tcPr>
            <w:tcW w:w="1080" w:type="dxa"/>
            <w:shd w:val="clear" w:color="auto" w:fill="auto"/>
          </w:tcPr>
          <w:p w14:paraId="255FCF5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14:paraId="67A1FBE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20.9 (13.1-30.7)</w:t>
            </w:r>
          </w:p>
        </w:tc>
        <w:tc>
          <w:tcPr>
            <w:tcW w:w="1800" w:type="dxa"/>
            <w:shd w:val="clear" w:color="auto" w:fill="auto"/>
          </w:tcPr>
          <w:p w14:paraId="4C4A52D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2.57 (1.19 – 5.52)</w:t>
            </w:r>
          </w:p>
        </w:tc>
        <w:tc>
          <w:tcPr>
            <w:tcW w:w="990" w:type="dxa"/>
            <w:shd w:val="clear" w:color="auto" w:fill="auto"/>
          </w:tcPr>
          <w:p w14:paraId="5A59E91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5A4BC7C" w14:textId="7E5751FE" w:rsidR="00A90BAF" w:rsidRPr="0094007F" w:rsidRDefault="009D675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0.87 (0.30-2.56)</w:t>
            </w:r>
          </w:p>
        </w:tc>
        <w:tc>
          <w:tcPr>
            <w:tcW w:w="900" w:type="dxa"/>
            <w:shd w:val="clear" w:color="auto" w:fill="auto"/>
          </w:tcPr>
          <w:p w14:paraId="2C68B53D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412406F9" w14:textId="70F2DC6B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2FFEDC93" w14:textId="1A651516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Environmental characteristics</w:t>
            </w:r>
          </w:p>
        </w:tc>
      </w:tr>
      <w:tr w:rsidR="009D675F" w:rsidRPr="0094007F" w14:paraId="7AC84AB7" w14:textId="5F60B5DD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1C2DBD8C" w14:textId="1293A477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Ventilation system functioning</w:t>
            </w:r>
          </w:p>
        </w:tc>
      </w:tr>
      <w:tr w:rsidR="00292905" w:rsidRPr="0094007F" w14:paraId="193EBA0F" w14:textId="21CD6AAB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0E74491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733E52B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346 (96.6)</w:t>
            </w:r>
          </w:p>
        </w:tc>
        <w:tc>
          <w:tcPr>
            <w:tcW w:w="1080" w:type="dxa"/>
            <w:shd w:val="clear" w:color="auto" w:fill="auto"/>
          </w:tcPr>
          <w:p w14:paraId="38F7B01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14:paraId="112C119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16.5 (12.7-20.9)</w:t>
            </w:r>
          </w:p>
        </w:tc>
        <w:tc>
          <w:tcPr>
            <w:tcW w:w="1800" w:type="dxa"/>
            <w:shd w:val="clear" w:color="auto" w:fill="auto"/>
          </w:tcPr>
          <w:p w14:paraId="62ABAB8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6EDFC2B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1530" w:type="dxa"/>
            <w:shd w:val="clear" w:color="auto" w:fill="auto"/>
          </w:tcPr>
          <w:p w14:paraId="5DC0164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081EE8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0870A2D7" w14:textId="73A9552F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6748C6C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103BBCD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 (3.4)</w:t>
            </w:r>
          </w:p>
        </w:tc>
        <w:tc>
          <w:tcPr>
            <w:tcW w:w="1080" w:type="dxa"/>
            <w:shd w:val="clear" w:color="auto" w:fill="auto"/>
          </w:tcPr>
          <w:p w14:paraId="5EC8410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3735081" w14:textId="2C6CFF1A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8.3 (</w:t>
            </w:r>
            <w:r w:rsidR="00F40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.2-38.5)</w:t>
            </w:r>
          </w:p>
        </w:tc>
        <w:tc>
          <w:tcPr>
            <w:tcW w:w="1800" w:type="dxa"/>
            <w:shd w:val="clear" w:color="auto" w:fill="auto"/>
          </w:tcPr>
          <w:p w14:paraId="39E4501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0.51 (0.07 – 3.65)</w:t>
            </w:r>
          </w:p>
        </w:tc>
        <w:tc>
          <w:tcPr>
            <w:tcW w:w="990" w:type="dxa"/>
            <w:shd w:val="clear" w:color="auto" w:fill="auto"/>
          </w:tcPr>
          <w:p w14:paraId="06E1331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3AFE1B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35F49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10DC67B7" w14:textId="1EFAEB47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1B20C807" w14:textId="28DAD81C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Power cuts</w:t>
            </w:r>
          </w:p>
        </w:tc>
      </w:tr>
      <w:tr w:rsidR="002754D1" w:rsidRPr="0094007F" w14:paraId="17C06271" w14:textId="53A68816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72839AEA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3DDAEF2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342 (95.5)</w:t>
            </w:r>
          </w:p>
        </w:tc>
        <w:tc>
          <w:tcPr>
            <w:tcW w:w="1080" w:type="dxa"/>
            <w:shd w:val="clear" w:color="auto" w:fill="auto"/>
          </w:tcPr>
          <w:p w14:paraId="1314A30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0" w:type="dxa"/>
            <w:shd w:val="clear" w:color="auto" w:fill="auto"/>
          </w:tcPr>
          <w:p w14:paraId="19BEF57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16.18 (12.3-20.4)</w:t>
            </w:r>
          </w:p>
        </w:tc>
        <w:tc>
          <w:tcPr>
            <w:tcW w:w="1800" w:type="dxa"/>
            <w:shd w:val="clear" w:color="auto" w:fill="auto"/>
          </w:tcPr>
          <w:p w14:paraId="4DDAEF3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6317811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  <w:tc>
          <w:tcPr>
            <w:tcW w:w="1530" w:type="dxa"/>
            <w:shd w:val="clear" w:color="auto" w:fill="auto"/>
          </w:tcPr>
          <w:p w14:paraId="16C6B10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BFA22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37320DC2" w14:textId="70BBF300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A8D5208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2A90D39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16 (4.5)</w:t>
            </w:r>
          </w:p>
        </w:tc>
        <w:tc>
          <w:tcPr>
            <w:tcW w:w="1080" w:type="dxa"/>
            <w:shd w:val="clear" w:color="auto" w:fill="auto"/>
          </w:tcPr>
          <w:p w14:paraId="1112747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C0BCC6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18.8 (4.5-45.6)</w:t>
            </w:r>
          </w:p>
        </w:tc>
        <w:tc>
          <w:tcPr>
            <w:tcW w:w="1800" w:type="dxa"/>
            <w:shd w:val="clear" w:color="auto" w:fill="auto"/>
          </w:tcPr>
          <w:p w14:paraId="3BAE7CD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1.17 (0.36 – 3.72)</w:t>
            </w:r>
          </w:p>
        </w:tc>
        <w:tc>
          <w:tcPr>
            <w:tcW w:w="990" w:type="dxa"/>
            <w:shd w:val="clear" w:color="auto" w:fill="auto"/>
          </w:tcPr>
          <w:p w14:paraId="2FF7242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A6B39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566427B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3F806A88" w14:textId="58E462C9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4CAEA5AA" w14:textId="04DCF3D7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Skin preparation solution</w:t>
            </w:r>
          </w:p>
        </w:tc>
      </w:tr>
      <w:tr w:rsidR="00292905" w:rsidRPr="0094007F" w14:paraId="2988034F" w14:textId="63165322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C83C4F7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Povidone iodine</w:t>
            </w:r>
          </w:p>
        </w:tc>
        <w:tc>
          <w:tcPr>
            <w:tcW w:w="2070" w:type="dxa"/>
            <w:shd w:val="clear" w:color="auto" w:fill="auto"/>
          </w:tcPr>
          <w:p w14:paraId="2627FE3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59 (16.5)</w:t>
            </w:r>
          </w:p>
        </w:tc>
        <w:tc>
          <w:tcPr>
            <w:tcW w:w="1080" w:type="dxa"/>
            <w:shd w:val="clear" w:color="auto" w:fill="auto"/>
          </w:tcPr>
          <w:p w14:paraId="6751411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33A6AB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18.6 (9.7-30.9)</w:t>
            </w:r>
          </w:p>
        </w:tc>
        <w:tc>
          <w:tcPr>
            <w:tcW w:w="1800" w:type="dxa"/>
            <w:shd w:val="clear" w:color="auto" w:fill="auto"/>
          </w:tcPr>
          <w:p w14:paraId="631CCF2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634357B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0.709</w:t>
            </w:r>
          </w:p>
        </w:tc>
        <w:tc>
          <w:tcPr>
            <w:tcW w:w="1530" w:type="dxa"/>
            <w:shd w:val="clear" w:color="auto" w:fill="auto"/>
          </w:tcPr>
          <w:p w14:paraId="46D6844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801A2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044483FB" w14:textId="4F789CCA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1F3B7A7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Povidone iodine + alcohol</w:t>
            </w:r>
          </w:p>
        </w:tc>
        <w:tc>
          <w:tcPr>
            <w:tcW w:w="2070" w:type="dxa"/>
            <w:shd w:val="clear" w:color="auto" w:fill="auto"/>
          </w:tcPr>
          <w:p w14:paraId="5DD9663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 (4.7)</w:t>
            </w:r>
          </w:p>
        </w:tc>
        <w:tc>
          <w:tcPr>
            <w:tcW w:w="1080" w:type="dxa"/>
            <w:shd w:val="clear" w:color="auto" w:fill="auto"/>
          </w:tcPr>
          <w:p w14:paraId="7833696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75F864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17.6 (3.8-43.4)</w:t>
            </w:r>
          </w:p>
        </w:tc>
        <w:tc>
          <w:tcPr>
            <w:tcW w:w="1800" w:type="dxa"/>
            <w:shd w:val="clear" w:color="auto" w:fill="auto"/>
          </w:tcPr>
          <w:p w14:paraId="56B0622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0.50 (0.16 – 1.62)</w:t>
            </w:r>
          </w:p>
        </w:tc>
        <w:tc>
          <w:tcPr>
            <w:tcW w:w="990" w:type="dxa"/>
            <w:shd w:val="clear" w:color="auto" w:fill="auto"/>
          </w:tcPr>
          <w:p w14:paraId="47B19F99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97690F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23E1E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28753D2D" w14:textId="389F1432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387EE07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Chlorhexidine + alcohol</w:t>
            </w:r>
          </w:p>
        </w:tc>
        <w:tc>
          <w:tcPr>
            <w:tcW w:w="2070" w:type="dxa"/>
            <w:shd w:val="clear" w:color="auto" w:fill="auto"/>
          </w:tcPr>
          <w:p w14:paraId="20C3651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 (2.8)</w:t>
            </w:r>
          </w:p>
        </w:tc>
        <w:tc>
          <w:tcPr>
            <w:tcW w:w="1080" w:type="dxa"/>
            <w:shd w:val="clear" w:color="auto" w:fill="auto"/>
          </w:tcPr>
          <w:p w14:paraId="03095E4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14:paraId="19726B2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30.0 (6.7-65.2)</w:t>
            </w:r>
          </w:p>
        </w:tc>
        <w:tc>
          <w:tcPr>
            <w:tcW w:w="1800" w:type="dxa"/>
            <w:shd w:val="clear" w:color="auto" w:fill="auto"/>
          </w:tcPr>
          <w:p w14:paraId="5584F10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0.59 (0.12 – 2.91)</w:t>
            </w:r>
          </w:p>
        </w:tc>
        <w:tc>
          <w:tcPr>
            <w:tcW w:w="990" w:type="dxa"/>
            <w:shd w:val="clear" w:color="auto" w:fill="auto"/>
          </w:tcPr>
          <w:p w14:paraId="681FD68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E5F9BF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D6868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56569B96" w14:textId="45F2A927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4B8BC2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Savlon in spirit</w:t>
            </w:r>
          </w:p>
        </w:tc>
        <w:tc>
          <w:tcPr>
            <w:tcW w:w="2070" w:type="dxa"/>
            <w:shd w:val="clear" w:color="auto" w:fill="auto"/>
          </w:tcPr>
          <w:p w14:paraId="2E1788C7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272 (76.0)</w:t>
            </w:r>
          </w:p>
        </w:tc>
        <w:tc>
          <w:tcPr>
            <w:tcW w:w="1080" w:type="dxa"/>
            <w:shd w:val="clear" w:color="auto" w:fill="auto"/>
          </w:tcPr>
          <w:p w14:paraId="57E6F4E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524D83F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15.1 (11.0-19.9)</w:t>
            </w:r>
          </w:p>
        </w:tc>
        <w:tc>
          <w:tcPr>
            <w:tcW w:w="1800" w:type="dxa"/>
            <w:shd w:val="clear" w:color="auto" w:fill="auto"/>
          </w:tcPr>
          <w:p w14:paraId="02CBF92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0.60 (0.17 – 2.22)</w:t>
            </w:r>
          </w:p>
        </w:tc>
        <w:tc>
          <w:tcPr>
            <w:tcW w:w="990" w:type="dxa"/>
            <w:shd w:val="clear" w:color="auto" w:fill="auto"/>
          </w:tcPr>
          <w:p w14:paraId="66228BB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984157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50100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1306C5D4" w14:textId="72A41BC7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1CCAA817" w14:textId="19D31617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Running water</w:t>
            </w:r>
          </w:p>
        </w:tc>
      </w:tr>
      <w:tr w:rsidR="002754D1" w:rsidRPr="0094007F" w14:paraId="2E17B058" w14:textId="259F4B81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5E0175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00ECC08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351 (98.0)</w:t>
            </w:r>
          </w:p>
        </w:tc>
        <w:tc>
          <w:tcPr>
            <w:tcW w:w="1080" w:type="dxa"/>
            <w:shd w:val="clear" w:color="auto" w:fill="auto"/>
          </w:tcPr>
          <w:p w14:paraId="15A28C9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14:paraId="17F7D09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22.2 (12.2-20.2)</w:t>
            </w:r>
          </w:p>
        </w:tc>
        <w:tc>
          <w:tcPr>
            <w:tcW w:w="1800" w:type="dxa"/>
            <w:shd w:val="clear" w:color="auto" w:fill="auto"/>
          </w:tcPr>
          <w:p w14:paraId="19096F5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1A00DC7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  <w:tc>
          <w:tcPr>
            <w:tcW w:w="1530" w:type="dxa"/>
            <w:shd w:val="clear" w:color="auto" w:fill="auto"/>
          </w:tcPr>
          <w:p w14:paraId="4001D90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B2062D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35B29009" w14:textId="547C96D0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DD4E4A4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4B54406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7 (2.0)</w:t>
            </w:r>
          </w:p>
        </w:tc>
        <w:tc>
          <w:tcPr>
            <w:tcW w:w="1080" w:type="dxa"/>
            <w:shd w:val="clear" w:color="auto" w:fill="auto"/>
          </w:tcPr>
          <w:p w14:paraId="7A37A94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464E36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28.6 (3.7-71.0)</w:t>
            </w:r>
          </w:p>
        </w:tc>
        <w:tc>
          <w:tcPr>
            <w:tcW w:w="1800" w:type="dxa"/>
            <w:shd w:val="clear" w:color="auto" w:fill="auto"/>
          </w:tcPr>
          <w:p w14:paraId="6D75AB14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1.79 (0.44 – 7.34)</w:t>
            </w:r>
          </w:p>
        </w:tc>
        <w:tc>
          <w:tcPr>
            <w:tcW w:w="990" w:type="dxa"/>
            <w:shd w:val="clear" w:color="auto" w:fill="auto"/>
          </w:tcPr>
          <w:p w14:paraId="5631205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6BD53F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B2992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417AC128" w14:textId="20AA1F6B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3983FFCC" w14:textId="6FE867BA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Extra instrument sets opened</w:t>
            </w:r>
          </w:p>
        </w:tc>
      </w:tr>
      <w:tr w:rsidR="00292905" w:rsidRPr="0094007F" w14:paraId="60661B5E" w14:textId="17F90A3B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1D50EC15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447D9F3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136 (38.0)</w:t>
            </w:r>
          </w:p>
        </w:tc>
        <w:tc>
          <w:tcPr>
            <w:tcW w:w="1080" w:type="dxa"/>
            <w:shd w:val="clear" w:color="auto" w:fill="auto"/>
          </w:tcPr>
          <w:p w14:paraId="22520D0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14:paraId="40CA655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11.0 (6.3-17.5)</w:t>
            </w:r>
          </w:p>
        </w:tc>
        <w:tc>
          <w:tcPr>
            <w:tcW w:w="1800" w:type="dxa"/>
            <w:shd w:val="clear" w:color="auto" w:fill="auto"/>
          </w:tcPr>
          <w:p w14:paraId="2F9D888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98A798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530" w:type="dxa"/>
            <w:shd w:val="clear" w:color="auto" w:fill="auto"/>
          </w:tcPr>
          <w:p w14:paraId="5389792A" w14:textId="07ED8309" w:rsidR="00A90BAF" w:rsidRPr="0094007F" w:rsidRDefault="009D675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1.28 (0.66-2.48)</w:t>
            </w:r>
          </w:p>
        </w:tc>
        <w:tc>
          <w:tcPr>
            <w:tcW w:w="900" w:type="dxa"/>
            <w:shd w:val="clear" w:color="auto" w:fill="auto"/>
          </w:tcPr>
          <w:p w14:paraId="480A3A19" w14:textId="09F30B3C" w:rsidR="00A90BAF" w:rsidRPr="0094007F" w:rsidRDefault="009D675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</w:tr>
      <w:tr w:rsidR="002754D1" w:rsidRPr="0094007F" w14:paraId="370CA62A" w14:textId="4B63A18E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834DCBC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2F04EE3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222 (62.0)</w:t>
            </w:r>
          </w:p>
        </w:tc>
        <w:tc>
          <w:tcPr>
            <w:tcW w:w="1080" w:type="dxa"/>
            <w:shd w:val="clear" w:color="auto" w:fill="auto"/>
          </w:tcPr>
          <w:p w14:paraId="6B34811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14:paraId="5849FF0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19.4 (14.3-25.2)</w:t>
            </w:r>
          </w:p>
        </w:tc>
        <w:tc>
          <w:tcPr>
            <w:tcW w:w="1800" w:type="dxa"/>
            <w:shd w:val="clear" w:color="auto" w:fill="auto"/>
          </w:tcPr>
          <w:p w14:paraId="29CA03D1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1.76 (0.98 – 3.16)</w:t>
            </w:r>
          </w:p>
        </w:tc>
        <w:tc>
          <w:tcPr>
            <w:tcW w:w="990" w:type="dxa"/>
            <w:shd w:val="clear" w:color="auto" w:fill="auto"/>
          </w:tcPr>
          <w:p w14:paraId="460132F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64091D0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39A192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390D2F43" w14:textId="7D6EA43E" w:rsidTr="0027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189FD630" w14:textId="2D158EB6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Persons present per procedure</w:t>
            </w:r>
          </w:p>
        </w:tc>
      </w:tr>
      <w:tr w:rsidR="002754D1" w:rsidRPr="0094007F" w14:paraId="0990B242" w14:textId="46E8B199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49DAEAD1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*Median (IQR)</w:t>
            </w:r>
          </w:p>
        </w:tc>
        <w:tc>
          <w:tcPr>
            <w:tcW w:w="2070" w:type="dxa"/>
            <w:shd w:val="clear" w:color="auto" w:fill="auto"/>
          </w:tcPr>
          <w:p w14:paraId="6E6F26B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 xml:space="preserve">8 (7 – 10) </w:t>
            </w:r>
          </w:p>
        </w:tc>
        <w:tc>
          <w:tcPr>
            <w:tcW w:w="1080" w:type="dxa"/>
            <w:shd w:val="clear" w:color="auto" w:fill="auto"/>
          </w:tcPr>
          <w:p w14:paraId="392D560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B4A4E0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CA0CD5F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FF3730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A07856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7F22354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3D96DCA6" w14:textId="4F424B2B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0F1331DF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0-5</w:t>
            </w:r>
          </w:p>
        </w:tc>
        <w:tc>
          <w:tcPr>
            <w:tcW w:w="2070" w:type="dxa"/>
            <w:shd w:val="clear" w:color="auto" w:fill="auto"/>
          </w:tcPr>
          <w:p w14:paraId="6E6CEBB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 (7.0)</w:t>
            </w:r>
          </w:p>
        </w:tc>
        <w:tc>
          <w:tcPr>
            <w:tcW w:w="1080" w:type="dxa"/>
            <w:shd w:val="clear" w:color="auto" w:fill="auto"/>
          </w:tcPr>
          <w:p w14:paraId="639B8BB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14AF8C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8.0 (1.0-26.0)</w:t>
            </w:r>
          </w:p>
        </w:tc>
        <w:tc>
          <w:tcPr>
            <w:tcW w:w="1800" w:type="dxa"/>
            <w:shd w:val="clear" w:color="auto" w:fill="auto"/>
          </w:tcPr>
          <w:p w14:paraId="14364D8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248CAC0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1530" w:type="dxa"/>
            <w:shd w:val="clear" w:color="auto" w:fill="auto"/>
          </w:tcPr>
          <w:p w14:paraId="33088D2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4AA1E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475BC163" w14:textId="73325A0F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5F9BAF49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5-10</w:t>
            </w:r>
          </w:p>
        </w:tc>
        <w:tc>
          <w:tcPr>
            <w:tcW w:w="2070" w:type="dxa"/>
            <w:shd w:val="clear" w:color="auto" w:fill="auto"/>
          </w:tcPr>
          <w:p w14:paraId="72A0725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273 (76.3)</w:t>
            </w:r>
          </w:p>
        </w:tc>
        <w:tc>
          <w:tcPr>
            <w:tcW w:w="1080" w:type="dxa"/>
            <w:shd w:val="clear" w:color="auto" w:fill="auto"/>
          </w:tcPr>
          <w:p w14:paraId="104F3FE3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0" w:type="dxa"/>
            <w:shd w:val="clear" w:color="auto" w:fill="auto"/>
          </w:tcPr>
          <w:p w14:paraId="4B5297A5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15.0 (10.1-19.8)</w:t>
            </w:r>
          </w:p>
        </w:tc>
        <w:tc>
          <w:tcPr>
            <w:tcW w:w="1800" w:type="dxa"/>
            <w:shd w:val="clear" w:color="auto" w:fill="auto"/>
          </w:tcPr>
          <w:p w14:paraId="3A9066E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 xml:space="preserve">1.88 (0.45 – 7.76) </w:t>
            </w:r>
          </w:p>
        </w:tc>
        <w:tc>
          <w:tcPr>
            <w:tcW w:w="990" w:type="dxa"/>
            <w:shd w:val="clear" w:color="auto" w:fill="auto"/>
          </w:tcPr>
          <w:p w14:paraId="50C8EDE8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9B2408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B5D94C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905" w:rsidRPr="0094007F" w14:paraId="33DC4E6A" w14:textId="745E2F85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2616C038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&gt;10</w:t>
            </w:r>
          </w:p>
        </w:tc>
        <w:tc>
          <w:tcPr>
            <w:tcW w:w="2070" w:type="dxa"/>
            <w:shd w:val="clear" w:color="auto" w:fill="auto"/>
          </w:tcPr>
          <w:p w14:paraId="51D8E23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60 (16.8</w:t>
            </w:r>
          </w:p>
        </w:tc>
        <w:tc>
          <w:tcPr>
            <w:tcW w:w="1080" w:type="dxa"/>
            <w:shd w:val="clear" w:color="auto" w:fill="auto"/>
          </w:tcPr>
          <w:p w14:paraId="086BF2F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14:paraId="3055898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25.0 (14.7-37.9)</w:t>
            </w:r>
          </w:p>
        </w:tc>
        <w:tc>
          <w:tcPr>
            <w:tcW w:w="1800" w:type="dxa"/>
            <w:shd w:val="clear" w:color="auto" w:fill="auto"/>
          </w:tcPr>
          <w:p w14:paraId="5C8B0EE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3.12 (0.71 – 13.66)</w:t>
            </w:r>
          </w:p>
        </w:tc>
        <w:tc>
          <w:tcPr>
            <w:tcW w:w="990" w:type="dxa"/>
            <w:shd w:val="clear" w:color="auto" w:fill="auto"/>
          </w:tcPr>
          <w:p w14:paraId="5DC6EF6F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390689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51E558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5F" w:rsidRPr="0094007F" w14:paraId="06D52B1E" w14:textId="47C6C8D9" w:rsidTr="002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0" w:type="dxa"/>
            <w:gridSpan w:val="8"/>
            <w:shd w:val="clear" w:color="auto" w:fill="auto"/>
          </w:tcPr>
          <w:p w14:paraId="30140CBE" w14:textId="200FF08C" w:rsidR="009D675F" w:rsidRPr="0094007F" w:rsidRDefault="009D675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Door openings per procedure</w:t>
            </w:r>
          </w:p>
        </w:tc>
      </w:tr>
      <w:tr w:rsidR="00292905" w:rsidRPr="0094007F" w14:paraId="7AAD3C26" w14:textId="0C399BAF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3AE3C131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*median (IQR)</w:t>
            </w:r>
          </w:p>
        </w:tc>
        <w:tc>
          <w:tcPr>
            <w:tcW w:w="2070" w:type="dxa"/>
            <w:shd w:val="clear" w:color="auto" w:fill="auto"/>
          </w:tcPr>
          <w:p w14:paraId="4E775479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79 (44 – 115)</w:t>
            </w:r>
          </w:p>
        </w:tc>
        <w:tc>
          <w:tcPr>
            <w:tcW w:w="1080" w:type="dxa"/>
            <w:shd w:val="clear" w:color="auto" w:fill="auto"/>
          </w:tcPr>
          <w:p w14:paraId="52F09526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96C1E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A62E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9D0648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9A37187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164711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D1" w:rsidRPr="0094007F" w14:paraId="4D5F85C2" w14:textId="06B11D63" w:rsidTr="00BD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2E964FB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&lt;100</w:t>
            </w:r>
          </w:p>
        </w:tc>
        <w:tc>
          <w:tcPr>
            <w:tcW w:w="2070" w:type="dxa"/>
            <w:shd w:val="clear" w:color="auto" w:fill="auto"/>
          </w:tcPr>
          <w:p w14:paraId="2ED3CFA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234 (65.4)</w:t>
            </w:r>
          </w:p>
        </w:tc>
        <w:tc>
          <w:tcPr>
            <w:tcW w:w="1080" w:type="dxa"/>
            <w:shd w:val="clear" w:color="auto" w:fill="auto"/>
          </w:tcPr>
          <w:p w14:paraId="0ED2AED6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438A07CE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10.6 (7.0-15.4)</w:t>
            </w:r>
          </w:p>
        </w:tc>
        <w:tc>
          <w:tcPr>
            <w:tcW w:w="1800" w:type="dxa"/>
            <w:shd w:val="clear" w:color="auto" w:fill="auto"/>
          </w:tcPr>
          <w:p w14:paraId="215A4F4B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20A0A17A" w14:textId="77777777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30" w:type="dxa"/>
            <w:shd w:val="clear" w:color="auto" w:fill="auto"/>
          </w:tcPr>
          <w:p w14:paraId="2AE8A165" w14:textId="5649F0C0" w:rsidR="00A90BAF" w:rsidRPr="0094007F" w:rsidRDefault="00A90BA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  <w:r w:rsidR="009D675F" w:rsidRPr="0094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(1.09-</w:t>
            </w:r>
            <w:r w:rsidR="009D675F" w:rsidRPr="0094007F">
              <w:rPr>
                <w:rFonts w:ascii="Times New Roman" w:hAnsi="Times New Roman" w:cs="Times New Roman"/>
                <w:sz w:val="20"/>
                <w:szCs w:val="20"/>
              </w:rPr>
              <w:t>4.66)</w:t>
            </w:r>
          </w:p>
        </w:tc>
        <w:tc>
          <w:tcPr>
            <w:tcW w:w="900" w:type="dxa"/>
            <w:shd w:val="clear" w:color="auto" w:fill="auto"/>
          </w:tcPr>
          <w:p w14:paraId="53C11A02" w14:textId="2A97471E" w:rsidR="00A90BAF" w:rsidRPr="0094007F" w:rsidRDefault="009D675F" w:rsidP="00A90B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292905" w:rsidRPr="0094007F" w14:paraId="74A3E5FC" w14:textId="320F9DA9" w:rsidTr="00BD0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14:paraId="649B4568" w14:textId="77777777" w:rsidR="00A90BAF" w:rsidRPr="0094007F" w:rsidRDefault="00A90BAF" w:rsidP="00A90BA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&gt;100</w:t>
            </w:r>
          </w:p>
        </w:tc>
        <w:tc>
          <w:tcPr>
            <w:tcW w:w="2070" w:type="dxa"/>
            <w:shd w:val="clear" w:color="auto" w:fill="auto"/>
          </w:tcPr>
          <w:p w14:paraId="33C29022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124 (34.6)</w:t>
            </w:r>
          </w:p>
        </w:tc>
        <w:tc>
          <w:tcPr>
            <w:tcW w:w="1080" w:type="dxa"/>
            <w:shd w:val="clear" w:color="auto" w:fill="auto"/>
          </w:tcPr>
          <w:p w14:paraId="4A202AAA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14:paraId="4F118C15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26.6 (19.1-35.3)</w:t>
            </w:r>
          </w:p>
        </w:tc>
        <w:tc>
          <w:tcPr>
            <w:tcW w:w="1800" w:type="dxa"/>
            <w:shd w:val="clear" w:color="auto" w:fill="auto"/>
          </w:tcPr>
          <w:p w14:paraId="6F37D0AD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7F">
              <w:rPr>
                <w:rFonts w:ascii="Times New Roman" w:hAnsi="Times New Roman" w:cs="Times New Roman"/>
                <w:sz w:val="20"/>
                <w:szCs w:val="20"/>
              </w:rPr>
              <w:t>2.49 (1.48 – 4.18)</w:t>
            </w:r>
          </w:p>
        </w:tc>
        <w:tc>
          <w:tcPr>
            <w:tcW w:w="990" w:type="dxa"/>
            <w:shd w:val="clear" w:color="auto" w:fill="auto"/>
          </w:tcPr>
          <w:p w14:paraId="4B4D6EE3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8B06DC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203B8E" w14:textId="77777777" w:rsidR="00A90BAF" w:rsidRPr="0094007F" w:rsidRDefault="00A90BAF" w:rsidP="00A90B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88C237" w14:textId="5064F17A" w:rsidR="006E1412" w:rsidRPr="009D675F" w:rsidRDefault="00640111">
      <w:pPr>
        <w:rPr>
          <w:sz w:val="20"/>
          <w:szCs w:val="20"/>
        </w:rPr>
      </w:pPr>
      <w:r w:rsidRPr="00AF3082">
        <w:rPr>
          <w:rFonts w:ascii="Times New Roman" w:hAnsi="Times New Roman" w:cs="Times New Roman"/>
          <w:sz w:val="20"/>
          <w:szCs w:val="20"/>
        </w:rPr>
        <w:t>CI - Confidence interval, *Median (IQR) – median with interquartile range of variable. p-value &gt;0.05 was considered significant. P-values are based on the likelihood ratios</w:t>
      </w:r>
      <w:r w:rsidRPr="009D675F">
        <w:rPr>
          <w:rFonts w:ascii="Times New Roman" w:hAnsi="Times New Roman" w:cs="Times New Roman"/>
          <w:sz w:val="20"/>
          <w:szCs w:val="20"/>
        </w:rPr>
        <w:t xml:space="preserve">. </w:t>
      </w:r>
      <w:r w:rsidR="00A90BAF" w:rsidRPr="009D675F">
        <w:rPr>
          <w:rFonts w:ascii="Times New Roman" w:hAnsi="Times New Roman" w:cs="Times New Roman"/>
          <w:sz w:val="20"/>
          <w:szCs w:val="20"/>
        </w:rPr>
        <w:t>Variables with p&lt;0.1 were entered into a multivariable model and adjusted for age</w:t>
      </w:r>
      <w:r w:rsidR="009D675F">
        <w:rPr>
          <w:rFonts w:ascii="Times New Roman" w:hAnsi="Times New Roman" w:cs="Times New Roman"/>
          <w:sz w:val="20"/>
          <w:szCs w:val="20"/>
        </w:rPr>
        <w:t xml:space="preserve"> and comorbidity</w:t>
      </w:r>
      <w:r w:rsidR="00A90BAF" w:rsidRPr="009D675F">
        <w:rPr>
          <w:rFonts w:ascii="Times New Roman" w:hAnsi="Times New Roman" w:cs="Times New Roman"/>
          <w:sz w:val="20"/>
          <w:szCs w:val="20"/>
        </w:rPr>
        <w:t xml:space="preserve">. </w:t>
      </w:r>
      <w:r w:rsidRPr="009D675F">
        <w:rPr>
          <w:rFonts w:ascii="Times New Roman" w:hAnsi="Times New Roman" w:cs="Times New Roman"/>
          <w:sz w:val="20"/>
          <w:szCs w:val="20"/>
        </w:rPr>
        <w:t>Exp - exploratory</w:t>
      </w:r>
    </w:p>
    <w:sectPr w:rsidR="006E1412" w:rsidRPr="009D675F" w:rsidSect="0014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9D1"/>
    <w:multiLevelType w:val="hybridMultilevel"/>
    <w:tmpl w:val="AB045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647F"/>
    <w:multiLevelType w:val="multilevel"/>
    <w:tmpl w:val="8C065AB6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 w15:restartNumberingAfterBreak="0">
    <w:nsid w:val="1D835BEF"/>
    <w:multiLevelType w:val="hybridMultilevel"/>
    <w:tmpl w:val="9C26D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5DC9"/>
    <w:multiLevelType w:val="hybridMultilevel"/>
    <w:tmpl w:val="7BC262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B4B39"/>
    <w:multiLevelType w:val="hybridMultilevel"/>
    <w:tmpl w:val="3BFE0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B83"/>
    <w:multiLevelType w:val="hybridMultilevel"/>
    <w:tmpl w:val="B030C798"/>
    <w:lvl w:ilvl="0" w:tplc="7330746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FB"/>
    <w:multiLevelType w:val="hybridMultilevel"/>
    <w:tmpl w:val="0AF8231C"/>
    <w:lvl w:ilvl="0" w:tplc="D1A67C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407B"/>
    <w:multiLevelType w:val="hybridMultilevel"/>
    <w:tmpl w:val="43883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6AB8"/>
    <w:multiLevelType w:val="hybridMultilevel"/>
    <w:tmpl w:val="81C4D46A"/>
    <w:lvl w:ilvl="0" w:tplc="1034DD1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C091A"/>
    <w:multiLevelType w:val="hybridMultilevel"/>
    <w:tmpl w:val="54FA4E94"/>
    <w:lvl w:ilvl="0" w:tplc="B852CE56">
      <w:start w:val="6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21995"/>
    <w:multiLevelType w:val="hybridMultilevel"/>
    <w:tmpl w:val="89BA3D2E"/>
    <w:lvl w:ilvl="0" w:tplc="91981EE4">
      <w:start w:val="6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924859"/>
    <w:multiLevelType w:val="hybridMultilevel"/>
    <w:tmpl w:val="C542F584"/>
    <w:lvl w:ilvl="0" w:tplc="4964024E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12"/>
    <w:rsid w:val="00001635"/>
    <w:rsid w:val="00005AF4"/>
    <w:rsid w:val="000140BE"/>
    <w:rsid w:val="0001602E"/>
    <w:rsid w:val="00040054"/>
    <w:rsid w:val="0006004D"/>
    <w:rsid w:val="0007779D"/>
    <w:rsid w:val="00083F2E"/>
    <w:rsid w:val="0008747E"/>
    <w:rsid w:val="000F30CB"/>
    <w:rsid w:val="00100621"/>
    <w:rsid w:val="00100F06"/>
    <w:rsid w:val="0011169B"/>
    <w:rsid w:val="00134BFE"/>
    <w:rsid w:val="00137A8D"/>
    <w:rsid w:val="00141166"/>
    <w:rsid w:val="00142020"/>
    <w:rsid w:val="00143BB0"/>
    <w:rsid w:val="00152485"/>
    <w:rsid w:val="001723C1"/>
    <w:rsid w:val="001B6752"/>
    <w:rsid w:val="001C4A5D"/>
    <w:rsid w:val="00205676"/>
    <w:rsid w:val="00226E70"/>
    <w:rsid w:val="00234CBD"/>
    <w:rsid w:val="00261B1F"/>
    <w:rsid w:val="002754D1"/>
    <w:rsid w:val="00292905"/>
    <w:rsid w:val="002D21BD"/>
    <w:rsid w:val="002D7A2E"/>
    <w:rsid w:val="002E0F74"/>
    <w:rsid w:val="003273F5"/>
    <w:rsid w:val="003624C8"/>
    <w:rsid w:val="00363E50"/>
    <w:rsid w:val="00375E7A"/>
    <w:rsid w:val="00395DD3"/>
    <w:rsid w:val="003B1CE8"/>
    <w:rsid w:val="003D31AF"/>
    <w:rsid w:val="003D75B2"/>
    <w:rsid w:val="003E4E7D"/>
    <w:rsid w:val="004006EE"/>
    <w:rsid w:val="0040496E"/>
    <w:rsid w:val="004351E5"/>
    <w:rsid w:val="004359CE"/>
    <w:rsid w:val="00456B70"/>
    <w:rsid w:val="00475629"/>
    <w:rsid w:val="00493400"/>
    <w:rsid w:val="00541CA0"/>
    <w:rsid w:val="00564FFC"/>
    <w:rsid w:val="00566365"/>
    <w:rsid w:val="00570A26"/>
    <w:rsid w:val="005B4969"/>
    <w:rsid w:val="005C5B0A"/>
    <w:rsid w:val="00602418"/>
    <w:rsid w:val="006154EC"/>
    <w:rsid w:val="0062704C"/>
    <w:rsid w:val="00640111"/>
    <w:rsid w:val="00641F7A"/>
    <w:rsid w:val="00642A11"/>
    <w:rsid w:val="00670F91"/>
    <w:rsid w:val="00687846"/>
    <w:rsid w:val="0069298D"/>
    <w:rsid w:val="006B49C6"/>
    <w:rsid w:val="006C7EFE"/>
    <w:rsid w:val="006E1412"/>
    <w:rsid w:val="006F272B"/>
    <w:rsid w:val="00705688"/>
    <w:rsid w:val="007245D4"/>
    <w:rsid w:val="00724900"/>
    <w:rsid w:val="0073148D"/>
    <w:rsid w:val="00741C7A"/>
    <w:rsid w:val="00744810"/>
    <w:rsid w:val="00767CB4"/>
    <w:rsid w:val="007D08EC"/>
    <w:rsid w:val="007E0199"/>
    <w:rsid w:val="007F35DA"/>
    <w:rsid w:val="007F6C49"/>
    <w:rsid w:val="00803F24"/>
    <w:rsid w:val="008162B5"/>
    <w:rsid w:val="008A79BC"/>
    <w:rsid w:val="008B070C"/>
    <w:rsid w:val="008C45B6"/>
    <w:rsid w:val="008C471E"/>
    <w:rsid w:val="009002AB"/>
    <w:rsid w:val="0094007F"/>
    <w:rsid w:val="009447C6"/>
    <w:rsid w:val="009D675F"/>
    <w:rsid w:val="009D67B0"/>
    <w:rsid w:val="009F067B"/>
    <w:rsid w:val="009F6751"/>
    <w:rsid w:val="009F7B8D"/>
    <w:rsid w:val="00A37C69"/>
    <w:rsid w:val="00A85F81"/>
    <w:rsid w:val="00A90BAF"/>
    <w:rsid w:val="00B6187C"/>
    <w:rsid w:val="00B65DD3"/>
    <w:rsid w:val="00B66AC0"/>
    <w:rsid w:val="00B72D7E"/>
    <w:rsid w:val="00B73347"/>
    <w:rsid w:val="00B76306"/>
    <w:rsid w:val="00B8578B"/>
    <w:rsid w:val="00B90CE3"/>
    <w:rsid w:val="00BA568B"/>
    <w:rsid w:val="00BD094E"/>
    <w:rsid w:val="00BF2774"/>
    <w:rsid w:val="00C30231"/>
    <w:rsid w:val="00C30477"/>
    <w:rsid w:val="00C423BA"/>
    <w:rsid w:val="00C639DC"/>
    <w:rsid w:val="00C66C14"/>
    <w:rsid w:val="00C74792"/>
    <w:rsid w:val="00C87D6E"/>
    <w:rsid w:val="00CA269E"/>
    <w:rsid w:val="00CB1143"/>
    <w:rsid w:val="00CB4794"/>
    <w:rsid w:val="00CC57A4"/>
    <w:rsid w:val="00CD26E3"/>
    <w:rsid w:val="00D2232A"/>
    <w:rsid w:val="00D64EA7"/>
    <w:rsid w:val="00D92B59"/>
    <w:rsid w:val="00DB105A"/>
    <w:rsid w:val="00DE1081"/>
    <w:rsid w:val="00DE3940"/>
    <w:rsid w:val="00DF1E9D"/>
    <w:rsid w:val="00DF2CFB"/>
    <w:rsid w:val="00E17639"/>
    <w:rsid w:val="00E264EE"/>
    <w:rsid w:val="00E5328E"/>
    <w:rsid w:val="00E91760"/>
    <w:rsid w:val="00E9338F"/>
    <w:rsid w:val="00EB7378"/>
    <w:rsid w:val="00ED0C02"/>
    <w:rsid w:val="00ED202D"/>
    <w:rsid w:val="00EE53BB"/>
    <w:rsid w:val="00F05453"/>
    <w:rsid w:val="00F231E3"/>
    <w:rsid w:val="00F24B34"/>
    <w:rsid w:val="00F3700E"/>
    <w:rsid w:val="00F402B9"/>
    <w:rsid w:val="00F7275A"/>
    <w:rsid w:val="00FA1647"/>
    <w:rsid w:val="00FA2DAE"/>
    <w:rsid w:val="00FA5E7B"/>
    <w:rsid w:val="00FB17B3"/>
    <w:rsid w:val="00FB588A"/>
    <w:rsid w:val="00FD134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D0B57"/>
  <w14:defaultImageDpi w14:val="32767"/>
  <w15:chartTrackingRefBased/>
  <w15:docId w15:val="{CE262F69-DD1C-1043-BFCF-66335D20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E1412"/>
    <w:pPr>
      <w:keepNext/>
      <w:numPr>
        <w:numId w:val="7"/>
      </w:numPr>
      <w:spacing w:line="276" w:lineRule="auto"/>
      <w:ind w:left="432"/>
      <w:outlineLvl w:val="0"/>
    </w:pPr>
    <w:rPr>
      <w:rFonts w:ascii="Calibri" w:eastAsia="Times New Roman" w:hAnsi="Calibri" w:cs="Calibr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1412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1412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1412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1412"/>
    <w:pPr>
      <w:numPr>
        <w:ilvl w:val="4"/>
        <w:numId w:val="7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1412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E1412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6E1412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6E1412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4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14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E141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E14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141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141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141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6E1412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6E1412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6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E14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6E141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141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PlainTable2">
    <w:name w:val="Plain Table 2"/>
    <w:basedOn w:val="TableNormal"/>
    <w:uiPriority w:val="42"/>
    <w:rsid w:val="006E14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3">
    <w:name w:val="List Table 1 Light Accent 3"/>
    <w:basedOn w:val="TableNormal"/>
    <w:uiPriority w:val="46"/>
    <w:rsid w:val="006E1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6E141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6E14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6E141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141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E14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6E141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E141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1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E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12"/>
  </w:style>
  <w:style w:type="paragraph" w:styleId="Footer">
    <w:name w:val="footer"/>
    <w:basedOn w:val="Normal"/>
    <w:link w:val="FooterChar"/>
    <w:uiPriority w:val="99"/>
    <w:unhideWhenUsed/>
    <w:rsid w:val="006E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12"/>
  </w:style>
  <w:style w:type="table" w:styleId="ListTable6Colorful">
    <w:name w:val="List Table 6 Colorful"/>
    <w:basedOn w:val="TableNormal"/>
    <w:uiPriority w:val="51"/>
    <w:rsid w:val="006E14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141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E14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4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1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412"/>
    <w:rPr>
      <w:color w:val="0563C1" w:themeColor="hyperlink"/>
      <w:u w:val="single"/>
    </w:rPr>
  </w:style>
  <w:style w:type="paragraph" w:customStyle="1" w:styleId="VE2">
    <w:name w:val="VE2"/>
    <w:basedOn w:val="Heading2"/>
    <w:qFormat/>
    <w:rsid w:val="006E1412"/>
    <w:pPr>
      <w:tabs>
        <w:tab w:val="clear" w:pos="936"/>
        <w:tab w:val="num" w:pos="709"/>
      </w:tabs>
      <w:spacing w:before="0" w:line="276" w:lineRule="auto"/>
      <w:ind w:left="567" w:hanging="578"/>
    </w:pPr>
    <w:rPr>
      <w:rFonts w:ascii="Calibri" w:hAnsi="Calibri" w:cs="Calibri"/>
      <w:sz w:val="26"/>
      <w:szCs w:val="26"/>
    </w:rPr>
  </w:style>
  <w:style w:type="table" w:styleId="GridTable1Light">
    <w:name w:val="Grid Table 1 Light"/>
    <w:basedOn w:val="TableNormal"/>
    <w:uiPriority w:val="46"/>
    <w:rsid w:val="006E14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1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412"/>
    <w:rPr>
      <w:b/>
      <w:bCs/>
      <w:sz w:val="20"/>
      <w:szCs w:val="20"/>
    </w:rPr>
  </w:style>
  <w:style w:type="table" w:styleId="GridTable7Colorful-Accent1">
    <w:name w:val="Grid Table 7 Colorful Accent 1"/>
    <w:basedOn w:val="TableNormal"/>
    <w:uiPriority w:val="52"/>
    <w:rsid w:val="006E141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PlainTable4">
    <w:name w:val="Plain Table 4"/>
    <w:basedOn w:val="TableNormal"/>
    <w:uiPriority w:val="44"/>
    <w:rsid w:val="006E14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E1412"/>
  </w:style>
  <w:style w:type="character" w:styleId="LineNumber">
    <w:name w:val="line number"/>
    <w:basedOn w:val="DefaultParagraphFont"/>
    <w:uiPriority w:val="99"/>
    <w:semiHidden/>
    <w:unhideWhenUsed/>
    <w:rsid w:val="006E1412"/>
  </w:style>
  <w:style w:type="paragraph" w:styleId="NoSpacing">
    <w:name w:val="No Spacing"/>
    <w:basedOn w:val="Normal"/>
    <w:link w:val="NoSpacingChar"/>
    <w:uiPriority w:val="1"/>
    <w:qFormat/>
    <w:rsid w:val="006E141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1412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6E1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412"/>
    <w:rPr>
      <w:color w:val="954F72" w:themeColor="followedHyperlink"/>
      <w:u w:val="single"/>
    </w:rPr>
  </w:style>
  <w:style w:type="table" w:styleId="ListTable1Light-Accent4">
    <w:name w:val="List Table 1 Light Accent 4"/>
    <w:basedOn w:val="TableNormal"/>
    <w:uiPriority w:val="46"/>
    <w:rsid w:val="006E1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">
    <w:name w:val="Grid Table 2"/>
    <w:basedOn w:val="TableNormal"/>
    <w:uiPriority w:val="47"/>
    <w:rsid w:val="00A90B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A90BA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Bediako-Bowan</dc:creator>
  <cp:keywords/>
  <dc:description/>
  <cp:lastModifiedBy>Antoinette Bediako-Bowan</cp:lastModifiedBy>
  <cp:revision>9</cp:revision>
  <dcterms:created xsi:type="dcterms:W3CDTF">2020-06-11T23:06:00Z</dcterms:created>
  <dcterms:modified xsi:type="dcterms:W3CDTF">2020-06-14T08:21:00Z</dcterms:modified>
</cp:coreProperties>
</file>