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0F" w:rsidRDefault="0010640F" w:rsidP="0010640F">
      <w:pPr>
        <w:rPr>
          <w:rFonts w:ascii="Times New Roman" w:hAnsi="Times New Roman" w:cs="Times New Roman"/>
          <w:sz w:val="24"/>
          <w:szCs w:val="24"/>
        </w:rPr>
      </w:pPr>
      <w:r w:rsidRPr="009251A6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251A6">
        <w:rPr>
          <w:rFonts w:ascii="Times New Roman" w:hAnsi="Times New Roman" w:cs="Times New Roman"/>
          <w:sz w:val="24"/>
          <w:szCs w:val="24"/>
        </w:rPr>
        <w:t>1 Characteristics and Quality assessment of included studies</w:t>
      </w:r>
    </w:p>
    <w:tbl>
      <w:tblPr>
        <w:tblStyle w:val="a4"/>
        <w:tblpPr w:leftFromText="180" w:rightFromText="180" w:vertAnchor="text" w:horzAnchor="margin" w:tblpXSpec="center" w:tblpY="245"/>
        <w:tblW w:w="0" w:type="auto"/>
        <w:tblLook w:val="04A0"/>
      </w:tblPr>
      <w:tblGrid>
        <w:gridCol w:w="1866"/>
        <w:gridCol w:w="1456"/>
        <w:gridCol w:w="1945"/>
        <w:gridCol w:w="1834"/>
        <w:gridCol w:w="1246"/>
        <w:gridCol w:w="1665"/>
        <w:gridCol w:w="1274"/>
        <w:gridCol w:w="1328"/>
      </w:tblGrid>
      <w:tr w:rsidR="00C01E7D" w:rsidTr="00C01E7D">
        <w:tc>
          <w:tcPr>
            <w:tcW w:w="186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A</w:t>
            </w:r>
            <w:r w:rsidRPr="0010640F">
              <w:rPr>
                <w:rFonts w:ascii="Times New Roman" w:hAnsi="Times New Roman" w:cs="Times New Roman"/>
                <w:szCs w:val="21"/>
              </w:rPr>
              <w:t>uthor</w:t>
            </w:r>
          </w:p>
        </w:tc>
        <w:tc>
          <w:tcPr>
            <w:tcW w:w="145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Date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10640F">
              <w:rPr>
                <w:rFonts w:ascii="Times New Roman" w:hAnsi="Times New Roman" w:cs="Times New Roman"/>
                <w:szCs w:val="21"/>
              </w:rPr>
              <w:t>of  Publication</w:t>
            </w:r>
          </w:p>
        </w:tc>
        <w:tc>
          <w:tcPr>
            <w:tcW w:w="1945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Region</w:t>
            </w:r>
          </w:p>
        </w:tc>
        <w:tc>
          <w:tcPr>
            <w:tcW w:w="183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Research Characteristic</w:t>
            </w:r>
          </w:p>
        </w:tc>
        <w:tc>
          <w:tcPr>
            <w:tcW w:w="124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Selection</w:t>
            </w:r>
          </w:p>
        </w:tc>
        <w:tc>
          <w:tcPr>
            <w:tcW w:w="1665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Comparability</w:t>
            </w:r>
          </w:p>
        </w:tc>
        <w:tc>
          <w:tcPr>
            <w:tcW w:w="127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O</w:t>
            </w:r>
            <w:r w:rsidRPr="0010640F">
              <w:rPr>
                <w:rFonts w:ascii="Times New Roman" w:hAnsi="Times New Roman" w:cs="Times New Roman"/>
                <w:szCs w:val="21"/>
              </w:rPr>
              <w:t>utcome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/</w:t>
            </w:r>
          </w:p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Exposure</w:t>
            </w:r>
          </w:p>
        </w:tc>
        <w:tc>
          <w:tcPr>
            <w:tcW w:w="1328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Quality score(0-9)</w:t>
            </w:r>
          </w:p>
        </w:tc>
      </w:tr>
      <w:tr w:rsidR="00C01E7D" w:rsidTr="00C01E7D">
        <w:tc>
          <w:tcPr>
            <w:tcW w:w="186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Guan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 xml:space="preserve"> WJ et al.</w:t>
            </w:r>
            <w:r w:rsidRPr="0010640F">
              <w:rPr>
                <w:rFonts w:ascii="Times New Roman" w:hAnsi="Times New Roman" w:cs="Times New Roman" w:hint="eastAsia"/>
                <w:szCs w:val="21"/>
                <w:vertAlign w:val="superscript"/>
              </w:rPr>
              <w:t>[5]</w:t>
            </w:r>
          </w:p>
        </w:tc>
        <w:tc>
          <w:tcPr>
            <w:tcW w:w="145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10640F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0640F">
              <w:rPr>
                <w:rFonts w:ascii="Times New Roman" w:hAnsi="Times New Roman" w:cs="Times New Roman"/>
                <w:szCs w:val="21"/>
              </w:rPr>
              <w:t>25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2020</w:t>
            </w:r>
          </w:p>
        </w:tc>
        <w:tc>
          <w:tcPr>
            <w:tcW w:w="1945" w:type="dxa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-Roman" w:hAnsi="Times-Roman"/>
                <w:color w:val="000000"/>
                <w:szCs w:val="21"/>
              </w:rPr>
              <w:t>31 province/</w:t>
            </w:r>
            <w:r w:rsidRPr="0010640F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83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retrospective</w:t>
            </w:r>
          </w:p>
        </w:tc>
        <w:tc>
          <w:tcPr>
            <w:tcW w:w="124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65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28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C01E7D" w:rsidTr="00C01E7D">
        <w:tc>
          <w:tcPr>
            <w:tcW w:w="186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Zhou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 xml:space="preserve"> F et al.</w:t>
            </w:r>
            <w:r w:rsidRPr="0010640F">
              <w:rPr>
                <w:rFonts w:ascii="Times New Roman" w:hAnsi="Times New Roman" w:cs="Times New Roman" w:hint="eastAsia"/>
                <w:szCs w:val="21"/>
                <w:vertAlign w:val="superscript"/>
              </w:rPr>
              <w:t>[7]</w:t>
            </w:r>
          </w:p>
        </w:tc>
        <w:tc>
          <w:tcPr>
            <w:tcW w:w="145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10640F"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0640F">
              <w:rPr>
                <w:rFonts w:ascii="Times New Roman" w:hAnsi="Times New Roman" w:cs="Times New Roman"/>
                <w:szCs w:val="21"/>
              </w:rPr>
              <w:t>09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2020</w:t>
            </w:r>
          </w:p>
        </w:tc>
        <w:tc>
          <w:tcPr>
            <w:tcW w:w="1945" w:type="dxa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Hubei</w:t>
            </w:r>
          </w:p>
        </w:tc>
        <w:tc>
          <w:tcPr>
            <w:tcW w:w="183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retrospective</w:t>
            </w:r>
          </w:p>
        </w:tc>
        <w:tc>
          <w:tcPr>
            <w:tcW w:w="124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65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28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</w:tr>
      <w:tr w:rsidR="00C01E7D" w:rsidTr="00C01E7D">
        <w:tc>
          <w:tcPr>
            <w:tcW w:w="186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Wang DW et al.</w:t>
            </w:r>
            <w:r w:rsidRPr="0010640F">
              <w:rPr>
                <w:rFonts w:ascii="Times New Roman" w:hAnsi="Times New Roman" w:cs="Times New Roman" w:hint="eastAsia"/>
                <w:szCs w:val="21"/>
                <w:vertAlign w:val="superscript"/>
              </w:rPr>
              <w:t>[8]</w:t>
            </w:r>
          </w:p>
        </w:tc>
        <w:tc>
          <w:tcPr>
            <w:tcW w:w="145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02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07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2020</w:t>
            </w:r>
          </w:p>
        </w:tc>
        <w:tc>
          <w:tcPr>
            <w:tcW w:w="1945" w:type="dxa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Hubei</w:t>
            </w:r>
          </w:p>
        </w:tc>
        <w:tc>
          <w:tcPr>
            <w:tcW w:w="183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retrospective</w:t>
            </w:r>
          </w:p>
        </w:tc>
        <w:tc>
          <w:tcPr>
            <w:tcW w:w="124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65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28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C01E7D" w:rsidTr="00C01E7D">
        <w:tc>
          <w:tcPr>
            <w:tcW w:w="186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Guan WJ et al.</w:t>
            </w:r>
            <w:r w:rsidRPr="0010640F">
              <w:rPr>
                <w:rFonts w:ascii="Times New Roman" w:hAnsi="Times New Roman" w:cs="Times New Roman" w:hint="eastAsia"/>
                <w:szCs w:val="21"/>
                <w:vertAlign w:val="superscript"/>
              </w:rPr>
              <w:t>[9]</w:t>
            </w:r>
          </w:p>
        </w:tc>
        <w:tc>
          <w:tcPr>
            <w:tcW w:w="145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02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28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2020</w:t>
            </w:r>
          </w:p>
        </w:tc>
        <w:tc>
          <w:tcPr>
            <w:tcW w:w="1945" w:type="dxa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30</w:t>
            </w:r>
            <w:r w:rsidRPr="0010640F">
              <w:rPr>
                <w:rFonts w:ascii="Times-Roman" w:hAnsi="Times-Roman"/>
                <w:color w:val="000000"/>
                <w:szCs w:val="21"/>
              </w:rPr>
              <w:t xml:space="preserve"> province/</w:t>
            </w:r>
            <w:r w:rsidRPr="0010640F">
              <w:rPr>
                <w:rFonts w:ascii="Times New Roman" w:hAnsi="Times New Roman" w:cs="Times New Roman"/>
                <w:szCs w:val="21"/>
              </w:rPr>
              <w:t>China</w:t>
            </w:r>
          </w:p>
        </w:tc>
        <w:tc>
          <w:tcPr>
            <w:tcW w:w="183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retrospective</w:t>
            </w:r>
          </w:p>
        </w:tc>
        <w:tc>
          <w:tcPr>
            <w:tcW w:w="124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665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27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328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C01E7D" w:rsidTr="00C01E7D">
        <w:tc>
          <w:tcPr>
            <w:tcW w:w="186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Chen G et al.</w:t>
            </w:r>
            <w:r w:rsidRPr="0010640F">
              <w:rPr>
                <w:rFonts w:ascii="Times New Roman" w:hAnsi="Times New Roman" w:cs="Times New Roman" w:hint="eastAsia"/>
                <w:szCs w:val="21"/>
                <w:vertAlign w:val="superscript"/>
              </w:rPr>
              <w:t>[16]</w:t>
            </w:r>
          </w:p>
        </w:tc>
        <w:tc>
          <w:tcPr>
            <w:tcW w:w="145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02/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16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2020</w:t>
            </w:r>
          </w:p>
        </w:tc>
        <w:tc>
          <w:tcPr>
            <w:tcW w:w="1945" w:type="dxa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Hubei</w:t>
            </w:r>
          </w:p>
        </w:tc>
        <w:tc>
          <w:tcPr>
            <w:tcW w:w="183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retrospective</w:t>
            </w:r>
          </w:p>
        </w:tc>
        <w:tc>
          <w:tcPr>
            <w:tcW w:w="124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65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28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C01E7D" w:rsidTr="00C01E7D">
        <w:tc>
          <w:tcPr>
            <w:tcW w:w="186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Zhang JJ et al.</w:t>
            </w:r>
            <w:r w:rsidRPr="0010640F">
              <w:rPr>
                <w:rFonts w:ascii="Times New Roman" w:hAnsi="Times New Roman" w:cs="Times New Roman" w:hint="eastAsia"/>
                <w:szCs w:val="21"/>
                <w:vertAlign w:val="superscript"/>
              </w:rPr>
              <w:t>[17]</w:t>
            </w:r>
          </w:p>
        </w:tc>
        <w:tc>
          <w:tcPr>
            <w:tcW w:w="145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02/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19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2020</w:t>
            </w:r>
          </w:p>
        </w:tc>
        <w:tc>
          <w:tcPr>
            <w:tcW w:w="1945" w:type="dxa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Hubei</w:t>
            </w:r>
          </w:p>
        </w:tc>
        <w:tc>
          <w:tcPr>
            <w:tcW w:w="183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retrospective</w:t>
            </w:r>
          </w:p>
        </w:tc>
        <w:tc>
          <w:tcPr>
            <w:tcW w:w="124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65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28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C01E7D" w:rsidTr="00C01E7D">
        <w:tc>
          <w:tcPr>
            <w:tcW w:w="186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Cheng KB et al.</w:t>
            </w:r>
            <w:r w:rsidRPr="0010640F">
              <w:rPr>
                <w:rFonts w:ascii="Times New Roman" w:hAnsi="Times New Roman" w:cs="Times New Roman" w:hint="eastAsia"/>
                <w:szCs w:val="21"/>
                <w:vertAlign w:val="superscript"/>
              </w:rPr>
              <w:t>[18]</w:t>
            </w:r>
          </w:p>
        </w:tc>
        <w:tc>
          <w:tcPr>
            <w:tcW w:w="145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03/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12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2020</w:t>
            </w:r>
          </w:p>
        </w:tc>
        <w:tc>
          <w:tcPr>
            <w:tcW w:w="1945" w:type="dxa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Hubei</w:t>
            </w:r>
          </w:p>
        </w:tc>
        <w:tc>
          <w:tcPr>
            <w:tcW w:w="183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retrospective</w:t>
            </w:r>
          </w:p>
        </w:tc>
        <w:tc>
          <w:tcPr>
            <w:tcW w:w="124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65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27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28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C01E7D" w:rsidTr="00C01E7D">
        <w:tc>
          <w:tcPr>
            <w:tcW w:w="1866" w:type="dxa"/>
            <w:vAlign w:val="center"/>
          </w:tcPr>
          <w:p w:rsidR="00C01E7D" w:rsidRPr="0010640F" w:rsidRDefault="00C01E7D" w:rsidP="00C01E7D">
            <w:pPr>
              <w:widowControl/>
              <w:jc w:val="center"/>
              <w:rPr>
                <w:rFonts w:ascii="Times New Roman" w:eastAsia="等线" w:hAnsi="Times New Roman" w:cs="Times New Roman"/>
                <w:szCs w:val="21"/>
              </w:rPr>
            </w:pPr>
            <w:r w:rsidRPr="0010640F">
              <w:rPr>
                <w:rFonts w:ascii="Times New Roman" w:eastAsia="等线" w:hAnsi="Times New Roman" w:cs="Times New Roman" w:hint="eastAsia"/>
                <w:szCs w:val="21"/>
              </w:rPr>
              <w:t>Chen C et al.</w:t>
            </w:r>
            <w:r w:rsidRPr="0010640F">
              <w:rPr>
                <w:rFonts w:ascii="Times New Roman" w:hAnsi="Times New Roman" w:cs="Times New Roman" w:hint="eastAsia"/>
                <w:szCs w:val="21"/>
                <w:vertAlign w:val="superscript"/>
              </w:rPr>
              <w:t>[19]</w:t>
            </w:r>
          </w:p>
        </w:tc>
        <w:tc>
          <w:tcPr>
            <w:tcW w:w="145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02/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25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2020</w:t>
            </w:r>
          </w:p>
        </w:tc>
        <w:tc>
          <w:tcPr>
            <w:tcW w:w="1945" w:type="dxa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Hubei</w:t>
            </w:r>
          </w:p>
        </w:tc>
        <w:tc>
          <w:tcPr>
            <w:tcW w:w="183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retrospective</w:t>
            </w:r>
          </w:p>
        </w:tc>
        <w:tc>
          <w:tcPr>
            <w:tcW w:w="124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65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28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C01E7D" w:rsidTr="00C01E7D">
        <w:tc>
          <w:tcPr>
            <w:tcW w:w="186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Huang C et al.</w:t>
            </w:r>
            <w:r w:rsidRPr="0010640F">
              <w:rPr>
                <w:rFonts w:ascii="Times New Roman" w:hAnsi="Times New Roman" w:cs="Times New Roman" w:hint="eastAsia"/>
                <w:szCs w:val="21"/>
                <w:vertAlign w:val="superscript"/>
              </w:rPr>
              <w:t>[20]</w:t>
            </w:r>
          </w:p>
        </w:tc>
        <w:tc>
          <w:tcPr>
            <w:tcW w:w="145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02/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15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2020</w:t>
            </w:r>
          </w:p>
        </w:tc>
        <w:tc>
          <w:tcPr>
            <w:tcW w:w="1945" w:type="dxa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Hubei</w:t>
            </w:r>
          </w:p>
        </w:tc>
        <w:tc>
          <w:tcPr>
            <w:tcW w:w="183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retrospective</w:t>
            </w:r>
          </w:p>
        </w:tc>
        <w:tc>
          <w:tcPr>
            <w:tcW w:w="124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665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328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C01E7D" w:rsidTr="00C01E7D">
        <w:tc>
          <w:tcPr>
            <w:tcW w:w="186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Xiang TX et al.</w:t>
            </w:r>
            <w:r w:rsidRPr="0010640F">
              <w:rPr>
                <w:rFonts w:ascii="Times New Roman" w:hAnsi="Times New Roman" w:cs="Times New Roman" w:hint="eastAsia"/>
                <w:szCs w:val="21"/>
                <w:vertAlign w:val="superscript"/>
              </w:rPr>
              <w:t>[21]</w:t>
            </w:r>
          </w:p>
        </w:tc>
        <w:tc>
          <w:tcPr>
            <w:tcW w:w="145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03/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02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2020</w:t>
            </w:r>
          </w:p>
        </w:tc>
        <w:tc>
          <w:tcPr>
            <w:tcW w:w="1945" w:type="dxa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JiangXi</w:t>
            </w:r>
          </w:p>
        </w:tc>
        <w:tc>
          <w:tcPr>
            <w:tcW w:w="183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retrospective</w:t>
            </w:r>
          </w:p>
        </w:tc>
        <w:tc>
          <w:tcPr>
            <w:tcW w:w="124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65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28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C01E7D" w:rsidTr="00C01E7D">
        <w:tc>
          <w:tcPr>
            <w:tcW w:w="186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Liu JY et.al.</w:t>
            </w:r>
            <w:r w:rsidRPr="0010640F">
              <w:rPr>
                <w:rFonts w:ascii="Times New Roman" w:hAnsi="Times New Roman" w:cs="Times New Roman" w:hint="eastAsia"/>
                <w:szCs w:val="21"/>
                <w:vertAlign w:val="superscript"/>
              </w:rPr>
              <w:t>[22]</w:t>
            </w:r>
          </w:p>
        </w:tc>
        <w:tc>
          <w:tcPr>
            <w:tcW w:w="145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02/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2020</w:t>
            </w:r>
          </w:p>
        </w:tc>
        <w:tc>
          <w:tcPr>
            <w:tcW w:w="1945" w:type="dxa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Beijing</w:t>
            </w:r>
          </w:p>
        </w:tc>
        <w:tc>
          <w:tcPr>
            <w:tcW w:w="183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retrospective</w:t>
            </w:r>
          </w:p>
        </w:tc>
        <w:tc>
          <w:tcPr>
            <w:tcW w:w="124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665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28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</w:tr>
      <w:tr w:rsidR="00C01E7D" w:rsidTr="00C01E7D">
        <w:tc>
          <w:tcPr>
            <w:tcW w:w="186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Xu M et al.</w:t>
            </w:r>
            <w:r w:rsidRPr="0010640F">
              <w:rPr>
                <w:rFonts w:ascii="Times New Roman" w:hAnsi="Times New Roman" w:cs="Times New Roman" w:hint="eastAsia"/>
                <w:szCs w:val="21"/>
                <w:vertAlign w:val="superscript"/>
              </w:rPr>
              <w:t>[23]</w:t>
            </w:r>
          </w:p>
        </w:tc>
        <w:tc>
          <w:tcPr>
            <w:tcW w:w="145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02/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14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2020</w:t>
            </w:r>
          </w:p>
        </w:tc>
        <w:tc>
          <w:tcPr>
            <w:tcW w:w="1945" w:type="dxa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Henan</w:t>
            </w:r>
          </w:p>
        </w:tc>
        <w:tc>
          <w:tcPr>
            <w:tcW w:w="183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retrospective</w:t>
            </w:r>
          </w:p>
        </w:tc>
        <w:tc>
          <w:tcPr>
            <w:tcW w:w="124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665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28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</w:tr>
      <w:tr w:rsidR="00C01E7D" w:rsidTr="00C01E7D">
        <w:tc>
          <w:tcPr>
            <w:tcW w:w="186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Wan Q et al.</w:t>
            </w:r>
            <w:r w:rsidRPr="0010640F">
              <w:rPr>
                <w:rFonts w:ascii="Times New Roman" w:hAnsi="Times New Roman" w:cs="Times New Roman" w:hint="eastAsia"/>
                <w:szCs w:val="21"/>
                <w:vertAlign w:val="superscript"/>
              </w:rPr>
              <w:t>[24]</w:t>
            </w:r>
          </w:p>
        </w:tc>
        <w:tc>
          <w:tcPr>
            <w:tcW w:w="145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02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24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2020</w:t>
            </w:r>
          </w:p>
        </w:tc>
        <w:tc>
          <w:tcPr>
            <w:tcW w:w="1945" w:type="dxa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Chongqing</w:t>
            </w:r>
          </w:p>
        </w:tc>
        <w:tc>
          <w:tcPr>
            <w:tcW w:w="183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retrospective</w:t>
            </w:r>
          </w:p>
        </w:tc>
        <w:tc>
          <w:tcPr>
            <w:tcW w:w="124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665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28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</w:tr>
      <w:tr w:rsidR="00C01E7D" w:rsidTr="00C01E7D">
        <w:tc>
          <w:tcPr>
            <w:tcW w:w="186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Liu L et al.</w:t>
            </w:r>
            <w:r w:rsidRPr="0010640F">
              <w:rPr>
                <w:rFonts w:ascii="Times New Roman" w:hAnsi="Times New Roman" w:cs="Times New Roman" w:hint="eastAsia"/>
                <w:szCs w:val="21"/>
                <w:vertAlign w:val="superscript"/>
              </w:rPr>
              <w:t>[25]</w:t>
            </w:r>
          </w:p>
        </w:tc>
        <w:tc>
          <w:tcPr>
            <w:tcW w:w="145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02/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2020</w:t>
            </w:r>
          </w:p>
        </w:tc>
        <w:tc>
          <w:tcPr>
            <w:tcW w:w="1945" w:type="dxa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Chongqing</w:t>
            </w:r>
          </w:p>
        </w:tc>
        <w:tc>
          <w:tcPr>
            <w:tcW w:w="183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retrospective</w:t>
            </w:r>
          </w:p>
        </w:tc>
        <w:tc>
          <w:tcPr>
            <w:tcW w:w="124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65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28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  <w:tr w:rsidR="00C01E7D" w:rsidTr="00C01E7D">
        <w:tc>
          <w:tcPr>
            <w:tcW w:w="186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Yuan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 xml:space="preserve"> ML et al.</w:t>
            </w:r>
            <w:r w:rsidRPr="0010640F">
              <w:rPr>
                <w:rFonts w:ascii="Times New Roman" w:hAnsi="Times New Roman" w:cs="Times New Roman" w:hint="eastAsia"/>
                <w:szCs w:val="21"/>
                <w:vertAlign w:val="superscript"/>
              </w:rPr>
              <w:t>[26]</w:t>
            </w:r>
          </w:p>
        </w:tc>
        <w:tc>
          <w:tcPr>
            <w:tcW w:w="145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10640F"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0640F">
              <w:rPr>
                <w:rFonts w:ascii="Times New Roman" w:hAnsi="Times New Roman" w:cs="Times New Roman"/>
                <w:szCs w:val="21"/>
              </w:rPr>
              <w:t>19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2020</w:t>
            </w:r>
          </w:p>
        </w:tc>
        <w:tc>
          <w:tcPr>
            <w:tcW w:w="1945" w:type="dxa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Hubei</w:t>
            </w:r>
          </w:p>
        </w:tc>
        <w:tc>
          <w:tcPr>
            <w:tcW w:w="183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retrospective</w:t>
            </w:r>
          </w:p>
        </w:tc>
        <w:tc>
          <w:tcPr>
            <w:tcW w:w="124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1665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28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</w:tr>
      <w:tr w:rsidR="00C01E7D" w:rsidTr="00C01E7D">
        <w:tc>
          <w:tcPr>
            <w:tcW w:w="186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Fu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 xml:space="preserve"> L et al.</w:t>
            </w:r>
            <w:r w:rsidRPr="0010640F">
              <w:rPr>
                <w:rFonts w:ascii="Times New Roman" w:hAnsi="Times New Roman" w:cs="Times New Roman" w:hint="eastAsia"/>
                <w:szCs w:val="21"/>
                <w:vertAlign w:val="superscript"/>
              </w:rPr>
              <w:t>[27]</w:t>
            </w:r>
          </w:p>
        </w:tc>
        <w:tc>
          <w:tcPr>
            <w:tcW w:w="145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03/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13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2020</w:t>
            </w:r>
          </w:p>
        </w:tc>
        <w:tc>
          <w:tcPr>
            <w:tcW w:w="1945" w:type="dxa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Hubei</w:t>
            </w:r>
          </w:p>
        </w:tc>
        <w:tc>
          <w:tcPr>
            <w:tcW w:w="183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retrospective</w:t>
            </w:r>
          </w:p>
        </w:tc>
        <w:tc>
          <w:tcPr>
            <w:tcW w:w="124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65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28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C01E7D" w:rsidTr="00C01E7D">
        <w:tc>
          <w:tcPr>
            <w:tcW w:w="186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C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hen L et al.</w:t>
            </w:r>
            <w:r w:rsidRPr="0010640F">
              <w:rPr>
                <w:rFonts w:ascii="Times New Roman" w:hAnsi="Times New Roman" w:cs="Times New Roman" w:hint="eastAsia"/>
                <w:szCs w:val="21"/>
                <w:vertAlign w:val="superscript"/>
              </w:rPr>
              <w:t>[28]</w:t>
            </w:r>
          </w:p>
        </w:tc>
        <w:tc>
          <w:tcPr>
            <w:tcW w:w="145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02/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19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2020</w:t>
            </w:r>
          </w:p>
        </w:tc>
        <w:tc>
          <w:tcPr>
            <w:tcW w:w="1945" w:type="dxa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Hubei</w:t>
            </w:r>
          </w:p>
        </w:tc>
        <w:tc>
          <w:tcPr>
            <w:tcW w:w="183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retrospective</w:t>
            </w:r>
          </w:p>
        </w:tc>
        <w:tc>
          <w:tcPr>
            <w:tcW w:w="124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65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27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28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C01E7D" w:rsidTr="00C01E7D">
        <w:tc>
          <w:tcPr>
            <w:tcW w:w="186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Fang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 xml:space="preserve"> XW et al.</w:t>
            </w:r>
            <w:r w:rsidRPr="0010640F">
              <w:rPr>
                <w:rFonts w:ascii="Times New Roman" w:hAnsi="Times New Roman" w:cs="Times New Roman" w:hint="eastAsia"/>
                <w:szCs w:val="21"/>
                <w:vertAlign w:val="superscript"/>
              </w:rPr>
              <w:t>[29]</w:t>
            </w:r>
          </w:p>
        </w:tc>
        <w:tc>
          <w:tcPr>
            <w:tcW w:w="1456" w:type="dxa"/>
            <w:vAlign w:val="center"/>
          </w:tcPr>
          <w:p w:rsidR="00C01E7D" w:rsidRPr="0010640F" w:rsidRDefault="00C01E7D" w:rsidP="00C01E7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02/</w:t>
            </w:r>
            <w:r w:rsidRPr="0010640F">
              <w:rPr>
                <w:rFonts w:ascii="Times New Roman" w:hAnsi="Times New Roman" w:cs="Times New Roman"/>
                <w:szCs w:val="21"/>
              </w:rPr>
              <w:t>06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10640F">
              <w:rPr>
                <w:rFonts w:ascii="Times New Roman" w:hAnsi="Times New Roman" w:cs="Times New Roman" w:hint="eastAsia"/>
                <w:szCs w:val="21"/>
              </w:rPr>
              <w:t>2020</w:t>
            </w:r>
          </w:p>
        </w:tc>
        <w:tc>
          <w:tcPr>
            <w:tcW w:w="1945" w:type="dxa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 w:hint="eastAsia"/>
                <w:szCs w:val="21"/>
              </w:rPr>
              <w:t>Anhui</w:t>
            </w:r>
          </w:p>
        </w:tc>
        <w:tc>
          <w:tcPr>
            <w:tcW w:w="183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retrospective</w:t>
            </w:r>
          </w:p>
        </w:tc>
        <w:tc>
          <w:tcPr>
            <w:tcW w:w="1246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665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74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328" w:type="dxa"/>
            <w:vAlign w:val="center"/>
          </w:tcPr>
          <w:p w:rsidR="00C01E7D" w:rsidRPr="0010640F" w:rsidRDefault="00C01E7D" w:rsidP="00C01E7D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0640F"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</w:tbl>
    <w:p w:rsidR="0010640F" w:rsidRDefault="0010640F" w:rsidP="00EE54B6">
      <w:pPr>
        <w:rPr>
          <w:rFonts w:ascii="Times New Roman" w:hAnsi="Times New Roman" w:cs="Times New Roman"/>
          <w:szCs w:val="21"/>
        </w:rPr>
      </w:pPr>
    </w:p>
    <w:p w:rsidR="0010640F" w:rsidRPr="00AE5C34" w:rsidRDefault="0010640F" w:rsidP="00EE54B6">
      <w:pPr>
        <w:rPr>
          <w:rFonts w:ascii="Times New Roman" w:hAnsi="Times New Roman" w:cs="Times New Roman"/>
          <w:szCs w:val="21"/>
        </w:rPr>
      </w:pPr>
    </w:p>
    <w:sectPr w:rsidR="0010640F" w:rsidRPr="00AE5C34" w:rsidSect="0010640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9F0" w:rsidRDefault="00A719F0" w:rsidP="009A6753">
      <w:r>
        <w:separator/>
      </w:r>
    </w:p>
  </w:endnote>
  <w:endnote w:type="continuationSeparator" w:id="1">
    <w:p w:rsidR="00A719F0" w:rsidRDefault="00A719F0" w:rsidP="009A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9F0" w:rsidRDefault="00A719F0" w:rsidP="009A6753">
      <w:r>
        <w:separator/>
      </w:r>
    </w:p>
  </w:footnote>
  <w:footnote w:type="continuationSeparator" w:id="1">
    <w:p w:rsidR="00A719F0" w:rsidRDefault="00A719F0" w:rsidP="009A6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34A2"/>
    <w:multiLevelType w:val="hybridMultilevel"/>
    <w:tmpl w:val="5DC4B310"/>
    <w:lvl w:ilvl="0" w:tplc="1E7CC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2E1"/>
    <w:rsid w:val="00006621"/>
    <w:rsid w:val="0001597C"/>
    <w:rsid w:val="00033DE0"/>
    <w:rsid w:val="00054C79"/>
    <w:rsid w:val="00063A08"/>
    <w:rsid w:val="000A3898"/>
    <w:rsid w:val="000B1C7A"/>
    <w:rsid w:val="000C20A2"/>
    <w:rsid w:val="000C4466"/>
    <w:rsid w:val="000E6DE7"/>
    <w:rsid w:val="000F561C"/>
    <w:rsid w:val="001010D2"/>
    <w:rsid w:val="0010294D"/>
    <w:rsid w:val="0010424F"/>
    <w:rsid w:val="0010640F"/>
    <w:rsid w:val="00137E31"/>
    <w:rsid w:val="001764BD"/>
    <w:rsid w:val="00181BA3"/>
    <w:rsid w:val="001A6CF6"/>
    <w:rsid w:val="001B0D68"/>
    <w:rsid w:val="001D29EA"/>
    <w:rsid w:val="001E4C5B"/>
    <w:rsid w:val="001F2D19"/>
    <w:rsid w:val="002515F9"/>
    <w:rsid w:val="002C7AF4"/>
    <w:rsid w:val="00334C4D"/>
    <w:rsid w:val="00342C5C"/>
    <w:rsid w:val="00347DA0"/>
    <w:rsid w:val="00377973"/>
    <w:rsid w:val="003801C2"/>
    <w:rsid w:val="003B457C"/>
    <w:rsid w:val="003C7DED"/>
    <w:rsid w:val="003D5162"/>
    <w:rsid w:val="003D5506"/>
    <w:rsid w:val="00425D15"/>
    <w:rsid w:val="00444B91"/>
    <w:rsid w:val="004762AE"/>
    <w:rsid w:val="004A6B69"/>
    <w:rsid w:val="004F4BEC"/>
    <w:rsid w:val="004F6FCF"/>
    <w:rsid w:val="0050601C"/>
    <w:rsid w:val="00546F14"/>
    <w:rsid w:val="0055066A"/>
    <w:rsid w:val="005B5A29"/>
    <w:rsid w:val="005C1921"/>
    <w:rsid w:val="005D3469"/>
    <w:rsid w:val="0060773A"/>
    <w:rsid w:val="0061310B"/>
    <w:rsid w:val="00620F44"/>
    <w:rsid w:val="00692F77"/>
    <w:rsid w:val="0069595F"/>
    <w:rsid w:val="006A2619"/>
    <w:rsid w:val="006C323A"/>
    <w:rsid w:val="006D580B"/>
    <w:rsid w:val="006D6D92"/>
    <w:rsid w:val="00735836"/>
    <w:rsid w:val="007377EA"/>
    <w:rsid w:val="007525B4"/>
    <w:rsid w:val="00761D01"/>
    <w:rsid w:val="007630D8"/>
    <w:rsid w:val="00771002"/>
    <w:rsid w:val="007835AA"/>
    <w:rsid w:val="0083126F"/>
    <w:rsid w:val="00842325"/>
    <w:rsid w:val="00863F7A"/>
    <w:rsid w:val="00865636"/>
    <w:rsid w:val="00872582"/>
    <w:rsid w:val="00884D55"/>
    <w:rsid w:val="00887710"/>
    <w:rsid w:val="008947F6"/>
    <w:rsid w:val="00896B2A"/>
    <w:rsid w:val="008A1546"/>
    <w:rsid w:val="008B1D54"/>
    <w:rsid w:val="008E4D78"/>
    <w:rsid w:val="008E67B6"/>
    <w:rsid w:val="00924898"/>
    <w:rsid w:val="009251A6"/>
    <w:rsid w:val="0094269E"/>
    <w:rsid w:val="00977078"/>
    <w:rsid w:val="00995D8C"/>
    <w:rsid w:val="009A2A6B"/>
    <w:rsid w:val="009A6753"/>
    <w:rsid w:val="009B10FC"/>
    <w:rsid w:val="009C12B1"/>
    <w:rsid w:val="009C7DC2"/>
    <w:rsid w:val="009D0EC2"/>
    <w:rsid w:val="00A14708"/>
    <w:rsid w:val="00A45C75"/>
    <w:rsid w:val="00A5717F"/>
    <w:rsid w:val="00A719F0"/>
    <w:rsid w:val="00A979A5"/>
    <w:rsid w:val="00AA5C0D"/>
    <w:rsid w:val="00AA7AD5"/>
    <w:rsid w:val="00AD34D8"/>
    <w:rsid w:val="00AD415F"/>
    <w:rsid w:val="00AE5C34"/>
    <w:rsid w:val="00AF4A0B"/>
    <w:rsid w:val="00B058FE"/>
    <w:rsid w:val="00B16118"/>
    <w:rsid w:val="00B80D88"/>
    <w:rsid w:val="00B955A9"/>
    <w:rsid w:val="00BC1ED0"/>
    <w:rsid w:val="00BC5893"/>
    <w:rsid w:val="00BD1C18"/>
    <w:rsid w:val="00BE66C7"/>
    <w:rsid w:val="00BF1FAB"/>
    <w:rsid w:val="00C008B9"/>
    <w:rsid w:val="00C01E7D"/>
    <w:rsid w:val="00C312E1"/>
    <w:rsid w:val="00C803F5"/>
    <w:rsid w:val="00CA0067"/>
    <w:rsid w:val="00CF0154"/>
    <w:rsid w:val="00D06B1D"/>
    <w:rsid w:val="00D15D88"/>
    <w:rsid w:val="00D20F9C"/>
    <w:rsid w:val="00D5091E"/>
    <w:rsid w:val="00D5452F"/>
    <w:rsid w:val="00D6325E"/>
    <w:rsid w:val="00DC3E68"/>
    <w:rsid w:val="00DC6F9F"/>
    <w:rsid w:val="00DD5769"/>
    <w:rsid w:val="00DF2E6B"/>
    <w:rsid w:val="00E335DC"/>
    <w:rsid w:val="00E73A01"/>
    <w:rsid w:val="00E7414D"/>
    <w:rsid w:val="00E77091"/>
    <w:rsid w:val="00EA5B23"/>
    <w:rsid w:val="00EE54B6"/>
    <w:rsid w:val="00F01A36"/>
    <w:rsid w:val="00F119BD"/>
    <w:rsid w:val="00F23A68"/>
    <w:rsid w:val="00F24449"/>
    <w:rsid w:val="00F51058"/>
    <w:rsid w:val="00F5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2E1"/>
    <w:pPr>
      <w:ind w:firstLineChars="200" w:firstLine="420"/>
    </w:pPr>
  </w:style>
  <w:style w:type="table" w:styleId="a4">
    <w:name w:val="Table Grid"/>
    <w:basedOn w:val="a1"/>
    <w:uiPriority w:val="39"/>
    <w:rsid w:val="00C31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A6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A67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A6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A67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23B6-F1D4-4DF9-993C-98B72655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2448959247@qq.com</dc:creator>
  <cp:lastModifiedBy>cdong</cp:lastModifiedBy>
  <cp:revision>17</cp:revision>
  <dcterms:created xsi:type="dcterms:W3CDTF">2020-04-01T01:19:00Z</dcterms:created>
  <dcterms:modified xsi:type="dcterms:W3CDTF">2020-04-05T14:36:00Z</dcterms:modified>
</cp:coreProperties>
</file>