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95" w:rsidRPr="00E20AEF" w:rsidRDefault="00F56C95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E20AEF">
        <w:rPr>
          <w:rFonts w:ascii="Arial" w:hAnsi="Arial" w:cs="Arial"/>
          <w:i/>
          <w:sz w:val="24"/>
          <w:szCs w:val="24"/>
        </w:rPr>
        <w:t>Epidemiology and Infection</w:t>
      </w:r>
    </w:p>
    <w:p w:rsidR="00C616E2" w:rsidRPr="00AE4CB0" w:rsidRDefault="00C616E2" w:rsidP="00C616E2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  <w:r w:rsidRPr="00AE4CB0">
        <w:rPr>
          <w:rFonts w:ascii="Arial" w:hAnsi="Arial" w:cs="Arial"/>
          <w:sz w:val="24"/>
          <w:szCs w:val="24"/>
        </w:rPr>
        <w:t xml:space="preserve">Capsular type K54, clonal group 29 and virulence plasmids – an analysis of K54 and non-K54 closely related isolates of </w:t>
      </w:r>
      <w:proofErr w:type="spellStart"/>
      <w:r w:rsidRPr="00AE4CB0">
        <w:rPr>
          <w:rFonts w:ascii="Arial" w:hAnsi="Arial" w:cs="Arial"/>
          <w:i/>
          <w:sz w:val="24"/>
          <w:szCs w:val="24"/>
        </w:rPr>
        <w:t>Klebsiella</w:t>
      </w:r>
      <w:proofErr w:type="spellEnd"/>
      <w:r w:rsidRPr="00AE4CB0">
        <w:rPr>
          <w:rFonts w:ascii="Arial" w:hAnsi="Arial" w:cs="Arial"/>
          <w:i/>
          <w:sz w:val="24"/>
          <w:szCs w:val="24"/>
        </w:rPr>
        <w:t xml:space="preserve"> pneumoniae</w:t>
      </w:r>
      <w:r w:rsidRPr="00AE4CB0">
        <w:rPr>
          <w:rFonts w:ascii="Arial" w:hAnsi="Arial" w:cs="Arial"/>
          <w:sz w:val="24"/>
          <w:szCs w:val="24"/>
        </w:rPr>
        <w:t>.</w:t>
      </w:r>
    </w:p>
    <w:p w:rsidR="00F56C95" w:rsidRDefault="00F56C95" w:rsidP="00F56C95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B7BD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. </w:t>
      </w:r>
      <w:r w:rsidRPr="00BB7BD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 w:rsidRPr="00BB7BD8">
        <w:rPr>
          <w:rFonts w:ascii="Arial" w:hAnsi="Arial" w:cs="Arial"/>
          <w:sz w:val="24"/>
          <w:szCs w:val="24"/>
        </w:rPr>
        <w:t xml:space="preserve"> Turton</w:t>
      </w:r>
      <w:r>
        <w:rPr>
          <w:rFonts w:ascii="Arial" w:hAnsi="Arial" w:cs="Arial"/>
          <w:sz w:val="24"/>
          <w:szCs w:val="24"/>
        </w:rPr>
        <w:t>, Z. Payne, K. Micah and J. A. Turton.</w:t>
      </w:r>
      <w:proofErr w:type="gramEnd"/>
    </w:p>
    <w:p w:rsidR="00BB4917" w:rsidRPr="00BB4917" w:rsidRDefault="00BB4917" w:rsidP="00F56C95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B4917">
        <w:rPr>
          <w:rFonts w:ascii="Arial" w:hAnsi="Arial" w:cs="Arial"/>
          <w:sz w:val="24"/>
          <w:szCs w:val="24"/>
        </w:rPr>
        <w:t>Supplementary Table S1.</w:t>
      </w:r>
      <w:proofErr w:type="gramEnd"/>
      <w:r w:rsidRPr="00BB4917">
        <w:rPr>
          <w:rFonts w:ascii="Arial" w:hAnsi="Arial" w:cs="Arial"/>
          <w:sz w:val="24"/>
          <w:szCs w:val="24"/>
        </w:rPr>
        <w:t xml:space="preserve"> Primers for s</w:t>
      </w:r>
      <w:r w:rsidR="00AC714B">
        <w:rPr>
          <w:rFonts w:ascii="Arial" w:hAnsi="Arial" w:cs="Arial"/>
          <w:sz w:val="24"/>
          <w:szCs w:val="24"/>
        </w:rPr>
        <w:t>ix</w:t>
      </w:r>
      <w:r w:rsidRPr="00BB4917">
        <w:rPr>
          <w:rFonts w:ascii="Arial" w:hAnsi="Arial" w:cs="Arial"/>
          <w:sz w:val="24"/>
          <w:szCs w:val="24"/>
        </w:rPr>
        <w:t xml:space="preserve"> coding sequences sought on the basis of differential presence among KpvK54, NCTC9159, RJF999, NTUH-K2044, LS358 and KP-1.</w:t>
      </w:r>
    </w:p>
    <w:p w:rsidR="00F56C95" w:rsidRPr="00BB4917" w:rsidRDefault="00F56C95" w:rsidP="00F56C95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B4917">
        <w:rPr>
          <w:rFonts w:ascii="Arial" w:hAnsi="Arial" w:cs="Arial"/>
          <w:sz w:val="24"/>
          <w:szCs w:val="24"/>
        </w:rPr>
        <w:t>Supplementary Table S</w:t>
      </w:r>
      <w:r w:rsidR="00BB4917" w:rsidRPr="00BB4917">
        <w:rPr>
          <w:rFonts w:ascii="Arial" w:hAnsi="Arial" w:cs="Arial"/>
          <w:sz w:val="24"/>
          <w:szCs w:val="24"/>
        </w:rPr>
        <w:t>2</w:t>
      </w:r>
      <w:r w:rsidRPr="00BB4917">
        <w:rPr>
          <w:rFonts w:ascii="Arial" w:hAnsi="Arial" w:cs="Arial"/>
          <w:sz w:val="24"/>
          <w:szCs w:val="24"/>
        </w:rPr>
        <w:t>.</w:t>
      </w:r>
      <w:proofErr w:type="gramEnd"/>
      <w:r w:rsidRPr="00BB4917">
        <w:rPr>
          <w:rFonts w:ascii="Arial" w:hAnsi="Arial" w:cs="Arial"/>
          <w:sz w:val="24"/>
          <w:szCs w:val="24"/>
        </w:rPr>
        <w:t xml:space="preserve"> Virulence factors in KpvK54 and NCTC 9159.</w:t>
      </w:r>
    </w:p>
    <w:p w:rsidR="00BA1EEE" w:rsidRPr="00BB4917" w:rsidRDefault="00BA1EEE" w:rsidP="00F56C95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B4917">
        <w:rPr>
          <w:rFonts w:ascii="Arial" w:hAnsi="Arial" w:cs="Arial"/>
          <w:sz w:val="24"/>
          <w:szCs w:val="24"/>
        </w:rPr>
        <w:t>Supplementary Table S</w:t>
      </w:r>
      <w:r w:rsidR="00BB4917" w:rsidRPr="00BB4917">
        <w:rPr>
          <w:rFonts w:ascii="Arial" w:hAnsi="Arial" w:cs="Arial"/>
          <w:sz w:val="24"/>
          <w:szCs w:val="24"/>
        </w:rPr>
        <w:t>3</w:t>
      </w:r>
      <w:r w:rsidRPr="00BB4917">
        <w:rPr>
          <w:rFonts w:ascii="Arial" w:hAnsi="Arial" w:cs="Arial"/>
          <w:sz w:val="24"/>
          <w:szCs w:val="24"/>
        </w:rPr>
        <w:t>.</w:t>
      </w:r>
      <w:proofErr w:type="gramEnd"/>
      <w:r w:rsidRPr="00BB49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917">
        <w:rPr>
          <w:rFonts w:ascii="Arial" w:hAnsi="Arial" w:cs="Arial"/>
          <w:sz w:val="24"/>
          <w:szCs w:val="24"/>
        </w:rPr>
        <w:t>Gene matrix showing the number of genes common to each combination of isolates.</w:t>
      </w:r>
      <w:proofErr w:type="gramEnd"/>
    </w:p>
    <w:p w:rsidR="00BB4917" w:rsidRPr="00BB4917" w:rsidRDefault="00BB4917" w:rsidP="00F56C95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BB4917">
        <w:rPr>
          <w:rFonts w:ascii="Arial" w:hAnsi="Arial" w:cs="Arial"/>
          <w:sz w:val="24"/>
          <w:szCs w:val="24"/>
        </w:rPr>
        <w:t>Supplementary Table S4.</w:t>
      </w:r>
      <w:proofErr w:type="gramEnd"/>
      <w:r w:rsidRPr="00BB49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4917">
        <w:rPr>
          <w:rFonts w:ascii="Arial" w:hAnsi="Arial" w:cs="Arial"/>
          <w:sz w:val="24"/>
          <w:szCs w:val="24"/>
        </w:rPr>
        <w:t>Coding sequences present in the chromosomes of KpvK54 (</w:t>
      </w:r>
      <w:hyperlink r:id="rId6" w:history="1">
        <w:r w:rsidRPr="00BB4917">
          <w:rPr>
            <w:rStyle w:val="Hyperlink"/>
            <w:rFonts w:ascii="Arial" w:hAnsi="Arial" w:cs="Arial"/>
            <w:sz w:val="24"/>
            <w:szCs w:val="24"/>
          </w:rPr>
          <w:t>CP023134</w:t>
        </w:r>
      </w:hyperlink>
      <w:r w:rsidRPr="00BB4917">
        <w:rPr>
          <w:rFonts w:ascii="Arial" w:hAnsi="Arial" w:cs="Arial"/>
          <w:sz w:val="24"/>
          <w:szCs w:val="24"/>
        </w:rPr>
        <w:t>) and LS358 (</w:t>
      </w:r>
      <w:hyperlink r:id="rId7" w:history="1">
        <w:r w:rsidRPr="00BB4917">
          <w:rPr>
            <w:rStyle w:val="Hyperlink"/>
            <w:rFonts w:ascii="Arial" w:hAnsi="Arial" w:cs="Arial"/>
            <w:sz w:val="24"/>
            <w:szCs w:val="24"/>
          </w:rPr>
          <w:t>CP025629</w:t>
        </w:r>
      </w:hyperlink>
      <w:r w:rsidRPr="00BB4917">
        <w:rPr>
          <w:rFonts w:ascii="Arial" w:hAnsi="Arial" w:cs="Arial"/>
          <w:sz w:val="24"/>
          <w:szCs w:val="24"/>
        </w:rPr>
        <w:t>), but not in KP-1 (K54-ST29) or NCTC 9159 (K39-CG29), NTUH-K2044 or RJF999 (K1-ST23).</w:t>
      </w:r>
      <w:proofErr w:type="gramEnd"/>
    </w:p>
    <w:p w:rsidR="00F56C95" w:rsidRPr="00BB4917" w:rsidRDefault="00F56C95">
      <w:pPr>
        <w:rPr>
          <w:rFonts w:ascii="Arial" w:hAnsi="Arial" w:cs="Arial"/>
          <w:sz w:val="24"/>
          <w:szCs w:val="24"/>
        </w:rPr>
      </w:pPr>
    </w:p>
    <w:p w:rsidR="00BB4917" w:rsidRDefault="00BB4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4917" w:rsidRDefault="00BB4917" w:rsidP="00BB4917">
      <w:pPr>
        <w:suppressLineNumbers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Supplementary Table S1.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B4917">
        <w:rPr>
          <w:rFonts w:ascii="Arial" w:hAnsi="Arial" w:cs="Arial"/>
          <w:sz w:val="24"/>
          <w:szCs w:val="24"/>
        </w:rPr>
        <w:t>Primers for s</w:t>
      </w:r>
      <w:r w:rsidR="00AC714B">
        <w:rPr>
          <w:rFonts w:ascii="Arial" w:hAnsi="Arial" w:cs="Arial"/>
          <w:sz w:val="24"/>
          <w:szCs w:val="24"/>
        </w:rPr>
        <w:t>ix</w:t>
      </w:r>
      <w:r w:rsidRPr="00BB4917">
        <w:rPr>
          <w:rFonts w:ascii="Arial" w:hAnsi="Arial" w:cs="Arial"/>
          <w:sz w:val="24"/>
          <w:szCs w:val="24"/>
        </w:rPr>
        <w:t xml:space="preserve"> coding sequences sought on the basis of differential presence among KpvK54, NCTC9159, RJF999, NTUH-K2044, LS358 and KP-1.</w:t>
      </w:r>
      <w:r w:rsidR="00152A6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3710"/>
        <w:gridCol w:w="2579"/>
      </w:tblGrid>
      <w:tr w:rsidR="00BB4917" w:rsidRPr="00B2003E" w:rsidTr="00BB4917">
        <w:tc>
          <w:tcPr>
            <w:tcW w:w="2953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3710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Primers</w:t>
            </w:r>
          </w:p>
        </w:tc>
        <w:tc>
          <w:tcPr>
            <w:tcW w:w="2579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Product size</w:t>
            </w:r>
            <w:r w:rsidR="00152A6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152A6A">
              <w:rPr>
                <w:rFonts w:ascii="Arial" w:hAnsi="Arial" w:cs="Arial"/>
                <w:sz w:val="24"/>
                <w:szCs w:val="24"/>
              </w:rPr>
              <w:t>bp</w:t>
            </w:r>
            <w:proofErr w:type="spellEnd"/>
            <w:r w:rsidR="00152A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B4917" w:rsidRPr="00B2003E" w:rsidTr="00BB4917">
        <w:tc>
          <w:tcPr>
            <w:tcW w:w="2953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C0077_05300 (end section)</w:t>
            </w:r>
          </w:p>
        </w:tc>
        <w:tc>
          <w:tcPr>
            <w:tcW w:w="3710" w:type="dxa"/>
          </w:tcPr>
          <w:p w:rsidR="00BB4917" w:rsidRDefault="00BB4917" w:rsidP="00152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2003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GGCAGTAACGGAAAAAGCGA</w:t>
            </w:r>
          </w:p>
          <w:p w:rsidR="00BB4917" w:rsidRPr="00B2003E" w:rsidRDefault="00BB4917" w:rsidP="00152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2003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CTAAAGCGCAGCCCTTAAATG</w:t>
            </w:r>
          </w:p>
        </w:tc>
        <w:tc>
          <w:tcPr>
            <w:tcW w:w="2579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BB4917" w:rsidRPr="00B2003E" w:rsidTr="00BB4917">
        <w:tc>
          <w:tcPr>
            <w:tcW w:w="2953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C0077_05255 (including both end sections)</w:t>
            </w:r>
          </w:p>
        </w:tc>
        <w:tc>
          <w:tcPr>
            <w:tcW w:w="3710" w:type="dxa"/>
          </w:tcPr>
          <w:p w:rsidR="00BB4917" w:rsidRPr="00B2003E" w:rsidRDefault="00BB4917" w:rsidP="00BB4917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2003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AAGCGGCAGCAGAACACTAC</w:t>
            </w:r>
          </w:p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CCTCCACCTTGATGCCAG</w:t>
            </w:r>
          </w:p>
        </w:tc>
        <w:tc>
          <w:tcPr>
            <w:tcW w:w="2579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</w:tr>
      <w:tr w:rsidR="00BB4917" w:rsidRPr="00B2003E" w:rsidTr="00BB4917">
        <w:tc>
          <w:tcPr>
            <w:tcW w:w="2953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C0077_04790</w:t>
            </w:r>
          </w:p>
        </w:tc>
        <w:tc>
          <w:tcPr>
            <w:tcW w:w="3710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CCGAGATCATCTTGGTTGC</w:t>
            </w:r>
          </w:p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CTGTCCAAGCAAGGCAGC</w:t>
            </w:r>
          </w:p>
        </w:tc>
        <w:tc>
          <w:tcPr>
            <w:tcW w:w="2579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</w:tr>
      <w:tr w:rsidR="00BB4917" w:rsidRPr="00B2003E" w:rsidTr="00BB4917">
        <w:tc>
          <w:tcPr>
            <w:tcW w:w="2953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RJF9_19740</w:t>
            </w:r>
          </w:p>
        </w:tc>
        <w:tc>
          <w:tcPr>
            <w:tcW w:w="3710" w:type="dxa"/>
          </w:tcPr>
          <w:p w:rsidR="00BB4917" w:rsidRPr="00864F10" w:rsidRDefault="00BB4917" w:rsidP="00152A6A">
            <w:pPr>
              <w:pStyle w:val="HTMLPreformatted"/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4F10">
              <w:rPr>
                <w:rFonts w:ascii="Arial" w:hAnsi="Arial" w:cs="Arial"/>
                <w:color w:val="222222"/>
                <w:sz w:val="24"/>
                <w:szCs w:val="24"/>
              </w:rPr>
              <w:t>GTGGTGCCTGTATCGATGAG</w:t>
            </w:r>
          </w:p>
          <w:p w:rsidR="00BB4917" w:rsidRPr="00B2003E" w:rsidRDefault="00BB4917" w:rsidP="00152A6A">
            <w:pPr>
              <w:rPr>
                <w:rFonts w:ascii="Arial" w:hAnsi="Arial" w:cs="Arial"/>
                <w:sz w:val="24"/>
                <w:szCs w:val="24"/>
              </w:rPr>
            </w:pPr>
            <w:r w:rsidRPr="00864F10">
              <w:rPr>
                <w:rFonts w:ascii="Arial" w:hAnsi="Arial" w:cs="Arial"/>
                <w:sz w:val="24"/>
                <w:szCs w:val="24"/>
              </w:rPr>
              <w:t>CAACCGGGCGAAATACTC</w:t>
            </w:r>
          </w:p>
        </w:tc>
        <w:tc>
          <w:tcPr>
            <w:tcW w:w="2579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BB4917" w:rsidRPr="00B2003E" w:rsidTr="00BB4917">
        <w:tc>
          <w:tcPr>
            <w:tcW w:w="2953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RJF9_19755</w:t>
            </w:r>
          </w:p>
        </w:tc>
        <w:tc>
          <w:tcPr>
            <w:tcW w:w="3710" w:type="dxa"/>
          </w:tcPr>
          <w:p w:rsidR="00BB4917" w:rsidRPr="00836529" w:rsidRDefault="00BB4917" w:rsidP="00152A6A">
            <w:pPr>
              <w:pStyle w:val="HTMLPreformatted"/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36529">
              <w:rPr>
                <w:rFonts w:ascii="Arial" w:hAnsi="Arial" w:cs="Arial"/>
                <w:color w:val="222222"/>
                <w:sz w:val="24"/>
                <w:szCs w:val="24"/>
              </w:rPr>
              <w:t>CCAGAGGAATGGTGAGATCC</w:t>
            </w:r>
          </w:p>
          <w:p w:rsidR="00BB4917" w:rsidRPr="00836529" w:rsidRDefault="00BB4917" w:rsidP="00152A6A">
            <w:pPr>
              <w:rPr>
                <w:rFonts w:ascii="Arial" w:hAnsi="Arial" w:cs="Arial"/>
                <w:sz w:val="24"/>
                <w:szCs w:val="24"/>
              </w:rPr>
            </w:pPr>
            <w:r w:rsidRPr="00836529">
              <w:rPr>
                <w:rFonts w:ascii="Arial" w:hAnsi="Arial" w:cs="Arial"/>
                <w:sz w:val="24"/>
                <w:szCs w:val="24"/>
              </w:rPr>
              <w:t>TCGCCTGCGAAGAATTCTC</w:t>
            </w:r>
          </w:p>
        </w:tc>
        <w:tc>
          <w:tcPr>
            <w:tcW w:w="2579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BB4917" w:rsidRPr="00B2003E" w:rsidTr="00BB4917">
        <w:tc>
          <w:tcPr>
            <w:tcW w:w="2953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 w:rsidRPr="00B2003E">
              <w:rPr>
                <w:rFonts w:ascii="Arial" w:hAnsi="Arial" w:cs="Arial"/>
                <w:sz w:val="24"/>
                <w:szCs w:val="24"/>
              </w:rPr>
              <w:t>RJF9_19640</w:t>
            </w:r>
          </w:p>
        </w:tc>
        <w:tc>
          <w:tcPr>
            <w:tcW w:w="3710" w:type="dxa"/>
          </w:tcPr>
          <w:p w:rsidR="00BB4917" w:rsidRPr="000A7325" w:rsidRDefault="00BB4917" w:rsidP="00152A6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0A732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TCACCACCCTGACGCTCTTTC</w:t>
            </w:r>
          </w:p>
          <w:p w:rsidR="00BB4917" w:rsidRPr="00B2003E" w:rsidRDefault="00BB4917" w:rsidP="00152A6A">
            <w:pPr>
              <w:rPr>
                <w:rFonts w:ascii="Arial" w:hAnsi="Arial" w:cs="Arial"/>
                <w:sz w:val="24"/>
                <w:szCs w:val="24"/>
              </w:rPr>
            </w:pPr>
            <w:r w:rsidRPr="000A7325">
              <w:rPr>
                <w:rFonts w:ascii="Arial" w:hAnsi="Arial" w:cs="Arial"/>
                <w:sz w:val="24"/>
                <w:szCs w:val="24"/>
              </w:rPr>
              <w:t>CCGAAGCGCAAATCAACTC</w:t>
            </w:r>
          </w:p>
        </w:tc>
        <w:tc>
          <w:tcPr>
            <w:tcW w:w="2579" w:type="dxa"/>
          </w:tcPr>
          <w:p w:rsidR="00BB4917" w:rsidRPr="00B2003E" w:rsidRDefault="00BB4917" w:rsidP="00BB4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</w:tbl>
    <w:p w:rsidR="00BB4917" w:rsidRDefault="00BB4917" w:rsidP="00F65C6C">
      <w:pPr>
        <w:spacing w:line="480" w:lineRule="auto"/>
        <w:rPr>
          <w:rFonts w:ascii="Arial" w:hAnsi="Arial" w:cs="Arial"/>
          <w:sz w:val="24"/>
          <w:szCs w:val="24"/>
        </w:rPr>
      </w:pPr>
    </w:p>
    <w:p w:rsidR="00990ECF" w:rsidRPr="00BB3B3D" w:rsidRDefault="00990ECF" w:rsidP="00BB3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</w:pPr>
    </w:p>
    <w:p w:rsidR="00BB4917" w:rsidRDefault="00BB4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2728" w:rsidRPr="009A1811" w:rsidRDefault="00BB4917" w:rsidP="00F65C6C">
      <w:pPr>
        <w:spacing w:line="480" w:lineRule="auto"/>
        <w:rPr>
          <w:rFonts w:ascii="Arial" w:hAnsi="Arial" w:cs="Arial"/>
        </w:rPr>
      </w:pPr>
      <w:proofErr w:type="gramStart"/>
      <w:r w:rsidRPr="009A1811">
        <w:rPr>
          <w:rFonts w:ascii="Arial" w:hAnsi="Arial" w:cs="Arial"/>
        </w:rPr>
        <w:lastRenderedPageBreak/>
        <w:t>Supplementary Table S2</w:t>
      </w:r>
      <w:r w:rsidR="00F56C95" w:rsidRPr="009A1811">
        <w:rPr>
          <w:rFonts w:ascii="Arial" w:hAnsi="Arial" w:cs="Arial"/>
        </w:rPr>
        <w:t>.</w:t>
      </w:r>
      <w:proofErr w:type="gramEnd"/>
      <w:r w:rsidR="00F56C95" w:rsidRPr="009A1811">
        <w:rPr>
          <w:rFonts w:ascii="Arial" w:hAnsi="Arial" w:cs="Arial"/>
        </w:rPr>
        <w:t xml:space="preserve"> </w:t>
      </w:r>
      <w:r w:rsidR="001A5E1A" w:rsidRPr="009A1811">
        <w:rPr>
          <w:rFonts w:ascii="Arial" w:hAnsi="Arial" w:cs="Arial"/>
        </w:rPr>
        <w:t xml:space="preserve">Virulence factors in </w:t>
      </w:r>
      <w:r w:rsidR="00F56C95" w:rsidRPr="009A1811">
        <w:rPr>
          <w:rFonts w:ascii="Arial" w:hAnsi="Arial" w:cs="Arial"/>
        </w:rPr>
        <w:t xml:space="preserve">KpvK54 and NCTC 9159. </w:t>
      </w:r>
      <w:proofErr w:type="gramStart"/>
      <w:r w:rsidR="00F56C95" w:rsidRPr="009A1811">
        <w:rPr>
          <w:rFonts w:ascii="Arial" w:hAnsi="Arial" w:cs="Arial"/>
        </w:rPr>
        <w:t>Entries in bold are on the virulence plasmid (utg000002c</w:t>
      </w:r>
      <w:r w:rsidR="00E35FE4" w:rsidRPr="009A1811">
        <w:rPr>
          <w:rFonts w:ascii="Arial" w:hAnsi="Arial" w:cs="Arial"/>
        </w:rPr>
        <w:t xml:space="preserve">, </w:t>
      </w:r>
      <w:proofErr w:type="spellStart"/>
      <w:r w:rsidR="00E35FE4" w:rsidRPr="009A1811">
        <w:rPr>
          <w:rFonts w:ascii="Arial" w:hAnsi="Arial" w:cs="Arial"/>
        </w:rPr>
        <w:t>GenBank</w:t>
      </w:r>
      <w:proofErr w:type="spellEnd"/>
      <w:r w:rsidR="00E35FE4" w:rsidRPr="009A1811">
        <w:rPr>
          <w:rFonts w:ascii="Arial" w:hAnsi="Arial" w:cs="Arial"/>
        </w:rPr>
        <w:t xml:space="preserve"> accession number </w:t>
      </w:r>
      <w:hyperlink r:id="rId8" w:history="1">
        <w:r w:rsidR="00E35FE4" w:rsidRPr="009A1811">
          <w:rPr>
            <w:rStyle w:val="Hyperlink"/>
            <w:rFonts w:ascii="Arial" w:hAnsi="Arial" w:cs="Arial"/>
          </w:rPr>
          <w:t>CP023135</w:t>
        </w:r>
      </w:hyperlink>
      <w:r w:rsidR="00F56C95" w:rsidRPr="009A1811">
        <w:rPr>
          <w:rFonts w:ascii="Arial" w:hAnsi="Arial" w:cs="Arial"/>
        </w:rPr>
        <w:t>) of KpvK54</w:t>
      </w:r>
      <w:r w:rsidR="000B53D4" w:rsidRPr="009A1811">
        <w:rPr>
          <w:rFonts w:ascii="Arial" w:hAnsi="Arial" w:cs="Arial"/>
        </w:rPr>
        <w:t xml:space="preserve"> (</w:t>
      </w:r>
      <w:r w:rsidR="00F65C6C" w:rsidRPr="009A1811">
        <w:rPr>
          <w:rFonts w:ascii="Arial" w:hAnsi="Arial" w:cs="Arial"/>
        </w:rPr>
        <w:t>211454</w:t>
      </w:r>
      <w:r w:rsidR="000B53D4" w:rsidRPr="009A1811">
        <w:rPr>
          <w:rFonts w:ascii="Arial" w:hAnsi="Arial" w:cs="Arial"/>
        </w:rPr>
        <w:t xml:space="preserve"> </w:t>
      </w:r>
      <w:proofErr w:type="spellStart"/>
      <w:r w:rsidR="000B53D4" w:rsidRPr="009A1811">
        <w:rPr>
          <w:rFonts w:ascii="Arial" w:hAnsi="Arial" w:cs="Arial"/>
        </w:rPr>
        <w:t>bp</w:t>
      </w:r>
      <w:proofErr w:type="spellEnd"/>
      <w:r w:rsidR="000B53D4" w:rsidRPr="009A1811">
        <w:rPr>
          <w:rFonts w:ascii="Arial" w:hAnsi="Arial" w:cs="Arial"/>
        </w:rPr>
        <w:t>)</w:t>
      </w:r>
      <w:r w:rsidR="00F56C95" w:rsidRPr="009A1811">
        <w:rPr>
          <w:rFonts w:ascii="Arial" w:hAnsi="Arial" w:cs="Arial"/>
        </w:rPr>
        <w:t>.</w:t>
      </w:r>
      <w:proofErr w:type="gramEnd"/>
      <w:r w:rsidR="000B53D4" w:rsidRPr="009A1811">
        <w:rPr>
          <w:rFonts w:ascii="Arial" w:hAnsi="Arial" w:cs="Arial"/>
        </w:rPr>
        <w:t xml:space="preserve"> </w:t>
      </w:r>
      <w:r w:rsidR="00392649" w:rsidRPr="009A1811">
        <w:rPr>
          <w:rFonts w:ascii="Arial" w:hAnsi="Arial" w:cs="Arial"/>
          <w:color w:val="222222"/>
          <w:shd w:val="clear" w:color="auto" w:fill="FFFFFF"/>
        </w:rPr>
        <w:t>U</w:t>
      </w:r>
      <w:r w:rsidR="000B53D4" w:rsidRPr="009A1811">
        <w:rPr>
          <w:rFonts w:ascii="Arial" w:hAnsi="Arial" w:cs="Arial"/>
          <w:color w:val="222222"/>
          <w:shd w:val="clear" w:color="auto" w:fill="FFFFFF"/>
        </w:rPr>
        <w:t>tg000001c (</w:t>
      </w:r>
      <w:r w:rsidR="00F65C6C" w:rsidRPr="009A1811">
        <w:rPr>
          <w:rFonts w:ascii="Arial" w:hAnsi="Arial" w:cs="Arial"/>
        </w:rPr>
        <w:t>5224722</w:t>
      </w:r>
      <w:r w:rsidR="000B53D4" w:rsidRPr="009A1811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0B53D4" w:rsidRPr="009A1811">
        <w:rPr>
          <w:rFonts w:ascii="Arial" w:eastAsia="Times New Roman" w:hAnsi="Arial" w:cs="Arial"/>
          <w:lang w:eastAsia="en-GB"/>
        </w:rPr>
        <w:t>bp</w:t>
      </w:r>
      <w:proofErr w:type="spellEnd"/>
      <w:r w:rsidR="00E35FE4" w:rsidRPr="009A1811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E35FE4" w:rsidRPr="009A1811">
        <w:rPr>
          <w:rFonts w:ascii="Arial" w:eastAsia="Times New Roman" w:hAnsi="Arial" w:cs="Arial"/>
          <w:lang w:eastAsia="en-GB"/>
        </w:rPr>
        <w:t>GenBank</w:t>
      </w:r>
      <w:proofErr w:type="spellEnd"/>
      <w:r w:rsidR="00E35FE4" w:rsidRPr="009A1811">
        <w:rPr>
          <w:rFonts w:ascii="Arial" w:eastAsia="Times New Roman" w:hAnsi="Arial" w:cs="Arial"/>
          <w:lang w:eastAsia="en-GB"/>
        </w:rPr>
        <w:t xml:space="preserve"> accession number </w:t>
      </w:r>
      <w:hyperlink r:id="rId9" w:history="1">
        <w:r w:rsidR="00E35FE4" w:rsidRPr="009A1811">
          <w:rPr>
            <w:rStyle w:val="Hyperlink"/>
            <w:rFonts w:ascii="Arial" w:eastAsia="Times New Roman" w:hAnsi="Arial" w:cs="Arial"/>
            <w:lang w:eastAsia="en-GB"/>
          </w:rPr>
          <w:t>CP023134</w:t>
        </w:r>
      </w:hyperlink>
      <w:r w:rsidR="000B53D4" w:rsidRPr="009A1811">
        <w:rPr>
          <w:rFonts w:ascii="Arial" w:eastAsia="Times New Roman" w:hAnsi="Arial" w:cs="Arial"/>
          <w:lang w:eastAsia="en-GB"/>
        </w:rPr>
        <w:t xml:space="preserve">) </w:t>
      </w:r>
      <w:r w:rsidR="000B53D4" w:rsidRPr="009A1811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0B53D4" w:rsidRPr="009A1811">
        <w:rPr>
          <w:rFonts w:ascii="Arial" w:hAnsi="Arial" w:cs="Arial"/>
        </w:rPr>
        <w:t>unitig_0 (</w:t>
      </w:r>
      <w:r w:rsidR="00392649" w:rsidRPr="009A1811">
        <w:rPr>
          <w:rFonts w:ascii="Arial" w:hAnsi="Arial" w:cs="Arial"/>
        </w:rPr>
        <w:t xml:space="preserve">5460114 </w:t>
      </w:r>
      <w:proofErr w:type="spellStart"/>
      <w:r w:rsidR="00392649" w:rsidRPr="009A1811">
        <w:rPr>
          <w:rFonts w:ascii="Arial" w:hAnsi="Arial" w:cs="Arial"/>
        </w:rPr>
        <w:t>bp</w:t>
      </w:r>
      <w:proofErr w:type="spellEnd"/>
      <w:r w:rsidR="00392649" w:rsidRPr="009A1811">
        <w:rPr>
          <w:rFonts w:ascii="Arial" w:hAnsi="Arial" w:cs="Arial"/>
        </w:rPr>
        <w:t xml:space="preserve">) </w:t>
      </w:r>
      <w:r w:rsidR="000B53D4" w:rsidRPr="009A1811">
        <w:rPr>
          <w:rFonts w:ascii="Arial" w:hAnsi="Arial" w:cs="Arial"/>
        </w:rPr>
        <w:t>refer to the chromosomes of KpvK54 and NCTC 9159, respectively. While nucleotide positions are given, the KpvK54 sequence is only 99% accurate and therefore may include/not include some bases that are not present/present.</w:t>
      </w:r>
      <w:r w:rsidR="00F70F1F" w:rsidRPr="009A1811">
        <w:rPr>
          <w:rFonts w:ascii="Arial" w:hAnsi="Arial" w:cs="Arial"/>
        </w:rPr>
        <w:t xml:space="preserve"> c=complement.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3009"/>
        <w:gridCol w:w="2366"/>
      </w:tblGrid>
      <w:tr w:rsidR="00FB52C4" w:rsidTr="00FB52C4">
        <w:tc>
          <w:tcPr>
            <w:tcW w:w="3867" w:type="dxa"/>
          </w:tcPr>
          <w:p w:rsidR="00FB52C4" w:rsidRPr="00227A53" w:rsidRDefault="00FB52C4">
            <w:pPr>
              <w:rPr>
                <w:rFonts w:ascii="Arial" w:hAnsi="Arial" w:cs="Arial"/>
              </w:rPr>
            </w:pPr>
            <w:r w:rsidRPr="00227A53">
              <w:rPr>
                <w:rFonts w:ascii="Arial" w:hAnsi="Arial" w:cs="Arial"/>
              </w:rPr>
              <w:t>Gene</w:t>
            </w:r>
          </w:p>
        </w:tc>
        <w:tc>
          <w:tcPr>
            <w:tcW w:w="3009" w:type="dxa"/>
          </w:tcPr>
          <w:p w:rsidR="00FB52C4" w:rsidRPr="00227A53" w:rsidRDefault="00FB52C4" w:rsidP="000B53D4">
            <w:pPr>
              <w:rPr>
                <w:rFonts w:ascii="Arial" w:hAnsi="Arial" w:cs="Arial"/>
              </w:rPr>
            </w:pPr>
            <w:r w:rsidRPr="00227A53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 xml:space="preserve"> in </w:t>
            </w:r>
            <w:r w:rsidR="000B53D4">
              <w:rPr>
                <w:rFonts w:ascii="Arial" w:hAnsi="Arial" w:cs="Arial"/>
              </w:rPr>
              <w:t>KpvK54</w:t>
            </w:r>
          </w:p>
        </w:tc>
        <w:tc>
          <w:tcPr>
            <w:tcW w:w="2366" w:type="dxa"/>
          </w:tcPr>
          <w:p w:rsidR="00FB52C4" w:rsidRPr="00F56C95" w:rsidRDefault="000B5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 in </w:t>
            </w:r>
            <w:r w:rsidR="00FB52C4" w:rsidRPr="00F56C95">
              <w:rPr>
                <w:rFonts w:ascii="Arial" w:hAnsi="Arial" w:cs="Arial"/>
                <w:sz w:val="24"/>
                <w:szCs w:val="24"/>
              </w:rPr>
              <w:t>NCTC 9159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allCDRS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arcC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clbABCDEFGHIJKLMNOPQR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fdrA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fyuA</w:t>
            </w:r>
            <w:proofErr w:type="spellEnd"/>
          </w:p>
        </w:tc>
        <w:tc>
          <w:tcPr>
            <w:tcW w:w="3009" w:type="dxa"/>
          </w:tcPr>
          <w:p w:rsidR="00FB52C4" w:rsidRPr="00E35FE4" w:rsidRDefault="0032664E" w:rsidP="000B53D4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57211">
              <w:rPr>
                <w:rFonts w:ascii="Arial" w:hAnsi="Arial" w:cs="Arial"/>
                <w:bCs/>
                <w:shd w:val="clear" w:color="auto" w:fill="FFFFFF"/>
              </w:rPr>
              <w:t>2685198-2687215</w:t>
            </w:r>
            <w:r w:rsidRPr="00157211">
              <w:rPr>
                <w:rFonts w:ascii="Verdana" w:hAnsi="Verdana"/>
                <w:b/>
                <w:bCs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color w:val="222222"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1B4BFA" w:rsidP="001A5E1A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rPr>
          <w:trHeight w:val="215"/>
        </w:trPr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gcl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D04396">
            <w:pPr>
              <w:shd w:val="clear" w:color="auto" w:fill="FFFFFF"/>
              <w:rPr>
                <w:rFonts w:ascii="Arial" w:hAnsi="Arial" w:cs="Arial"/>
                <w:bCs/>
                <w:color w:val="60606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 w:rsidP="00D04396">
            <w:pPr>
              <w:shd w:val="clear" w:color="auto" w:fill="FFFFFF"/>
              <w:rPr>
                <w:rFonts w:ascii="Arial" w:hAnsi="Arial" w:cs="Arial"/>
                <w:bCs/>
                <w:color w:val="60606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</w:tr>
      <w:tr w:rsidR="00FB52C4" w:rsidTr="00FB52C4">
        <w:trPr>
          <w:trHeight w:val="215"/>
        </w:trPr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glxK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D04396">
            <w:pPr>
              <w:shd w:val="clear" w:color="auto" w:fill="FFFFFF"/>
              <w:rPr>
                <w:rFonts w:ascii="Arial" w:hAnsi="Arial" w:cs="Arial"/>
                <w:bCs/>
                <w:color w:val="60606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 w:rsidP="00D04396">
            <w:pPr>
              <w:shd w:val="clear" w:color="auto" w:fill="FFFFFF"/>
              <w:rPr>
                <w:rFonts w:ascii="Arial" w:hAnsi="Arial" w:cs="Arial"/>
                <w:bCs/>
                <w:color w:val="60606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</w:tr>
      <w:tr w:rsidR="00FB52C4" w:rsidTr="00FB52C4">
        <w:trPr>
          <w:trHeight w:val="215"/>
        </w:trPr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glxR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D0439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 w:rsidP="00D04396">
            <w:pPr>
              <w:shd w:val="clear" w:color="auto" w:fill="FFFFFF"/>
              <w:rPr>
                <w:rFonts w:ascii="Arial" w:hAnsi="Arial" w:cs="Arial"/>
                <w:bCs/>
                <w:color w:val="60606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</w:tr>
      <w:tr w:rsidR="00FB52C4" w:rsidTr="00FB52C4">
        <w:trPr>
          <w:trHeight w:val="215"/>
        </w:trPr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hyi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D04396">
            <w:pPr>
              <w:shd w:val="clear" w:color="auto" w:fill="FFFFFF"/>
              <w:rPr>
                <w:rFonts w:ascii="Arial" w:hAnsi="Arial" w:cs="Arial"/>
                <w:bCs/>
                <w:color w:val="60606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  <w:tc>
          <w:tcPr>
            <w:tcW w:w="2366" w:type="dxa"/>
          </w:tcPr>
          <w:p w:rsidR="00FB52C4" w:rsidRPr="00E35FE4" w:rsidRDefault="001B4BFA" w:rsidP="00D04396">
            <w:pPr>
              <w:shd w:val="clear" w:color="auto" w:fill="FFFFFF"/>
              <w:rPr>
                <w:rFonts w:ascii="Arial" w:hAnsi="Arial" w:cs="Arial"/>
                <w:bCs/>
                <w:color w:val="60606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606060"/>
                <w:shd w:val="clear" w:color="auto" w:fill="FFFFFF"/>
              </w:rPr>
              <w:t>-</w:t>
            </w:r>
          </w:p>
        </w:tc>
      </w:tr>
      <w:tr w:rsidR="00FB52C4" w:rsidTr="00FB52C4">
        <w:trPr>
          <w:trHeight w:val="215"/>
        </w:trPr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iroB</w:t>
            </w:r>
            <w:proofErr w:type="spellEnd"/>
          </w:p>
        </w:tc>
        <w:tc>
          <w:tcPr>
            <w:tcW w:w="3009" w:type="dxa"/>
          </w:tcPr>
          <w:p w:rsidR="00FB52C4" w:rsidRPr="00E35FE4" w:rsidRDefault="0032664E" w:rsidP="000B53D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57211">
              <w:rPr>
                <w:rFonts w:ascii="Arial" w:hAnsi="Arial" w:cs="Arial"/>
                <w:b/>
                <w:bCs/>
                <w:shd w:val="clear" w:color="auto" w:fill="FFFFFF"/>
              </w:rPr>
              <w:t>22034-23147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1B4BFA" w:rsidP="00D04396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rPr>
          <w:trHeight w:val="215"/>
        </w:trPr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iroC</w:t>
            </w:r>
            <w:proofErr w:type="spellEnd"/>
          </w:p>
        </w:tc>
        <w:tc>
          <w:tcPr>
            <w:tcW w:w="3009" w:type="dxa"/>
          </w:tcPr>
          <w:p w:rsidR="00FB52C4" w:rsidRPr="00E35FE4" w:rsidRDefault="007B1589" w:rsidP="000B53D4">
            <w:pPr>
              <w:shd w:val="clear" w:color="auto" w:fill="FFFFFF"/>
              <w:rPr>
                <w:rFonts w:ascii="Arial" w:eastAsia="Times New Roman" w:hAnsi="Arial" w:cs="Arial"/>
                <w:b/>
                <w:lang w:eastAsia="en-GB"/>
              </w:rPr>
            </w:pPr>
            <w:r w:rsidRPr="00157211">
              <w:rPr>
                <w:rFonts w:ascii="Arial" w:hAnsi="Arial" w:cs="Arial"/>
                <w:b/>
                <w:bCs/>
                <w:shd w:val="clear" w:color="auto" w:fill="FFFFFF"/>
              </w:rPr>
              <w:t>23209-26933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1B4BFA" w:rsidP="00D04396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iroD</w:t>
            </w:r>
            <w:proofErr w:type="spellEnd"/>
          </w:p>
        </w:tc>
        <w:tc>
          <w:tcPr>
            <w:tcW w:w="3009" w:type="dxa"/>
          </w:tcPr>
          <w:p w:rsidR="00FB52C4" w:rsidRPr="00E35FE4" w:rsidRDefault="00067AA8" w:rsidP="000B53D4">
            <w:pPr>
              <w:shd w:val="clear" w:color="auto" w:fill="FFFFFF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157211">
              <w:rPr>
                <w:rFonts w:ascii="Arial" w:hAnsi="Arial" w:cs="Arial"/>
                <w:b/>
                <w:bCs/>
                <w:shd w:val="clear" w:color="auto" w:fill="FFFFFF"/>
              </w:rPr>
              <w:t>27038-28264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utg000002c </w:t>
            </w:r>
          </w:p>
        </w:tc>
        <w:tc>
          <w:tcPr>
            <w:tcW w:w="2366" w:type="dxa"/>
          </w:tcPr>
          <w:p w:rsidR="00FB52C4" w:rsidRPr="00E35FE4" w:rsidRDefault="001B4BFA" w:rsidP="00D04396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iroN</w:t>
            </w:r>
            <w:proofErr w:type="spellEnd"/>
          </w:p>
        </w:tc>
        <w:tc>
          <w:tcPr>
            <w:tcW w:w="3009" w:type="dxa"/>
          </w:tcPr>
          <w:p w:rsidR="00FB52C4" w:rsidRPr="00E35FE4" w:rsidRDefault="00067AA8" w:rsidP="000B53D4">
            <w:pPr>
              <w:rPr>
                <w:rFonts w:ascii="Arial" w:hAnsi="Arial" w:cs="Arial"/>
                <w:b/>
              </w:rPr>
            </w:pPr>
            <w:r w:rsidRPr="00157211">
              <w:rPr>
                <w:rFonts w:ascii="Arial" w:hAnsi="Arial" w:cs="Arial"/>
                <w:b/>
                <w:bCs/>
                <w:shd w:val="clear" w:color="auto" w:fill="FFFFFF"/>
              </w:rPr>
              <w:t>28722-30895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1B4BFA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r w:rsidRPr="00E35FE4">
              <w:rPr>
                <w:rFonts w:ascii="Arial" w:hAnsi="Arial" w:cs="Arial"/>
                <w:i/>
              </w:rPr>
              <w:t>irp1</w:t>
            </w:r>
          </w:p>
        </w:tc>
        <w:tc>
          <w:tcPr>
            <w:tcW w:w="3009" w:type="dxa"/>
          </w:tcPr>
          <w:p w:rsidR="00FB52C4" w:rsidRPr="00E35FE4" w:rsidRDefault="00067AA8" w:rsidP="000B53D4">
            <w:pPr>
              <w:rPr>
                <w:rFonts w:ascii="Arial" w:hAnsi="Arial" w:cs="Arial"/>
              </w:rPr>
            </w:pPr>
            <w:r w:rsidRPr="00157211">
              <w:rPr>
                <w:rFonts w:ascii="Arial" w:hAnsi="Arial" w:cs="Arial"/>
                <w:bCs/>
                <w:shd w:val="clear" w:color="auto" w:fill="FFFFFF"/>
              </w:rPr>
              <w:t>2672127-2681595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1B4BFA" w:rsidP="00954CD2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r w:rsidRPr="00E35FE4">
              <w:rPr>
                <w:rFonts w:ascii="Arial" w:hAnsi="Arial" w:cs="Arial"/>
                <w:i/>
              </w:rPr>
              <w:t>irp2</w:t>
            </w:r>
          </w:p>
        </w:tc>
        <w:tc>
          <w:tcPr>
            <w:tcW w:w="3009" w:type="dxa"/>
          </w:tcPr>
          <w:p w:rsidR="00FB52C4" w:rsidRPr="00E35FE4" w:rsidRDefault="008114C0" w:rsidP="000B53D4">
            <w:pPr>
              <w:rPr>
                <w:rFonts w:ascii="Arial" w:hAnsi="Arial" w:cs="Arial"/>
              </w:rPr>
            </w:pPr>
            <w:r w:rsidRPr="00157211">
              <w:rPr>
                <w:rFonts w:ascii="Arial" w:hAnsi="Arial" w:cs="Arial"/>
                <w:bCs/>
                <w:shd w:val="clear" w:color="auto" w:fill="FFFFFF"/>
              </w:rPr>
              <w:t>2665939-</w:t>
            </w:r>
            <w:r w:rsidR="00067AA8" w:rsidRPr="00157211">
              <w:rPr>
                <w:rFonts w:ascii="Arial" w:hAnsi="Arial" w:cs="Arial"/>
                <w:bCs/>
                <w:shd w:val="clear" w:color="auto" w:fill="FFFFFF"/>
              </w:rPr>
              <w:t>2672040</w:t>
            </w:r>
            <w:r w:rsidR="00067AA8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1B4BFA" w:rsidP="00BA2AC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iucA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157211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32664E" w:rsidRPr="00157211">
              <w:rPr>
                <w:rFonts w:ascii="Arial" w:hAnsi="Arial" w:cs="Arial"/>
                <w:b/>
                <w:bCs/>
                <w:shd w:val="clear" w:color="auto" w:fill="FFFFFF"/>
              </w:rPr>
              <w:t>135237-137025</w:t>
            </w:r>
            <w:r w:rsidR="008114C0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1B4BFA" w:rsidP="00BA2AC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 w:rsidP="00D04396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iucB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157211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8114C0" w:rsidRPr="00157211">
              <w:rPr>
                <w:rFonts w:ascii="Arial" w:hAnsi="Arial" w:cs="Arial"/>
                <w:b/>
                <w:bCs/>
                <w:shd w:val="clear" w:color="auto" w:fill="FFFFFF"/>
              </w:rPr>
              <w:t>134291-135236</w:t>
            </w:r>
            <w:r w:rsidR="008114C0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1B4BFA" w:rsidP="00B2496B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iucC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157211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8114C0" w:rsidRPr="00157211">
              <w:rPr>
                <w:rFonts w:ascii="Arial" w:hAnsi="Arial" w:cs="Arial"/>
                <w:b/>
                <w:bCs/>
                <w:shd w:val="clear" w:color="auto" w:fill="FFFFFF"/>
              </w:rPr>
              <w:t>132562-134291</w:t>
            </w:r>
            <w:r w:rsidR="008114C0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utg0</w:t>
            </w:r>
            <w:r w:rsidR="00392649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00002c </w:t>
            </w:r>
          </w:p>
        </w:tc>
        <w:tc>
          <w:tcPr>
            <w:tcW w:w="2366" w:type="dxa"/>
          </w:tcPr>
          <w:p w:rsidR="00FB52C4" w:rsidRPr="00E35FE4" w:rsidRDefault="001B4BFA" w:rsidP="00B2496B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iucD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8114C0" w:rsidRPr="00033DA0">
              <w:rPr>
                <w:rFonts w:ascii="Arial" w:hAnsi="Arial" w:cs="Arial"/>
                <w:b/>
                <w:bCs/>
                <w:shd w:val="clear" w:color="auto" w:fill="FFFFFF"/>
              </w:rPr>
              <w:t>131280-132558</w:t>
            </w:r>
            <w:r w:rsidR="008114C0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1B4BFA" w:rsidP="00B2496B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iutA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2A42BD" w:rsidRPr="00033DA0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129003-131199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1B4BFA" w:rsidP="00B2496B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kfuABC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AB5BFB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 w:rsidP="00B944DC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KP1_1364</w:t>
            </w:r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7C316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 w:rsidP="00B944DC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KP1_1371</w:t>
            </w:r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7C316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 w:rsidP="00B944DC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kvgAS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7C316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 w:rsidP="00B944DC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mceABCDEGHIJ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7C316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 w:rsidP="00B944DC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mrkA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2A42BD" w:rsidRPr="00033DA0">
              <w:rPr>
                <w:rFonts w:ascii="Arial" w:hAnsi="Arial" w:cs="Arial"/>
                <w:bCs/>
                <w:shd w:val="clear" w:color="auto" w:fill="FFFFFF"/>
              </w:rPr>
              <w:t>3634838-3635446</w:t>
            </w:r>
            <w:r w:rsidR="002A42BD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990914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c2335402 to 2336010</w:t>
            </w:r>
            <w:r w:rsidR="00392649" w:rsidRPr="00E35FE4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392649" w:rsidRPr="00E35FE4">
              <w:rPr>
                <w:rFonts w:ascii="Arial" w:hAnsi="Arial" w:cs="Arial"/>
              </w:rPr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mrkB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c </w:t>
            </w:r>
            <w:r w:rsidR="002A42BD" w:rsidRPr="00033DA0">
              <w:rPr>
                <w:rFonts w:ascii="Arial" w:hAnsi="Arial" w:cs="Arial"/>
                <w:bCs/>
                <w:shd w:val="clear" w:color="auto" w:fill="FFFFFF"/>
              </w:rPr>
              <w:t>3634036-3634742</w:t>
            </w:r>
            <w:r w:rsidR="002A42BD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7C3160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c</w:t>
            </w:r>
            <w:r w:rsidR="00B61B5E" w:rsidRPr="00E35FE4">
              <w:rPr>
                <w:rFonts w:ascii="Arial" w:hAnsi="Arial" w:cs="Arial"/>
              </w:rPr>
              <w:t xml:space="preserve">2334605-2335306 </w:t>
            </w:r>
          </w:p>
          <w:p w:rsidR="00F70F1F" w:rsidRPr="00E35FE4" w:rsidRDefault="00F70F1F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mrkC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2A42BD" w:rsidRPr="00033DA0">
              <w:rPr>
                <w:rFonts w:ascii="Arial" w:hAnsi="Arial" w:cs="Arial"/>
                <w:bCs/>
                <w:shd w:val="clear" w:color="auto" w:fill="FFFFFF"/>
              </w:rPr>
              <w:t xml:space="preserve">3631541-3634024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B944DC" w:rsidRPr="00E35FE4" w:rsidRDefault="00B944DC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c2332107-2334593</w:t>
            </w:r>
          </w:p>
          <w:p w:rsidR="00FB52C4" w:rsidRPr="00E35FE4" w:rsidRDefault="00392649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 xml:space="preserve">unitig_0 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mrkD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F74D97" w:rsidRPr="00033DA0">
              <w:rPr>
                <w:rFonts w:ascii="Arial" w:hAnsi="Arial" w:cs="Arial"/>
                <w:bCs/>
                <w:shd w:val="clear" w:color="auto" w:fill="FFFFFF"/>
              </w:rPr>
              <w:t>3630557-3631550</w:t>
            </w:r>
            <w:r w:rsidR="00F74D97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lastRenderedPageBreak/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7C3160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lastRenderedPageBreak/>
              <w:t>c</w:t>
            </w:r>
            <w:r w:rsidR="00B61B5E" w:rsidRPr="00E35FE4">
              <w:rPr>
                <w:rFonts w:ascii="Arial" w:hAnsi="Arial" w:cs="Arial"/>
              </w:rPr>
              <w:t xml:space="preserve">2331121-2332116 </w:t>
            </w:r>
            <w:r w:rsidR="00F70F1F" w:rsidRPr="00E35FE4">
              <w:rPr>
                <w:rFonts w:ascii="Arial" w:hAnsi="Arial" w:cs="Arial"/>
              </w:rPr>
              <w:lastRenderedPageBreak/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lastRenderedPageBreak/>
              <w:t>mrkF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00520A" w:rsidRPr="00033DA0">
              <w:rPr>
                <w:rFonts w:ascii="Arial" w:hAnsi="Arial" w:cs="Arial"/>
                <w:bCs/>
                <w:shd w:val="clear" w:color="auto" w:fill="FFFFFF"/>
              </w:rPr>
              <w:t>3629907-3630544</w:t>
            </w:r>
            <w:r w:rsidR="0000520A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F34EAF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F70F1F" w:rsidRPr="00E35FE4">
              <w:rPr>
                <w:rFonts w:ascii="Arial" w:hAnsi="Arial" w:cs="Arial"/>
                <w:bCs/>
                <w:shd w:val="clear" w:color="auto" w:fill="FFFFFF"/>
              </w:rPr>
              <w:t>2330472-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>2331107</w:t>
            </w:r>
          </w:p>
          <w:p w:rsidR="00F70F1F" w:rsidRPr="00E35FE4" w:rsidRDefault="00F70F1F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</w:rPr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mrkH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033DA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3647961-3648677 utg000001c </w:t>
            </w:r>
          </w:p>
        </w:tc>
        <w:tc>
          <w:tcPr>
            <w:tcW w:w="2366" w:type="dxa"/>
          </w:tcPr>
          <w:p w:rsidR="00F34EAF" w:rsidRPr="00E35FE4" w:rsidRDefault="00F34EAF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2328283</w:t>
            </w:r>
            <w:r w:rsidR="00F70F1F"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>2328987</w:t>
            </w:r>
          </w:p>
          <w:p w:rsidR="00F70F1F" w:rsidRPr="00E35FE4" w:rsidRDefault="00F70F1F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</w:rPr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mrkI</w:t>
            </w:r>
            <w:proofErr w:type="spellEnd"/>
          </w:p>
        </w:tc>
        <w:tc>
          <w:tcPr>
            <w:tcW w:w="3009" w:type="dxa"/>
          </w:tcPr>
          <w:p w:rsidR="00FB52C4" w:rsidRPr="00E35FE4" w:rsidRDefault="0000520A" w:rsidP="00F70F1F">
            <w:pPr>
              <w:rPr>
                <w:rFonts w:ascii="Arial" w:hAnsi="Arial" w:cs="Arial"/>
              </w:rPr>
            </w:pPr>
            <w:r w:rsidRPr="00033DA0">
              <w:rPr>
                <w:rFonts w:ascii="Arial" w:hAnsi="Arial" w:cs="Arial"/>
                <w:bCs/>
                <w:shd w:val="clear" w:color="auto" w:fill="FFFFFF"/>
              </w:rPr>
              <w:t xml:space="preserve">3628428-3629013 </w:t>
            </w:r>
            <w:r w:rsidR="00FB52C4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B61B5E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2328993-2329577</w:t>
            </w:r>
            <w:r w:rsidR="00800DF8" w:rsidRPr="00E35FE4">
              <w:rPr>
                <w:rFonts w:ascii="Arial" w:hAnsi="Arial" w:cs="Arial"/>
              </w:rPr>
              <w:t xml:space="preserve"> </w:t>
            </w:r>
            <w:r w:rsidR="00F70F1F" w:rsidRPr="00E35FE4">
              <w:rPr>
                <w:rFonts w:ascii="Arial" w:hAnsi="Arial" w:cs="Arial"/>
              </w:rPr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mrkJ</w:t>
            </w:r>
            <w:proofErr w:type="spellEnd"/>
          </w:p>
        </w:tc>
        <w:tc>
          <w:tcPr>
            <w:tcW w:w="3009" w:type="dxa"/>
          </w:tcPr>
          <w:p w:rsidR="00FB52C4" w:rsidRPr="00E35FE4" w:rsidRDefault="005F7FC4" w:rsidP="00F70F1F">
            <w:pPr>
              <w:rPr>
                <w:rFonts w:ascii="Arial" w:hAnsi="Arial" w:cs="Arial"/>
              </w:rPr>
            </w:pPr>
            <w:r w:rsidRPr="004675E7">
              <w:rPr>
                <w:rFonts w:ascii="Arial" w:hAnsi="Arial" w:cs="Arial"/>
                <w:bCs/>
                <w:shd w:val="clear" w:color="auto" w:fill="FFFFFF"/>
              </w:rPr>
              <w:t>3629157-3629871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F70F1F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 xml:space="preserve">2329721-2330437 </w:t>
            </w:r>
          </w:p>
          <w:p w:rsidR="00F70F1F" w:rsidRPr="00E35FE4" w:rsidRDefault="00F70F1F" w:rsidP="00F70F1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rmpA</w:t>
            </w:r>
            <w:proofErr w:type="spellEnd"/>
          </w:p>
        </w:tc>
        <w:tc>
          <w:tcPr>
            <w:tcW w:w="3009" w:type="dxa"/>
          </w:tcPr>
          <w:p w:rsidR="00FB52C4" w:rsidRPr="008845C8" w:rsidRDefault="00FB52C4" w:rsidP="004675E7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5F7FC4"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33233-33865 </w:t>
            </w: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r w:rsidRPr="00E35FE4">
              <w:rPr>
                <w:rFonts w:ascii="Arial" w:hAnsi="Arial" w:cs="Arial"/>
                <w:i/>
              </w:rPr>
              <w:t>rmpA2</w:t>
            </w:r>
          </w:p>
        </w:tc>
        <w:tc>
          <w:tcPr>
            <w:tcW w:w="3009" w:type="dxa"/>
          </w:tcPr>
          <w:p w:rsidR="00FB52C4" w:rsidRPr="008845C8" w:rsidRDefault="005F7FC4" w:rsidP="00F70F1F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>123492-124125</w:t>
            </w:r>
            <w:r w:rsidRPr="008845C8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ybbWY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ybtA</w:t>
            </w:r>
            <w:proofErr w:type="spellEnd"/>
          </w:p>
        </w:tc>
        <w:tc>
          <w:tcPr>
            <w:tcW w:w="3009" w:type="dxa"/>
          </w:tcPr>
          <w:p w:rsidR="00FB52C4" w:rsidRPr="00E35FE4" w:rsidRDefault="005F7FC4" w:rsidP="00F70F1F">
            <w:pPr>
              <w:rPr>
                <w:rFonts w:ascii="Arial" w:hAnsi="Arial" w:cs="Arial"/>
              </w:rPr>
            </w:pPr>
            <w:r w:rsidRPr="004675E7">
              <w:rPr>
                <w:rFonts w:ascii="Arial" w:hAnsi="Arial" w:cs="Arial"/>
                <w:bCs/>
                <w:shd w:val="clear" w:color="auto" w:fill="FFFFFF"/>
              </w:rPr>
              <w:t>2664791-2665750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ybtE</w:t>
            </w:r>
            <w:proofErr w:type="spellEnd"/>
          </w:p>
        </w:tc>
        <w:tc>
          <w:tcPr>
            <w:tcW w:w="3009" w:type="dxa"/>
          </w:tcPr>
          <w:p w:rsidR="00FB52C4" w:rsidRPr="00E35FE4" w:rsidRDefault="00000300" w:rsidP="00F70F1F">
            <w:pPr>
              <w:rPr>
                <w:rFonts w:ascii="Arial" w:hAnsi="Arial" w:cs="Arial"/>
              </w:rPr>
            </w:pPr>
            <w:r w:rsidRPr="004675E7">
              <w:rPr>
                <w:rFonts w:ascii="Arial" w:hAnsi="Arial" w:cs="Arial"/>
                <w:bCs/>
                <w:shd w:val="clear" w:color="auto" w:fill="FFFFFF"/>
              </w:rPr>
              <w:t xml:space="preserve">2683491-2685067 </w:t>
            </w:r>
            <w:r w:rsidR="00FB52C4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ybtP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4675E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000300" w:rsidRPr="004675E7">
              <w:rPr>
                <w:rFonts w:ascii="Arial" w:hAnsi="Arial" w:cs="Arial"/>
                <w:bCs/>
                <w:shd w:val="clear" w:color="auto" w:fill="FFFFFF"/>
              </w:rPr>
              <w:t xml:space="preserve">2662828-2664535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ybtQ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4675E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000300" w:rsidRPr="004675E7">
              <w:rPr>
                <w:rFonts w:ascii="Arial" w:hAnsi="Arial" w:cs="Arial"/>
                <w:bCs/>
                <w:shd w:val="clear" w:color="auto" w:fill="FFFFFF"/>
              </w:rPr>
              <w:t>2661041-2662841</w:t>
            </w:r>
            <w:r w:rsidR="00000300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ybtS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4675E7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000300" w:rsidRPr="004675E7">
              <w:rPr>
                <w:rFonts w:ascii="Arial" w:hAnsi="Arial" w:cs="Arial"/>
                <w:bCs/>
                <w:shd w:val="clear" w:color="auto" w:fill="FFFFFF"/>
              </w:rPr>
              <w:t>2658439-2659741</w:t>
            </w:r>
            <w:r w:rsidR="00000300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ybtT</w:t>
            </w:r>
            <w:proofErr w:type="spellEnd"/>
          </w:p>
        </w:tc>
        <w:tc>
          <w:tcPr>
            <w:tcW w:w="3009" w:type="dxa"/>
          </w:tcPr>
          <w:p w:rsidR="00FB52C4" w:rsidRPr="00E35FE4" w:rsidRDefault="00A72F28" w:rsidP="00F70F1F">
            <w:pPr>
              <w:rPr>
                <w:rFonts w:ascii="Arial" w:hAnsi="Arial" w:cs="Arial"/>
              </w:rPr>
            </w:pPr>
            <w:r w:rsidRPr="004675E7">
              <w:rPr>
                <w:rFonts w:ascii="Arial" w:hAnsi="Arial" w:cs="Arial"/>
                <w:bCs/>
                <w:shd w:val="clear" w:color="auto" w:fill="FFFFFF"/>
              </w:rPr>
              <w:t>2682687-2683487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ybtU</w:t>
            </w:r>
            <w:proofErr w:type="spellEnd"/>
          </w:p>
        </w:tc>
        <w:tc>
          <w:tcPr>
            <w:tcW w:w="3009" w:type="dxa"/>
          </w:tcPr>
          <w:p w:rsidR="00FB52C4" w:rsidRPr="00E35FE4" w:rsidRDefault="00A72F28">
            <w:pPr>
              <w:rPr>
                <w:rFonts w:ascii="Arial" w:hAnsi="Arial" w:cs="Arial"/>
              </w:rPr>
            </w:pPr>
            <w:r w:rsidRPr="004675E7">
              <w:rPr>
                <w:rFonts w:ascii="Arial" w:hAnsi="Arial" w:cs="Arial"/>
                <w:bCs/>
                <w:shd w:val="clear" w:color="auto" w:fill="FFFFFF"/>
              </w:rPr>
              <w:t>2681592-2682690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70F1F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ybtX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4675E7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A72F28" w:rsidRPr="004675E7">
              <w:rPr>
                <w:rFonts w:ascii="Arial" w:hAnsi="Arial" w:cs="Arial"/>
                <w:bCs/>
                <w:shd w:val="clear" w:color="auto" w:fill="FFFFFF"/>
              </w:rPr>
              <w:t xml:space="preserve">2659769-2661048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800DF8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ylbEF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F34EA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pbrA</w:t>
            </w:r>
            <w:proofErr w:type="spellEnd"/>
          </w:p>
        </w:tc>
        <w:tc>
          <w:tcPr>
            <w:tcW w:w="3009" w:type="dxa"/>
          </w:tcPr>
          <w:p w:rsidR="00FB52C4" w:rsidRPr="00E35FE4" w:rsidRDefault="00A72F28" w:rsidP="008845C8">
            <w:pPr>
              <w:rPr>
                <w:rFonts w:ascii="Arial" w:hAnsi="Arial" w:cs="Arial"/>
                <w:b/>
              </w:rPr>
            </w:pPr>
            <w:r w:rsidRPr="004675E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178673-181070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color w:val="808080" w:themeColor="background1" w:themeShade="80"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808080" w:themeColor="background1" w:themeShade="80"/>
                <w:shd w:val="clear" w:color="auto" w:fill="FFFFFF"/>
              </w:rPr>
              <w:t>c3783879 to 3786284</w:t>
            </w:r>
          </w:p>
          <w:p w:rsidR="00986CF7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808080" w:themeColor="background1" w:themeShade="80"/>
                <w:shd w:val="clear" w:color="auto" w:fill="FFFFFF"/>
              </w:rPr>
              <w:t>unitig_0 (89%)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pbrBC</w:t>
            </w:r>
            <w:proofErr w:type="spellEnd"/>
          </w:p>
        </w:tc>
        <w:tc>
          <w:tcPr>
            <w:tcW w:w="3009" w:type="dxa"/>
          </w:tcPr>
          <w:p w:rsidR="00FB52C4" w:rsidRPr="00E35FE4" w:rsidRDefault="00DD6BF8" w:rsidP="008845C8">
            <w:pPr>
              <w:rPr>
                <w:rFonts w:ascii="Arial" w:hAnsi="Arial" w:cs="Arial"/>
                <w:b/>
              </w:rPr>
            </w:pPr>
            <w:r w:rsidRPr="004675E7">
              <w:rPr>
                <w:rFonts w:ascii="Arial" w:hAnsi="Arial" w:cs="Arial"/>
                <w:b/>
                <w:bCs/>
                <w:shd w:val="clear" w:color="auto" w:fill="FFFFFF"/>
              </w:rPr>
              <w:t>180995-182145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pbrR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8845C8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3A7AFB" w:rsidRPr="008845C8">
              <w:rPr>
                <w:rFonts w:ascii="Arial" w:hAnsi="Arial" w:cs="Arial"/>
                <w:b/>
                <w:bCs/>
                <w:shd w:val="clear" w:color="auto" w:fill="FFFFFF"/>
              </w:rPr>
              <w:t>178153-178587</w:t>
            </w:r>
            <w:r w:rsidR="003A7AFB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color w:val="808080" w:themeColor="background1" w:themeShade="80"/>
                <w:shd w:val="clear" w:color="auto" w:fill="FFFFFF"/>
              </w:rPr>
              <w:t>3786370 to 3786679 (71% coverage, 80% identity)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pcoA</w:t>
            </w:r>
            <w:proofErr w:type="spellEnd"/>
          </w:p>
        </w:tc>
        <w:tc>
          <w:tcPr>
            <w:tcW w:w="3009" w:type="dxa"/>
          </w:tcPr>
          <w:p w:rsidR="00FB52C4" w:rsidRPr="00E35FE4" w:rsidRDefault="003A7AFB" w:rsidP="008845C8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171663-173480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pcoB</w:t>
            </w:r>
            <w:proofErr w:type="spellEnd"/>
          </w:p>
        </w:tc>
        <w:tc>
          <w:tcPr>
            <w:tcW w:w="3009" w:type="dxa"/>
          </w:tcPr>
          <w:p w:rsidR="00FB52C4" w:rsidRPr="00E35FE4" w:rsidRDefault="003A7AFB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173477-174375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>utg000002c (212438)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pcoC</w:t>
            </w:r>
            <w:proofErr w:type="spellEnd"/>
          </w:p>
        </w:tc>
        <w:tc>
          <w:tcPr>
            <w:tcW w:w="3009" w:type="dxa"/>
          </w:tcPr>
          <w:p w:rsidR="00FB52C4" w:rsidRPr="00E35FE4" w:rsidRDefault="003A7AFB" w:rsidP="008845C8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174415-174794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pcoD</w:t>
            </w:r>
            <w:proofErr w:type="spellEnd"/>
          </w:p>
        </w:tc>
        <w:tc>
          <w:tcPr>
            <w:tcW w:w="3009" w:type="dxa"/>
          </w:tcPr>
          <w:p w:rsidR="00FB52C4" w:rsidRPr="00E35FE4" w:rsidRDefault="001D75D1" w:rsidP="008845C8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>174799-175724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pcoE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8845C8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1D75D1"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170987-171435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pcoR</w:t>
            </w:r>
            <w:proofErr w:type="spellEnd"/>
          </w:p>
        </w:tc>
        <w:tc>
          <w:tcPr>
            <w:tcW w:w="3009" w:type="dxa"/>
          </w:tcPr>
          <w:p w:rsidR="00FB52C4" w:rsidRPr="00E35FE4" w:rsidRDefault="001D75D1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175773-176458 </w:t>
            </w:r>
            <w:r w:rsidR="008845C8">
              <w:rPr>
                <w:rFonts w:ascii="Arial" w:hAnsi="Arial" w:cs="Arial"/>
                <w:b/>
                <w:bCs/>
                <w:shd w:val="clear" w:color="auto" w:fill="FFFFFF"/>
              </w:rPr>
              <w:t>utg000002c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pcoS</w:t>
            </w:r>
            <w:proofErr w:type="spellEnd"/>
          </w:p>
        </w:tc>
        <w:tc>
          <w:tcPr>
            <w:tcW w:w="3009" w:type="dxa"/>
          </w:tcPr>
          <w:p w:rsidR="00FB52C4" w:rsidRPr="00E35FE4" w:rsidRDefault="001D75D1" w:rsidP="008845C8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>176455-177854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silC</w:t>
            </w:r>
            <w:proofErr w:type="spellEnd"/>
          </w:p>
        </w:tc>
        <w:tc>
          <w:tcPr>
            <w:tcW w:w="3009" w:type="dxa"/>
          </w:tcPr>
          <w:p w:rsidR="00FB52C4" w:rsidRPr="00E35FE4" w:rsidRDefault="002B5C14" w:rsidP="008845C8">
            <w:pPr>
              <w:rPr>
                <w:rFonts w:ascii="Arial" w:hAnsi="Arial" w:cs="Arial"/>
                <w:b/>
              </w:rPr>
            </w:pPr>
            <w:r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160104-161640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silE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8845C8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8845C8">
              <w:rPr>
                <w:rFonts w:ascii="Arial" w:hAnsi="Arial" w:cs="Arial"/>
                <w:b/>
                <w:bCs/>
                <w:shd w:val="clear" w:color="auto" w:fill="FFFFFF"/>
              </w:rPr>
              <w:t>15</w:t>
            </w:r>
            <w:r w:rsidR="002B5C14" w:rsidRPr="008845C8">
              <w:rPr>
                <w:rFonts w:ascii="Arial" w:hAnsi="Arial" w:cs="Arial"/>
                <w:b/>
                <w:bCs/>
                <w:shd w:val="clear" w:color="auto" w:fill="FFFFFF"/>
              </w:rPr>
              <w:t>7245-157792</w:t>
            </w:r>
            <w:r w:rsid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silR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8845C8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2B5C14" w:rsidRPr="008845C8">
              <w:rPr>
                <w:rFonts w:ascii="Arial" w:hAnsi="Arial" w:cs="Arial"/>
                <w:b/>
                <w:bCs/>
                <w:shd w:val="clear" w:color="auto" w:fill="FFFFFF"/>
              </w:rPr>
              <w:t>159390-160070</w:t>
            </w:r>
            <w:r w:rsidR="002B5C14"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silS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8D6C35" w:rsidRP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157926-159397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lastRenderedPageBreak/>
              <w:t>terA</w:t>
            </w:r>
            <w:proofErr w:type="spellEnd"/>
          </w:p>
        </w:tc>
        <w:tc>
          <w:tcPr>
            <w:tcW w:w="3009" w:type="dxa"/>
          </w:tcPr>
          <w:p w:rsidR="00FB52C4" w:rsidRPr="00E35FE4" w:rsidRDefault="008D6C35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97035-98184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terB</w:t>
            </w:r>
            <w:proofErr w:type="spellEnd"/>
          </w:p>
        </w:tc>
        <w:tc>
          <w:tcPr>
            <w:tcW w:w="3009" w:type="dxa"/>
          </w:tcPr>
          <w:p w:rsidR="00FB52C4" w:rsidRPr="00C616E2" w:rsidRDefault="008D6C35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98207-98662 </w:t>
            </w:r>
            <w:r w:rsid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terC</w:t>
            </w:r>
            <w:proofErr w:type="spellEnd"/>
          </w:p>
        </w:tc>
        <w:tc>
          <w:tcPr>
            <w:tcW w:w="3009" w:type="dxa"/>
          </w:tcPr>
          <w:p w:rsidR="00FB52C4" w:rsidRPr="00E35FE4" w:rsidRDefault="008A0FA9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98686-99721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terD</w:t>
            </w:r>
            <w:proofErr w:type="spellEnd"/>
          </w:p>
        </w:tc>
        <w:tc>
          <w:tcPr>
            <w:tcW w:w="3009" w:type="dxa"/>
          </w:tcPr>
          <w:p w:rsidR="00FB52C4" w:rsidRPr="00E35FE4" w:rsidRDefault="00E15EBD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99760-100336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terE</w:t>
            </w:r>
            <w:proofErr w:type="spellEnd"/>
          </w:p>
        </w:tc>
        <w:tc>
          <w:tcPr>
            <w:tcW w:w="3009" w:type="dxa"/>
          </w:tcPr>
          <w:p w:rsidR="00FB52C4" w:rsidRPr="00C616E2" w:rsidRDefault="00E15EBD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100441-101015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terW</w:t>
            </w:r>
            <w:proofErr w:type="spellEnd"/>
          </w:p>
        </w:tc>
        <w:tc>
          <w:tcPr>
            <w:tcW w:w="3009" w:type="dxa"/>
          </w:tcPr>
          <w:p w:rsidR="00FB52C4" w:rsidRPr="00C616E2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E15EBD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89435-89893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terX</w:t>
            </w:r>
            <w:proofErr w:type="spellEnd"/>
          </w:p>
        </w:tc>
        <w:tc>
          <w:tcPr>
            <w:tcW w:w="3009" w:type="dxa"/>
          </w:tcPr>
          <w:p w:rsidR="00FB52C4" w:rsidRPr="00C616E2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E15EBD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87647-88289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terY</w:t>
            </w:r>
            <w:proofErr w:type="spellEnd"/>
          </w:p>
        </w:tc>
        <w:tc>
          <w:tcPr>
            <w:tcW w:w="3009" w:type="dxa"/>
          </w:tcPr>
          <w:p w:rsidR="00FB52C4" w:rsidRPr="00C616E2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651801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88314-88952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terZ</w:t>
            </w:r>
            <w:proofErr w:type="spellEnd"/>
          </w:p>
        </w:tc>
        <w:tc>
          <w:tcPr>
            <w:tcW w:w="3009" w:type="dxa"/>
          </w:tcPr>
          <w:p w:rsidR="00FB52C4" w:rsidRPr="00C616E2" w:rsidRDefault="00651801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96455-97038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</w:rPr>
              <w:t>hemin</w:t>
            </w:r>
          </w:p>
        </w:tc>
        <w:tc>
          <w:tcPr>
            <w:tcW w:w="3009" w:type="dxa"/>
          </w:tcPr>
          <w:p w:rsidR="00FB52C4" w:rsidRPr="00E35FE4" w:rsidRDefault="00651801" w:rsidP="008845C8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145197-146230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 w:rsidP="00412B48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</w:rPr>
              <w:t>SAM-dependent methyltransferase</w:t>
            </w:r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58395D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34402-35065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luxR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58395D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32296-32849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986CF7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pagO</w:t>
            </w:r>
            <w:proofErr w:type="spellEnd"/>
          </w:p>
        </w:tc>
        <w:tc>
          <w:tcPr>
            <w:tcW w:w="3009" w:type="dxa"/>
          </w:tcPr>
          <w:p w:rsidR="00FB52C4" w:rsidRPr="00C616E2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58395D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31320-32223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ibrB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58395D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21045-21684 </w:t>
            </w:r>
            <w:r w:rsidR="008845C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fecA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E377C7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15254-17491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fecI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E377C7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18415-18936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rPr>
          <w:trHeight w:val="226"/>
        </w:trPr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fecR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E377C7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17898-18418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</w:rPr>
              <w:t>Fe 3+ citrate ABC transporter</w:t>
            </w:r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E377C7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15023-15178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shiF</w:t>
            </w:r>
            <w:proofErr w:type="spellEnd"/>
          </w:p>
        </w:tc>
        <w:tc>
          <w:tcPr>
            <w:tcW w:w="3009" w:type="dxa"/>
          </w:tcPr>
          <w:p w:rsidR="00FB52C4" w:rsidRPr="00C616E2" w:rsidRDefault="00C1488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137091-138310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</w:rPr>
            </w:pPr>
            <w:r w:rsidRPr="00E35FE4">
              <w:rPr>
                <w:rFonts w:ascii="Arial" w:hAnsi="Arial" w:cs="Arial"/>
                <w:b/>
              </w:rPr>
              <w:t>lysozyme inhibitor</w:t>
            </w:r>
          </w:p>
        </w:tc>
        <w:tc>
          <w:tcPr>
            <w:tcW w:w="3009" w:type="dxa"/>
          </w:tcPr>
          <w:p w:rsidR="00FB52C4" w:rsidRPr="00C616E2" w:rsidRDefault="00C1488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141122-141439 </w:t>
            </w:r>
            <w:r w:rsidR="00FB52C4"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CCP4 like integrase</w:t>
            </w:r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 xml:space="preserve">alginate </w:t>
            </w:r>
            <w:proofErr w:type="spellStart"/>
            <w:r w:rsidRPr="00E35FE4">
              <w:rPr>
                <w:rFonts w:ascii="Arial" w:hAnsi="Arial" w:cs="Arial"/>
              </w:rPr>
              <w:t>lyase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35FE4">
              <w:rPr>
                <w:rFonts w:ascii="Arial" w:hAnsi="Arial" w:cs="Arial"/>
                <w:b/>
                <w:i/>
              </w:rPr>
              <w:t>cobW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C14884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204891-206112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b/>
                <w:i/>
              </w:rPr>
            </w:pPr>
            <w:r w:rsidRPr="00E35FE4">
              <w:rPr>
                <w:rFonts w:ascii="Arial" w:hAnsi="Arial" w:cs="Arial"/>
                <w:b/>
                <w:i/>
              </w:rPr>
              <w:t>fur</w:t>
            </w:r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>c</w:t>
            </w:r>
            <w:r w:rsidR="00C14884" w:rsidRPr="00C616E2">
              <w:rPr>
                <w:rFonts w:ascii="Arial" w:hAnsi="Arial" w:cs="Arial"/>
                <w:b/>
                <w:bCs/>
                <w:shd w:val="clear" w:color="auto" w:fill="FFFFFF"/>
              </w:rPr>
              <w:t xml:space="preserve">199858-200311 </w:t>
            </w:r>
            <w:r w:rsidRPr="00E35FE4">
              <w:rPr>
                <w:rFonts w:ascii="Arial" w:hAnsi="Arial" w:cs="Arial"/>
                <w:b/>
                <w:bCs/>
                <w:shd w:val="clear" w:color="auto" w:fill="FFFFFF"/>
              </w:rPr>
              <w:t xml:space="preserve">utg000002c </w:t>
            </w:r>
          </w:p>
        </w:tc>
        <w:tc>
          <w:tcPr>
            <w:tcW w:w="2366" w:type="dxa"/>
          </w:tcPr>
          <w:p w:rsidR="00F70F1F" w:rsidRPr="00E35FE4" w:rsidRDefault="00990914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- </w:t>
            </w:r>
          </w:p>
          <w:p w:rsidR="00F70F1F" w:rsidRPr="00E35FE4" w:rsidRDefault="00990914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but </w:t>
            </w:r>
            <w:r w:rsidRPr="00E35FE4">
              <w:rPr>
                <w:rFonts w:ascii="Arial" w:hAnsi="Arial" w:cs="Arial"/>
                <w:bCs/>
                <w:i/>
                <w:shd w:val="clear" w:color="auto" w:fill="FFFFFF"/>
              </w:rPr>
              <w:t>fur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 (KP1</w:t>
            </w:r>
            <w:r w:rsidR="00C616E2">
              <w:rPr>
                <w:rFonts w:ascii="Arial" w:hAnsi="Arial" w:cs="Arial"/>
                <w:bCs/>
                <w:shd w:val="clear" w:color="auto" w:fill="FFFFFF"/>
              </w:rPr>
              <w:t>_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>1659</w:t>
            </w:r>
            <w:r w:rsidR="00F70F1F" w:rsidRPr="00E35FE4">
              <w:rPr>
                <w:rFonts w:ascii="Arial" w:hAnsi="Arial" w:cs="Arial"/>
                <w:bCs/>
                <w:shd w:val="clear" w:color="auto" w:fill="FFFFFF"/>
              </w:rPr>
              <w:t>)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  <w:p w:rsidR="00FB52C4" w:rsidRPr="00E35FE4" w:rsidRDefault="00F70F1F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at 4983602-4984051 </w:t>
            </w:r>
            <w:r w:rsidRPr="00E35FE4">
              <w:rPr>
                <w:rFonts w:ascii="Arial" w:eastAsia="Times New Roman" w:hAnsi="Arial" w:cs="Arial"/>
                <w:lang w:eastAsia="en-GB"/>
              </w:rPr>
              <w:t>unitig_0</w:t>
            </w:r>
          </w:p>
        </w:tc>
      </w:tr>
      <w:tr w:rsidR="00F95CFE" w:rsidTr="00FB52C4">
        <w:tc>
          <w:tcPr>
            <w:tcW w:w="3867" w:type="dxa"/>
          </w:tcPr>
          <w:p w:rsidR="00F95CFE" w:rsidRPr="00E35FE4" w:rsidRDefault="00F95CFE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i/>
              </w:rPr>
              <w:t xml:space="preserve">pld1 </w:t>
            </w:r>
            <w:r w:rsidRPr="00E35FE4">
              <w:rPr>
                <w:rFonts w:ascii="Arial" w:hAnsi="Arial" w:cs="Arial"/>
              </w:rPr>
              <w:t>(phospholipase D family protein)</w:t>
            </w:r>
          </w:p>
        </w:tc>
        <w:tc>
          <w:tcPr>
            <w:tcW w:w="3009" w:type="dxa"/>
          </w:tcPr>
          <w:p w:rsidR="00F95CFE" w:rsidRPr="00E35FE4" w:rsidRDefault="00F95CFE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  <w:tc>
          <w:tcPr>
            <w:tcW w:w="2366" w:type="dxa"/>
          </w:tcPr>
          <w:p w:rsidR="00F95CFE" w:rsidRPr="00E35FE4" w:rsidRDefault="00F95CFE" w:rsidP="00990914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i/>
                <w:iCs/>
              </w:rPr>
              <w:t>blaSHV-83</w:t>
            </w:r>
            <w:r w:rsidRPr="00E35FE4">
              <w:rPr>
                <w:rFonts w:ascii="Arial" w:hAnsi="Arial" w:cs="Arial"/>
              </w:rPr>
              <w:t xml:space="preserve"> (beta-lactamase)</w:t>
            </w:r>
          </w:p>
        </w:tc>
        <w:tc>
          <w:tcPr>
            <w:tcW w:w="3009" w:type="dxa"/>
          </w:tcPr>
          <w:p w:rsidR="00FB52C4" w:rsidRPr="00E35FE4" w:rsidRDefault="00FB52C4" w:rsidP="00C616E2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="006C41E5" w:rsidRPr="00C616E2">
              <w:rPr>
                <w:rFonts w:ascii="Arial" w:hAnsi="Arial" w:cs="Arial"/>
                <w:bCs/>
                <w:shd w:val="clear" w:color="auto" w:fill="FFFFFF"/>
              </w:rPr>
              <w:t xml:space="preserve">1769127-1769982 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563110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c524853 to 525711</w:t>
            </w:r>
          </w:p>
          <w:p w:rsidR="00F70F1F" w:rsidRPr="00E35FE4" w:rsidRDefault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>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OqxA</w:t>
            </w:r>
            <w:proofErr w:type="spellEnd"/>
            <w:r w:rsidRPr="00E35FE4">
              <w:rPr>
                <w:rFonts w:ascii="Arial" w:hAnsi="Arial" w:cs="Arial"/>
              </w:rPr>
              <w:t xml:space="preserve"> and </w:t>
            </w:r>
            <w:proofErr w:type="spellStart"/>
            <w:r w:rsidRPr="00E35FE4">
              <w:rPr>
                <w:rFonts w:ascii="Arial" w:hAnsi="Arial" w:cs="Arial"/>
                <w:i/>
              </w:rPr>
              <w:t>OqxB</w:t>
            </w:r>
            <w:proofErr w:type="spellEnd"/>
            <w:r w:rsidRPr="00E35FE4">
              <w:rPr>
                <w:rFonts w:ascii="Arial" w:hAnsi="Arial" w:cs="Arial"/>
              </w:rPr>
              <w:t xml:space="preserve"> (</w:t>
            </w:r>
            <w:r w:rsidRPr="00E35FE4">
              <w:rPr>
                <w:rFonts w:ascii="Arial" w:hAnsi="Arial" w:cs="Arial"/>
                <w:bCs/>
              </w:rPr>
              <w:t>Fluoroquinolone)</w:t>
            </w:r>
          </w:p>
        </w:tc>
        <w:tc>
          <w:tcPr>
            <w:tcW w:w="3009" w:type="dxa"/>
          </w:tcPr>
          <w:p w:rsidR="00FB52C4" w:rsidRPr="00E35FE4" w:rsidRDefault="00651801" w:rsidP="00C616E2">
            <w:pPr>
              <w:rPr>
                <w:rFonts w:ascii="Arial" w:hAnsi="Arial" w:cs="Arial"/>
              </w:rPr>
            </w:pPr>
            <w:r w:rsidRPr="00C616E2">
              <w:rPr>
                <w:rFonts w:ascii="Arial" w:hAnsi="Arial" w:cs="Arial"/>
                <w:bCs/>
                <w:shd w:val="clear" w:color="auto" w:fill="FFFFFF"/>
              </w:rPr>
              <w:t xml:space="preserve">3321035-3325925 </w:t>
            </w:r>
            <w:r w:rsidR="00FB52C4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B944DC" w:rsidRPr="00E35FE4" w:rsidRDefault="00B944DC" w:rsidP="00F70F1F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2002880-2007777</w:t>
            </w:r>
          </w:p>
          <w:p w:rsidR="00FB52C4" w:rsidRPr="00E35FE4" w:rsidRDefault="00B944DC" w:rsidP="00F70F1F">
            <w:pPr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>unitig_0</w:t>
            </w:r>
            <w:r w:rsidRPr="00E35FE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fosA</w:t>
            </w:r>
            <w:proofErr w:type="spellEnd"/>
            <w:r w:rsidRPr="00E35FE4">
              <w:rPr>
                <w:rFonts w:ascii="Arial" w:hAnsi="Arial" w:cs="Arial"/>
              </w:rPr>
              <w:t xml:space="preserve"> (</w:t>
            </w:r>
            <w:proofErr w:type="spellStart"/>
            <w:r w:rsidRPr="00E35FE4">
              <w:rPr>
                <w:rFonts w:ascii="Arial" w:hAnsi="Arial" w:cs="Arial"/>
              </w:rPr>
              <w:t>fosfomycin</w:t>
            </w:r>
            <w:proofErr w:type="spellEnd"/>
            <w:r w:rsidRPr="00E35FE4">
              <w:rPr>
                <w:rFonts w:ascii="Arial" w:hAnsi="Arial" w:cs="Arial"/>
              </w:rPr>
              <w:t>)</w:t>
            </w:r>
          </w:p>
        </w:tc>
        <w:tc>
          <w:tcPr>
            <w:tcW w:w="3009" w:type="dxa"/>
          </w:tcPr>
          <w:p w:rsidR="00FB52C4" w:rsidRPr="00E35FE4" w:rsidRDefault="00BA1EEE" w:rsidP="00BA1EEE">
            <w:pPr>
              <w:rPr>
                <w:rFonts w:ascii="Arial" w:hAnsi="Arial" w:cs="Arial"/>
                <w:bCs/>
                <w:shd w:val="clear" w:color="auto" w:fill="FFFFFF"/>
              </w:rPr>
            </w:pPr>
            <w:r w:rsidRPr="00BA1EEE">
              <w:rPr>
                <w:rFonts w:ascii="Arial" w:hAnsi="Arial" w:cs="Arial"/>
              </w:rPr>
              <w:t>5191381-5191800</w:t>
            </w:r>
            <w:r>
              <w:rPr>
                <w:rFonts w:ascii="Verdana" w:hAnsi="Verdana"/>
                <w:b/>
                <w:bCs/>
                <w:color w:val="606060"/>
                <w:sz w:val="15"/>
                <w:szCs w:val="15"/>
                <w:shd w:val="clear" w:color="auto" w:fill="FFFFFF"/>
              </w:rPr>
              <w:t xml:space="preserve"> </w:t>
            </w:r>
            <w:r w:rsidR="00FB52C4" w:rsidRPr="00E35FE4">
              <w:rPr>
                <w:rFonts w:ascii="Arial" w:hAnsi="Arial" w:cs="Arial"/>
                <w:bCs/>
                <w:shd w:val="clear" w:color="auto" w:fill="FFFFFF"/>
              </w:rPr>
              <w:t xml:space="preserve">utg000001c </w:t>
            </w:r>
          </w:p>
        </w:tc>
        <w:tc>
          <w:tcPr>
            <w:tcW w:w="2366" w:type="dxa"/>
          </w:tcPr>
          <w:p w:rsidR="00FB52C4" w:rsidRPr="00E35FE4" w:rsidRDefault="001D5086" w:rsidP="00BE02C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</w:tr>
      <w:tr w:rsidR="00990914" w:rsidTr="00FB52C4">
        <w:tc>
          <w:tcPr>
            <w:tcW w:w="3867" w:type="dxa"/>
          </w:tcPr>
          <w:p w:rsidR="00990914" w:rsidRPr="00E35FE4" w:rsidRDefault="0099091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strA</w:t>
            </w:r>
            <w:proofErr w:type="spellEnd"/>
            <w:r w:rsidRPr="00E35FE4">
              <w:rPr>
                <w:rFonts w:ascii="Arial" w:hAnsi="Arial" w:cs="Arial"/>
              </w:rPr>
              <w:t>/</w:t>
            </w:r>
            <w:proofErr w:type="spellStart"/>
            <w:r w:rsidRPr="00E35FE4">
              <w:rPr>
                <w:rFonts w:ascii="Arial" w:hAnsi="Arial" w:cs="Arial"/>
                <w:i/>
              </w:rPr>
              <w:t>strB</w:t>
            </w:r>
            <w:proofErr w:type="spellEnd"/>
          </w:p>
        </w:tc>
        <w:tc>
          <w:tcPr>
            <w:tcW w:w="3009" w:type="dxa"/>
          </w:tcPr>
          <w:p w:rsidR="00990914" w:rsidRPr="00E35FE4" w:rsidRDefault="00990914" w:rsidP="00BE02C0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-</w:t>
            </w:r>
          </w:p>
        </w:tc>
        <w:tc>
          <w:tcPr>
            <w:tcW w:w="2366" w:type="dxa"/>
          </w:tcPr>
          <w:p w:rsidR="00990914" w:rsidRPr="00E35FE4" w:rsidRDefault="00990914" w:rsidP="00E20AEF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  <w:bCs/>
                <w:shd w:val="clear" w:color="auto" w:fill="FFFFFF"/>
              </w:rPr>
              <w:t xml:space="preserve">1863278 </w:t>
            </w:r>
            <w:r w:rsidR="00E20AEF" w:rsidRPr="00E35FE4">
              <w:rPr>
                <w:rFonts w:ascii="Arial" w:hAnsi="Arial" w:cs="Arial"/>
                <w:bCs/>
                <w:shd w:val="clear" w:color="auto" w:fill="FFFFFF"/>
              </w:rPr>
              <w:t>-</w:t>
            </w:r>
            <w:r w:rsidRPr="00E35FE4">
              <w:rPr>
                <w:rFonts w:ascii="Arial" w:hAnsi="Arial" w:cs="Arial"/>
                <w:bCs/>
                <w:shd w:val="clear" w:color="auto" w:fill="FFFFFF"/>
              </w:rPr>
              <w:t>1864026 unitig_0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wzc</w:t>
            </w:r>
            <w:proofErr w:type="spellEnd"/>
          </w:p>
        </w:tc>
        <w:tc>
          <w:tcPr>
            <w:tcW w:w="3009" w:type="dxa"/>
          </w:tcPr>
          <w:p w:rsidR="00FB52C4" w:rsidRPr="00E35FE4" w:rsidRDefault="00FB52C4" w:rsidP="00BA5426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wzc_54 c</w:t>
            </w:r>
            <w:r w:rsidR="00BA5426" w:rsidRPr="00BA5426">
              <w:rPr>
                <w:rFonts w:ascii="Arial" w:hAnsi="Arial" w:cs="Arial"/>
              </w:rPr>
              <w:t>2792001-2792115</w:t>
            </w:r>
            <w:r w:rsidRPr="00E35FE4">
              <w:rPr>
                <w:rFonts w:ascii="Arial" w:eastAsia="Times New Roman" w:hAnsi="Arial" w:cs="Arial"/>
                <w:lang w:eastAsia="en-GB"/>
              </w:rPr>
              <w:t xml:space="preserve"> utg000001c </w:t>
            </w:r>
          </w:p>
        </w:tc>
        <w:tc>
          <w:tcPr>
            <w:tcW w:w="2366" w:type="dxa"/>
          </w:tcPr>
          <w:p w:rsidR="00FB52C4" w:rsidRPr="00E35FE4" w:rsidRDefault="00FB52C4" w:rsidP="00392649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>wzc_39 c</w:t>
            </w:r>
            <w:r w:rsidRPr="00E35FE4">
              <w:rPr>
                <w:rFonts w:ascii="Arial" w:eastAsia="Times New Roman" w:hAnsi="Arial" w:cs="Arial"/>
                <w:lang w:eastAsia="en-GB"/>
              </w:rPr>
              <w:t>1492727-1492859</w:t>
            </w:r>
            <w:r w:rsidR="001B4BFA" w:rsidRPr="00E35FE4">
              <w:rPr>
                <w:rFonts w:ascii="Arial" w:eastAsia="Times New Roman" w:hAnsi="Arial" w:cs="Arial"/>
                <w:lang w:eastAsia="en-GB"/>
              </w:rPr>
              <w:t xml:space="preserve"> unitig_0 </w:t>
            </w:r>
          </w:p>
        </w:tc>
      </w:tr>
      <w:tr w:rsidR="00FB52C4" w:rsidTr="00FB52C4">
        <w:tc>
          <w:tcPr>
            <w:tcW w:w="3867" w:type="dxa"/>
          </w:tcPr>
          <w:p w:rsidR="00FB52C4" w:rsidRPr="00E35FE4" w:rsidRDefault="00FB52C4">
            <w:pPr>
              <w:rPr>
                <w:rFonts w:ascii="Arial" w:hAnsi="Arial" w:cs="Arial"/>
                <w:i/>
              </w:rPr>
            </w:pPr>
            <w:r w:rsidRPr="00E35FE4">
              <w:rPr>
                <w:rFonts w:ascii="Arial" w:hAnsi="Arial" w:cs="Arial"/>
                <w:i/>
              </w:rPr>
              <w:t>wzc_CR2</w:t>
            </w:r>
          </w:p>
        </w:tc>
        <w:tc>
          <w:tcPr>
            <w:tcW w:w="3009" w:type="dxa"/>
          </w:tcPr>
          <w:p w:rsidR="00FB52C4" w:rsidRPr="00E35FE4" w:rsidRDefault="00FB52C4" w:rsidP="00DD773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>wzc_CR2_75 c</w:t>
            </w:r>
            <w:r w:rsidR="00BA5426">
              <w:rPr>
                <w:rFonts w:ascii="Arial" w:eastAsia="Times New Roman" w:hAnsi="Arial" w:cs="Arial"/>
                <w:lang w:eastAsia="en-GB"/>
              </w:rPr>
              <w:t>2791902-</w:t>
            </w:r>
            <w:r w:rsidR="00DD773D" w:rsidRPr="00DD773D">
              <w:rPr>
                <w:rFonts w:ascii="Arial" w:eastAsia="Times New Roman" w:hAnsi="Arial" w:cs="Arial"/>
                <w:lang w:eastAsia="en-GB"/>
              </w:rPr>
              <w:t>2792000</w:t>
            </w:r>
            <w:r w:rsidRPr="00E35FE4">
              <w:rPr>
                <w:rFonts w:ascii="Arial" w:eastAsia="Times New Roman" w:hAnsi="Arial" w:cs="Arial"/>
                <w:lang w:eastAsia="en-GB"/>
              </w:rPr>
              <w:t xml:space="preserve"> utg000001c </w:t>
            </w:r>
            <w:r w:rsidR="00DD773D">
              <w:rPr>
                <w:rFonts w:ascii="Arial" w:eastAsia="Times New Roman" w:hAnsi="Arial" w:cs="Arial"/>
                <w:lang w:eastAsia="en-GB"/>
              </w:rPr>
              <w:t>(99% identity)</w:t>
            </w:r>
          </w:p>
        </w:tc>
        <w:tc>
          <w:tcPr>
            <w:tcW w:w="2366" w:type="dxa"/>
          </w:tcPr>
          <w:p w:rsidR="00FB52C4" w:rsidRPr="00E35FE4" w:rsidRDefault="00FB52C4" w:rsidP="00FB52C4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>wzc_CR2_21 c1492627-1492726</w:t>
            </w:r>
          </w:p>
          <w:p w:rsidR="00FB52C4" w:rsidRPr="00E35FE4" w:rsidRDefault="001B4BFA" w:rsidP="00392649">
            <w:pPr>
              <w:rPr>
                <w:rFonts w:ascii="Arial" w:hAnsi="Arial" w:cs="Arial"/>
              </w:rPr>
            </w:pPr>
            <w:r w:rsidRPr="00E35FE4">
              <w:rPr>
                <w:rFonts w:ascii="Arial" w:hAnsi="Arial" w:cs="Arial"/>
              </w:rPr>
              <w:t xml:space="preserve">unitig_0 </w:t>
            </w:r>
          </w:p>
        </w:tc>
      </w:tr>
      <w:tr w:rsidR="001B4BFA" w:rsidTr="00FB52C4">
        <w:tc>
          <w:tcPr>
            <w:tcW w:w="3867" w:type="dxa"/>
          </w:tcPr>
          <w:p w:rsidR="001B4BFA" w:rsidRPr="00E35FE4" w:rsidRDefault="001B4BFA">
            <w:pPr>
              <w:rPr>
                <w:rFonts w:ascii="Arial" w:hAnsi="Arial" w:cs="Arial"/>
                <w:i/>
              </w:rPr>
            </w:pPr>
            <w:proofErr w:type="spellStart"/>
            <w:r w:rsidRPr="00E35FE4">
              <w:rPr>
                <w:rFonts w:ascii="Arial" w:hAnsi="Arial" w:cs="Arial"/>
                <w:i/>
              </w:rPr>
              <w:t>wzi</w:t>
            </w:r>
            <w:proofErr w:type="spellEnd"/>
          </w:p>
        </w:tc>
        <w:tc>
          <w:tcPr>
            <w:tcW w:w="3009" w:type="dxa"/>
          </w:tcPr>
          <w:p w:rsidR="001B4BFA" w:rsidRPr="00E35FE4" w:rsidRDefault="001B4BFA" w:rsidP="001B4BFA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>wzi_115</w:t>
            </w:r>
            <w:r w:rsidR="00BA5426">
              <w:rPr>
                <w:rFonts w:ascii="Arial" w:eastAsia="Times New Roman" w:hAnsi="Arial" w:cs="Arial"/>
                <w:lang w:eastAsia="en-GB"/>
              </w:rPr>
              <w:t xml:space="preserve"> (446/447 identities)</w:t>
            </w:r>
          </w:p>
          <w:p w:rsidR="001B4BFA" w:rsidRPr="00E35FE4" w:rsidRDefault="001B4BFA" w:rsidP="00FB52C4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>c</w:t>
            </w:r>
            <w:r w:rsidR="00BA5426" w:rsidRPr="00BA5426">
              <w:rPr>
                <w:rFonts w:ascii="Arial" w:eastAsia="Times New Roman" w:hAnsi="Arial" w:cs="Arial"/>
                <w:lang w:eastAsia="en-GB"/>
              </w:rPr>
              <w:t>2796228-2796674</w:t>
            </w:r>
          </w:p>
          <w:p w:rsidR="000B53D4" w:rsidRPr="00E35FE4" w:rsidRDefault="000B53D4" w:rsidP="00392649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 xml:space="preserve">utg000001c </w:t>
            </w:r>
          </w:p>
        </w:tc>
        <w:tc>
          <w:tcPr>
            <w:tcW w:w="2366" w:type="dxa"/>
          </w:tcPr>
          <w:p w:rsidR="001B4BFA" w:rsidRPr="00E35FE4" w:rsidRDefault="001B4BFA" w:rsidP="001B4BFA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>wzi_39</w:t>
            </w:r>
          </w:p>
          <w:p w:rsidR="001B4BFA" w:rsidRPr="00E35FE4" w:rsidRDefault="001B4BFA" w:rsidP="00392649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E35FE4">
              <w:rPr>
                <w:rFonts w:ascii="Arial" w:eastAsia="Times New Roman" w:hAnsi="Arial" w:cs="Arial"/>
                <w:lang w:eastAsia="en-GB"/>
              </w:rPr>
              <w:t xml:space="preserve">c1498032-1498478 untig_0 </w:t>
            </w:r>
          </w:p>
        </w:tc>
      </w:tr>
    </w:tbl>
    <w:p w:rsidR="00BA1EEE" w:rsidRDefault="00BA1EEE"/>
    <w:p w:rsidR="00A77AFF" w:rsidRDefault="00BA1EEE" w:rsidP="00152A6A">
      <w:r>
        <w:br w:type="page"/>
      </w:r>
      <w:proofErr w:type="gramStart"/>
      <w:r w:rsidR="00A77AFF">
        <w:rPr>
          <w:rFonts w:ascii="Arial" w:hAnsi="Arial" w:cs="Arial"/>
        </w:rPr>
        <w:lastRenderedPageBreak/>
        <w:t xml:space="preserve">Supplementary </w:t>
      </w:r>
      <w:r w:rsidR="00A77AFF" w:rsidRPr="00A76AE3">
        <w:rPr>
          <w:rFonts w:ascii="Arial" w:hAnsi="Arial" w:cs="Arial"/>
        </w:rPr>
        <w:t xml:space="preserve">Table </w:t>
      </w:r>
      <w:r w:rsidR="00A77AFF">
        <w:rPr>
          <w:rFonts w:ascii="Arial" w:hAnsi="Arial" w:cs="Arial"/>
        </w:rPr>
        <w:t>S</w:t>
      </w:r>
      <w:r w:rsidR="00BB4917">
        <w:rPr>
          <w:rFonts w:ascii="Arial" w:hAnsi="Arial" w:cs="Arial"/>
        </w:rPr>
        <w:t>3</w:t>
      </w:r>
      <w:r w:rsidR="00A77AFF" w:rsidRPr="00A76AE3">
        <w:rPr>
          <w:rFonts w:ascii="Arial" w:hAnsi="Arial" w:cs="Arial"/>
        </w:rPr>
        <w:t>.</w:t>
      </w:r>
      <w:proofErr w:type="gramEnd"/>
      <w:r w:rsidR="00A77AFF">
        <w:t xml:space="preserve"> </w:t>
      </w:r>
      <w:r w:rsidR="00A77AFF">
        <w:rPr>
          <w:rFonts w:ascii="Arial" w:hAnsi="Arial" w:cs="Arial"/>
        </w:rPr>
        <w:t>G</w:t>
      </w:r>
      <w:r w:rsidR="00A77AFF" w:rsidRPr="003F5F99">
        <w:rPr>
          <w:rFonts w:ascii="Arial" w:hAnsi="Arial" w:cs="Arial"/>
        </w:rPr>
        <w:t>ene matrix showing the number of genes common to each combination of isolates</w:t>
      </w:r>
      <w:r w:rsidR="00A77AFF">
        <w:rPr>
          <w:rFonts w:ascii="Arial" w:hAnsi="Arial" w:cs="Arial"/>
        </w:rPr>
        <w:t xml:space="preserve">; combinations are marked by a 1 where that isolate was included and a 0 where it was not (e.g. one gene was found only in the NTUH-K2044, LS358, RJF999 and NCTC 9159 combination, 79 genes were found in KpvK54 alone and 5081 genes were common to all six isolates). NTUH-K2044 and RJF999 belong to K1-ST23, KpvK54, LS358 and KP-1 </w:t>
      </w:r>
      <w:proofErr w:type="gramStart"/>
      <w:r w:rsidR="00A77AFF">
        <w:rPr>
          <w:rFonts w:ascii="Arial" w:hAnsi="Arial" w:cs="Arial"/>
        </w:rPr>
        <w:t>belong</w:t>
      </w:r>
      <w:proofErr w:type="gramEnd"/>
      <w:r w:rsidR="00A77AFF">
        <w:rPr>
          <w:rFonts w:ascii="Arial" w:hAnsi="Arial" w:cs="Arial"/>
        </w:rPr>
        <w:t xml:space="preserve"> to K54-CG29, while NCTC 9159 belongs to CG29, but capsular type K39. KP-1 is an environmental isolate.</w:t>
      </w:r>
      <w:r w:rsidR="004C3A4A">
        <w:rPr>
          <w:rFonts w:ascii="Arial" w:hAnsi="Arial" w:cs="Arial"/>
        </w:rPr>
        <w:t xml:space="preserve"> A 90% similarity threshold was used to cluster genes.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46"/>
        <w:gridCol w:w="1047"/>
        <w:gridCol w:w="1047"/>
        <w:gridCol w:w="1047"/>
      </w:tblGrid>
      <w:tr w:rsidR="00A77AFF" w:rsidTr="00BB4917">
        <w:trPr>
          <w:trHeight w:val="249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AFF" w:rsidRPr="00266CBE" w:rsidRDefault="00A77AFF" w:rsidP="00BB4917">
            <w:pPr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NTUH-K2044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77AFF" w:rsidRPr="00266CBE" w:rsidRDefault="00A77AFF" w:rsidP="00BB4917">
            <w:pPr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Kpv</w:t>
            </w:r>
            <w:r>
              <w:rPr>
                <w:rFonts w:ascii="Arial" w:hAnsi="Arial" w:cs="Arial"/>
              </w:rPr>
              <w:t>K</w:t>
            </w:r>
            <w:r w:rsidRPr="00266CBE">
              <w:rPr>
                <w:rFonts w:ascii="Arial" w:hAnsi="Arial" w:cs="Arial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77AFF" w:rsidRPr="00266CBE" w:rsidRDefault="00A77AFF" w:rsidP="00BB4917">
            <w:pPr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KP-1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A77AFF" w:rsidRPr="00266CBE" w:rsidRDefault="00A77AFF" w:rsidP="00BB4917">
            <w:pPr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LS358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77AFF" w:rsidRPr="00266CBE" w:rsidRDefault="00A77AFF" w:rsidP="00BB4917">
            <w:pPr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RJF999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77AFF" w:rsidRPr="00266CBE" w:rsidRDefault="00A77AFF" w:rsidP="00BB4917">
            <w:pPr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NCTC 9159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A77AFF" w:rsidRPr="00266CBE" w:rsidRDefault="00A77AFF" w:rsidP="00BB4917">
            <w:pPr>
              <w:rPr>
                <w:rFonts w:ascii="Arial" w:hAnsi="Arial" w:cs="Arial"/>
                <w:b/>
              </w:rPr>
            </w:pPr>
            <w:r w:rsidRPr="00266CBE">
              <w:rPr>
                <w:rFonts w:ascii="Arial" w:hAnsi="Arial" w:cs="Arial"/>
                <w:b/>
              </w:rPr>
              <w:t>Count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  <w:tcBorders>
              <w:top w:val="single" w:sz="4" w:space="0" w:color="auto"/>
            </w:tcBorders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3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3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4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5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5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5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8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9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10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11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13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15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15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17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26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26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28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34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41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58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59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60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79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88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92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153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183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335</w:t>
            </w:r>
          </w:p>
        </w:tc>
      </w:tr>
      <w:tr w:rsidR="00A77AFF" w:rsidTr="00BB4917">
        <w:trPr>
          <w:trHeight w:val="249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431</w:t>
            </w:r>
          </w:p>
        </w:tc>
      </w:tr>
      <w:tr w:rsidR="00A77AFF" w:rsidTr="00BB4917">
        <w:trPr>
          <w:trHeight w:val="250"/>
        </w:trPr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1</w:t>
            </w:r>
          </w:p>
        </w:tc>
        <w:tc>
          <w:tcPr>
            <w:tcW w:w="1047" w:type="dxa"/>
          </w:tcPr>
          <w:p w:rsidR="00A77AFF" w:rsidRPr="00266CBE" w:rsidRDefault="00A77AFF" w:rsidP="00BB49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6CBE">
              <w:rPr>
                <w:rFonts w:ascii="Arial" w:hAnsi="Arial" w:cs="Arial"/>
              </w:rPr>
              <w:t>5081</w:t>
            </w:r>
          </w:p>
        </w:tc>
      </w:tr>
    </w:tbl>
    <w:p w:rsidR="00BB4917" w:rsidRDefault="00BB4917" w:rsidP="00A77AFF">
      <w:pPr>
        <w:spacing w:after="0" w:line="480" w:lineRule="auto"/>
      </w:pPr>
    </w:p>
    <w:p w:rsidR="00BB4917" w:rsidRPr="009A1811" w:rsidRDefault="00BB4917" w:rsidP="00BB4917">
      <w:pPr>
        <w:spacing w:line="480" w:lineRule="auto"/>
        <w:rPr>
          <w:rFonts w:ascii="Arial" w:hAnsi="Arial" w:cs="Arial"/>
        </w:rPr>
      </w:pPr>
      <w:r>
        <w:br w:type="page"/>
      </w:r>
      <w:proofErr w:type="gramStart"/>
      <w:r w:rsidRPr="009A1811">
        <w:rPr>
          <w:rFonts w:ascii="Arial" w:hAnsi="Arial" w:cs="Arial"/>
        </w:rPr>
        <w:lastRenderedPageBreak/>
        <w:t>Supplementary Table S4.</w:t>
      </w:r>
      <w:proofErr w:type="gramEnd"/>
      <w:r w:rsidRPr="009A1811">
        <w:rPr>
          <w:rFonts w:ascii="Arial" w:hAnsi="Arial" w:cs="Arial"/>
        </w:rPr>
        <w:t xml:space="preserve"> Coding sequences present in the chromosomes of KpvK54 (</w:t>
      </w:r>
      <w:hyperlink r:id="rId10" w:history="1">
        <w:r w:rsidRPr="009A1811">
          <w:rPr>
            <w:rStyle w:val="Hyperlink"/>
            <w:rFonts w:ascii="Arial" w:hAnsi="Arial" w:cs="Arial"/>
          </w:rPr>
          <w:t>CP023134</w:t>
        </w:r>
      </w:hyperlink>
      <w:r w:rsidRPr="009A1811">
        <w:rPr>
          <w:rFonts w:ascii="Arial" w:hAnsi="Arial" w:cs="Arial"/>
        </w:rPr>
        <w:t>) and LS358 (</w:t>
      </w:r>
      <w:hyperlink r:id="rId11" w:history="1">
        <w:r w:rsidRPr="009A1811">
          <w:rPr>
            <w:rStyle w:val="Hyperlink"/>
            <w:rFonts w:ascii="Arial" w:hAnsi="Arial" w:cs="Arial"/>
          </w:rPr>
          <w:t>CP025629</w:t>
        </w:r>
      </w:hyperlink>
      <w:r w:rsidRPr="009A1811">
        <w:rPr>
          <w:rFonts w:ascii="Arial" w:hAnsi="Arial" w:cs="Arial"/>
        </w:rPr>
        <w:t>) (both of capsular type K54 and clonal group 29), but not in KP-1 (K54-ST29) or NCTC 9159 (K39-CG29), NTUH-K2044 or RJF999 (K1-ST23). All the genes listed were outside the K54 capsular polysaccharide synthesis region (</w:t>
      </w:r>
      <w:proofErr w:type="spellStart"/>
      <w:proofErr w:type="gramStart"/>
      <w:r w:rsidRPr="009A1811">
        <w:rPr>
          <w:rFonts w:ascii="Arial" w:hAnsi="Arial" w:cs="Arial"/>
        </w:rPr>
        <w:t>nt</w:t>
      </w:r>
      <w:proofErr w:type="spellEnd"/>
      <w:proofErr w:type="gramEnd"/>
      <w:r w:rsidRPr="009A1811">
        <w:rPr>
          <w:rFonts w:ascii="Arial" w:hAnsi="Arial" w:cs="Arial"/>
        </w:rPr>
        <w:t xml:space="preserve"> </w:t>
      </w:r>
      <w:r w:rsidRPr="009A1811">
        <w:rPr>
          <w:rFonts w:ascii="Arial" w:hAnsi="Arial" w:cs="Arial"/>
          <w:bCs/>
          <w:shd w:val="clear" w:color="auto" w:fill="FFFFFF"/>
        </w:rPr>
        <w:t xml:space="preserve">2775659 to 2799701 in KpvK54).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126"/>
        <w:gridCol w:w="1763"/>
      </w:tblGrid>
      <w:tr w:rsidR="00BB4917" w:rsidRPr="007A426D" w:rsidTr="00BB491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 w:rsidRPr="005E1AE1">
              <w:rPr>
                <w:rFonts w:ascii="Arial" w:hAnsi="Arial" w:cs="Arial"/>
              </w:rPr>
              <w:t>LS358 locus tag/</w:t>
            </w:r>
            <w:proofErr w:type="spellStart"/>
            <w:r w:rsidRPr="005E1AE1">
              <w:rPr>
                <w:rFonts w:ascii="Arial" w:hAnsi="Arial" w:cs="Arial"/>
              </w:rPr>
              <w:t>gene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 xml:space="preserve">position in KpvK54 corresponding to LS358 locus tag from BLAST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Function/product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Comments</w:t>
            </w:r>
          </w:p>
        </w:tc>
      </w:tr>
      <w:tr w:rsidR="00BB4917" w:rsidRPr="007A426D" w:rsidTr="00BB4917">
        <w:tc>
          <w:tcPr>
            <w:tcW w:w="2660" w:type="dxa"/>
            <w:vAlign w:val="bottom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C0077_04785 K54_531391_531561 K54_531862_532479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  <w:bCs/>
                <w:shd w:val="clear" w:color="auto" w:fill="FFFFFF"/>
              </w:rPr>
              <w:t>531391 to 532479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integrase</w:t>
            </w: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frameshifted;</w:t>
            </w:r>
          </w:p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internal stop</w:t>
            </w:r>
          </w:p>
        </w:tc>
      </w:tr>
      <w:tr w:rsidR="00BB4917" w:rsidRPr="007A426D" w:rsidTr="00BB4917">
        <w:tc>
          <w:tcPr>
            <w:tcW w:w="2660" w:type="dxa"/>
            <w:vAlign w:val="bottom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C0077_04790 K54_532653_533369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  <w:bCs/>
                <w:shd w:val="clear" w:color="auto" w:fill="FFFFFF"/>
              </w:rPr>
              <w:t>532550 to 533369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pStyle w:val="HTMLPreformatted"/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AE1">
              <w:rPr>
                <w:rStyle w:val="feature"/>
                <w:rFonts w:ascii="Arial" w:hAnsi="Arial" w:cs="Arial"/>
                <w:sz w:val="22"/>
                <w:szCs w:val="22"/>
              </w:rPr>
              <w:t>hypothetical protein</w:t>
            </w: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4917" w:rsidRPr="007A426D" w:rsidTr="00BB4917">
        <w:tc>
          <w:tcPr>
            <w:tcW w:w="2660" w:type="dxa"/>
            <w:vAlign w:val="bottom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C0077_05255 K54_3186020_3186607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E1AE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  <w:r w:rsidRPr="005E1AE1">
              <w:rPr>
                <w:rFonts w:ascii="Arial" w:hAnsi="Arial" w:cs="Arial"/>
                <w:bCs/>
                <w:shd w:val="clear" w:color="auto" w:fill="FFFFFF"/>
              </w:rPr>
              <w:t xml:space="preserve"> 3186020 to 3186607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Style w:val="feature"/>
                <w:rFonts w:ascii="Arial" w:hAnsi="Arial" w:cs="Arial"/>
              </w:rPr>
              <w:t>hypothetical protein</w:t>
            </w: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4917" w:rsidRPr="007A426D" w:rsidTr="00BB4917">
        <w:tc>
          <w:tcPr>
            <w:tcW w:w="2660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C0077_05290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</w:t>
            </w:r>
            <w:r w:rsidRPr="005E1AE1">
              <w:rPr>
                <w:rFonts w:ascii="Arial" w:hAnsi="Arial" w:cs="Arial"/>
                <w:bCs/>
                <w:shd w:val="clear" w:color="auto" w:fill="FFFFFF"/>
              </w:rPr>
              <w:t xml:space="preserve"> 2466780 to 2466996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hypothetical protein</w:t>
            </w: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4917" w:rsidRPr="007A426D" w:rsidTr="00BB4917">
        <w:tc>
          <w:tcPr>
            <w:tcW w:w="2660" w:type="dxa"/>
            <w:vAlign w:val="bottom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C0077_05295 K54_2466340_2466654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</w:t>
            </w:r>
            <w:r w:rsidRPr="005E1AE1">
              <w:rPr>
                <w:rFonts w:ascii="Arial" w:hAnsi="Arial" w:cs="Arial"/>
                <w:bCs/>
                <w:shd w:val="clear" w:color="auto" w:fill="FFFFFF"/>
              </w:rPr>
              <w:t xml:space="preserve"> 2466340 to 2466654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hypothetical protein</w:t>
            </w: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4917" w:rsidRPr="007A426D" w:rsidTr="00BB4917">
        <w:tc>
          <w:tcPr>
            <w:tcW w:w="2660" w:type="dxa"/>
            <w:vAlign w:val="bottom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C0077_05300 K54_2465933_2466337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</w:t>
            </w:r>
            <w:r w:rsidRPr="005E1AE1">
              <w:rPr>
                <w:rFonts w:ascii="Arial" w:hAnsi="Arial" w:cs="Arial"/>
                <w:bCs/>
                <w:shd w:val="clear" w:color="auto" w:fill="FFFFFF"/>
              </w:rPr>
              <w:t xml:space="preserve"> 2465833 to 2466337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pStyle w:val="HTMLPreformatted"/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AE1">
              <w:rPr>
                <w:rStyle w:val="feature"/>
                <w:rFonts w:ascii="Arial" w:hAnsi="Arial" w:cs="Arial"/>
                <w:sz w:val="22"/>
                <w:szCs w:val="22"/>
              </w:rPr>
              <w:t>lysozyme</w:t>
            </w:r>
          </w:p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4917" w:rsidRPr="007A426D" w:rsidTr="00BB4917">
        <w:tc>
          <w:tcPr>
            <w:tcW w:w="2660" w:type="dxa"/>
            <w:vAlign w:val="bottom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C0077_05305 K54_2465411_2465617 K54_2465621_2465836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</w:t>
            </w:r>
            <w:r w:rsidRPr="005E1AE1">
              <w:rPr>
                <w:rFonts w:ascii="Arial" w:hAnsi="Arial" w:cs="Arial"/>
                <w:bCs/>
                <w:shd w:val="clear" w:color="auto" w:fill="FFFFFF"/>
              </w:rPr>
              <w:t xml:space="preserve"> 2465433 to 2465836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pStyle w:val="HTMLPreformatted"/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AE1">
              <w:rPr>
                <w:rStyle w:val="feature"/>
                <w:rFonts w:ascii="Arial" w:hAnsi="Arial" w:cs="Arial"/>
                <w:sz w:val="22"/>
                <w:szCs w:val="22"/>
              </w:rPr>
              <w:t>lysis protein</w:t>
            </w:r>
          </w:p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4917" w:rsidRPr="007A426D" w:rsidTr="00BB4917">
        <w:tc>
          <w:tcPr>
            <w:tcW w:w="2660" w:type="dxa"/>
            <w:vAlign w:val="bottom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C0077_23115 K54_4385220_4385933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  <w:bCs/>
                <w:shd w:val="clear" w:color="auto" w:fill="FFFFFF"/>
              </w:rPr>
              <w:t>4385259 to 4386435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pStyle w:val="HTMLPreformatted"/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AE1">
              <w:rPr>
                <w:rStyle w:val="feature"/>
                <w:rFonts w:ascii="Arial" w:hAnsi="Arial" w:cs="Arial"/>
                <w:sz w:val="22"/>
                <w:szCs w:val="22"/>
              </w:rPr>
              <w:t>integrase</w:t>
            </w:r>
          </w:p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4917" w:rsidRPr="007A426D" w:rsidTr="00BB4917">
        <w:tc>
          <w:tcPr>
            <w:tcW w:w="2660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</w:rPr>
              <w:t>C0077_23120</w:t>
            </w:r>
          </w:p>
        </w:tc>
        <w:tc>
          <w:tcPr>
            <w:tcW w:w="269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  <w:r w:rsidRPr="005E1AE1">
              <w:rPr>
                <w:rFonts w:ascii="Arial" w:hAnsi="Arial" w:cs="Arial"/>
                <w:bCs/>
                <w:shd w:val="clear" w:color="auto" w:fill="FFFFFF"/>
              </w:rPr>
              <w:t>4391804 to 4392410</w:t>
            </w:r>
          </w:p>
        </w:tc>
        <w:tc>
          <w:tcPr>
            <w:tcW w:w="2126" w:type="dxa"/>
          </w:tcPr>
          <w:p w:rsidR="00BB4917" w:rsidRPr="005E1AE1" w:rsidRDefault="00BB4917" w:rsidP="00BB4917">
            <w:pPr>
              <w:pStyle w:val="HTMLPreformatted"/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1AE1">
              <w:rPr>
                <w:rStyle w:val="feature"/>
                <w:rFonts w:ascii="Arial" w:hAnsi="Arial" w:cs="Arial"/>
                <w:sz w:val="22"/>
                <w:szCs w:val="22"/>
              </w:rPr>
              <w:t>DUF1768 domain-containing protein</w:t>
            </w:r>
          </w:p>
        </w:tc>
        <w:tc>
          <w:tcPr>
            <w:tcW w:w="1763" w:type="dxa"/>
          </w:tcPr>
          <w:p w:rsidR="00BB4917" w:rsidRPr="005E1AE1" w:rsidRDefault="00BB4917" w:rsidP="00BB49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B4917" w:rsidRPr="00200EB9" w:rsidRDefault="00BB4917" w:rsidP="009A1811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200EB9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200EB9">
        <w:rPr>
          <w:rFonts w:ascii="Arial" w:hAnsi="Arial" w:cs="Arial"/>
          <w:sz w:val="22"/>
          <w:szCs w:val="22"/>
        </w:rPr>
        <w:t xml:space="preserve"> </w:t>
      </w:r>
      <w:r w:rsidR="00200EB9" w:rsidRPr="00200EB9">
        <w:rPr>
          <w:rFonts w:ascii="Arial" w:hAnsi="Arial" w:cs="Arial"/>
          <w:sz w:val="22"/>
          <w:szCs w:val="22"/>
        </w:rPr>
        <w:t>Five</w:t>
      </w:r>
      <w:r w:rsidRPr="00200EB9">
        <w:rPr>
          <w:rFonts w:ascii="Arial" w:hAnsi="Arial" w:cs="Arial"/>
          <w:sz w:val="22"/>
          <w:szCs w:val="22"/>
        </w:rPr>
        <w:t xml:space="preserve"> genes were omitted (</w:t>
      </w:r>
      <w:r w:rsidR="00EF59C9" w:rsidRPr="00200EB9">
        <w:rPr>
          <w:rFonts w:ascii="Arial" w:hAnsi="Arial" w:cs="Arial"/>
          <w:sz w:val="22"/>
          <w:szCs w:val="22"/>
        </w:rPr>
        <w:t xml:space="preserve">C0077_04415 encoding an </w:t>
      </w:r>
      <w:proofErr w:type="spellStart"/>
      <w:r w:rsidR="00EF59C9" w:rsidRPr="00200EB9">
        <w:rPr>
          <w:rFonts w:ascii="Arial" w:hAnsi="Arial" w:cs="Arial"/>
          <w:sz w:val="22"/>
          <w:szCs w:val="22"/>
        </w:rPr>
        <w:t>amidohydrolase</w:t>
      </w:r>
      <w:proofErr w:type="spellEnd"/>
      <w:r w:rsidR="00EF59C9" w:rsidRPr="00200EB9">
        <w:rPr>
          <w:rFonts w:ascii="Arial" w:hAnsi="Arial" w:cs="Arial"/>
          <w:sz w:val="22"/>
          <w:szCs w:val="22"/>
        </w:rPr>
        <w:t xml:space="preserve">, </w:t>
      </w:r>
      <w:r w:rsidRPr="00200EB9">
        <w:rPr>
          <w:rFonts w:ascii="Arial" w:hAnsi="Arial" w:cs="Arial"/>
          <w:sz w:val="22"/>
          <w:szCs w:val="22"/>
        </w:rPr>
        <w:t xml:space="preserve">C0077_05160 encoding conjugal transfer protein </w:t>
      </w:r>
      <w:proofErr w:type="spellStart"/>
      <w:r w:rsidRPr="00200EB9">
        <w:rPr>
          <w:rFonts w:ascii="Arial" w:hAnsi="Arial" w:cs="Arial"/>
          <w:sz w:val="22"/>
          <w:szCs w:val="22"/>
        </w:rPr>
        <w:t>TraR</w:t>
      </w:r>
      <w:proofErr w:type="spellEnd"/>
      <w:r w:rsidR="00D93B3F" w:rsidRPr="00200EB9">
        <w:rPr>
          <w:rFonts w:ascii="Arial" w:hAnsi="Arial" w:cs="Arial"/>
          <w:sz w:val="22"/>
          <w:szCs w:val="22"/>
        </w:rPr>
        <w:t xml:space="preserve">, </w:t>
      </w:r>
      <w:r w:rsidR="00EF59C9" w:rsidRPr="00200EB9">
        <w:rPr>
          <w:rFonts w:ascii="Arial" w:hAnsi="Arial" w:cs="Arial"/>
          <w:sz w:val="22"/>
          <w:szCs w:val="22"/>
        </w:rPr>
        <w:t xml:space="preserve">C0077_10035 encoding an </w:t>
      </w:r>
      <w:r w:rsidR="00EF59C9" w:rsidRPr="00200EB9">
        <w:rPr>
          <w:rStyle w:val="feature"/>
          <w:rFonts w:ascii="Arial" w:hAnsi="Arial" w:cs="Arial"/>
          <w:sz w:val="22"/>
          <w:szCs w:val="22"/>
        </w:rPr>
        <w:t>aspartate aminotransferase,</w:t>
      </w:r>
      <w:r w:rsidR="00EF59C9" w:rsidRPr="00200EB9">
        <w:rPr>
          <w:rFonts w:ascii="Arial" w:hAnsi="Arial" w:cs="Arial"/>
          <w:sz w:val="22"/>
          <w:szCs w:val="22"/>
        </w:rPr>
        <w:t xml:space="preserve"> </w:t>
      </w:r>
      <w:r w:rsidR="00200EB9" w:rsidRPr="00200EB9">
        <w:rPr>
          <w:rFonts w:ascii="Arial" w:hAnsi="Arial" w:cs="Arial"/>
          <w:sz w:val="22"/>
          <w:szCs w:val="22"/>
        </w:rPr>
        <w:t xml:space="preserve">C0077_12400 encoding an </w:t>
      </w:r>
      <w:r w:rsidR="00200EB9" w:rsidRPr="00200EB9">
        <w:rPr>
          <w:rStyle w:val="feature"/>
          <w:rFonts w:ascii="Arial" w:hAnsi="Arial" w:cs="Arial"/>
          <w:sz w:val="22"/>
          <w:szCs w:val="22"/>
        </w:rPr>
        <w:t>alkane 1-monooxygenase</w:t>
      </w:r>
      <w:r w:rsidR="00200EB9">
        <w:rPr>
          <w:rFonts w:ascii="Arial" w:hAnsi="Arial" w:cs="Arial"/>
          <w:sz w:val="22"/>
          <w:szCs w:val="22"/>
        </w:rPr>
        <w:t xml:space="preserve"> and </w:t>
      </w:r>
      <w:r w:rsidR="00D93B3F" w:rsidRPr="00200EB9">
        <w:rPr>
          <w:rFonts w:ascii="Arial" w:hAnsi="Arial" w:cs="Arial"/>
          <w:sz w:val="22"/>
          <w:szCs w:val="22"/>
        </w:rPr>
        <w:t>C0077_15605</w:t>
      </w:r>
      <w:r w:rsidR="00EF59C9" w:rsidRPr="00200EB9">
        <w:rPr>
          <w:rFonts w:ascii="Arial" w:hAnsi="Arial" w:cs="Arial"/>
          <w:sz w:val="22"/>
          <w:szCs w:val="22"/>
        </w:rPr>
        <w:t xml:space="preserve"> encoding </w:t>
      </w:r>
      <w:proofErr w:type="spellStart"/>
      <w:r w:rsidR="00EF59C9" w:rsidRPr="00200EB9">
        <w:rPr>
          <w:rStyle w:val="feature"/>
          <w:rFonts w:ascii="Arial" w:hAnsi="Arial" w:cs="Arial"/>
          <w:sz w:val="22"/>
          <w:szCs w:val="22"/>
        </w:rPr>
        <w:t>xylulokinase</w:t>
      </w:r>
      <w:proofErr w:type="spellEnd"/>
      <w:r w:rsidR="00894434">
        <w:rPr>
          <w:rStyle w:val="feature"/>
          <w:rFonts w:ascii="Arial" w:hAnsi="Arial" w:cs="Arial"/>
          <w:sz w:val="22"/>
          <w:szCs w:val="22"/>
        </w:rPr>
        <w:t>)</w:t>
      </w:r>
      <w:r w:rsidRPr="00200EB9">
        <w:rPr>
          <w:rFonts w:ascii="Arial" w:hAnsi="Arial" w:cs="Arial"/>
          <w:sz w:val="22"/>
          <w:szCs w:val="22"/>
        </w:rPr>
        <w:t>, since there was a significant match with KP</w:t>
      </w:r>
      <w:r w:rsidR="00200EB9" w:rsidRPr="00200EB9">
        <w:rPr>
          <w:rFonts w:ascii="Arial" w:hAnsi="Arial" w:cs="Arial"/>
          <w:sz w:val="22"/>
          <w:szCs w:val="22"/>
        </w:rPr>
        <w:t>-</w:t>
      </w:r>
      <w:r w:rsidRPr="00200EB9">
        <w:rPr>
          <w:rFonts w:ascii="Arial" w:hAnsi="Arial" w:cs="Arial"/>
          <w:sz w:val="22"/>
          <w:szCs w:val="22"/>
        </w:rPr>
        <w:t xml:space="preserve">1 </w:t>
      </w:r>
      <w:r w:rsidR="00D93B3F" w:rsidRPr="00200EB9">
        <w:rPr>
          <w:rFonts w:ascii="Arial" w:hAnsi="Arial" w:cs="Arial"/>
          <w:sz w:val="22"/>
          <w:szCs w:val="22"/>
        </w:rPr>
        <w:t>(&gt;80 % coverage</w:t>
      </w:r>
      <w:r w:rsidR="00EF59C9" w:rsidRPr="00200EB9">
        <w:rPr>
          <w:rFonts w:ascii="Arial" w:hAnsi="Arial" w:cs="Arial"/>
          <w:sz w:val="22"/>
          <w:szCs w:val="22"/>
        </w:rPr>
        <w:t>,</w:t>
      </w:r>
      <w:r w:rsidR="00200EB9" w:rsidRPr="00200EB9">
        <w:rPr>
          <w:rFonts w:ascii="Arial" w:hAnsi="Arial" w:cs="Arial"/>
          <w:sz w:val="22"/>
          <w:szCs w:val="22"/>
        </w:rPr>
        <w:t xml:space="preserve"> despite sections of sequence being omitted</w:t>
      </w:r>
      <w:r w:rsidR="009A1811">
        <w:rPr>
          <w:rFonts w:ascii="Arial" w:hAnsi="Arial" w:cs="Arial"/>
          <w:sz w:val="22"/>
          <w:szCs w:val="22"/>
        </w:rPr>
        <w:t>/</w:t>
      </w:r>
      <w:r w:rsidR="00EF59C9" w:rsidRPr="00200EB9">
        <w:rPr>
          <w:rFonts w:ascii="Arial" w:hAnsi="Arial" w:cs="Arial"/>
          <w:sz w:val="22"/>
          <w:szCs w:val="22"/>
        </w:rPr>
        <w:t>added</w:t>
      </w:r>
      <w:r w:rsidR="00D93B3F" w:rsidRPr="00200EB9">
        <w:rPr>
          <w:rFonts w:ascii="Arial" w:hAnsi="Arial" w:cs="Arial"/>
          <w:sz w:val="22"/>
          <w:szCs w:val="22"/>
        </w:rPr>
        <w:t>)</w:t>
      </w:r>
      <w:r w:rsidR="00200EB9" w:rsidRPr="00200EB9">
        <w:rPr>
          <w:rFonts w:ascii="Arial" w:hAnsi="Arial" w:cs="Arial"/>
          <w:sz w:val="22"/>
          <w:szCs w:val="22"/>
        </w:rPr>
        <w:t>.</w:t>
      </w:r>
      <w:r w:rsidR="00D93B3F" w:rsidRPr="00200EB9">
        <w:rPr>
          <w:rFonts w:ascii="Arial" w:hAnsi="Arial" w:cs="Arial"/>
          <w:sz w:val="22"/>
          <w:szCs w:val="22"/>
        </w:rPr>
        <w:t xml:space="preserve"> </w:t>
      </w:r>
      <w:r w:rsidR="00200EB9" w:rsidRPr="00200EB9">
        <w:rPr>
          <w:rFonts w:ascii="Arial" w:hAnsi="Arial" w:cs="Arial"/>
          <w:sz w:val="22"/>
          <w:szCs w:val="22"/>
        </w:rPr>
        <w:t>K54_2479479_2479613 was also not included, since</w:t>
      </w:r>
      <w:r w:rsidRPr="00200EB9">
        <w:rPr>
          <w:rFonts w:ascii="Arial" w:hAnsi="Arial" w:cs="Arial"/>
          <w:sz w:val="22"/>
          <w:szCs w:val="22"/>
        </w:rPr>
        <w:t xml:space="preserve"> the region was intergenic (between </w:t>
      </w:r>
      <w:r w:rsidRPr="00200EB9">
        <w:rPr>
          <w:rFonts w:ascii="Arial" w:hAnsi="Arial" w:cs="Arial"/>
          <w:bCs/>
          <w:sz w:val="22"/>
          <w:szCs w:val="22"/>
          <w:shd w:val="clear" w:color="auto" w:fill="FFFFFF"/>
        </w:rPr>
        <w:t>C0077_</w:t>
      </w:r>
      <w:r w:rsidRPr="00200EB9">
        <w:rPr>
          <w:rStyle w:val="feature"/>
          <w:rFonts w:ascii="Arial" w:hAnsi="Arial" w:cs="Arial"/>
          <w:sz w:val="22"/>
          <w:szCs w:val="22"/>
        </w:rPr>
        <w:t xml:space="preserve">05155 </w:t>
      </w:r>
      <w:r w:rsidRPr="00200EB9">
        <w:rPr>
          <w:rFonts w:ascii="Arial" w:hAnsi="Arial" w:cs="Arial"/>
          <w:sz w:val="22"/>
          <w:szCs w:val="22"/>
        </w:rPr>
        <w:t xml:space="preserve">and </w:t>
      </w:r>
      <w:r w:rsidRPr="00200EB9">
        <w:rPr>
          <w:rFonts w:ascii="Arial" w:hAnsi="Arial" w:cs="Arial"/>
          <w:bCs/>
          <w:sz w:val="22"/>
          <w:szCs w:val="22"/>
          <w:shd w:val="clear" w:color="auto" w:fill="FFFFFF"/>
        </w:rPr>
        <w:t>C0077_</w:t>
      </w:r>
      <w:r w:rsidRPr="00200EB9">
        <w:rPr>
          <w:rStyle w:val="feature"/>
          <w:rFonts w:ascii="Arial" w:hAnsi="Arial" w:cs="Arial"/>
          <w:sz w:val="22"/>
          <w:szCs w:val="22"/>
        </w:rPr>
        <w:t>05160)</w:t>
      </w:r>
      <w:r w:rsidRPr="00200EB9">
        <w:rPr>
          <w:rFonts w:ascii="Arial" w:hAnsi="Arial" w:cs="Arial"/>
          <w:sz w:val="22"/>
          <w:szCs w:val="22"/>
        </w:rPr>
        <w:t>.</w:t>
      </w:r>
    </w:p>
    <w:p w:rsidR="00BB4917" w:rsidRPr="00200EB9" w:rsidRDefault="00BB4917" w:rsidP="009A1811">
      <w:pPr>
        <w:spacing w:line="480" w:lineRule="auto"/>
        <w:rPr>
          <w:rFonts w:ascii="Arial" w:hAnsi="Arial" w:cs="Arial"/>
        </w:rPr>
      </w:pPr>
      <w:proofErr w:type="gramStart"/>
      <w:r w:rsidRPr="00200EB9">
        <w:rPr>
          <w:rFonts w:ascii="Arial" w:hAnsi="Arial" w:cs="Arial"/>
          <w:vertAlign w:val="superscript"/>
        </w:rPr>
        <w:lastRenderedPageBreak/>
        <w:t>b</w:t>
      </w:r>
      <w:proofErr w:type="gramEnd"/>
      <w:r w:rsidRPr="00200EB9">
        <w:rPr>
          <w:rFonts w:ascii="Arial" w:hAnsi="Arial" w:cs="Arial"/>
        </w:rPr>
        <w:t xml:space="preserve"> </w:t>
      </w:r>
      <w:r w:rsidRPr="00200EB9">
        <w:rPr>
          <w:rFonts w:ascii="Arial" w:hAnsi="Arial" w:cs="Arial"/>
          <w:bCs/>
          <w:shd w:val="clear" w:color="auto" w:fill="FFFFFF"/>
        </w:rPr>
        <w:t>c stands for complement.</w:t>
      </w:r>
    </w:p>
    <w:p w:rsidR="001A5E1A" w:rsidRDefault="001A5E1A" w:rsidP="00A77AFF">
      <w:pPr>
        <w:spacing w:after="0" w:line="480" w:lineRule="auto"/>
      </w:pPr>
    </w:p>
    <w:sectPr w:rsidR="001A5E1A" w:rsidSect="00A77AF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4F3B"/>
    <w:multiLevelType w:val="hybridMultilevel"/>
    <w:tmpl w:val="9038468C"/>
    <w:lvl w:ilvl="0" w:tplc="519418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42590"/>
    <w:multiLevelType w:val="hybridMultilevel"/>
    <w:tmpl w:val="80188356"/>
    <w:lvl w:ilvl="0" w:tplc="95DA66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B16C5"/>
    <w:multiLevelType w:val="multilevel"/>
    <w:tmpl w:val="7F8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A"/>
    <w:rsid w:val="00000300"/>
    <w:rsid w:val="0000520A"/>
    <w:rsid w:val="00033DA0"/>
    <w:rsid w:val="00061AFB"/>
    <w:rsid w:val="00067AA8"/>
    <w:rsid w:val="00082E6E"/>
    <w:rsid w:val="000B4BC8"/>
    <w:rsid w:val="000B53D4"/>
    <w:rsid w:val="00152A6A"/>
    <w:rsid w:val="00157211"/>
    <w:rsid w:val="001A5E1A"/>
    <w:rsid w:val="001B4BFA"/>
    <w:rsid w:val="001C4100"/>
    <w:rsid w:val="001D5086"/>
    <w:rsid w:val="001D75D1"/>
    <w:rsid w:val="001F0D67"/>
    <w:rsid w:val="00200EB9"/>
    <w:rsid w:val="00216BF0"/>
    <w:rsid w:val="00227A53"/>
    <w:rsid w:val="00266E59"/>
    <w:rsid w:val="002811B2"/>
    <w:rsid w:val="002A2365"/>
    <w:rsid w:val="002A42BD"/>
    <w:rsid w:val="002B5C14"/>
    <w:rsid w:val="002D018F"/>
    <w:rsid w:val="00320F63"/>
    <w:rsid w:val="00322039"/>
    <w:rsid w:val="0032664E"/>
    <w:rsid w:val="00346428"/>
    <w:rsid w:val="00392649"/>
    <w:rsid w:val="003A7AFB"/>
    <w:rsid w:val="003C2C97"/>
    <w:rsid w:val="00412B48"/>
    <w:rsid w:val="00442AB7"/>
    <w:rsid w:val="004675E7"/>
    <w:rsid w:val="00473CB8"/>
    <w:rsid w:val="004B7356"/>
    <w:rsid w:val="004C3A4A"/>
    <w:rsid w:val="00563110"/>
    <w:rsid w:val="0058395D"/>
    <w:rsid w:val="005A651F"/>
    <w:rsid w:val="005F7FC4"/>
    <w:rsid w:val="00607ACB"/>
    <w:rsid w:val="0062140A"/>
    <w:rsid w:val="00651801"/>
    <w:rsid w:val="00661C2F"/>
    <w:rsid w:val="006C41E5"/>
    <w:rsid w:val="00781EBC"/>
    <w:rsid w:val="00782543"/>
    <w:rsid w:val="007A1943"/>
    <w:rsid w:val="007A7212"/>
    <w:rsid w:val="007B1589"/>
    <w:rsid w:val="007C3160"/>
    <w:rsid w:val="007E6BA4"/>
    <w:rsid w:val="00800DF8"/>
    <w:rsid w:val="00802728"/>
    <w:rsid w:val="008114C0"/>
    <w:rsid w:val="008522DE"/>
    <w:rsid w:val="00863DFB"/>
    <w:rsid w:val="008845C8"/>
    <w:rsid w:val="00894434"/>
    <w:rsid w:val="008A0FA9"/>
    <w:rsid w:val="008C0E12"/>
    <w:rsid w:val="008D6C35"/>
    <w:rsid w:val="0092594C"/>
    <w:rsid w:val="00934867"/>
    <w:rsid w:val="00954CD2"/>
    <w:rsid w:val="009769AC"/>
    <w:rsid w:val="00986CF7"/>
    <w:rsid w:val="00990914"/>
    <w:rsid w:val="00990ECF"/>
    <w:rsid w:val="009A1811"/>
    <w:rsid w:val="009B67C6"/>
    <w:rsid w:val="00A626BD"/>
    <w:rsid w:val="00A72F28"/>
    <w:rsid w:val="00A745D9"/>
    <w:rsid w:val="00A74690"/>
    <w:rsid w:val="00A77AFF"/>
    <w:rsid w:val="00AB5BFB"/>
    <w:rsid w:val="00AC714B"/>
    <w:rsid w:val="00B00133"/>
    <w:rsid w:val="00B03839"/>
    <w:rsid w:val="00B2496B"/>
    <w:rsid w:val="00B61B5E"/>
    <w:rsid w:val="00B944DC"/>
    <w:rsid w:val="00B97D80"/>
    <w:rsid w:val="00BA1EEE"/>
    <w:rsid w:val="00BA2AC0"/>
    <w:rsid w:val="00BA5426"/>
    <w:rsid w:val="00BB3B3D"/>
    <w:rsid w:val="00BB4917"/>
    <w:rsid w:val="00BE02C0"/>
    <w:rsid w:val="00C14884"/>
    <w:rsid w:val="00C273FA"/>
    <w:rsid w:val="00C5490F"/>
    <w:rsid w:val="00C616E2"/>
    <w:rsid w:val="00C80276"/>
    <w:rsid w:val="00CC2C7B"/>
    <w:rsid w:val="00D04396"/>
    <w:rsid w:val="00D93B3F"/>
    <w:rsid w:val="00DD6BF8"/>
    <w:rsid w:val="00DD773D"/>
    <w:rsid w:val="00DF61A5"/>
    <w:rsid w:val="00E15EBD"/>
    <w:rsid w:val="00E20AEF"/>
    <w:rsid w:val="00E35FE4"/>
    <w:rsid w:val="00E377C7"/>
    <w:rsid w:val="00ED2BE4"/>
    <w:rsid w:val="00EF59C9"/>
    <w:rsid w:val="00F05D2F"/>
    <w:rsid w:val="00F14243"/>
    <w:rsid w:val="00F34EAF"/>
    <w:rsid w:val="00F527D9"/>
    <w:rsid w:val="00F56C95"/>
    <w:rsid w:val="00F65C6C"/>
    <w:rsid w:val="00F70F1F"/>
    <w:rsid w:val="00F73587"/>
    <w:rsid w:val="00F74D97"/>
    <w:rsid w:val="00F95CFE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C7B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color w:val="000000"/>
      <w:sz w:val="32"/>
      <w:szCs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2C7B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0000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A5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E1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2C7B"/>
    <w:rPr>
      <w:rFonts w:ascii="Helvetica" w:eastAsia="Times New Roman" w:hAnsi="Helvetica" w:cs="Helvetica"/>
      <w:b/>
      <w:bCs/>
      <w:color w:val="000000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2C7B"/>
    <w:rPr>
      <w:rFonts w:ascii="Helvetica" w:eastAsia="Times New Roman" w:hAnsi="Helvetica" w:cs="Helvetica"/>
      <w:b/>
      <w:bCs/>
      <w:color w:val="000000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2C7B"/>
    <w:rPr>
      <w:color w:val="3956A6"/>
      <w:u w:val="single"/>
    </w:rPr>
  </w:style>
  <w:style w:type="paragraph" w:styleId="NormalWeb">
    <w:name w:val="Normal (Web)"/>
    <w:basedOn w:val="Normal"/>
    <w:uiPriority w:val="99"/>
    <w:semiHidden/>
    <w:unhideWhenUsed/>
    <w:rsid w:val="00CC2C7B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color w:val="000000"/>
      <w:sz w:val="20"/>
      <w:szCs w:val="20"/>
      <w:lang w:eastAsia="en-GB"/>
    </w:rPr>
  </w:style>
  <w:style w:type="character" w:customStyle="1" w:styleId="bggreen1">
    <w:name w:val="bggreen1"/>
    <w:basedOn w:val="DefaultParagraphFont"/>
    <w:rsid w:val="00CC2C7B"/>
    <w:rPr>
      <w:sz w:val="24"/>
      <w:szCs w:val="24"/>
      <w:shd w:val="clear" w:color="auto" w:fill="6EBE50"/>
    </w:rPr>
  </w:style>
  <w:style w:type="character" w:customStyle="1" w:styleId="bgred1">
    <w:name w:val="bgred1"/>
    <w:basedOn w:val="DefaultParagraphFont"/>
    <w:rsid w:val="00CC2C7B"/>
    <w:rPr>
      <w:sz w:val="24"/>
      <w:szCs w:val="24"/>
      <w:shd w:val="clear" w:color="auto" w:fill="BF20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914"/>
    <w:pPr>
      <w:ind w:left="720"/>
      <w:contextualSpacing/>
    </w:pPr>
  </w:style>
  <w:style w:type="character" w:customStyle="1" w:styleId="feature">
    <w:name w:val="feature"/>
    <w:basedOn w:val="DefaultParagraphFont"/>
    <w:rsid w:val="00BB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C7B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Helvetica"/>
      <w:b/>
      <w:bCs/>
      <w:color w:val="000000"/>
      <w:sz w:val="32"/>
      <w:szCs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2C7B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00000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A5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E1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2C7B"/>
    <w:rPr>
      <w:rFonts w:ascii="Helvetica" w:eastAsia="Times New Roman" w:hAnsi="Helvetica" w:cs="Helvetica"/>
      <w:b/>
      <w:bCs/>
      <w:color w:val="000000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2C7B"/>
    <w:rPr>
      <w:rFonts w:ascii="Helvetica" w:eastAsia="Times New Roman" w:hAnsi="Helvetica" w:cs="Helvetica"/>
      <w:b/>
      <w:bCs/>
      <w:color w:val="000000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2C7B"/>
    <w:rPr>
      <w:color w:val="3956A6"/>
      <w:u w:val="single"/>
    </w:rPr>
  </w:style>
  <w:style w:type="paragraph" w:styleId="NormalWeb">
    <w:name w:val="Normal (Web)"/>
    <w:basedOn w:val="Normal"/>
    <w:uiPriority w:val="99"/>
    <w:semiHidden/>
    <w:unhideWhenUsed/>
    <w:rsid w:val="00CC2C7B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color w:val="000000"/>
      <w:sz w:val="20"/>
      <w:szCs w:val="20"/>
      <w:lang w:eastAsia="en-GB"/>
    </w:rPr>
  </w:style>
  <w:style w:type="character" w:customStyle="1" w:styleId="bggreen1">
    <w:name w:val="bggreen1"/>
    <w:basedOn w:val="DefaultParagraphFont"/>
    <w:rsid w:val="00CC2C7B"/>
    <w:rPr>
      <w:sz w:val="24"/>
      <w:szCs w:val="24"/>
      <w:shd w:val="clear" w:color="auto" w:fill="6EBE50"/>
    </w:rPr>
  </w:style>
  <w:style w:type="character" w:customStyle="1" w:styleId="bgred1">
    <w:name w:val="bgred1"/>
    <w:basedOn w:val="DefaultParagraphFont"/>
    <w:rsid w:val="00CC2C7B"/>
    <w:rPr>
      <w:sz w:val="24"/>
      <w:szCs w:val="24"/>
      <w:shd w:val="clear" w:color="auto" w:fill="BF20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914"/>
    <w:pPr>
      <w:ind w:left="720"/>
      <w:contextualSpacing/>
    </w:pPr>
  </w:style>
  <w:style w:type="character" w:customStyle="1" w:styleId="feature">
    <w:name w:val="feature"/>
    <w:basedOn w:val="DefaultParagraphFont"/>
    <w:rsid w:val="00BB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1186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CP0231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nuccore/CP0256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core/CP023134" TargetMode="External"/><Relationship Id="rId11" Type="http://schemas.openxmlformats.org/officeDocument/2006/relationships/hyperlink" Target="https://www.ncbi.nlm.nih.gov/nuccore/CP0256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nuccore/CP023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nuccore/CP02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1295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Turton</dc:creator>
  <cp:lastModifiedBy>Jane Turton</cp:lastModifiedBy>
  <cp:revision>2</cp:revision>
  <dcterms:created xsi:type="dcterms:W3CDTF">2018-03-21T19:30:00Z</dcterms:created>
  <dcterms:modified xsi:type="dcterms:W3CDTF">2018-03-21T19:30:00Z</dcterms:modified>
</cp:coreProperties>
</file>