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66" w:rsidRPr="008D1070" w:rsidRDefault="004037D3" w:rsidP="00573C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Table S1</w:t>
      </w:r>
      <w:r w:rsidR="00FE5366" w:rsidRPr="008D1070">
        <w:rPr>
          <w:rFonts w:ascii="Arial" w:hAnsi="Arial" w:cs="Arial"/>
          <w:b/>
          <w:lang w:val="en-GB"/>
        </w:rPr>
        <w:t>: Descriptive Statistics for control and intervention group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1843"/>
      </w:tblGrid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Default="00BD0E67" w:rsidP="00573C4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BD0E67" w:rsidRPr="00CA2EE5" w:rsidRDefault="00241D63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Hot-BITS</w:t>
            </w:r>
            <w:r w:rsidR="00BD0E67">
              <w:rPr>
                <w:rFonts w:ascii="Arial" w:hAnsi="Arial" w:cs="Arial"/>
                <w:b/>
                <w:lang w:val="en-GB"/>
              </w:rPr>
              <w:t xml:space="preserve"> (n=51</w:t>
            </w:r>
            <w:r w:rsidR="00BD0E67" w:rsidRPr="00CA2EE5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Control (n=41</w:t>
            </w:r>
            <w:r w:rsidRPr="00CA2EE5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CA2EE5">
              <w:rPr>
                <w:rFonts w:ascii="Arial" w:hAnsi="Arial" w:cs="Arial"/>
                <w:b/>
                <w:lang w:val="en-GB"/>
              </w:rPr>
              <w:t>Age (n=</w:t>
            </w:r>
            <w:r>
              <w:rPr>
                <w:rFonts w:ascii="Arial" w:hAnsi="Arial" w:cs="Arial"/>
                <w:b/>
                <w:lang w:val="en-GB"/>
              </w:rPr>
              <w:t>92</w:t>
            </w:r>
            <w:r w:rsidRPr="00CA2EE5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835" w:type="dxa"/>
          </w:tcPr>
          <w:p w:rsidR="00BD0E67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45926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3,53 (SD 2,76</w:t>
            </w:r>
            <w:r w:rsidRPr="00145926">
              <w:rPr>
                <w:rFonts w:ascii="Trebuchet MS" w:hAnsi="Trebuchet MS"/>
              </w:rPr>
              <w:t>)</w:t>
            </w:r>
          </w:p>
        </w:tc>
        <w:tc>
          <w:tcPr>
            <w:tcW w:w="1843" w:type="dxa"/>
          </w:tcPr>
          <w:p w:rsidR="00BD0E67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Trebuchet MS" w:hAnsi="Trebuchet MS"/>
              </w:rPr>
              <w:t>13,76 (SD 2,81</w:t>
            </w:r>
            <w:r w:rsidRPr="00145926">
              <w:rPr>
                <w:rFonts w:ascii="Trebuchet MS" w:hAnsi="Trebuchet MS"/>
              </w:rPr>
              <w:t>)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CA2EE5">
              <w:rPr>
                <w:rFonts w:ascii="Arial" w:hAnsi="Arial" w:cs="Arial"/>
                <w:b/>
                <w:lang w:val="en-GB"/>
              </w:rPr>
              <w:t>Gender (% female)</w:t>
            </w:r>
          </w:p>
        </w:tc>
        <w:tc>
          <w:tcPr>
            <w:tcW w:w="2835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 (54%)</w:t>
            </w:r>
          </w:p>
        </w:tc>
        <w:tc>
          <w:tcPr>
            <w:tcW w:w="1843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 (50%)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CA2EE5">
              <w:rPr>
                <w:rFonts w:ascii="Arial" w:hAnsi="Arial" w:cs="Arial"/>
                <w:b/>
                <w:lang w:val="en-GB"/>
              </w:rPr>
              <w:t>IQ (n=78)</w:t>
            </w:r>
          </w:p>
        </w:tc>
        <w:tc>
          <w:tcPr>
            <w:tcW w:w="2835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Trebuchet MS" w:hAnsi="Trebuchet MS"/>
                <w:sz w:val="20"/>
                <w:szCs w:val="20"/>
              </w:rPr>
              <w:t>101,33 (SD 14,26)</w:t>
            </w:r>
          </w:p>
        </w:tc>
        <w:tc>
          <w:tcPr>
            <w:tcW w:w="1843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Trebuchet MS" w:hAnsi="Trebuchet MS"/>
                <w:sz w:val="20"/>
                <w:szCs w:val="20"/>
              </w:rPr>
              <w:t>102,70 (SD 12,52)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CA2EE5">
              <w:rPr>
                <w:rFonts w:ascii="Arial" w:hAnsi="Arial" w:cs="Arial"/>
                <w:b/>
                <w:lang w:val="en-GB"/>
              </w:rPr>
              <w:t>Socioeconomic Status (%)</w:t>
            </w:r>
          </w:p>
        </w:tc>
        <w:tc>
          <w:tcPr>
            <w:tcW w:w="2835" w:type="dxa"/>
          </w:tcPr>
          <w:p w:rsidR="00BD0E67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BD0E67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835" w:type="dxa"/>
          </w:tcPr>
          <w:p w:rsidR="00BD0E67" w:rsidRPr="00CA2EE5" w:rsidRDefault="00BD0E67" w:rsidP="00573C4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EE5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843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2835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58.8</w:t>
            </w:r>
          </w:p>
        </w:tc>
        <w:tc>
          <w:tcPr>
            <w:tcW w:w="1843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58,5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2835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843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poverty level</w:t>
            </w:r>
          </w:p>
        </w:tc>
        <w:tc>
          <w:tcPr>
            <w:tcW w:w="2835" w:type="dxa"/>
          </w:tcPr>
          <w:p w:rsidR="00BD0E67" w:rsidRPr="00CA2EE5" w:rsidRDefault="00BD0E67" w:rsidP="00573C4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EE5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843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2835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843" w:type="dxa"/>
          </w:tcPr>
          <w:p w:rsidR="00BD0E67" w:rsidRPr="00CA2EE5" w:rsidRDefault="00D057B9" w:rsidP="00573C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D0E67" w:rsidRPr="00CA2EE5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CA2EE5">
              <w:rPr>
                <w:rFonts w:ascii="Arial" w:hAnsi="Arial" w:cs="Arial"/>
                <w:b/>
                <w:lang w:val="en-GB"/>
              </w:rPr>
              <w:t>Diagnosis (DSM IV) (%)</w:t>
            </w:r>
          </w:p>
        </w:tc>
        <w:tc>
          <w:tcPr>
            <w:tcW w:w="2835" w:type="dxa"/>
            <w:shd w:val="clear" w:color="auto" w:fill="FFFFFF" w:themeFill="background1"/>
          </w:tcPr>
          <w:p w:rsidR="00BD0E67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0E67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Affective disorder</w:t>
            </w:r>
          </w:p>
        </w:tc>
        <w:tc>
          <w:tcPr>
            <w:tcW w:w="2835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25,3</w:t>
            </w:r>
          </w:p>
        </w:tc>
        <w:tc>
          <w:tcPr>
            <w:tcW w:w="1843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25,8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Psychosis</w:t>
            </w:r>
          </w:p>
        </w:tc>
        <w:tc>
          <w:tcPr>
            <w:tcW w:w="2835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1,3</w:t>
            </w:r>
          </w:p>
        </w:tc>
        <w:tc>
          <w:tcPr>
            <w:tcW w:w="1843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 3,0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Eating disorder</w:t>
            </w:r>
          </w:p>
        </w:tc>
        <w:tc>
          <w:tcPr>
            <w:tcW w:w="2835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4,0</w:t>
            </w:r>
          </w:p>
        </w:tc>
        <w:tc>
          <w:tcPr>
            <w:tcW w:w="1843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 3,0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Adjustment disorder / Anxiety/</w:t>
            </w:r>
          </w:p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Obsessive compulsive disorder</w:t>
            </w:r>
          </w:p>
        </w:tc>
        <w:tc>
          <w:tcPr>
            <w:tcW w:w="2835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20,0</w:t>
            </w:r>
          </w:p>
        </w:tc>
        <w:tc>
          <w:tcPr>
            <w:tcW w:w="1843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15,2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Conduct disorder</w:t>
            </w: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/ ADHD</w:t>
            </w:r>
          </w:p>
        </w:tc>
        <w:tc>
          <w:tcPr>
            <w:tcW w:w="2835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34,7</w:t>
            </w:r>
          </w:p>
        </w:tc>
        <w:tc>
          <w:tcPr>
            <w:tcW w:w="1843" w:type="dxa"/>
            <w:vAlign w:val="center"/>
          </w:tcPr>
          <w:p w:rsidR="00BD0E67" w:rsidRPr="00CA2EE5" w:rsidRDefault="00BD0E67" w:rsidP="00573C49">
            <w:pPr>
              <w:spacing w:line="480" w:lineRule="auto"/>
              <w:ind w:left="-18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  40,9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No diagnosis</w:t>
            </w:r>
          </w:p>
        </w:tc>
        <w:tc>
          <w:tcPr>
            <w:tcW w:w="2835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8,0</w:t>
            </w:r>
          </w:p>
        </w:tc>
        <w:tc>
          <w:tcPr>
            <w:tcW w:w="1843" w:type="dxa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7,6</w:t>
            </w:r>
          </w:p>
        </w:tc>
      </w:tr>
      <w:tr w:rsidR="00BD0E67" w:rsidTr="00D057B9">
        <w:tc>
          <w:tcPr>
            <w:tcW w:w="3964" w:type="dxa"/>
            <w:shd w:val="clear" w:color="auto" w:fill="F2F2F2" w:themeFill="background1" w:themeFillShade="F2"/>
          </w:tcPr>
          <w:p w:rsidR="00BD0E67" w:rsidRPr="00CA2EE5" w:rsidRDefault="00573C49" w:rsidP="00573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EE5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BD0E67" w:rsidRPr="00CA2EE5">
              <w:rPr>
                <w:rFonts w:ascii="Arial" w:hAnsi="Arial" w:cs="Arial"/>
                <w:sz w:val="20"/>
                <w:szCs w:val="20"/>
                <w:lang w:val="en-GB"/>
              </w:rPr>
              <w:t>ther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Enuresis, Encopresis, Personality disorder, substance abuse)</w:t>
            </w:r>
          </w:p>
        </w:tc>
        <w:tc>
          <w:tcPr>
            <w:tcW w:w="2835" w:type="dxa"/>
            <w:vAlign w:val="center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6,7</w:t>
            </w:r>
          </w:p>
        </w:tc>
        <w:tc>
          <w:tcPr>
            <w:tcW w:w="1843" w:type="dxa"/>
            <w:vAlign w:val="center"/>
          </w:tcPr>
          <w:p w:rsidR="00BD0E67" w:rsidRPr="00CA2EE5" w:rsidRDefault="00BD0E67" w:rsidP="00573C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4,5</w:t>
            </w:r>
          </w:p>
        </w:tc>
      </w:tr>
    </w:tbl>
    <w:p w:rsidR="00FE5366" w:rsidRDefault="00FE5366" w:rsidP="00FE53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:rsidR="00835469" w:rsidRDefault="00835469"/>
    <w:sectPr w:rsidR="008354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66"/>
    <w:rsid w:val="000E572E"/>
    <w:rsid w:val="001B7738"/>
    <w:rsid w:val="00241D63"/>
    <w:rsid w:val="004037D3"/>
    <w:rsid w:val="00573C49"/>
    <w:rsid w:val="005E04B5"/>
    <w:rsid w:val="00747C93"/>
    <w:rsid w:val="00835469"/>
    <w:rsid w:val="00BD0E67"/>
    <w:rsid w:val="00C81888"/>
    <w:rsid w:val="00D057B9"/>
    <w:rsid w:val="00E506F1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D001-401D-463D-9ECD-94AC227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3C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3C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3C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C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C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Isabel.Boege</dc:creator>
  <cp:keywords/>
  <dc:description/>
  <cp:lastModifiedBy>Johanna Boege</cp:lastModifiedBy>
  <cp:revision>2</cp:revision>
  <dcterms:created xsi:type="dcterms:W3CDTF">2015-01-24T12:36:00Z</dcterms:created>
  <dcterms:modified xsi:type="dcterms:W3CDTF">2015-01-24T12:36:00Z</dcterms:modified>
</cp:coreProperties>
</file>