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7054" w14:textId="1635DB9D" w:rsidR="00165920" w:rsidRDefault="00165920" w:rsidP="00BC1E65">
      <w:pPr>
        <w:pStyle w:val="Caption"/>
        <w:spacing w:line="240" w:lineRule="auto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Fig</w:t>
      </w:r>
      <w:r w:rsidR="00C868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68F7">
        <w:rPr>
          <w:sz w:val="24"/>
          <w:szCs w:val="24"/>
        </w:rPr>
        <w:t>S</w:t>
      </w:r>
      <w:r>
        <w:rPr>
          <w:sz w:val="24"/>
          <w:szCs w:val="24"/>
        </w:rPr>
        <w:t>1</w:t>
      </w:r>
      <w:r w:rsidRPr="00B9203D">
        <w:rPr>
          <w:sz w:val="24"/>
          <w:szCs w:val="24"/>
        </w:rPr>
        <w:t xml:space="preserve"> </w:t>
      </w:r>
    </w:p>
    <w:p w14:paraId="0973F37A" w14:textId="77777777" w:rsidR="00165920" w:rsidRDefault="00165920" w:rsidP="007A17F7">
      <w:pPr>
        <w:pStyle w:val="Caption"/>
        <w:spacing w:line="240" w:lineRule="auto"/>
        <w:rPr>
          <w:sz w:val="24"/>
          <w:szCs w:val="24"/>
        </w:rPr>
      </w:pPr>
      <w:r w:rsidRPr="004812E5">
        <w:rPr>
          <w:b w:val="0"/>
          <w:sz w:val="24"/>
          <w:szCs w:val="24"/>
        </w:rPr>
        <w:t>Distribution of the sexual age preference pattern in the two paedophilic groups.</w:t>
      </w:r>
      <w:r w:rsidRPr="00B9203D">
        <w:rPr>
          <w:sz w:val="24"/>
          <w:szCs w:val="24"/>
        </w:rPr>
        <w:t xml:space="preserve"> </w:t>
      </w:r>
    </w:p>
    <w:p w14:paraId="31F54740" w14:textId="255FB4A1" w:rsidR="006C32F1" w:rsidRPr="006C32F1" w:rsidRDefault="004528AD" w:rsidP="006C32F1">
      <w:pPr>
        <w:keepNext/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81F09" wp14:editId="38A10844">
                <wp:simplePos x="0" y="0"/>
                <wp:positionH relativeFrom="column">
                  <wp:posOffset>869738</wp:posOffset>
                </wp:positionH>
                <wp:positionV relativeFrom="paragraph">
                  <wp:posOffset>518583</wp:posOffset>
                </wp:positionV>
                <wp:extent cx="552450" cy="228600"/>
                <wp:effectExtent l="0" t="0" r="1905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70AE" w14:textId="5AA5647F" w:rsidR="00B65A55" w:rsidRPr="00504D74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n</w:t>
                            </w:r>
                            <w:r w:rsidRPr="00504D74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=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781F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8.5pt;margin-top:40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" strokecolor="white [3212]">
                <v:textbox>
                  <w:txbxContent>
                    <w:p w14:paraId="14A570AE" w14:textId="5AA5647F" w:rsidR="00B65A55" w:rsidRPr="00504D74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n</w:t>
                      </w:r>
                      <w:r w:rsidRPr="00504D74">
                        <w:rPr>
                          <w:sz w:val="20"/>
                          <w:szCs w:val="20"/>
                          <w:lang w:val="de-DE"/>
                        </w:rPr>
                        <w:t xml:space="preserve"> = 30</w:t>
                      </w:r>
                    </w:p>
                  </w:txbxContent>
                </v:textbox>
              </v:shape>
            </w:pict>
          </mc:Fallback>
        </mc:AlternateContent>
      </w:r>
      <w:r w:rsidR="00A50EC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7EE4E4" wp14:editId="2BD1829A">
                <wp:simplePos x="0" y="0"/>
                <wp:positionH relativeFrom="column">
                  <wp:posOffset>5781040</wp:posOffset>
                </wp:positionH>
                <wp:positionV relativeFrom="paragraph">
                  <wp:posOffset>2368550</wp:posOffset>
                </wp:positionV>
                <wp:extent cx="572135" cy="345440"/>
                <wp:effectExtent l="0" t="0" r="0" b="1016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C278" w14:textId="5C5C0296" w:rsidR="00B65A55" w:rsidRPr="00005588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5588">
                              <w:rPr>
                                <w:sz w:val="20"/>
                                <w:szCs w:val="20"/>
                              </w:rPr>
                              <w:t xml:space="preserve"> n =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EE4E4" id="_x0000_s1027" type="#_x0000_t202" style="position:absolute;left:0;text-align:left;margin-left:455.2pt;margin-top:186.5pt;width:45.05pt;height:27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" filled="f" stroked="f">
                <v:textbox>
                  <w:txbxContent>
                    <w:p w14:paraId="6690C278" w14:textId="5C5C0296" w:rsidR="00B65A55" w:rsidRPr="00005588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005588">
                        <w:rPr>
                          <w:sz w:val="20"/>
                          <w:szCs w:val="20"/>
                        </w:rPr>
                        <w:t xml:space="preserve"> n = 14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757E5" wp14:editId="0CA75786">
                <wp:simplePos x="0" y="0"/>
                <wp:positionH relativeFrom="column">
                  <wp:posOffset>1213485</wp:posOffset>
                </wp:positionH>
                <wp:positionV relativeFrom="paragraph">
                  <wp:posOffset>1202690</wp:posOffset>
                </wp:positionV>
                <wp:extent cx="590550" cy="247650"/>
                <wp:effectExtent l="0" t="0" r="0" b="63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5835" w14:textId="541E181A" w:rsidR="00B65A55" w:rsidRPr="00295CF5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95CF5">
                              <w:rPr>
                                <w:sz w:val="20"/>
                                <w:szCs w:val="20"/>
                              </w:rPr>
                              <w:t>n =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757E5" id="_x0000_s1028" type="#_x0000_t202" style="position:absolute;left:0;text-align:left;margin-left:95.55pt;margin-top:94.7pt;width:46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" filled="f" stroked="f">
                <v:textbox>
                  <w:txbxContent>
                    <w:p w14:paraId="50A15835" w14:textId="541E181A" w:rsidR="00B65A55" w:rsidRPr="00295CF5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295CF5">
                        <w:rPr>
                          <w:sz w:val="20"/>
                          <w:szCs w:val="20"/>
                        </w:rPr>
                        <w:t>n = 23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E08BF8" wp14:editId="242DFCF2">
                <wp:simplePos x="0" y="0"/>
                <wp:positionH relativeFrom="column">
                  <wp:posOffset>2122805</wp:posOffset>
                </wp:positionH>
                <wp:positionV relativeFrom="paragraph">
                  <wp:posOffset>3399790</wp:posOffset>
                </wp:positionV>
                <wp:extent cx="514350" cy="345440"/>
                <wp:effectExtent l="0" t="0" r="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5841" w14:textId="4E81629C" w:rsidR="00B65A55" w:rsidRPr="00295CF5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95CF5">
                              <w:rPr>
                                <w:sz w:val="20"/>
                                <w:szCs w:val="20"/>
                              </w:rPr>
                              <w:t xml:space="preserve"> n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08BF8" id="_x0000_s1029" type="#_x0000_t202" style="position:absolute;left:0;text-align:left;margin-left:167.15pt;margin-top:267.7pt;width:40.5pt;height:27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" filled="f" stroked="f">
                <v:textbox>
                  <w:txbxContent>
                    <w:p w14:paraId="338B5841" w14:textId="4E81629C" w:rsidR="00B65A55" w:rsidRPr="00295CF5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295CF5">
                        <w:rPr>
                          <w:sz w:val="20"/>
                          <w:szCs w:val="20"/>
                        </w:rPr>
                        <w:t xml:space="preserve"> n = 4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E460F" wp14:editId="2447D1D0">
                <wp:simplePos x="0" y="0"/>
                <wp:positionH relativeFrom="column">
                  <wp:posOffset>7495540</wp:posOffset>
                </wp:positionH>
                <wp:positionV relativeFrom="paragraph">
                  <wp:posOffset>2142490</wp:posOffset>
                </wp:positionV>
                <wp:extent cx="610235" cy="345440"/>
                <wp:effectExtent l="0" t="0" r="0" b="1016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E68AE" w14:textId="2598B4AC" w:rsidR="00B65A55" w:rsidRPr="00005588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5588">
                              <w:rPr>
                                <w:sz w:val="20"/>
                                <w:szCs w:val="20"/>
                              </w:rPr>
                              <w:t>n =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E460F" id="_x0000_s1030" type="#_x0000_t202" style="position:absolute;left:0;text-align:left;margin-left:590.2pt;margin-top:168.7pt;width:48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" filled="f" stroked="f">
                <v:textbox>
                  <w:txbxContent>
                    <w:p w14:paraId="50DE68AE" w14:textId="2598B4AC" w:rsidR="00B65A55" w:rsidRPr="00005588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005588">
                        <w:rPr>
                          <w:sz w:val="20"/>
                          <w:szCs w:val="20"/>
                        </w:rPr>
                        <w:t>n = 15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FE081" wp14:editId="3EAB7279">
                <wp:simplePos x="0" y="0"/>
                <wp:positionH relativeFrom="column">
                  <wp:posOffset>7153275</wp:posOffset>
                </wp:positionH>
                <wp:positionV relativeFrom="paragraph">
                  <wp:posOffset>2602230</wp:posOffset>
                </wp:positionV>
                <wp:extent cx="534035" cy="38354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7812" w14:textId="06A70D5C" w:rsidR="00B65A55" w:rsidRPr="00005588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5588">
                              <w:rPr>
                                <w:sz w:val="20"/>
                                <w:szCs w:val="20"/>
                              </w:rPr>
                              <w:t>n 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FE081" id="_x0000_s1031" type="#_x0000_t202" style="position:absolute;left:0;text-align:left;margin-left:563.25pt;margin-top:204.9pt;width:42.05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" filled="f" stroked="f">
                <v:textbox>
                  <w:txbxContent>
                    <w:p w14:paraId="1A2A7812" w14:textId="06A70D5C" w:rsidR="00B65A55" w:rsidRPr="00005588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005588">
                        <w:rPr>
                          <w:sz w:val="20"/>
                          <w:szCs w:val="20"/>
                        </w:rPr>
                        <w:t>n = 12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595EC" wp14:editId="7FA4A304">
                <wp:simplePos x="0" y="0"/>
                <wp:positionH relativeFrom="column">
                  <wp:posOffset>6364605</wp:posOffset>
                </wp:positionH>
                <wp:positionV relativeFrom="paragraph">
                  <wp:posOffset>2142490</wp:posOffset>
                </wp:positionV>
                <wp:extent cx="523875" cy="23241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8EE38" w14:textId="4F285E46" w:rsidR="00B65A55" w:rsidRPr="00005588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5588">
                              <w:rPr>
                                <w:sz w:val="20"/>
                                <w:szCs w:val="20"/>
                              </w:rPr>
                              <w:t>n =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595EC" id="_x0000_s1032" type="#_x0000_t202" style="position:absolute;left:0;text-align:left;margin-left:501.15pt;margin-top:168.7pt;width:41.2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" filled="f" stroked="f">
                <v:textbox>
                  <w:txbxContent>
                    <w:p w14:paraId="2958EE38" w14:textId="4F285E46" w:rsidR="00B65A55" w:rsidRPr="00005588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005588">
                        <w:rPr>
                          <w:sz w:val="20"/>
                          <w:szCs w:val="20"/>
                        </w:rPr>
                        <w:t>n = 15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A36D9" wp14:editId="45FF9FF1">
                <wp:simplePos x="0" y="0"/>
                <wp:positionH relativeFrom="column">
                  <wp:posOffset>5080000</wp:posOffset>
                </wp:positionH>
                <wp:positionV relativeFrom="paragraph">
                  <wp:posOffset>2834005</wp:posOffset>
                </wp:positionV>
                <wp:extent cx="466725" cy="219075"/>
                <wp:effectExtent l="0" t="0" r="0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7638" w14:textId="1E8A652C" w:rsidR="00B65A55" w:rsidRPr="00005588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5588">
                              <w:rPr>
                                <w:sz w:val="20"/>
                                <w:szCs w:val="20"/>
                              </w:rPr>
                              <w:t xml:space="preserve">n =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A36D9" id="_x0000_s1033" type="#_x0000_t202" style="position:absolute;left:0;text-align:left;margin-left:400pt;margin-top:223.15pt;width:36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" filled="f" stroked="f">
                <v:textbox>
                  <w:txbxContent>
                    <w:p w14:paraId="44107638" w14:textId="1E8A652C" w:rsidR="00B65A55" w:rsidRPr="00005588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005588">
                        <w:rPr>
                          <w:sz w:val="20"/>
                          <w:szCs w:val="20"/>
                        </w:rPr>
                        <w:t xml:space="preserve">n = 9 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215F1" wp14:editId="44F2DD34">
                <wp:simplePos x="0" y="0"/>
                <wp:positionH relativeFrom="column">
                  <wp:posOffset>4637405</wp:posOffset>
                </wp:positionH>
                <wp:positionV relativeFrom="paragraph">
                  <wp:posOffset>2485390</wp:posOffset>
                </wp:positionV>
                <wp:extent cx="610235" cy="33274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F6AF1" w14:textId="0B5875D6" w:rsidR="00B65A55" w:rsidRPr="00005588" w:rsidRDefault="00B65A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5588">
                              <w:rPr>
                                <w:sz w:val="20"/>
                                <w:szCs w:val="20"/>
                              </w:rPr>
                              <w:t>n =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215F1" id="_x0000_s1034" type="#_x0000_t202" style="position:absolute;left:0;text-align:left;margin-left:365.15pt;margin-top:195.7pt;width:48.0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" filled="f" stroked="f">
                <v:textbox>
                  <w:txbxContent>
                    <w:p w14:paraId="573F6AF1" w14:textId="0B5875D6" w:rsidR="00B65A55" w:rsidRPr="00005588" w:rsidRDefault="00B65A55">
                      <w:pPr>
                        <w:rPr>
                          <w:sz w:val="20"/>
                          <w:szCs w:val="20"/>
                        </w:rPr>
                      </w:pPr>
                      <w:r w:rsidRPr="00005588">
                        <w:rPr>
                          <w:sz w:val="20"/>
                          <w:szCs w:val="20"/>
                        </w:rPr>
                        <w:t>n = 13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8D909" wp14:editId="450C8F7D">
                <wp:simplePos x="0" y="0"/>
                <wp:positionH relativeFrom="column">
                  <wp:posOffset>3832225</wp:posOffset>
                </wp:positionH>
                <wp:positionV relativeFrom="paragraph">
                  <wp:posOffset>2938145</wp:posOffset>
                </wp:positionV>
                <wp:extent cx="457200" cy="219075"/>
                <wp:effectExtent l="0" t="0" r="25400" b="349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7BB1" w14:textId="453DEF94" w:rsidR="00B65A55" w:rsidRPr="00005588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5588">
                              <w:rPr>
                                <w:sz w:val="20"/>
                                <w:szCs w:val="20"/>
                              </w:rPr>
                              <w:t>n 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8D909" id="_x0000_s1035" type="#_x0000_t202" style="position:absolute;left:0;text-align:left;margin-left:301.75pt;margin-top:231.35pt;width:36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" filled="f" strokecolor="white [3212]">
                <v:textbox>
                  <w:txbxContent>
                    <w:p w14:paraId="61877BB1" w14:textId="453DEF94" w:rsidR="00B65A55" w:rsidRPr="00005588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005588">
                        <w:rPr>
                          <w:sz w:val="20"/>
                          <w:szCs w:val="20"/>
                        </w:rPr>
                        <w:t>n = 8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DD9AE" wp14:editId="2ABB7BF8">
                <wp:simplePos x="0" y="0"/>
                <wp:positionH relativeFrom="column">
                  <wp:posOffset>3377565</wp:posOffset>
                </wp:positionH>
                <wp:positionV relativeFrom="paragraph">
                  <wp:posOffset>2827020</wp:posOffset>
                </wp:positionV>
                <wp:extent cx="552450" cy="228600"/>
                <wp:effectExtent l="0" t="0" r="31750" b="2540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FAD8" w14:textId="44BF29E8" w:rsidR="00B65A55" w:rsidRPr="0004481C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04481C">
                              <w:rPr>
                                <w:sz w:val="20"/>
                                <w:szCs w:val="20"/>
                              </w:rPr>
                              <w:t xml:space="preserve"> =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DD9AE" id="_x0000_s1036" type="#_x0000_t202" style="position:absolute;left:0;text-align:left;margin-left:265.95pt;margin-top:222.6pt;width:43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" strokecolor="white [3212]">
                <v:textbox>
                  <w:txbxContent>
                    <w:p w14:paraId="3BF8FAD8" w14:textId="44BF29E8" w:rsidR="00B65A55" w:rsidRPr="0004481C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04481C">
                        <w:rPr>
                          <w:sz w:val="20"/>
                          <w:szCs w:val="20"/>
                        </w:rPr>
                        <w:t xml:space="preserve"> = 10 </w:t>
                      </w:r>
                    </w:p>
                  </w:txbxContent>
                </v:textbox>
              </v:shape>
            </w:pict>
          </mc:Fallback>
        </mc:AlternateContent>
      </w:r>
      <w:r w:rsidR="000055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81CDD" wp14:editId="63A13C9C">
                <wp:simplePos x="0" y="0"/>
                <wp:positionH relativeFrom="column">
                  <wp:posOffset>2536190</wp:posOffset>
                </wp:positionH>
                <wp:positionV relativeFrom="paragraph">
                  <wp:posOffset>2822575</wp:posOffset>
                </wp:positionV>
                <wp:extent cx="457200" cy="238125"/>
                <wp:effectExtent l="0" t="0" r="25400" b="158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1CDB" w14:textId="2A573446" w:rsidR="00B65A55" w:rsidRPr="00005588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5588">
                              <w:rPr>
                                <w:sz w:val="20"/>
                                <w:szCs w:val="20"/>
                              </w:rPr>
                              <w:t>n 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81CDD" id="_x0000_s1037" type="#_x0000_t202" style="position:absolute;left:0;text-align:left;margin-left:199.7pt;margin-top:222.25pt;width:36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" strokecolor="white [3212]">
                <v:textbox>
                  <w:txbxContent>
                    <w:p w14:paraId="28371CDB" w14:textId="2A573446" w:rsidR="00B65A55" w:rsidRPr="00005588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005588">
                        <w:rPr>
                          <w:sz w:val="20"/>
                          <w:szCs w:val="20"/>
                        </w:rPr>
                        <w:t>n = 9</w:t>
                      </w:r>
                    </w:p>
                  </w:txbxContent>
                </v:textbox>
              </v:shape>
            </w:pict>
          </mc:Fallback>
        </mc:AlternateContent>
      </w:r>
      <w:r w:rsidR="005432DB" w:rsidRPr="00295CF5"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58706" wp14:editId="5EE1AEF2">
                <wp:simplePos x="0" y="0"/>
                <wp:positionH relativeFrom="column">
                  <wp:posOffset>14605</wp:posOffset>
                </wp:positionH>
                <wp:positionV relativeFrom="paragraph">
                  <wp:posOffset>1606550</wp:posOffset>
                </wp:positionV>
                <wp:extent cx="361950" cy="7239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80A39" w14:textId="5522F41D" w:rsidR="00B65A55" w:rsidRPr="00295CF5" w:rsidRDefault="00B65A5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95CF5">
                              <w:rPr>
                                <w:sz w:val="20"/>
                                <w:szCs w:val="20"/>
                              </w:rPr>
                              <w:t>Percentage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58706" id="_x0000_s1038" type="#_x0000_t202" style="position:absolute;left:0;text-align:left;margin-left:1.15pt;margin-top:126.5pt;width:28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" strokecolor="white [3212]">
                <v:textbox style="layout-flow:vertical;mso-layout-flow-alt:bottom-to-top">
                  <w:txbxContent>
                    <w:p w14:paraId="25480A39" w14:textId="5522F41D" w:rsidR="00B65A55" w:rsidRPr="00295CF5" w:rsidRDefault="00B65A5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295CF5">
                        <w:rPr>
                          <w:sz w:val="20"/>
                          <w:szCs w:val="20"/>
                        </w:rPr>
                        <w:t>Percentage</w:t>
                      </w:r>
                    </w:p>
                  </w:txbxContent>
                </v:textbox>
              </v:shape>
            </w:pict>
          </mc:Fallback>
        </mc:AlternateContent>
      </w:r>
      <w:r w:rsidR="009A0301" w:rsidRPr="007C3958">
        <w:rPr>
          <w:noProof/>
          <w:lang w:eastAsia="de-DE"/>
        </w:rPr>
        <w:t xml:space="preserve"> </w:t>
      </w:r>
      <w:r w:rsidR="009A0301">
        <w:rPr>
          <w:noProof/>
          <w:lang w:val="en-US" w:eastAsia="en-US"/>
        </w:rPr>
        <w:drawing>
          <wp:inline distT="0" distB="0" distL="0" distR="0" wp14:anchorId="6BB72EEA" wp14:editId="5F4549C0">
            <wp:extent cx="9072245" cy="4199890"/>
            <wp:effectExtent l="0" t="0" r="20955" b="1651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504232" w14:textId="66CB60E8" w:rsidR="00165920" w:rsidRDefault="00165920" w:rsidP="007A17F7">
      <w:pPr>
        <w:pStyle w:val="Caption"/>
        <w:spacing w:after="0" w:line="240" w:lineRule="auto"/>
        <w:rPr>
          <w:b w:val="0"/>
        </w:rPr>
      </w:pPr>
      <w:r w:rsidRPr="007A17F7">
        <w:rPr>
          <w:b w:val="0"/>
          <w:i/>
        </w:rPr>
        <w:t>Notes:</w:t>
      </w:r>
      <w:r w:rsidRPr="007A17F7">
        <w:rPr>
          <w:b w:val="0"/>
        </w:rPr>
        <w:t xml:space="preserve"> Please note that in the case of subjects with a partial sexual responsiveness to adults (teleiophilia) the sexual preference was for prepubescent (paedophilia) or early pubescent (hebephilia) partners. </w:t>
      </w:r>
      <w:r w:rsidRPr="007A17F7">
        <w:rPr>
          <w:b w:val="0"/>
          <w:i/>
        </w:rPr>
        <w:t>Abbreviations and Symbols:</w:t>
      </w:r>
      <w:r w:rsidRPr="007A17F7">
        <w:rPr>
          <w:b w:val="0"/>
        </w:rPr>
        <w:t xml:space="preserve"> P+CSO = paedophiles with a history of child sex offending</w:t>
      </w:r>
      <w:r w:rsidRPr="007A17F7">
        <w:t xml:space="preserve">. </w:t>
      </w:r>
      <w:r w:rsidRPr="007A17F7">
        <w:rPr>
          <w:b w:val="0"/>
        </w:rPr>
        <w:t xml:space="preserve">P-CSO = paedophiles without a history of child sex offending and without. n = </w:t>
      </w:r>
      <w:r w:rsidR="000D0905">
        <w:rPr>
          <w:b w:val="0"/>
        </w:rPr>
        <w:t>a</w:t>
      </w:r>
      <w:r w:rsidRPr="007A17F7">
        <w:rPr>
          <w:b w:val="0"/>
        </w:rPr>
        <w:t>bsolute numbers.</w:t>
      </w:r>
    </w:p>
    <w:p w14:paraId="63D31221" w14:textId="2351A130" w:rsidR="00AC44DB" w:rsidRPr="007A17F7" w:rsidRDefault="006C32F1" w:rsidP="00BC1E65">
      <w:pPr>
        <w:widowControl/>
        <w:suppressAutoHyphens w:val="0"/>
        <w:spacing w:after="0" w:line="240" w:lineRule="auto"/>
        <w:jc w:val="left"/>
        <w:outlineLvl w:val="0"/>
        <w:rPr>
          <w:b/>
        </w:rPr>
      </w:pPr>
      <w:r>
        <w:rPr>
          <w:b/>
        </w:rPr>
        <w:br w:type="page"/>
      </w:r>
      <w:r w:rsidR="00AC44DB" w:rsidRPr="007A17F7">
        <w:rPr>
          <w:b/>
        </w:rPr>
        <w:lastRenderedPageBreak/>
        <w:t xml:space="preserve">Table </w:t>
      </w:r>
      <w:r w:rsidR="00C868F7">
        <w:rPr>
          <w:b/>
        </w:rPr>
        <w:t>S</w:t>
      </w:r>
      <w:r w:rsidR="00AC44DB" w:rsidRPr="007A17F7">
        <w:rPr>
          <w:b/>
        </w:rPr>
        <w:t xml:space="preserve">1 </w:t>
      </w:r>
    </w:p>
    <w:p w14:paraId="336B75F9" w14:textId="77777777" w:rsidR="00AC44DB" w:rsidRPr="007A17F7" w:rsidRDefault="00AC44DB" w:rsidP="00BC1E65">
      <w:pPr>
        <w:spacing w:line="240" w:lineRule="auto"/>
        <w:outlineLvl w:val="0"/>
      </w:pPr>
      <w:r w:rsidRPr="007A17F7">
        <w:t xml:space="preserve">Sexual preference pattern of study groups. </w:t>
      </w:r>
    </w:p>
    <w:tbl>
      <w:tblPr>
        <w:tblW w:w="4973" w:type="pct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432"/>
        <w:gridCol w:w="842"/>
        <w:gridCol w:w="841"/>
        <w:gridCol w:w="841"/>
        <w:gridCol w:w="841"/>
        <w:gridCol w:w="702"/>
        <w:gridCol w:w="844"/>
        <w:gridCol w:w="841"/>
        <w:gridCol w:w="841"/>
        <w:gridCol w:w="2185"/>
      </w:tblGrid>
      <w:tr w:rsidR="00AC44DB" w:rsidRPr="000B769F" w14:paraId="6A869626" w14:textId="77777777" w:rsidTr="00AC44DB">
        <w:tc>
          <w:tcPr>
            <w:tcW w:w="1911" w:type="pct"/>
            <w:tcBorders>
              <w:top w:val="single" w:sz="4" w:space="0" w:color="auto"/>
            </w:tcBorders>
            <w:shd w:val="clear" w:color="auto" w:fill="auto"/>
          </w:tcPr>
          <w:p w14:paraId="3C99A035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32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3E76B" w14:textId="77777777" w:rsidR="00AC44DB" w:rsidRPr="000B769F" w:rsidRDefault="00AC44DB" w:rsidP="00AC44D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Group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</w:tcPr>
          <w:p w14:paraId="66F1EFBA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C44DB" w:rsidRPr="000B769F" w14:paraId="3FC3E906" w14:textId="77777777" w:rsidTr="00AC44DB">
        <w:tc>
          <w:tcPr>
            <w:tcW w:w="1911" w:type="pct"/>
            <w:tcBorders>
              <w:bottom w:val="single" w:sz="4" w:space="0" w:color="auto"/>
            </w:tcBorders>
            <w:shd w:val="clear" w:color="auto" w:fill="auto"/>
          </w:tcPr>
          <w:p w14:paraId="483B1901" w14:textId="77777777" w:rsidR="00AC44DB" w:rsidRPr="000B769F" w:rsidRDefault="00AC44DB" w:rsidP="00AC44DB">
            <w:pPr>
              <w:spacing w:after="0" w:line="276" w:lineRule="auto"/>
              <w:ind w:left="-113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Characteristic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B161B" w14:textId="5B50C25B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P+CSO (n</w:t>
            </w:r>
            <w:r w:rsidR="00CB7569">
              <w:rPr>
                <w:sz w:val="20"/>
                <w:szCs w:val="20"/>
              </w:rPr>
              <w:t xml:space="preserve"> </w:t>
            </w:r>
            <w:r w:rsidRPr="00664C45">
              <w:rPr>
                <w:sz w:val="20"/>
                <w:szCs w:val="20"/>
              </w:rPr>
              <w:t>=</w:t>
            </w:r>
            <w:r w:rsidR="00CB7569">
              <w:rPr>
                <w:sz w:val="20"/>
                <w:szCs w:val="20"/>
              </w:rPr>
              <w:t xml:space="preserve"> </w:t>
            </w:r>
            <w:r w:rsidRPr="00664C45">
              <w:rPr>
                <w:sz w:val="20"/>
                <w:szCs w:val="20"/>
              </w:rPr>
              <w:t>83)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BBC02" w14:textId="75849CEF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P-CSO (n</w:t>
            </w:r>
            <w:r w:rsidR="00CB7569">
              <w:rPr>
                <w:sz w:val="20"/>
                <w:szCs w:val="20"/>
              </w:rPr>
              <w:t xml:space="preserve"> </w:t>
            </w:r>
            <w:r w:rsidRPr="00664C45">
              <w:rPr>
                <w:sz w:val="20"/>
                <w:szCs w:val="20"/>
              </w:rPr>
              <w:t>=</w:t>
            </w:r>
            <w:r w:rsidR="00CB7569">
              <w:rPr>
                <w:sz w:val="20"/>
                <w:szCs w:val="20"/>
              </w:rPr>
              <w:t xml:space="preserve"> </w:t>
            </w:r>
            <w:r w:rsidRPr="00664C45">
              <w:rPr>
                <w:sz w:val="20"/>
                <w:szCs w:val="20"/>
              </w:rPr>
              <w:t>79)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88D64" w14:textId="4A4E3066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CSO-P (n</w:t>
            </w:r>
            <w:r w:rsidR="00CB7569">
              <w:rPr>
                <w:sz w:val="20"/>
                <w:szCs w:val="20"/>
              </w:rPr>
              <w:t xml:space="preserve"> </w:t>
            </w:r>
            <w:r w:rsidRPr="00664C45">
              <w:rPr>
                <w:sz w:val="20"/>
                <w:szCs w:val="20"/>
              </w:rPr>
              <w:t>=</w:t>
            </w:r>
            <w:r w:rsidR="00CB7569">
              <w:rPr>
                <w:sz w:val="20"/>
                <w:szCs w:val="20"/>
              </w:rPr>
              <w:t xml:space="preserve"> </w:t>
            </w:r>
            <w:r w:rsidRPr="00664C45">
              <w:rPr>
                <w:sz w:val="20"/>
                <w:szCs w:val="20"/>
              </w:rPr>
              <w:t>32)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080D" w14:textId="0013C63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 (n</w:t>
            </w:r>
            <w:r w:rsidR="00CB7569">
              <w:rPr>
                <w:sz w:val="20"/>
                <w:szCs w:val="20"/>
              </w:rPr>
              <w:t xml:space="preserve"> </w:t>
            </w:r>
            <w:r w:rsidRPr="00664C45">
              <w:rPr>
                <w:sz w:val="20"/>
                <w:szCs w:val="20"/>
              </w:rPr>
              <w:t>=</w:t>
            </w:r>
            <w:r w:rsidR="00CB7569">
              <w:rPr>
                <w:sz w:val="20"/>
                <w:szCs w:val="20"/>
              </w:rPr>
              <w:t xml:space="preserve"> </w:t>
            </w:r>
            <w:r w:rsidRPr="00664C45">
              <w:rPr>
                <w:sz w:val="20"/>
                <w:szCs w:val="20"/>
              </w:rPr>
              <w:t>148)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14:paraId="0422A295" w14:textId="77777777" w:rsidR="00AC44DB" w:rsidRPr="000B769F" w:rsidRDefault="00AC44DB" w:rsidP="00AC44D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Statistic</w:t>
            </w:r>
          </w:p>
        </w:tc>
      </w:tr>
      <w:tr w:rsidR="00AC44DB" w:rsidRPr="000B769F" w14:paraId="2C67B8F4" w14:textId="77777777" w:rsidTr="00AC44DB">
        <w:tc>
          <w:tcPr>
            <w:tcW w:w="1911" w:type="pct"/>
            <w:tcBorders>
              <w:top w:val="single" w:sz="4" w:space="0" w:color="auto"/>
            </w:tcBorders>
            <w:shd w:val="clear" w:color="auto" w:fill="auto"/>
          </w:tcPr>
          <w:p w14:paraId="59CF5C2D" w14:textId="77777777" w:rsidR="00AC44DB" w:rsidRPr="000B769F" w:rsidRDefault="00AC44DB" w:rsidP="00AC44DB">
            <w:pPr>
              <w:spacing w:after="0" w:line="276" w:lineRule="auto"/>
              <w:ind w:left="-113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Age preference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14:paraId="031011C1" w14:textId="77777777" w:rsidR="00AC44DB" w:rsidRPr="000B769F" w:rsidRDefault="00AC44DB" w:rsidP="00AC44DB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14:paraId="1A85BFB4" w14:textId="77777777" w:rsidR="00AC44DB" w:rsidRPr="000B769F" w:rsidRDefault="00AC44DB" w:rsidP="00AC44DB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14:paraId="181824C7" w14:textId="77777777" w:rsidR="00AC44DB" w:rsidRPr="000B769F" w:rsidRDefault="00AC44DB" w:rsidP="00AC44DB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14:paraId="71479C3D" w14:textId="77777777" w:rsidR="00AC44DB" w:rsidRPr="000B769F" w:rsidRDefault="00AC44DB" w:rsidP="00AC44DB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</w:tcPr>
          <w:p w14:paraId="6341C7F8" w14:textId="77777777" w:rsidR="00AC44DB" w:rsidRPr="000B769F" w:rsidRDefault="00AC44DB" w:rsidP="00AC44DB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</w:tcPr>
          <w:p w14:paraId="6DA16004" w14:textId="77777777" w:rsidR="00AC44DB" w:rsidRPr="000B769F" w:rsidRDefault="00AC44DB" w:rsidP="00AC44DB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14:paraId="62ED5B02" w14:textId="77777777" w:rsidR="00AC44DB" w:rsidRPr="000B769F" w:rsidRDefault="00AC44DB" w:rsidP="00AC44DB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14:paraId="46C94899" w14:textId="77777777" w:rsidR="00AC44DB" w:rsidRPr="000B769F" w:rsidRDefault="00AC44DB" w:rsidP="00AC44DB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</w:tcPr>
          <w:p w14:paraId="32F2EC80" w14:textId="77777777" w:rsidR="00AC44DB" w:rsidRPr="000B769F" w:rsidRDefault="00AC44DB" w:rsidP="00AC44DB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AC44DB" w:rsidRPr="000B769F" w14:paraId="2CB6F0B4" w14:textId="77777777" w:rsidTr="00AC44DB">
        <w:trPr>
          <w:trHeight w:val="261"/>
        </w:trPr>
        <w:tc>
          <w:tcPr>
            <w:tcW w:w="1911" w:type="pct"/>
            <w:shd w:val="clear" w:color="auto" w:fill="auto"/>
          </w:tcPr>
          <w:p w14:paraId="222F22F0" w14:textId="07C80B0C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Categories</w:t>
            </w:r>
            <w:r w:rsidRPr="00664C45">
              <w:rPr>
                <w:sz w:val="20"/>
                <w:szCs w:val="20"/>
                <w:vertAlign w:val="superscript"/>
              </w:rPr>
              <w:t xml:space="preserve">a </w:t>
            </w:r>
            <w:r w:rsidRPr="00664C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paedophil</w:t>
            </w:r>
            <w:r w:rsidRPr="00664C45">
              <w:rPr>
                <w:sz w:val="20"/>
                <w:szCs w:val="20"/>
              </w:rPr>
              <w:t>e/hebephile/teleiophile</w:t>
            </w:r>
            <w:r w:rsidRPr="00B36151">
              <w:rPr>
                <w:sz w:val="20"/>
                <w:szCs w:val="20"/>
                <w:vertAlign w:val="superscript"/>
              </w:rPr>
              <w:t>b</w:t>
            </w:r>
            <w:r w:rsidRPr="00664C45">
              <w:rPr>
                <w:sz w:val="20"/>
                <w:szCs w:val="20"/>
              </w:rPr>
              <w:t>)</w:t>
            </w:r>
          </w:p>
        </w:tc>
        <w:tc>
          <w:tcPr>
            <w:tcW w:w="296" w:type="pct"/>
            <w:shd w:val="clear" w:color="auto" w:fill="auto"/>
          </w:tcPr>
          <w:p w14:paraId="055C10CE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53/29/1</w:t>
            </w:r>
          </w:p>
        </w:tc>
        <w:tc>
          <w:tcPr>
            <w:tcW w:w="296" w:type="pct"/>
            <w:shd w:val="clear" w:color="auto" w:fill="auto"/>
          </w:tcPr>
          <w:p w14:paraId="37FD6A7B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64/36/0</w:t>
            </w:r>
          </w:p>
        </w:tc>
        <w:tc>
          <w:tcPr>
            <w:tcW w:w="296" w:type="pct"/>
            <w:shd w:val="clear" w:color="auto" w:fill="auto"/>
          </w:tcPr>
          <w:p w14:paraId="0FEABAA4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44/35/0</w:t>
            </w:r>
          </w:p>
        </w:tc>
        <w:tc>
          <w:tcPr>
            <w:tcW w:w="296" w:type="pct"/>
            <w:shd w:val="clear" w:color="auto" w:fill="auto"/>
          </w:tcPr>
          <w:p w14:paraId="3B06E3C5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56/44/0</w:t>
            </w:r>
          </w:p>
        </w:tc>
        <w:tc>
          <w:tcPr>
            <w:tcW w:w="247" w:type="pct"/>
            <w:shd w:val="clear" w:color="auto" w:fill="auto"/>
          </w:tcPr>
          <w:p w14:paraId="125CCD44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0/0/32</w:t>
            </w:r>
          </w:p>
        </w:tc>
        <w:tc>
          <w:tcPr>
            <w:tcW w:w="297" w:type="pct"/>
            <w:shd w:val="clear" w:color="auto" w:fill="auto"/>
          </w:tcPr>
          <w:p w14:paraId="0D3B753C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0/0/100</w:t>
            </w:r>
          </w:p>
        </w:tc>
        <w:tc>
          <w:tcPr>
            <w:tcW w:w="296" w:type="pct"/>
            <w:shd w:val="clear" w:color="auto" w:fill="auto"/>
          </w:tcPr>
          <w:p w14:paraId="3D0D35DF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0/0/148</w:t>
            </w:r>
          </w:p>
        </w:tc>
        <w:tc>
          <w:tcPr>
            <w:tcW w:w="296" w:type="pct"/>
            <w:shd w:val="clear" w:color="auto" w:fill="auto"/>
          </w:tcPr>
          <w:p w14:paraId="3ED872E5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0/0/100</w:t>
            </w:r>
          </w:p>
        </w:tc>
        <w:tc>
          <w:tcPr>
            <w:tcW w:w="769" w:type="pct"/>
            <w:shd w:val="clear" w:color="auto" w:fill="auto"/>
          </w:tcPr>
          <w:p w14:paraId="10BC8E97" w14:textId="77777777" w:rsidR="00AC44DB" w:rsidRPr="000B769F" w:rsidRDefault="00AC44DB" w:rsidP="00AC44D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 xml:space="preserve">F </w:t>
            </w:r>
            <w:r w:rsidRPr="00664C45">
              <w:rPr>
                <w:sz w:val="20"/>
                <w:szCs w:val="20"/>
              </w:rPr>
              <w:t xml:space="preserve">= 2.230; </w:t>
            </w:r>
            <w:r w:rsidRPr="00664C45">
              <w:rPr>
                <w:i/>
                <w:sz w:val="20"/>
                <w:szCs w:val="20"/>
              </w:rPr>
              <w:t xml:space="preserve">p </w:t>
            </w:r>
            <w:r w:rsidRPr="00664C45">
              <w:rPr>
                <w:sz w:val="20"/>
                <w:szCs w:val="20"/>
              </w:rPr>
              <w:t>= .271</w:t>
            </w:r>
          </w:p>
        </w:tc>
      </w:tr>
      <w:tr w:rsidR="00AC44DB" w:rsidRPr="000B769F" w14:paraId="3CC86040" w14:textId="77777777" w:rsidTr="00AC44DB">
        <w:tc>
          <w:tcPr>
            <w:tcW w:w="1911" w:type="pct"/>
            <w:shd w:val="clear" w:color="auto" w:fill="auto"/>
          </w:tcPr>
          <w:p w14:paraId="013CE590" w14:textId="205C891A" w:rsidR="00AC44DB" w:rsidRPr="00A462BF" w:rsidRDefault="00AC44DB" w:rsidP="00AC44DB">
            <w:pPr>
              <w:spacing w:after="0" w:line="276" w:lineRule="auto"/>
              <w:rPr>
                <w:sz w:val="20"/>
                <w:szCs w:val="20"/>
                <w:lang w:val="fr-FR"/>
              </w:rPr>
            </w:pPr>
            <w:r w:rsidRPr="00A462BF">
              <w:rPr>
                <w:sz w:val="20"/>
                <w:szCs w:val="20"/>
                <w:lang w:val="fr-FR"/>
              </w:rPr>
              <w:t>Exclusiveness</w:t>
            </w:r>
            <w:r w:rsidRPr="00A462BF">
              <w:rPr>
                <w:sz w:val="20"/>
                <w:szCs w:val="20"/>
                <w:vertAlign w:val="superscript"/>
                <w:lang w:val="fr-FR"/>
              </w:rPr>
              <w:t>a</w:t>
            </w:r>
            <w:r w:rsidRPr="00A462BF">
              <w:rPr>
                <w:sz w:val="20"/>
                <w:szCs w:val="20"/>
                <w:lang w:val="fr-FR"/>
              </w:rPr>
              <w:t xml:space="preserve"> (exclusive/non-exclusive)</w:t>
            </w:r>
          </w:p>
        </w:tc>
        <w:tc>
          <w:tcPr>
            <w:tcW w:w="296" w:type="pct"/>
            <w:shd w:val="clear" w:color="auto" w:fill="auto"/>
          </w:tcPr>
          <w:p w14:paraId="183F7352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34/49</w:t>
            </w:r>
          </w:p>
        </w:tc>
        <w:tc>
          <w:tcPr>
            <w:tcW w:w="296" w:type="pct"/>
            <w:shd w:val="clear" w:color="auto" w:fill="auto"/>
          </w:tcPr>
          <w:p w14:paraId="5537D87F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41/59</w:t>
            </w:r>
          </w:p>
        </w:tc>
        <w:tc>
          <w:tcPr>
            <w:tcW w:w="296" w:type="pct"/>
            <w:shd w:val="clear" w:color="auto" w:fill="auto"/>
          </w:tcPr>
          <w:p w14:paraId="5A795EF5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32/47</w:t>
            </w:r>
          </w:p>
        </w:tc>
        <w:tc>
          <w:tcPr>
            <w:tcW w:w="296" w:type="pct"/>
            <w:shd w:val="clear" w:color="auto" w:fill="auto"/>
          </w:tcPr>
          <w:p w14:paraId="7D3CC4ED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40/60</w:t>
            </w:r>
          </w:p>
        </w:tc>
        <w:tc>
          <w:tcPr>
            <w:tcW w:w="247" w:type="pct"/>
            <w:shd w:val="clear" w:color="auto" w:fill="auto"/>
          </w:tcPr>
          <w:p w14:paraId="1F5BB5D4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32/0</w:t>
            </w:r>
            <w:r w:rsidRPr="00664C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shd w:val="clear" w:color="auto" w:fill="auto"/>
          </w:tcPr>
          <w:p w14:paraId="1C5B57EA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100/0</w:t>
            </w:r>
          </w:p>
        </w:tc>
        <w:tc>
          <w:tcPr>
            <w:tcW w:w="296" w:type="pct"/>
            <w:shd w:val="clear" w:color="auto" w:fill="auto"/>
          </w:tcPr>
          <w:p w14:paraId="774873F0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148/0</w:t>
            </w:r>
          </w:p>
        </w:tc>
        <w:tc>
          <w:tcPr>
            <w:tcW w:w="296" w:type="pct"/>
            <w:shd w:val="clear" w:color="auto" w:fill="auto"/>
          </w:tcPr>
          <w:p w14:paraId="3194A66A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100/0</w:t>
            </w:r>
          </w:p>
        </w:tc>
        <w:tc>
          <w:tcPr>
            <w:tcW w:w="769" w:type="pct"/>
            <w:shd w:val="clear" w:color="auto" w:fill="auto"/>
          </w:tcPr>
          <w:p w14:paraId="2EC0FD76" w14:textId="77777777" w:rsidR="00AC44DB" w:rsidRPr="000B769F" w:rsidRDefault="00AC44DB" w:rsidP="00AC44D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 xml:space="preserve">F </w:t>
            </w:r>
            <w:r w:rsidRPr="00664C45">
              <w:rPr>
                <w:sz w:val="20"/>
                <w:szCs w:val="20"/>
              </w:rPr>
              <w:t xml:space="preserve">= 0.004; </w:t>
            </w:r>
            <w:r w:rsidRPr="00664C45">
              <w:rPr>
                <w:i/>
                <w:sz w:val="20"/>
                <w:szCs w:val="20"/>
              </w:rPr>
              <w:t>p</w:t>
            </w:r>
            <w:r w:rsidRPr="00664C45">
              <w:rPr>
                <w:sz w:val="20"/>
                <w:szCs w:val="20"/>
              </w:rPr>
              <w:t xml:space="preserve"> = 1.000 </w:t>
            </w:r>
          </w:p>
        </w:tc>
      </w:tr>
      <w:tr w:rsidR="00AC44DB" w:rsidRPr="000B769F" w14:paraId="49F91E96" w14:textId="77777777" w:rsidTr="00AC44DB">
        <w:tc>
          <w:tcPr>
            <w:tcW w:w="1911" w:type="pct"/>
            <w:shd w:val="clear" w:color="auto" w:fill="auto"/>
          </w:tcPr>
          <w:p w14:paraId="6E213C8E" w14:textId="77777777" w:rsidR="00AC44DB" w:rsidRPr="000B769F" w:rsidRDefault="00AC44DB" w:rsidP="00AC44DB">
            <w:pPr>
              <w:spacing w:after="0" w:line="276" w:lineRule="auto"/>
              <w:ind w:left="-113"/>
              <w:rPr>
                <w:i/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>Gender orientation</w:t>
            </w:r>
          </w:p>
        </w:tc>
        <w:tc>
          <w:tcPr>
            <w:tcW w:w="296" w:type="pct"/>
            <w:shd w:val="clear" w:color="auto" w:fill="auto"/>
          </w:tcPr>
          <w:p w14:paraId="0C1D1477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52A6DCE4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6674F17D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2F61405F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40EF4EEF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37B3F92C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0E6AD85E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33FB3749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4784BAA5" w14:textId="77777777" w:rsidR="00AC44DB" w:rsidRPr="000B769F" w:rsidRDefault="00AC44DB" w:rsidP="00AC44DB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AC44DB" w:rsidRPr="000B769F" w14:paraId="56450899" w14:textId="77777777" w:rsidTr="00AC44DB">
        <w:tc>
          <w:tcPr>
            <w:tcW w:w="1911" w:type="pct"/>
            <w:shd w:val="clear" w:color="auto" w:fill="auto"/>
          </w:tcPr>
          <w:p w14:paraId="751747BE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Categories</w:t>
            </w:r>
            <w:r w:rsidRPr="00664C45">
              <w:rPr>
                <w:sz w:val="20"/>
                <w:szCs w:val="20"/>
                <w:vertAlign w:val="superscript"/>
              </w:rPr>
              <w:t>22, 3</w:t>
            </w:r>
            <w:r w:rsidRPr="00664C45">
              <w:rPr>
                <w:sz w:val="20"/>
                <w:szCs w:val="20"/>
              </w:rPr>
              <w:t xml:space="preserve"> (heterosexual/homosexual)</w:t>
            </w:r>
          </w:p>
        </w:tc>
        <w:tc>
          <w:tcPr>
            <w:tcW w:w="296" w:type="pct"/>
            <w:shd w:val="clear" w:color="auto" w:fill="auto"/>
          </w:tcPr>
          <w:p w14:paraId="19282967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46/37</w:t>
            </w:r>
          </w:p>
        </w:tc>
        <w:tc>
          <w:tcPr>
            <w:tcW w:w="296" w:type="pct"/>
            <w:shd w:val="clear" w:color="auto" w:fill="auto"/>
          </w:tcPr>
          <w:p w14:paraId="34C9251E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55/45</w:t>
            </w:r>
          </w:p>
        </w:tc>
        <w:tc>
          <w:tcPr>
            <w:tcW w:w="296" w:type="pct"/>
            <w:shd w:val="clear" w:color="auto" w:fill="auto"/>
          </w:tcPr>
          <w:p w14:paraId="23A1BB6E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54/25</w:t>
            </w:r>
          </w:p>
        </w:tc>
        <w:tc>
          <w:tcPr>
            <w:tcW w:w="296" w:type="pct"/>
            <w:shd w:val="clear" w:color="auto" w:fill="auto"/>
          </w:tcPr>
          <w:p w14:paraId="0EA02209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68/32</w:t>
            </w:r>
          </w:p>
        </w:tc>
        <w:tc>
          <w:tcPr>
            <w:tcW w:w="247" w:type="pct"/>
            <w:shd w:val="clear" w:color="auto" w:fill="auto"/>
          </w:tcPr>
          <w:p w14:paraId="30467A27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27/5</w:t>
            </w:r>
          </w:p>
        </w:tc>
        <w:tc>
          <w:tcPr>
            <w:tcW w:w="297" w:type="pct"/>
            <w:shd w:val="clear" w:color="auto" w:fill="auto"/>
          </w:tcPr>
          <w:p w14:paraId="1AC8FD91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84/16</w:t>
            </w:r>
          </w:p>
        </w:tc>
        <w:tc>
          <w:tcPr>
            <w:tcW w:w="296" w:type="pct"/>
            <w:shd w:val="clear" w:color="auto" w:fill="auto"/>
          </w:tcPr>
          <w:p w14:paraId="2BB45D86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108/40</w:t>
            </w:r>
          </w:p>
        </w:tc>
        <w:tc>
          <w:tcPr>
            <w:tcW w:w="296" w:type="pct"/>
            <w:shd w:val="clear" w:color="auto" w:fill="auto"/>
          </w:tcPr>
          <w:p w14:paraId="417499D9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73/27</w:t>
            </w:r>
          </w:p>
        </w:tc>
        <w:tc>
          <w:tcPr>
            <w:tcW w:w="769" w:type="pct"/>
            <w:shd w:val="clear" w:color="auto" w:fill="auto"/>
          </w:tcPr>
          <w:p w14:paraId="313EEE34" w14:textId="77777777" w:rsidR="00AC44DB" w:rsidRPr="000B769F" w:rsidRDefault="00AC44DB" w:rsidP="00AC44D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 xml:space="preserve">X²(3) = </w:t>
            </w:r>
            <w:r w:rsidRPr="00664C45">
              <w:rPr>
                <w:sz w:val="20"/>
                <w:szCs w:val="20"/>
              </w:rPr>
              <w:t>11.726;</w:t>
            </w:r>
            <w:r w:rsidRPr="00664C45">
              <w:rPr>
                <w:i/>
                <w:sz w:val="20"/>
                <w:szCs w:val="20"/>
              </w:rPr>
              <w:t xml:space="preserve"> p =</w:t>
            </w:r>
            <w:r w:rsidRPr="00664C45">
              <w:rPr>
                <w:sz w:val="20"/>
                <w:szCs w:val="20"/>
              </w:rPr>
              <w:t xml:space="preserve"> .009</w:t>
            </w:r>
          </w:p>
        </w:tc>
      </w:tr>
      <w:tr w:rsidR="00AC44DB" w:rsidRPr="000B769F" w14:paraId="155A829A" w14:textId="77777777" w:rsidTr="00AC44DB">
        <w:tc>
          <w:tcPr>
            <w:tcW w:w="1911" w:type="pct"/>
            <w:tcBorders>
              <w:bottom w:val="single" w:sz="4" w:space="0" w:color="auto"/>
            </w:tcBorders>
            <w:shd w:val="clear" w:color="auto" w:fill="auto"/>
          </w:tcPr>
          <w:p w14:paraId="3167A8E7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64C45">
              <w:rPr>
                <w:sz w:val="20"/>
                <w:szCs w:val="20"/>
              </w:rPr>
              <w:t>xclusiveness</w:t>
            </w:r>
            <w:r w:rsidRPr="00664C45">
              <w:rPr>
                <w:sz w:val="20"/>
                <w:szCs w:val="20"/>
                <w:vertAlign w:val="superscript"/>
              </w:rPr>
              <w:t>333, 555, 6</w:t>
            </w:r>
            <w:r w:rsidRPr="00664C45">
              <w:rPr>
                <w:sz w:val="20"/>
                <w:szCs w:val="20"/>
              </w:rPr>
              <w:t xml:space="preserve"> (exclusive/non-exclusive)</w:t>
            </w:r>
            <w:r w:rsidRPr="00664C45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14:paraId="70C77F28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66/17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14:paraId="3066082F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80/20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14:paraId="5554C711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68/11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14:paraId="3065C8C5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86/14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</w:tcPr>
          <w:p w14:paraId="4BD3EF21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29/3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14:paraId="1C899C5B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91/9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14:paraId="664020F4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146/2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14:paraId="453D1EEF" w14:textId="77777777" w:rsidR="00AC44DB" w:rsidRPr="000B769F" w:rsidRDefault="00AC44DB" w:rsidP="00AC44DB">
            <w:pPr>
              <w:spacing w:after="0" w:line="276" w:lineRule="auto"/>
              <w:rPr>
                <w:sz w:val="20"/>
                <w:szCs w:val="20"/>
              </w:rPr>
            </w:pPr>
            <w:r w:rsidRPr="00664C45">
              <w:rPr>
                <w:sz w:val="20"/>
                <w:szCs w:val="20"/>
              </w:rPr>
              <w:t>99/1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14:paraId="54D89F0C" w14:textId="77777777" w:rsidR="00AC44DB" w:rsidRPr="000B769F" w:rsidRDefault="00AC44DB" w:rsidP="00AC44D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664C45">
              <w:rPr>
                <w:i/>
                <w:sz w:val="20"/>
                <w:szCs w:val="20"/>
              </w:rPr>
              <w:t xml:space="preserve">F = </w:t>
            </w:r>
            <w:r w:rsidRPr="00664C45">
              <w:rPr>
                <w:sz w:val="20"/>
                <w:szCs w:val="20"/>
              </w:rPr>
              <w:t>27.204;</w:t>
            </w:r>
            <w:r w:rsidRPr="00664C45">
              <w:rPr>
                <w:i/>
                <w:sz w:val="20"/>
                <w:szCs w:val="20"/>
              </w:rPr>
              <w:t xml:space="preserve"> p = </w:t>
            </w:r>
            <w:r w:rsidRPr="00664C45">
              <w:rPr>
                <w:sz w:val="20"/>
                <w:szCs w:val="20"/>
              </w:rPr>
              <w:t>.000</w:t>
            </w:r>
          </w:p>
        </w:tc>
      </w:tr>
    </w:tbl>
    <w:p w14:paraId="5A385655" w14:textId="24B336F7" w:rsidR="00AC44DB" w:rsidRPr="007A17F7" w:rsidRDefault="00AC44DB" w:rsidP="00AC44DB">
      <w:pPr>
        <w:spacing w:after="0" w:line="240" w:lineRule="auto"/>
        <w:rPr>
          <w:sz w:val="20"/>
          <w:szCs w:val="20"/>
        </w:rPr>
      </w:pPr>
      <w:r w:rsidRPr="007A17F7">
        <w:rPr>
          <w:i/>
          <w:sz w:val="20"/>
          <w:szCs w:val="20"/>
        </w:rPr>
        <w:t xml:space="preserve">Notes: </w:t>
      </w:r>
      <w:r w:rsidRPr="007A17F7">
        <w:rPr>
          <w:sz w:val="20"/>
          <w:szCs w:val="20"/>
          <w:vertAlign w:val="superscript"/>
        </w:rPr>
        <w:t>a</w:t>
      </w:r>
      <w:r w:rsidRPr="007A17F7">
        <w:rPr>
          <w:sz w:val="20"/>
          <w:szCs w:val="20"/>
        </w:rPr>
        <w:t xml:space="preserve">Statistical comparison between P+CSO and P-CSO only. </w:t>
      </w:r>
      <w:r w:rsidRPr="007A17F7">
        <w:rPr>
          <w:sz w:val="20"/>
          <w:szCs w:val="20"/>
          <w:vertAlign w:val="superscript"/>
        </w:rPr>
        <w:t>b</w:t>
      </w:r>
      <w:r w:rsidRPr="007A17F7">
        <w:rPr>
          <w:sz w:val="20"/>
          <w:szCs w:val="20"/>
        </w:rPr>
        <w:t xml:space="preserve">Teleiophilia is the sexual attraction to mature adults. </w:t>
      </w:r>
      <w:r w:rsidRPr="007A17F7">
        <w:rPr>
          <w:bCs/>
          <w:i/>
          <w:sz w:val="20"/>
          <w:szCs w:val="20"/>
        </w:rPr>
        <w:t>Abbreviations and symbols:</w:t>
      </w:r>
      <w:r w:rsidRPr="007A17F7">
        <w:rPr>
          <w:bCs/>
          <w:sz w:val="20"/>
          <w:szCs w:val="20"/>
        </w:rPr>
        <w:t xml:space="preserve"> P+CSO = paedophiles with a history of child sex offending. P-CSO = paedophiles without a history of child sex offending. CSO-P = non-paedophiles with a history of child sex offending. HC = healthy controls. </w:t>
      </w:r>
      <w:r w:rsidRPr="007A17F7">
        <w:rPr>
          <w:bCs/>
          <w:i/>
          <w:sz w:val="20"/>
          <w:szCs w:val="20"/>
        </w:rPr>
        <w:t>Test statistics</w:t>
      </w:r>
      <w:r w:rsidRPr="007A17F7">
        <w:rPr>
          <w:bCs/>
          <w:sz w:val="20"/>
          <w:szCs w:val="20"/>
        </w:rPr>
        <w:t xml:space="preserve">: </w:t>
      </w:r>
      <w:r w:rsidRPr="007A17F7">
        <w:rPr>
          <w:bCs/>
          <w:i/>
          <w:sz w:val="20"/>
          <w:szCs w:val="20"/>
        </w:rPr>
        <w:t>F</w:t>
      </w:r>
      <w:r w:rsidRPr="007A17F7">
        <w:rPr>
          <w:bCs/>
          <w:sz w:val="20"/>
          <w:szCs w:val="20"/>
        </w:rPr>
        <w:t xml:space="preserve"> = extension of Fisher's exact test for more than two groups. </w:t>
      </w:r>
      <w:r w:rsidRPr="007A17F7">
        <w:rPr>
          <w:bCs/>
          <w:i/>
          <w:sz w:val="20"/>
          <w:szCs w:val="20"/>
        </w:rPr>
        <w:t>X</w:t>
      </w:r>
      <w:r w:rsidRPr="007A17F7">
        <w:rPr>
          <w:bCs/>
          <w:i/>
          <w:sz w:val="20"/>
          <w:szCs w:val="20"/>
          <w:vertAlign w:val="superscript"/>
        </w:rPr>
        <w:t>2</w:t>
      </w:r>
      <w:r w:rsidRPr="007A17F7">
        <w:rPr>
          <w:bCs/>
          <w:sz w:val="20"/>
          <w:szCs w:val="20"/>
        </w:rPr>
        <w:t xml:space="preserve"> = </w:t>
      </w:r>
      <w:r w:rsidRPr="007A17F7">
        <w:rPr>
          <w:sz w:val="20"/>
          <w:szCs w:val="20"/>
        </w:rPr>
        <w:sym w:font="Symbol" w:char="F063"/>
      </w:r>
      <w:r w:rsidRPr="007A17F7">
        <w:rPr>
          <w:sz w:val="20"/>
          <w:szCs w:val="20"/>
        </w:rPr>
        <w:t>²-test.</w:t>
      </w:r>
      <w:r w:rsidRPr="007A17F7">
        <w:rPr>
          <w:bCs/>
          <w:sz w:val="20"/>
          <w:szCs w:val="20"/>
        </w:rPr>
        <w:t xml:space="preserve"> </w:t>
      </w:r>
      <w:r w:rsidRPr="007A17F7">
        <w:rPr>
          <w:sz w:val="20"/>
          <w:szCs w:val="20"/>
        </w:rPr>
        <w:t xml:space="preserve">Post hoc test P+CSO vs. P-CSO = </w:t>
      </w:r>
      <w:r w:rsidRPr="007A17F7">
        <w:rPr>
          <w:sz w:val="20"/>
          <w:szCs w:val="20"/>
          <w:vertAlign w:val="superscript"/>
        </w:rPr>
        <w:t>1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.05, </w:t>
      </w:r>
      <w:r w:rsidRPr="007A17F7">
        <w:rPr>
          <w:sz w:val="20"/>
          <w:szCs w:val="20"/>
          <w:vertAlign w:val="superscript"/>
        </w:rPr>
        <w:t>11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.01, </w:t>
      </w:r>
      <w:r w:rsidRPr="007A17F7">
        <w:rPr>
          <w:sz w:val="20"/>
          <w:szCs w:val="20"/>
          <w:vertAlign w:val="superscript"/>
        </w:rPr>
        <w:t>111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.001; post hoc test P+CSO vs. CSO-P = </w:t>
      </w:r>
      <w:r w:rsidRPr="007A17F7">
        <w:rPr>
          <w:sz w:val="20"/>
          <w:szCs w:val="20"/>
          <w:vertAlign w:val="superscript"/>
        </w:rPr>
        <w:t>2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.05, </w:t>
      </w:r>
      <w:r w:rsidRPr="007A17F7">
        <w:rPr>
          <w:sz w:val="20"/>
          <w:szCs w:val="20"/>
          <w:vertAlign w:val="superscript"/>
        </w:rPr>
        <w:t>22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.01, </w:t>
      </w:r>
      <w:r w:rsidRPr="007A17F7">
        <w:rPr>
          <w:sz w:val="20"/>
          <w:szCs w:val="20"/>
          <w:vertAlign w:val="superscript"/>
        </w:rPr>
        <w:t>222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.001; post hoc test P+CSO vs. HC = </w:t>
      </w:r>
      <w:r w:rsidRPr="007A17F7">
        <w:rPr>
          <w:sz w:val="20"/>
          <w:szCs w:val="20"/>
          <w:vertAlign w:val="superscript"/>
        </w:rPr>
        <w:t>3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.05, </w:t>
      </w:r>
      <w:r w:rsidRPr="007A17F7">
        <w:rPr>
          <w:sz w:val="20"/>
          <w:szCs w:val="20"/>
          <w:vertAlign w:val="superscript"/>
        </w:rPr>
        <w:t>33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.01, </w:t>
      </w:r>
      <w:r w:rsidRPr="007A17F7">
        <w:rPr>
          <w:sz w:val="20"/>
          <w:szCs w:val="20"/>
          <w:vertAlign w:val="superscript"/>
        </w:rPr>
        <w:t>333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.001; post hoc test P-CSO vs. CSO-P = </w:t>
      </w:r>
      <w:r w:rsidRPr="007A17F7">
        <w:rPr>
          <w:sz w:val="20"/>
          <w:szCs w:val="20"/>
          <w:vertAlign w:val="superscript"/>
        </w:rPr>
        <w:t>4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.05, </w:t>
      </w:r>
      <w:r w:rsidRPr="007A17F7">
        <w:rPr>
          <w:sz w:val="20"/>
          <w:szCs w:val="20"/>
          <w:vertAlign w:val="superscript"/>
        </w:rPr>
        <w:t>44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.01, </w:t>
      </w:r>
      <w:r w:rsidRPr="007A17F7">
        <w:rPr>
          <w:sz w:val="20"/>
          <w:szCs w:val="20"/>
          <w:vertAlign w:val="superscript"/>
        </w:rPr>
        <w:t>444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.001; post hoc test P-CSO vs. HC = </w:t>
      </w:r>
      <w:r w:rsidRPr="007A17F7">
        <w:rPr>
          <w:sz w:val="20"/>
          <w:szCs w:val="20"/>
          <w:vertAlign w:val="superscript"/>
        </w:rPr>
        <w:t>5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.05, </w:t>
      </w:r>
      <w:r w:rsidRPr="007A17F7">
        <w:rPr>
          <w:sz w:val="20"/>
          <w:szCs w:val="20"/>
          <w:vertAlign w:val="superscript"/>
        </w:rPr>
        <w:t>55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.01, </w:t>
      </w:r>
      <w:r w:rsidRPr="007A17F7">
        <w:rPr>
          <w:sz w:val="20"/>
          <w:szCs w:val="20"/>
          <w:vertAlign w:val="superscript"/>
        </w:rPr>
        <w:t>55</w:t>
      </w:r>
      <w:r w:rsidR="0068298F">
        <w:rPr>
          <w:sz w:val="20"/>
          <w:szCs w:val="20"/>
          <w:vertAlign w:val="superscript"/>
        </w:rPr>
        <w:t>5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.001; post hoc test CSO-P vs. HC = </w:t>
      </w:r>
      <w:r w:rsidRPr="007A17F7">
        <w:rPr>
          <w:sz w:val="20"/>
          <w:szCs w:val="20"/>
          <w:vertAlign w:val="superscript"/>
        </w:rPr>
        <w:t>6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.05, </w:t>
      </w:r>
      <w:r w:rsidRPr="007A17F7">
        <w:rPr>
          <w:sz w:val="20"/>
          <w:szCs w:val="20"/>
          <w:vertAlign w:val="superscript"/>
        </w:rPr>
        <w:t>66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.01, </w:t>
      </w:r>
      <w:r w:rsidRPr="007A17F7">
        <w:rPr>
          <w:sz w:val="20"/>
          <w:szCs w:val="20"/>
          <w:vertAlign w:val="superscript"/>
        </w:rPr>
        <w:t>666</w:t>
      </w:r>
      <w:r w:rsidRPr="007A17F7">
        <w:rPr>
          <w:i/>
          <w:sz w:val="20"/>
          <w:szCs w:val="20"/>
        </w:rPr>
        <w:t>p</w:t>
      </w:r>
      <w:r w:rsidRPr="007A17F7">
        <w:rPr>
          <w:sz w:val="20"/>
          <w:szCs w:val="20"/>
        </w:rPr>
        <w:t xml:space="preserve"> ≤ .001.</w:t>
      </w:r>
    </w:p>
    <w:p w14:paraId="3E54E86D" w14:textId="77777777" w:rsidR="00AC44DB" w:rsidRDefault="00AC44DB" w:rsidP="00AC44DB">
      <w:pPr>
        <w:widowControl/>
        <w:suppressAutoHyphens w:val="0"/>
        <w:spacing w:after="0" w:line="240" w:lineRule="auto"/>
        <w:jc w:val="left"/>
        <w:rPr>
          <w:b/>
        </w:rPr>
      </w:pPr>
    </w:p>
    <w:p w14:paraId="5A656680" w14:textId="77777777" w:rsidR="00AC44DB" w:rsidRDefault="00AC44DB" w:rsidP="00AC44DB">
      <w:pPr>
        <w:spacing w:line="240" w:lineRule="auto"/>
        <w:rPr>
          <w:b/>
        </w:rPr>
      </w:pPr>
    </w:p>
    <w:p w14:paraId="7F1A3295" w14:textId="77777777" w:rsidR="00AC44DB" w:rsidRDefault="00AC44DB" w:rsidP="00AC44DB">
      <w:pPr>
        <w:spacing w:line="240" w:lineRule="auto"/>
        <w:rPr>
          <w:b/>
        </w:rPr>
      </w:pPr>
    </w:p>
    <w:p w14:paraId="2B138886" w14:textId="77777777" w:rsidR="00AC44DB" w:rsidRDefault="00AC44DB" w:rsidP="00AC44DB">
      <w:pPr>
        <w:spacing w:line="240" w:lineRule="auto"/>
        <w:rPr>
          <w:b/>
        </w:rPr>
      </w:pPr>
    </w:p>
    <w:p w14:paraId="2769430A" w14:textId="77777777" w:rsidR="00AC44DB" w:rsidRDefault="00AC44DB" w:rsidP="00AC44DB">
      <w:pPr>
        <w:spacing w:line="240" w:lineRule="auto"/>
        <w:rPr>
          <w:b/>
        </w:rPr>
      </w:pPr>
    </w:p>
    <w:p w14:paraId="0C3D9F9E" w14:textId="77777777" w:rsidR="00AC44DB" w:rsidRDefault="00AC44DB" w:rsidP="00AC44DB">
      <w:pPr>
        <w:spacing w:line="240" w:lineRule="auto"/>
        <w:rPr>
          <w:b/>
        </w:rPr>
      </w:pPr>
    </w:p>
    <w:p w14:paraId="332120BA" w14:textId="77777777" w:rsidR="00AC44DB" w:rsidRDefault="00AC44DB" w:rsidP="00AC44DB">
      <w:pPr>
        <w:spacing w:line="240" w:lineRule="auto"/>
        <w:rPr>
          <w:b/>
        </w:rPr>
      </w:pPr>
    </w:p>
    <w:p w14:paraId="18F15F7B" w14:textId="77777777" w:rsidR="00AC44DB" w:rsidRDefault="00AC44DB" w:rsidP="00AC44DB">
      <w:pPr>
        <w:spacing w:line="240" w:lineRule="auto"/>
        <w:rPr>
          <w:b/>
        </w:rPr>
      </w:pPr>
    </w:p>
    <w:p w14:paraId="7EE8B856" w14:textId="77777777" w:rsidR="00AC44DB" w:rsidRDefault="00AC44DB" w:rsidP="00AC44DB">
      <w:pPr>
        <w:spacing w:line="240" w:lineRule="auto"/>
        <w:rPr>
          <w:b/>
        </w:rPr>
      </w:pPr>
    </w:p>
    <w:p w14:paraId="40F4C676" w14:textId="77777777" w:rsidR="00AC44DB" w:rsidRDefault="00AC44DB" w:rsidP="00AC44DB">
      <w:pPr>
        <w:spacing w:line="240" w:lineRule="auto"/>
        <w:rPr>
          <w:b/>
        </w:rPr>
      </w:pPr>
    </w:p>
    <w:p w14:paraId="096E6314" w14:textId="77777777" w:rsidR="00AC44DB" w:rsidRDefault="00AC44DB" w:rsidP="00AC44DB">
      <w:pPr>
        <w:spacing w:line="240" w:lineRule="auto"/>
        <w:rPr>
          <w:b/>
        </w:rPr>
      </w:pPr>
    </w:p>
    <w:p w14:paraId="33183E3C" w14:textId="77777777" w:rsidR="00FE574C" w:rsidRDefault="00FE574C" w:rsidP="00AC44DB">
      <w:pPr>
        <w:spacing w:line="240" w:lineRule="auto"/>
        <w:rPr>
          <w:b/>
        </w:rPr>
        <w:sectPr w:rsidR="00FE574C" w:rsidSect="00FE574C">
          <w:pgSz w:w="16838" w:h="11906" w:orient="landscape"/>
          <w:pgMar w:top="1418" w:right="1134" w:bottom="1417" w:left="1417" w:header="708" w:footer="708" w:gutter="0"/>
          <w:cols w:space="708"/>
          <w:docGrid w:linePitch="360"/>
        </w:sectPr>
      </w:pPr>
    </w:p>
    <w:p w14:paraId="1DBD9567" w14:textId="4732204E" w:rsidR="00AC44DB" w:rsidRPr="00AC44DB" w:rsidRDefault="00AC44DB" w:rsidP="00BC1E65">
      <w:pPr>
        <w:spacing w:line="240" w:lineRule="auto"/>
        <w:outlineLvl w:val="0"/>
        <w:rPr>
          <w:b/>
        </w:rPr>
      </w:pPr>
      <w:r>
        <w:rPr>
          <w:b/>
        </w:rPr>
        <w:lastRenderedPageBreak/>
        <w:t xml:space="preserve">Table </w:t>
      </w:r>
      <w:r w:rsidR="00C868F7">
        <w:rPr>
          <w:b/>
        </w:rPr>
        <w:t>S</w:t>
      </w:r>
      <w:r>
        <w:rPr>
          <w:b/>
        </w:rPr>
        <w:t>2</w:t>
      </w:r>
    </w:p>
    <w:p w14:paraId="1BA97340" w14:textId="02FD3E1A" w:rsidR="00FE574C" w:rsidRPr="007E5562" w:rsidRDefault="00AC44DB" w:rsidP="00AC44DB">
      <w:pPr>
        <w:spacing w:line="240" w:lineRule="auto"/>
      </w:pPr>
      <w:r>
        <w:t xml:space="preserve">History of delinquency of </w:t>
      </w:r>
      <w:r w:rsidRPr="004812E5">
        <w:t>paedophilic offenders and non-paedophilic offenders according to sexual gender orientation.</w:t>
      </w:r>
    </w:p>
    <w:tbl>
      <w:tblPr>
        <w:tblpPr w:leftFromText="141" w:rightFromText="141" w:vertAnchor="text" w:horzAnchor="margin" w:tblpY="95"/>
        <w:tblW w:w="5000" w:type="pct"/>
        <w:tblLayout w:type="fixed"/>
        <w:tblLook w:val="04A0" w:firstRow="1" w:lastRow="0" w:firstColumn="1" w:lastColumn="0" w:noHBand="0" w:noVBand="1"/>
      </w:tblPr>
      <w:tblGrid>
        <w:gridCol w:w="3175"/>
        <w:gridCol w:w="976"/>
        <w:gridCol w:w="974"/>
        <w:gridCol w:w="1069"/>
        <w:gridCol w:w="798"/>
        <w:gridCol w:w="2079"/>
      </w:tblGrid>
      <w:tr w:rsidR="00FE574C" w:rsidRPr="000B769F" w14:paraId="0F967AF5" w14:textId="77777777" w:rsidTr="00FE574C">
        <w:tc>
          <w:tcPr>
            <w:tcW w:w="1750" w:type="pct"/>
            <w:tcBorders>
              <w:top w:val="single" w:sz="4" w:space="0" w:color="auto"/>
            </w:tcBorders>
          </w:tcPr>
          <w:p w14:paraId="3E4C380B" w14:textId="77777777" w:rsidR="00FE574C" w:rsidRPr="000B769F" w:rsidRDefault="00FE574C" w:rsidP="00FE574C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210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0ECC26" w14:textId="77777777" w:rsidR="00FE574C" w:rsidRPr="00C82832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82832">
              <w:rPr>
                <w:sz w:val="20"/>
                <w:szCs w:val="20"/>
              </w:rPr>
              <w:t>Group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0BBA9298" w14:textId="77777777" w:rsidR="00FE574C" w:rsidRPr="000B769F" w:rsidRDefault="00FE574C" w:rsidP="00FE574C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FE574C" w:rsidRPr="003C3228" w14:paraId="74358BF4" w14:textId="77777777" w:rsidTr="00FE574C">
        <w:tc>
          <w:tcPr>
            <w:tcW w:w="1750" w:type="pct"/>
            <w:tcBorders>
              <w:bottom w:val="single" w:sz="4" w:space="0" w:color="auto"/>
            </w:tcBorders>
          </w:tcPr>
          <w:p w14:paraId="1AF7C327" w14:textId="32831474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Characteristic</w:t>
            </w:r>
            <w:r w:rsidRPr="003C3228">
              <w:rPr>
                <w:sz w:val="20"/>
                <w:szCs w:val="20"/>
                <w:vertAlign w:val="superscript"/>
              </w:rPr>
              <w:t xml:space="preserve"> </w:t>
            </w:r>
            <w:r w:rsidRPr="003C3228">
              <w:rPr>
                <w:sz w:val="20"/>
                <w:szCs w:val="20"/>
                <w:shd w:val="clear" w:color="auto" w:fill="FFFFFF"/>
              </w:rPr>
              <w:t>(n</w:t>
            </w:r>
            <w:r w:rsidR="00C568F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C3228">
              <w:rPr>
                <w:sz w:val="20"/>
                <w:szCs w:val="20"/>
                <w:shd w:val="clear" w:color="auto" w:fill="FFFFFF"/>
              </w:rPr>
              <w:t>=</w:t>
            </w:r>
            <w:r w:rsidR="00C568F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C3228">
              <w:rPr>
                <w:sz w:val="20"/>
                <w:szCs w:val="20"/>
                <w:shd w:val="clear" w:color="auto" w:fill="FFFFFF"/>
              </w:rPr>
              <w:t>n</w:t>
            </w:r>
            <w:r w:rsidRPr="003C3228">
              <w:rPr>
                <w:sz w:val="20"/>
                <w:szCs w:val="20"/>
                <w:shd w:val="clear" w:color="auto" w:fill="FFFFFF"/>
                <w:vertAlign w:val="subscript"/>
              </w:rPr>
              <w:t>column</w:t>
            </w:r>
            <w:r w:rsidR="00BC69B0">
              <w:rPr>
                <w:sz w:val="20"/>
                <w:szCs w:val="20"/>
                <w:shd w:val="clear" w:color="auto" w:fill="FFFFFF"/>
                <w:vertAlign w:val="subscript"/>
              </w:rPr>
              <w:t>1</w:t>
            </w:r>
            <w:r w:rsidRPr="003C3228">
              <w:rPr>
                <w:sz w:val="20"/>
                <w:szCs w:val="20"/>
                <w:shd w:val="clear" w:color="auto" w:fill="FFFFFF"/>
              </w:rPr>
              <w:t>/n</w:t>
            </w:r>
            <w:r w:rsidRPr="003C3228">
              <w:rPr>
                <w:sz w:val="20"/>
                <w:szCs w:val="20"/>
                <w:shd w:val="clear" w:color="auto" w:fill="FFFFFF"/>
                <w:vertAlign w:val="subscript"/>
              </w:rPr>
              <w:t>column</w:t>
            </w:r>
            <w:r w:rsidR="00BC69B0">
              <w:rPr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3C3228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</w:tcPr>
          <w:p w14:paraId="40203BF6" w14:textId="77777777" w:rsidR="00C568F5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 xml:space="preserve">heterosexual </w:t>
            </w:r>
          </w:p>
          <w:p w14:paraId="2E0660D9" w14:textId="02F30555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b/>
                <w:sz w:val="20"/>
                <w:szCs w:val="20"/>
              </w:rPr>
              <w:t>P+CSO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14:paraId="45BE28B8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 xml:space="preserve">homosexual </w:t>
            </w:r>
            <w:r w:rsidRPr="003C3228">
              <w:rPr>
                <w:b/>
                <w:sz w:val="20"/>
                <w:szCs w:val="20"/>
              </w:rPr>
              <w:t>P+CSO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2B2CE40D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Statistic</w:t>
            </w:r>
          </w:p>
        </w:tc>
      </w:tr>
      <w:tr w:rsidR="00FE574C" w:rsidRPr="003C3228" w14:paraId="6D724A45" w14:textId="77777777" w:rsidTr="00FE574C">
        <w:tc>
          <w:tcPr>
            <w:tcW w:w="1750" w:type="pct"/>
            <w:tcBorders>
              <w:top w:val="single" w:sz="4" w:space="0" w:color="auto"/>
            </w:tcBorders>
          </w:tcPr>
          <w:p w14:paraId="4547098D" w14:textId="7777777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51462E14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Mean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0C629687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3D3563AD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Mean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43DCB40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11AB2334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FE574C" w:rsidRPr="003C3228" w14:paraId="66424891" w14:textId="77777777" w:rsidTr="00FE574C">
        <w:tc>
          <w:tcPr>
            <w:tcW w:w="1750" w:type="pct"/>
          </w:tcPr>
          <w:p w14:paraId="549824BD" w14:textId="28C002F0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Number of male victims (n=44/36)</w:t>
            </w:r>
          </w:p>
        </w:tc>
        <w:tc>
          <w:tcPr>
            <w:tcW w:w="538" w:type="pct"/>
          </w:tcPr>
          <w:p w14:paraId="6BC6413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0.43</w:t>
            </w:r>
          </w:p>
        </w:tc>
        <w:tc>
          <w:tcPr>
            <w:tcW w:w="537" w:type="pct"/>
          </w:tcPr>
          <w:p w14:paraId="2FC1FEE1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0.90</w:t>
            </w:r>
          </w:p>
        </w:tc>
        <w:tc>
          <w:tcPr>
            <w:tcW w:w="589" w:type="pct"/>
          </w:tcPr>
          <w:p w14:paraId="405BD448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5.11</w:t>
            </w:r>
          </w:p>
        </w:tc>
        <w:tc>
          <w:tcPr>
            <w:tcW w:w="440" w:type="pct"/>
          </w:tcPr>
          <w:p w14:paraId="1DEBA021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9.93</w:t>
            </w:r>
          </w:p>
        </w:tc>
        <w:tc>
          <w:tcPr>
            <w:tcW w:w="1146" w:type="pct"/>
          </w:tcPr>
          <w:p w14:paraId="736AE0E3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152.500;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.000</w:t>
            </w:r>
          </w:p>
        </w:tc>
      </w:tr>
      <w:tr w:rsidR="00FE574C" w:rsidRPr="003C3228" w14:paraId="7EFCE644" w14:textId="77777777" w:rsidTr="00FE574C">
        <w:tc>
          <w:tcPr>
            <w:tcW w:w="1750" w:type="pct"/>
          </w:tcPr>
          <w:p w14:paraId="17E6D64B" w14:textId="74D6A82E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Number of female victims (n=43/36)</w:t>
            </w:r>
          </w:p>
        </w:tc>
        <w:tc>
          <w:tcPr>
            <w:tcW w:w="538" w:type="pct"/>
          </w:tcPr>
          <w:p w14:paraId="0DB7B924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2.14</w:t>
            </w:r>
          </w:p>
        </w:tc>
        <w:tc>
          <w:tcPr>
            <w:tcW w:w="537" w:type="pct"/>
          </w:tcPr>
          <w:p w14:paraId="5C464EE7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2.17</w:t>
            </w:r>
          </w:p>
        </w:tc>
        <w:tc>
          <w:tcPr>
            <w:tcW w:w="589" w:type="pct"/>
          </w:tcPr>
          <w:p w14:paraId="104DCFE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0.31</w:t>
            </w:r>
          </w:p>
        </w:tc>
        <w:tc>
          <w:tcPr>
            <w:tcW w:w="440" w:type="pct"/>
          </w:tcPr>
          <w:p w14:paraId="142EB967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0.92</w:t>
            </w:r>
          </w:p>
        </w:tc>
        <w:tc>
          <w:tcPr>
            <w:tcW w:w="1146" w:type="pct"/>
          </w:tcPr>
          <w:p w14:paraId="5F8B5306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194.000;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.000</w:t>
            </w:r>
          </w:p>
        </w:tc>
      </w:tr>
      <w:tr w:rsidR="00FE574C" w:rsidRPr="003C3228" w14:paraId="30DCEA96" w14:textId="77777777" w:rsidTr="00FE574C">
        <w:tc>
          <w:tcPr>
            <w:tcW w:w="1750" w:type="pct"/>
          </w:tcPr>
          <w:p w14:paraId="471ABDC8" w14:textId="69B46EBE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male victims in years (n=11/34)</w:t>
            </w:r>
          </w:p>
        </w:tc>
        <w:tc>
          <w:tcPr>
            <w:tcW w:w="538" w:type="pct"/>
          </w:tcPr>
          <w:p w14:paraId="67EF7DE4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8.05</w:t>
            </w:r>
          </w:p>
        </w:tc>
        <w:tc>
          <w:tcPr>
            <w:tcW w:w="537" w:type="pct"/>
          </w:tcPr>
          <w:p w14:paraId="69BD84AB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4.30</w:t>
            </w:r>
          </w:p>
        </w:tc>
        <w:tc>
          <w:tcPr>
            <w:tcW w:w="589" w:type="pct"/>
          </w:tcPr>
          <w:p w14:paraId="26978317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10.81</w:t>
            </w:r>
          </w:p>
        </w:tc>
        <w:tc>
          <w:tcPr>
            <w:tcW w:w="440" w:type="pct"/>
          </w:tcPr>
          <w:p w14:paraId="1D8CE392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2.46</w:t>
            </w:r>
          </w:p>
        </w:tc>
        <w:tc>
          <w:tcPr>
            <w:tcW w:w="1146" w:type="pct"/>
          </w:tcPr>
          <w:p w14:paraId="41032631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130.000;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.028</w:t>
            </w:r>
          </w:p>
        </w:tc>
      </w:tr>
      <w:tr w:rsidR="00FE574C" w:rsidRPr="003C3228" w14:paraId="40BFF278" w14:textId="77777777" w:rsidTr="00FE574C">
        <w:tc>
          <w:tcPr>
            <w:tcW w:w="1750" w:type="pct"/>
          </w:tcPr>
          <w:p w14:paraId="26204C98" w14:textId="4A096F9A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female victims in years (n=38/6)</w:t>
            </w:r>
          </w:p>
        </w:tc>
        <w:tc>
          <w:tcPr>
            <w:tcW w:w="538" w:type="pct"/>
          </w:tcPr>
          <w:p w14:paraId="40271D5D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9.29</w:t>
            </w:r>
          </w:p>
        </w:tc>
        <w:tc>
          <w:tcPr>
            <w:tcW w:w="537" w:type="pct"/>
          </w:tcPr>
          <w:p w14:paraId="379E50D4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2.76</w:t>
            </w:r>
          </w:p>
        </w:tc>
        <w:tc>
          <w:tcPr>
            <w:tcW w:w="589" w:type="pct"/>
          </w:tcPr>
          <w:p w14:paraId="4F8F98E6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9.60</w:t>
            </w:r>
          </w:p>
        </w:tc>
        <w:tc>
          <w:tcPr>
            <w:tcW w:w="440" w:type="pct"/>
          </w:tcPr>
          <w:p w14:paraId="52E99F1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3.37</w:t>
            </w:r>
          </w:p>
        </w:tc>
        <w:tc>
          <w:tcPr>
            <w:tcW w:w="1146" w:type="pct"/>
          </w:tcPr>
          <w:p w14:paraId="678A53DB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112.000;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.956</w:t>
            </w:r>
          </w:p>
        </w:tc>
      </w:tr>
      <w:tr w:rsidR="00FE574C" w:rsidRPr="003C3228" w14:paraId="62CF04DC" w14:textId="77777777" w:rsidTr="00FE574C">
        <w:tc>
          <w:tcPr>
            <w:tcW w:w="1750" w:type="pct"/>
          </w:tcPr>
          <w:p w14:paraId="1EC5AD61" w14:textId="7777777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Total number of victims (n=43/36)</w:t>
            </w:r>
          </w:p>
        </w:tc>
        <w:tc>
          <w:tcPr>
            <w:tcW w:w="538" w:type="pct"/>
          </w:tcPr>
          <w:p w14:paraId="2099162A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2.52</w:t>
            </w:r>
          </w:p>
        </w:tc>
        <w:tc>
          <w:tcPr>
            <w:tcW w:w="537" w:type="pct"/>
          </w:tcPr>
          <w:p w14:paraId="2BF41E61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2.17</w:t>
            </w:r>
          </w:p>
        </w:tc>
        <w:tc>
          <w:tcPr>
            <w:tcW w:w="589" w:type="pct"/>
          </w:tcPr>
          <w:p w14:paraId="4F3E2FE7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3.89</w:t>
            </w:r>
          </w:p>
        </w:tc>
        <w:tc>
          <w:tcPr>
            <w:tcW w:w="440" w:type="pct"/>
          </w:tcPr>
          <w:p w14:paraId="1FC08165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3.60</w:t>
            </w:r>
          </w:p>
        </w:tc>
        <w:tc>
          <w:tcPr>
            <w:tcW w:w="1146" w:type="pct"/>
          </w:tcPr>
          <w:p w14:paraId="3730B651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640.000;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.168</w:t>
            </w:r>
          </w:p>
        </w:tc>
      </w:tr>
      <w:tr w:rsidR="00FE574C" w:rsidRPr="003C3228" w14:paraId="39086DFA" w14:textId="77777777" w:rsidTr="00FE574C">
        <w:tc>
          <w:tcPr>
            <w:tcW w:w="1750" w:type="pct"/>
          </w:tcPr>
          <w:p w14:paraId="3AFA580B" w14:textId="670B3518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Mean age all victims in years (n=41/33)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31107BF5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9.60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6070374D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2.75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4C0661E2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10.37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2BE5FDE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2.65</w:t>
            </w:r>
          </w:p>
        </w:tc>
        <w:tc>
          <w:tcPr>
            <w:tcW w:w="1146" w:type="pct"/>
          </w:tcPr>
          <w:p w14:paraId="314B83B4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541.000;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.145</w:t>
            </w:r>
          </w:p>
        </w:tc>
      </w:tr>
      <w:tr w:rsidR="00FE574C" w:rsidRPr="003C3228" w14:paraId="483F494B" w14:textId="77777777" w:rsidTr="00FE574C">
        <w:tc>
          <w:tcPr>
            <w:tcW w:w="1750" w:type="pct"/>
          </w:tcPr>
          <w:p w14:paraId="136FE4A4" w14:textId="7777777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46A332BB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7DDE10E3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4B3AD651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2B3CB306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46" w:type="pct"/>
          </w:tcPr>
          <w:p w14:paraId="52ACBF9A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FE574C" w:rsidRPr="003C3228" w14:paraId="02B6B27A" w14:textId="77777777" w:rsidTr="00FE574C">
        <w:tc>
          <w:tcPr>
            <w:tcW w:w="1750" w:type="pct"/>
            <w:tcBorders>
              <w:bottom w:val="single" w:sz="4" w:space="0" w:color="auto"/>
            </w:tcBorders>
          </w:tcPr>
          <w:p w14:paraId="3EEB8DA0" w14:textId="00B6E1BF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Penetration (vaginal/anal) (n=45/37)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6DA5029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14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6E62833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31.11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45200E5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68F93884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32.43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3BFA0C4D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F</w:t>
            </w:r>
            <w:r w:rsidRPr="003C3228">
              <w:rPr>
                <w:sz w:val="20"/>
                <w:szCs w:val="20"/>
              </w:rPr>
              <w:t xml:space="preserve"> = 0.016;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1.000</w:t>
            </w:r>
          </w:p>
        </w:tc>
      </w:tr>
      <w:tr w:rsidR="00FE574C" w:rsidRPr="003C3228" w14:paraId="2C1EBFA8" w14:textId="77777777" w:rsidTr="00FE574C"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14:paraId="35E9B741" w14:textId="7777777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E15DB" w14:textId="77777777" w:rsidR="00C568F5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 xml:space="preserve">heterosexual </w:t>
            </w:r>
          </w:p>
          <w:p w14:paraId="622816A6" w14:textId="35339A95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b/>
                <w:sz w:val="20"/>
                <w:szCs w:val="20"/>
              </w:rPr>
              <w:t>CSO-P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BE75A" w14:textId="77777777" w:rsidR="00C568F5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 xml:space="preserve">homosexual </w:t>
            </w:r>
          </w:p>
          <w:p w14:paraId="36F9CD93" w14:textId="72593039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b/>
                <w:sz w:val="20"/>
                <w:szCs w:val="20"/>
              </w:rPr>
              <w:t>CSO-P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8505021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FE574C" w:rsidRPr="003C3228" w14:paraId="1D48A6B6" w14:textId="77777777" w:rsidTr="00FE574C">
        <w:tc>
          <w:tcPr>
            <w:tcW w:w="1750" w:type="pct"/>
            <w:tcBorders>
              <w:top w:val="single" w:sz="4" w:space="0" w:color="auto"/>
            </w:tcBorders>
          </w:tcPr>
          <w:p w14:paraId="32AB5651" w14:textId="7777777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721B236F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Mean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162B5A81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183BC009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Mean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742E373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1146" w:type="pct"/>
          </w:tcPr>
          <w:p w14:paraId="6C1C85DF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FE574C" w:rsidRPr="003C3228" w14:paraId="76E9B9FC" w14:textId="77777777" w:rsidTr="00FE574C">
        <w:tc>
          <w:tcPr>
            <w:tcW w:w="1750" w:type="pct"/>
          </w:tcPr>
          <w:p w14:paraId="073060C6" w14:textId="05595C95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Number of male victims (n=27/5)</w:t>
            </w:r>
          </w:p>
        </w:tc>
        <w:tc>
          <w:tcPr>
            <w:tcW w:w="538" w:type="pct"/>
          </w:tcPr>
          <w:p w14:paraId="65FD386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0.33</w:t>
            </w:r>
          </w:p>
        </w:tc>
        <w:tc>
          <w:tcPr>
            <w:tcW w:w="537" w:type="pct"/>
          </w:tcPr>
          <w:p w14:paraId="3E6AF67B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0.73</w:t>
            </w:r>
          </w:p>
        </w:tc>
        <w:tc>
          <w:tcPr>
            <w:tcW w:w="589" w:type="pct"/>
          </w:tcPr>
          <w:p w14:paraId="287EA5B3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2.60</w:t>
            </w:r>
          </w:p>
        </w:tc>
        <w:tc>
          <w:tcPr>
            <w:tcW w:w="440" w:type="pct"/>
          </w:tcPr>
          <w:p w14:paraId="1DA795C7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1.52</w:t>
            </w:r>
          </w:p>
        </w:tc>
        <w:tc>
          <w:tcPr>
            <w:tcW w:w="1146" w:type="pct"/>
          </w:tcPr>
          <w:p w14:paraId="4129AD4A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8.500;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.000</w:t>
            </w:r>
          </w:p>
        </w:tc>
      </w:tr>
      <w:tr w:rsidR="00FE574C" w:rsidRPr="003C3228" w14:paraId="34EF1E4D" w14:textId="77777777" w:rsidTr="00FE574C">
        <w:tc>
          <w:tcPr>
            <w:tcW w:w="1750" w:type="pct"/>
          </w:tcPr>
          <w:p w14:paraId="7F90EB09" w14:textId="0AF7C1D9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Number of female victims (n=27/5)</w:t>
            </w:r>
          </w:p>
        </w:tc>
        <w:tc>
          <w:tcPr>
            <w:tcW w:w="538" w:type="pct"/>
          </w:tcPr>
          <w:p w14:paraId="7595A716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2.40</w:t>
            </w:r>
          </w:p>
        </w:tc>
        <w:tc>
          <w:tcPr>
            <w:tcW w:w="537" w:type="pct"/>
          </w:tcPr>
          <w:p w14:paraId="0937E9B6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5.62</w:t>
            </w:r>
          </w:p>
        </w:tc>
        <w:tc>
          <w:tcPr>
            <w:tcW w:w="589" w:type="pct"/>
          </w:tcPr>
          <w:p w14:paraId="410DA231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0.40</w:t>
            </w:r>
          </w:p>
        </w:tc>
        <w:tc>
          <w:tcPr>
            <w:tcW w:w="440" w:type="pct"/>
          </w:tcPr>
          <w:p w14:paraId="4313F8A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0.55</w:t>
            </w:r>
          </w:p>
        </w:tc>
        <w:tc>
          <w:tcPr>
            <w:tcW w:w="1146" w:type="pct"/>
          </w:tcPr>
          <w:p w14:paraId="703824F7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27.500;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.024</w:t>
            </w:r>
          </w:p>
        </w:tc>
      </w:tr>
      <w:tr w:rsidR="00FE574C" w:rsidRPr="003C3228" w14:paraId="24A44F7A" w14:textId="77777777" w:rsidTr="00FE574C">
        <w:tc>
          <w:tcPr>
            <w:tcW w:w="1750" w:type="pct"/>
          </w:tcPr>
          <w:p w14:paraId="546A5281" w14:textId="3400C4DE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male victims in years (n=7/5)</w:t>
            </w:r>
          </w:p>
        </w:tc>
        <w:tc>
          <w:tcPr>
            <w:tcW w:w="538" w:type="pct"/>
          </w:tcPr>
          <w:p w14:paraId="0DEBF33C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6.83</w:t>
            </w:r>
          </w:p>
        </w:tc>
        <w:tc>
          <w:tcPr>
            <w:tcW w:w="537" w:type="pct"/>
          </w:tcPr>
          <w:p w14:paraId="2FDF0C81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5.78</w:t>
            </w:r>
          </w:p>
        </w:tc>
        <w:tc>
          <w:tcPr>
            <w:tcW w:w="589" w:type="pct"/>
          </w:tcPr>
          <w:p w14:paraId="1AEF8430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9.55</w:t>
            </w:r>
          </w:p>
        </w:tc>
        <w:tc>
          <w:tcPr>
            <w:tcW w:w="440" w:type="pct"/>
          </w:tcPr>
          <w:p w14:paraId="71AED850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4.04</w:t>
            </w:r>
          </w:p>
        </w:tc>
        <w:tc>
          <w:tcPr>
            <w:tcW w:w="1146" w:type="pct"/>
          </w:tcPr>
          <w:p w14:paraId="5BAD5BB7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11.500;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.343</w:t>
            </w:r>
          </w:p>
        </w:tc>
      </w:tr>
      <w:tr w:rsidR="00FE574C" w:rsidRPr="003C3228" w14:paraId="7DF8CB20" w14:textId="77777777" w:rsidTr="00FE574C">
        <w:tc>
          <w:tcPr>
            <w:tcW w:w="1750" w:type="pct"/>
          </w:tcPr>
          <w:p w14:paraId="4E89C68C" w14:textId="1C8D48C0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female victims in years (n=22/2)</w:t>
            </w:r>
          </w:p>
        </w:tc>
        <w:tc>
          <w:tcPr>
            <w:tcW w:w="538" w:type="pct"/>
          </w:tcPr>
          <w:p w14:paraId="1692D0CA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10.37</w:t>
            </w:r>
          </w:p>
        </w:tc>
        <w:tc>
          <w:tcPr>
            <w:tcW w:w="537" w:type="pct"/>
          </w:tcPr>
          <w:p w14:paraId="19608663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2.48</w:t>
            </w:r>
          </w:p>
        </w:tc>
        <w:tc>
          <w:tcPr>
            <w:tcW w:w="589" w:type="pct"/>
          </w:tcPr>
          <w:p w14:paraId="271055DD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10.00</w:t>
            </w:r>
          </w:p>
        </w:tc>
        <w:tc>
          <w:tcPr>
            <w:tcW w:w="440" w:type="pct"/>
          </w:tcPr>
          <w:p w14:paraId="38BAC738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4.24</w:t>
            </w:r>
          </w:p>
        </w:tc>
        <w:tc>
          <w:tcPr>
            <w:tcW w:w="1146" w:type="pct"/>
          </w:tcPr>
          <w:p w14:paraId="70797134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22.000;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1.000</w:t>
            </w:r>
          </w:p>
        </w:tc>
      </w:tr>
      <w:tr w:rsidR="00FE574C" w:rsidRPr="003C3228" w14:paraId="6CD7B695" w14:textId="77777777" w:rsidTr="00FE574C">
        <w:tc>
          <w:tcPr>
            <w:tcW w:w="1750" w:type="pct"/>
          </w:tcPr>
          <w:p w14:paraId="4C9598C3" w14:textId="06343D6E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Total number of victims (n=27/5)</w:t>
            </w:r>
          </w:p>
        </w:tc>
        <w:tc>
          <w:tcPr>
            <w:tcW w:w="538" w:type="pct"/>
          </w:tcPr>
          <w:p w14:paraId="221260B6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1.76</w:t>
            </w:r>
          </w:p>
        </w:tc>
        <w:tc>
          <w:tcPr>
            <w:tcW w:w="537" w:type="pct"/>
          </w:tcPr>
          <w:p w14:paraId="3614E0DD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1.09</w:t>
            </w:r>
          </w:p>
        </w:tc>
        <w:tc>
          <w:tcPr>
            <w:tcW w:w="589" w:type="pct"/>
          </w:tcPr>
          <w:p w14:paraId="5A034158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2.75</w:t>
            </w:r>
          </w:p>
        </w:tc>
        <w:tc>
          <w:tcPr>
            <w:tcW w:w="440" w:type="pct"/>
          </w:tcPr>
          <w:p w14:paraId="49EEBC9D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1.50</w:t>
            </w:r>
          </w:p>
        </w:tc>
        <w:tc>
          <w:tcPr>
            <w:tcW w:w="1146" w:type="pct"/>
          </w:tcPr>
          <w:p w14:paraId="66C69F3C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35.000;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.086</w:t>
            </w:r>
          </w:p>
        </w:tc>
      </w:tr>
      <w:tr w:rsidR="00FE574C" w:rsidRPr="003C3228" w14:paraId="63156113" w14:textId="77777777" w:rsidTr="00FE574C">
        <w:tc>
          <w:tcPr>
            <w:tcW w:w="1750" w:type="pct"/>
          </w:tcPr>
          <w:p w14:paraId="2A8460A6" w14:textId="732CA7E4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Mean age all victims in years (n=23/5)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337C9726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9.14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4DBF5449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3.27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4011594C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9.31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49B9E36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3.30</w:t>
            </w:r>
          </w:p>
        </w:tc>
        <w:tc>
          <w:tcPr>
            <w:tcW w:w="1146" w:type="pct"/>
          </w:tcPr>
          <w:p w14:paraId="11116326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52.000;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.763</w:t>
            </w:r>
          </w:p>
        </w:tc>
      </w:tr>
      <w:tr w:rsidR="00FE574C" w:rsidRPr="003C3228" w14:paraId="02163265" w14:textId="77777777" w:rsidTr="00FE574C">
        <w:tc>
          <w:tcPr>
            <w:tcW w:w="1750" w:type="pct"/>
          </w:tcPr>
          <w:p w14:paraId="4639FF8D" w14:textId="7777777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3A0DA269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381C55FC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321B7519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6267FDAC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46" w:type="pct"/>
          </w:tcPr>
          <w:p w14:paraId="4A7B9529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FE574C" w:rsidRPr="003C3228" w14:paraId="48AD43F7" w14:textId="77777777" w:rsidTr="00FE574C">
        <w:tc>
          <w:tcPr>
            <w:tcW w:w="1750" w:type="pct"/>
            <w:tcBorders>
              <w:bottom w:val="single" w:sz="4" w:space="0" w:color="auto"/>
            </w:tcBorders>
          </w:tcPr>
          <w:p w14:paraId="289800C5" w14:textId="5E1C0324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Penetration (vaginal/anal) (n=27/5)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6A624242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12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5694D3C3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44.44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268CCE5C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02D57631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40.00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5223F650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F</w:t>
            </w:r>
            <w:r w:rsidRPr="003C3228">
              <w:rPr>
                <w:sz w:val="20"/>
                <w:szCs w:val="20"/>
              </w:rPr>
              <w:t>= 0.034;</w:t>
            </w:r>
            <w:r w:rsidRPr="003C3228">
              <w:rPr>
                <w:i/>
                <w:sz w:val="20"/>
                <w:szCs w:val="20"/>
              </w:rPr>
              <w:t xml:space="preserve"> p</w:t>
            </w:r>
            <w:r w:rsidRPr="003C3228">
              <w:rPr>
                <w:sz w:val="20"/>
                <w:szCs w:val="20"/>
              </w:rPr>
              <w:t>= 1.000</w:t>
            </w:r>
          </w:p>
        </w:tc>
      </w:tr>
      <w:tr w:rsidR="00FE574C" w:rsidRPr="003C3228" w14:paraId="3FBE6156" w14:textId="77777777" w:rsidTr="00FE574C"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14:paraId="3A153099" w14:textId="7777777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D5D18" w14:textId="77777777" w:rsidR="00C568F5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 xml:space="preserve">heterosexual </w:t>
            </w:r>
          </w:p>
          <w:p w14:paraId="59F63D90" w14:textId="12075039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b/>
                <w:sz w:val="20"/>
                <w:szCs w:val="20"/>
              </w:rPr>
              <w:t>all</w:t>
            </w:r>
            <w:r w:rsidRPr="003C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CF304" w14:textId="77777777" w:rsidR="00C568F5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 xml:space="preserve">homosexual </w:t>
            </w:r>
          </w:p>
          <w:p w14:paraId="56A4B14D" w14:textId="59093902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b/>
                <w:sz w:val="20"/>
                <w:szCs w:val="20"/>
              </w:rPr>
              <w:t>all</w:t>
            </w:r>
            <w:r w:rsidRPr="003C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732B7B5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FE574C" w:rsidRPr="003C3228" w14:paraId="23CE0CA4" w14:textId="77777777" w:rsidTr="00FE574C">
        <w:tc>
          <w:tcPr>
            <w:tcW w:w="1750" w:type="pct"/>
            <w:tcBorders>
              <w:top w:val="single" w:sz="4" w:space="0" w:color="auto"/>
            </w:tcBorders>
          </w:tcPr>
          <w:p w14:paraId="05A8FE22" w14:textId="7777777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3F2A0251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Mean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49A7BE75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434270F6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Mean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66F45AC4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SD</w:t>
            </w:r>
          </w:p>
        </w:tc>
        <w:tc>
          <w:tcPr>
            <w:tcW w:w="1146" w:type="pct"/>
          </w:tcPr>
          <w:p w14:paraId="474B0365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FE574C" w:rsidRPr="003C3228" w14:paraId="743C9AA2" w14:textId="77777777" w:rsidTr="00FE574C">
        <w:tc>
          <w:tcPr>
            <w:tcW w:w="1750" w:type="pct"/>
          </w:tcPr>
          <w:p w14:paraId="32C7A5FA" w14:textId="435ECC6F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Number of male victims (n=71/41)</w:t>
            </w:r>
          </w:p>
        </w:tc>
        <w:tc>
          <w:tcPr>
            <w:tcW w:w="538" w:type="pct"/>
          </w:tcPr>
          <w:p w14:paraId="30373CB7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0.43</w:t>
            </w:r>
          </w:p>
        </w:tc>
        <w:tc>
          <w:tcPr>
            <w:tcW w:w="537" w:type="pct"/>
          </w:tcPr>
          <w:p w14:paraId="52210A9A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0.83</w:t>
            </w:r>
          </w:p>
        </w:tc>
        <w:tc>
          <w:tcPr>
            <w:tcW w:w="589" w:type="pct"/>
          </w:tcPr>
          <w:p w14:paraId="58A092C8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4.61</w:t>
            </w:r>
          </w:p>
        </w:tc>
        <w:tc>
          <w:tcPr>
            <w:tcW w:w="440" w:type="pct"/>
          </w:tcPr>
          <w:p w14:paraId="232BDE85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8.29</w:t>
            </w:r>
          </w:p>
        </w:tc>
        <w:tc>
          <w:tcPr>
            <w:tcW w:w="1146" w:type="pct"/>
          </w:tcPr>
          <w:p w14:paraId="65046251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255.500;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.000</w:t>
            </w:r>
          </w:p>
        </w:tc>
      </w:tr>
      <w:tr w:rsidR="00FE574C" w:rsidRPr="003C3228" w14:paraId="15BE3A6F" w14:textId="77777777" w:rsidTr="00FE574C">
        <w:tc>
          <w:tcPr>
            <w:tcW w:w="1750" w:type="pct"/>
          </w:tcPr>
          <w:p w14:paraId="5405378E" w14:textId="53B46342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Number of female victims (n=70/41)</w:t>
            </w:r>
          </w:p>
        </w:tc>
        <w:tc>
          <w:tcPr>
            <w:tcW w:w="538" w:type="pct"/>
          </w:tcPr>
          <w:p w14:paraId="6731226B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2.58</w:t>
            </w:r>
          </w:p>
        </w:tc>
        <w:tc>
          <w:tcPr>
            <w:tcW w:w="537" w:type="pct"/>
          </w:tcPr>
          <w:p w14:paraId="630248EC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3.85</w:t>
            </w:r>
          </w:p>
        </w:tc>
        <w:tc>
          <w:tcPr>
            <w:tcW w:w="589" w:type="pct"/>
          </w:tcPr>
          <w:p w14:paraId="69B46EB5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0.29</w:t>
            </w:r>
          </w:p>
        </w:tc>
        <w:tc>
          <w:tcPr>
            <w:tcW w:w="440" w:type="pct"/>
          </w:tcPr>
          <w:p w14:paraId="4A0801F3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0.79</w:t>
            </w:r>
          </w:p>
        </w:tc>
        <w:tc>
          <w:tcPr>
            <w:tcW w:w="1146" w:type="pct"/>
          </w:tcPr>
          <w:p w14:paraId="303FAC35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394.000;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.000</w:t>
            </w:r>
          </w:p>
        </w:tc>
      </w:tr>
      <w:tr w:rsidR="00FE574C" w:rsidRPr="003C3228" w14:paraId="3123425F" w14:textId="77777777" w:rsidTr="00FE574C">
        <w:tc>
          <w:tcPr>
            <w:tcW w:w="1750" w:type="pct"/>
          </w:tcPr>
          <w:p w14:paraId="3DD46B3F" w14:textId="1331D43C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male victims in years (n=18/39)</w:t>
            </w:r>
          </w:p>
        </w:tc>
        <w:tc>
          <w:tcPr>
            <w:tcW w:w="538" w:type="pct"/>
          </w:tcPr>
          <w:p w14:paraId="19232F33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8.88</w:t>
            </w:r>
          </w:p>
        </w:tc>
        <w:tc>
          <w:tcPr>
            <w:tcW w:w="537" w:type="pct"/>
          </w:tcPr>
          <w:p w14:paraId="75D66CCC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5.42</w:t>
            </w:r>
          </w:p>
        </w:tc>
        <w:tc>
          <w:tcPr>
            <w:tcW w:w="589" w:type="pct"/>
          </w:tcPr>
          <w:p w14:paraId="3E18D3E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10.37</w:t>
            </w:r>
          </w:p>
        </w:tc>
        <w:tc>
          <w:tcPr>
            <w:tcW w:w="440" w:type="pct"/>
          </w:tcPr>
          <w:p w14:paraId="59873B09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2.81</w:t>
            </w:r>
          </w:p>
        </w:tc>
        <w:tc>
          <w:tcPr>
            <w:tcW w:w="1146" w:type="pct"/>
          </w:tcPr>
          <w:p w14:paraId="33F09F7D" w14:textId="77777777" w:rsidR="00FE574C" w:rsidRPr="003C3228" w:rsidRDefault="00FE574C" w:rsidP="00FE574C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229.000;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.033</w:t>
            </w:r>
          </w:p>
        </w:tc>
      </w:tr>
      <w:tr w:rsidR="00FE574C" w:rsidRPr="003C3228" w14:paraId="0C30ED30" w14:textId="77777777" w:rsidTr="00FE574C">
        <w:tc>
          <w:tcPr>
            <w:tcW w:w="1750" w:type="pct"/>
          </w:tcPr>
          <w:p w14:paraId="30B606B0" w14:textId="79A7C5C1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female victims in years (n=60/8)</w:t>
            </w:r>
          </w:p>
        </w:tc>
        <w:tc>
          <w:tcPr>
            <w:tcW w:w="538" w:type="pct"/>
          </w:tcPr>
          <w:p w14:paraId="522B4F0D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10.01</w:t>
            </w:r>
          </w:p>
        </w:tc>
        <w:tc>
          <w:tcPr>
            <w:tcW w:w="537" w:type="pct"/>
          </w:tcPr>
          <w:p w14:paraId="628479A4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3.45</w:t>
            </w:r>
          </w:p>
        </w:tc>
        <w:tc>
          <w:tcPr>
            <w:tcW w:w="589" w:type="pct"/>
          </w:tcPr>
          <w:p w14:paraId="0F3B7334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10.65</w:t>
            </w:r>
          </w:p>
        </w:tc>
        <w:tc>
          <w:tcPr>
            <w:tcW w:w="440" w:type="pct"/>
          </w:tcPr>
          <w:p w14:paraId="76BF5792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5.83</w:t>
            </w:r>
          </w:p>
        </w:tc>
        <w:tc>
          <w:tcPr>
            <w:tcW w:w="1146" w:type="pct"/>
          </w:tcPr>
          <w:p w14:paraId="258F7965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229.000;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.840</w:t>
            </w:r>
          </w:p>
        </w:tc>
      </w:tr>
      <w:tr w:rsidR="00FE574C" w:rsidRPr="003C3228" w14:paraId="7EEFC805" w14:textId="77777777" w:rsidTr="00FE574C">
        <w:tc>
          <w:tcPr>
            <w:tcW w:w="1750" w:type="pct"/>
          </w:tcPr>
          <w:p w14:paraId="4C080794" w14:textId="6B1BB67C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Total number of victims (n=70/41)</w:t>
            </w:r>
          </w:p>
        </w:tc>
        <w:tc>
          <w:tcPr>
            <w:tcW w:w="538" w:type="pct"/>
          </w:tcPr>
          <w:p w14:paraId="6B179AF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2.86</w:t>
            </w:r>
          </w:p>
        </w:tc>
        <w:tc>
          <w:tcPr>
            <w:tcW w:w="537" w:type="pct"/>
          </w:tcPr>
          <w:p w14:paraId="03A20780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2.81</w:t>
            </w:r>
          </w:p>
        </w:tc>
        <w:tc>
          <w:tcPr>
            <w:tcW w:w="589" w:type="pct"/>
          </w:tcPr>
          <w:p w14:paraId="7A066B53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3.88</w:t>
            </w:r>
          </w:p>
        </w:tc>
        <w:tc>
          <w:tcPr>
            <w:tcW w:w="440" w:type="pct"/>
          </w:tcPr>
          <w:p w14:paraId="63504756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3.56</w:t>
            </w:r>
          </w:p>
        </w:tc>
        <w:tc>
          <w:tcPr>
            <w:tcW w:w="1146" w:type="pct"/>
          </w:tcPr>
          <w:p w14:paraId="19CD9592" w14:textId="77777777" w:rsidR="00FE574C" w:rsidRPr="003C3228" w:rsidRDefault="00FE574C" w:rsidP="00320BD6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1075.000;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.021</w:t>
            </w:r>
          </w:p>
        </w:tc>
      </w:tr>
      <w:tr w:rsidR="00FE574C" w:rsidRPr="003C3228" w14:paraId="5723E825" w14:textId="77777777" w:rsidTr="00FE574C">
        <w:tc>
          <w:tcPr>
            <w:tcW w:w="1750" w:type="pct"/>
          </w:tcPr>
          <w:p w14:paraId="4FD95AAE" w14:textId="345A73A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Mean age all victims in years (n=64/38)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6078B095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9.95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11B2923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3.74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A05D17F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10.50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2C42CE4E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2.72</w:t>
            </w:r>
          </w:p>
        </w:tc>
        <w:tc>
          <w:tcPr>
            <w:tcW w:w="1146" w:type="pct"/>
          </w:tcPr>
          <w:p w14:paraId="19F13FA9" w14:textId="77777777" w:rsidR="00FE574C" w:rsidRPr="003C3228" w:rsidRDefault="00FE574C" w:rsidP="00320BD6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U</w:t>
            </w:r>
            <w:r w:rsidRPr="003C3228">
              <w:rPr>
                <w:sz w:val="20"/>
                <w:szCs w:val="20"/>
              </w:rPr>
              <w:t xml:space="preserve"> = 1022.500; </w:t>
            </w:r>
            <w:r w:rsidRPr="003C3228">
              <w:rPr>
                <w:i/>
                <w:sz w:val="20"/>
                <w:szCs w:val="20"/>
              </w:rPr>
              <w:t>p</w:t>
            </w:r>
            <w:r w:rsidRPr="003C3228">
              <w:rPr>
                <w:sz w:val="20"/>
                <w:szCs w:val="20"/>
              </w:rPr>
              <w:t xml:space="preserve"> = .179</w:t>
            </w:r>
          </w:p>
        </w:tc>
      </w:tr>
      <w:tr w:rsidR="00FE574C" w:rsidRPr="003C3228" w14:paraId="7D25A477" w14:textId="77777777" w:rsidTr="00FE574C">
        <w:tc>
          <w:tcPr>
            <w:tcW w:w="1750" w:type="pct"/>
          </w:tcPr>
          <w:p w14:paraId="178DC4A9" w14:textId="77777777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34BE4C7B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0388D04C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32AB9D45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7CBD399A" w14:textId="77777777" w:rsidR="00FE574C" w:rsidRPr="003C3228" w:rsidRDefault="00FE574C" w:rsidP="00FE574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46" w:type="pct"/>
          </w:tcPr>
          <w:p w14:paraId="0257CB79" w14:textId="77777777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FE574C" w:rsidRPr="003C3228" w14:paraId="6CF36C2F" w14:textId="77777777" w:rsidTr="00FE574C">
        <w:trPr>
          <w:trHeight w:val="56"/>
        </w:trPr>
        <w:tc>
          <w:tcPr>
            <w:tcW w:w="1750" w:type="pct"/>
            <w:tcBorders>
              <w:bottom w:val="single" w:sz="4" w:space="0" w:color="auto"/>
            </w:tcBorders>
          </w:tcPr>
          <w:p w14:paraId="28235C53" w14:textId="5613B864" w:rsidR="00FE574C" w:rsidRPr="003C3228" w:rsidRDefault="00FE574C" w:rsidP="00FE574C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Penetration (vaginal/anal) (n=72/42)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6F99A68E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26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74977D95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36.11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72B9C1D3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14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5B4DAFDD" w14:textId="77777777" w:rsidR="00FE574C" w:rsidRPr="003C3228" w:rsidRDefault="00FE574C" w:rsidP="00FE5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33.33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4E60A6FF" w14:textId="3D60FEC5" w:rsidR="00FE574C" w:rsidRPr="003C3228" w:rsidRDefault="00FE574C" w:rsidP="00FE574C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i/>
                <w:sz w:val="20"/>
                <w:szCs w:val="20"/>
              </w:rPr>
              <w:t>F</w:t>
            </w:r>
            <w:r w:rsidRPr="003C3228">
              <w:rPr>
                <w:sz w:val="20"/>
                <w:szCs w:val="20"/>
              </w:rPr>
              <w:t>= 0.090;</w:t>
            </w:r>
            <w:r w:rsidRPr="003C3228">
              <w:rPr>
                <w:i/>
                <w:sz w:val="20"/>
                <w:szCs w:val="20"/>
              </w:rPr>
              <w:t xml:space="preserve"> p</w:t>
            </w:r>
            <w:r w:rsidR="00C60DF6">
              <w:rPr>
                <w:i/>
                <w:sz w:val="20"/>
                <w:szCs w:val="20"/>
              </w:rPr>
              <w:t xml:space="preserve"> </w:t>
            </w:r>
            <w:r w:rsidRPr="003C3228">
              <w:rPr>
                <w:sz w:val="20"/>
                <w:szCs w:val="20"/>
              </w:rPr>
              <w:t>= .764</w:t>
            </w:r>
          </w:p>
        </w:tc>
      </w:tr>
    </w:tbl>
    <w:p w14:paraId="7F7457E6" w14:textId="0D138EEF" w:rsidR="00AC44DB" w:rsidRPr="004444EA" w:rsidRDefault="00AC44DB" w:rsidP="00AC44DB">
      <w:pPr>
        <w:spacing w:after="0" w:line="240" w:lineRule="auto"/>
        <w:rPr>
          <w:sz w:val="20"/>
          <w:szCs w:val="20"/>
        </w:rPr>
      </w:pPr>
      <w:r w:rsidRPr="004444EA">
        <w:rPr>
          <w:i/>
          <w:sz w:val="20"/>
          <w:szCs w:val="20"/>
        </w:rPr>
        <w:t>Abbreviations and symbols:</w:t>
      </w:r>
      <w:r w:rsidRPr="004444EA">
        <w:rPr>
          <w:sz w:val="20"/>
          <w:szCs w:val="20"/>
        </w:rPr>
        <w:t xml:space="preserve"> P+CSO = paedophiles with a history of child sex offending. CSO-P = non-paedophiles with a history of child sex offending. </w:t>
      </w:r>
      <w:r w:rsidRPr="004444EA">
        <w:rPr>
          <w:bCs/>
          <w:i/>
          <w:sz w:val="20"/>
          <w:szCs w:val="20"/>
        </w:rPr>
        <w:t>Test statistics</w:t>
      </w:r>
      <w:r w:rsidRPr="004444EA">
        <w:rPr>
          <w:bCs/>
          <w:sz w:val="20"/>
          <w:szCs w:val="20"/>
        </w:rPr>
        <w:t xml:space="preserve">: </w:t>
      </w:r>
      <w:r w:rsidRPr="004444EA">
        <w:rPr>
          <w:bCs/>
          <w:i/>
          <w:sz w:val="20"/>
          <w:szCs w:val="20"/>
        </w:rPr>
        <w:t>F</w:t>
      </w:r>
      <w:r w:rsidRPr="004444EA">
        <w:rPr>
          <w:bCs/>
          <w:sz w:val="20"/>
          <w:szCs w:val="20"/>
        </w:rPr>
        <w:t xml:space="preserve"> = extension of Fisher's exact test for more than two groups.</w:t>
      </w:r>
      <w:r w:rsidRPr="004444EA">
        <w:rPr>
          <w:bCs/>
          <w:i/>
          <w:sz w:val="20"/>
          <w:szCs w:val="20"/>
        </w:rPr>
        <w:t xml:space="preserve"> U</w:t>
      </w:r>
      <w:r w:rsidRPr="004444EA">
        <w:rPr>
          <w:bCs/>
          <w:sz w:val="20"/>
          <w:szCs w:val="20"/>
        </w:rPr>
        <w:t xml:space="preserve"> = Mann-Whitney-U test.</w:t>
      </w:r>
      <w:r w:rsidR="00260759">
        <w:rPr>
          <w:bCs/>
          <w:sz w:val="20"/>
          <w:szCs w:val="20"/>
        </w:rPr>
        <w:t xml:space="preserve"> Effect sizes are given in Appendix B.</w:t>
      </w:r>
    </w:p>
    <w:p w14:paraId="62F8BE2B" w14:textId="77777777" w:rsidR="00FE574C" w:rsidRDefault="00FE574C" w:rsidP="00AC44DB">
      <w:pPr>
        <w:widowControl/>
        <w:suppressAutoHyphens w:val="0"/>
        <w:spacing w:after="0" w:line="240" w:lineRule="auto"/>
        <w:jc w:val="left"/>
        <w:rPr>
          <w:b/>
        </w:rPr>
        <w:sectPr w:rsidR="00FE574C" w:rsidSect="00FE574C">
          <w:pgSz w:w="11906" w:h="16838"/>
          <w:pgMar w:top="1134" w:right="1417" w:bottom="1417" w:left="1418" w:header="708" w:footer="708" w:gutter="0"/>
          <w:cols w:space="708"/>
          <w:docGrid w:linePitch="360"/>
        </w:sectPr>
      </w:pPr>
    </w:p>
    <w:p w14:paraId="1EA534C2" w14:textId="425F2251" w:rsidR="00165920" w:rsidRDefault="00165920" w:rsidP="00BC1E65">
      <w:pPr>
        <w:spacing w:line="240" w:lineRule="auto"/>
        <w:outlineLvl w:val="0"/>
        <w:rPr>
          <w:b/>
        </w:rPr>
      </w:pPr>
      <w:r w:rsidRPr="00B9203D">
        <w:rPr>
          <w:b/>
        </w:rPr>
        <w:lastRenderedPageBreak/>
        <w:t>Table</w:t>
      </w:r>
      <w:r>
        <w:rPr>
          <w:b/>
        </w:rPr>
        <w:t xml:space="preserve"> </w:t>
      </w:r>
      <w:r w:rsidR="00C868F7">
        <w:rPr>
          <w:b/>
        </w:rPr>
        <w:t>S</w:t>
      </w:r>
      <w:r w:rsidRPr="004812E5">
        <w:rPr>
          <w:b/>
        </w:rPr>
        <w:t xml:space="preserve">3 </w:t>
      </w:r>
    </w:p>
    <w:p w14:paraId="42E5B857" w14:textId="77777777" w:rsidR="00165920" w:rsidRDefault="00165920" w:rsidP="00BC1E65">
      <w:pPr>
        <w:spacing w:line="240" w:lineRule="auto"/>
        <w:outlineLvl w:val="0"/>
        <w:rPr>
          <w:b/>
        </w:rPr>
      </w:pPr>
      <w:r w:rsidRPr="004812E5">
        <w:t>History of delinquency of paedophilic offenders, paedophilic non-offenders and non-paedophilic offenders.</w:t>
      </w:r>
      <w:r w:rsidRPr="00B9203D">
        <w:rPr>
          <w:b/>
        </w:rPr>
        <w:t xml:space="preserve"> 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424"/>
        <w:gridCol w:w="749"/>
        <w:gridCol w:w="526"/>
        <w:gridCol w:w="684"/>
        <w:gridCol w:w="450"/>
        <w:gridCol w:w="128"/>
        <w:gridCol w:w="631"/>
        <w:gridCol w:w="519"/>
        <w:gridCol w:w="639"/>
        <w:gridCol w:w="50"/>
        <w:gridCol w:w="445"/>
        <w:gridCol w:w="764"/>
        <w:gridCol w:w="512"/>
        <w:gridCol w:w="18"/>
        <w:gridCol w:w="679"/>
        <w:gridCol w:w="437"/>
        <w:gridCol w:w="672"/>
        <w:gridCol w:w="99"/>
        <w:gridCol w:w="505"/>
        <w:gridCol w:w="704"/>
        <w:gridCol w:w="430"/>
        <w:gridCol w:w="51"/>
        <w:gridCol w:w="727"/>
        <w:gridCol w:w="356"/>
        <w:gridCol w:w="708"/>
        <w:gridCol w:w="1701"/>
      </w:tblGrid>
      <w:tr w:rsidR="000D12F5" w:rsidRPr="000B769F" w14:paraId="58E902A4" w14:textId="77777777" w:rsidTr="002E1C7F">
        <w:tc>
          <w:tcPr>
            <w:tcW w:w="1242" w:type="dxa"/>
            <w:tcBorders>
              <w:top w:val="single" w:sz="4" w:space="0" w:color="auto"/>
            </w:tcBorders>
          </w:tcPr>
          <w:p w14:paraId="3F95F703" w14:textId="77777777" w:rsidR="000D12F5" w:rsidRPr="00A85F5B" w:rsidRDefault="000D12F5" w:rsidP="000D12F5">
            <w:pPr>
              <w:spacing w:after="0" w:line="276" w:lineRule="auto"/>
              <w:ind w:left="-113"/>
              <w:rPr>
                <w:sz w:val="16"/>
                <w:szCs w:val="16"/>
              </w:rPr>
            </w:pPr>
          </w:p>
        </w:tc>
        <w:tc>
          <w:tcPr>
            <w:tcW w:w="1190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2054E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026BA9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12F5" w:rsidRPr="000B769F" w14:paraId="1A054E6C" w14:textId="77777777" w:rsidTr="002E1C7F">
        <w:tc>
          <w:tcPr>
            <w:tcW w:w="1242" w:type="dxa"/>
            <w:tcBorders>
              <w:bottom w:val="single" w:sz="4" w:space="0" w:color="auto"/>
            </w:tcBorders>
          </w:tcPr>
          <w:p w14:paraId="7E173C05" w14:textId="77777777" w:rsidR="000D12F5" w:rsidRPr="00A85F5B" w:rsidRDefault="000D12F5" w:rsidP="000D12F5">
            <w:pPr>
              <w:spacing w:after="0" w:line="276" w:lineRule="auto"/>
              <w:ind w:left="-113"/>
              <w:rPr>
                <w:sz w:val="16"/>
                <w:szCs w:val="16"/>
              </w:rPr>
            </w:pPr>
          </w:p>
        </w:tc>
        <w:tc>
          <w:tcPr>
            <w:tcW w:w="600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81FA" w14:textId="68F0AFB6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P+CSO (n</w:t>
            </w:r>
            <w:r w:rsidR="00555407">
              <w:rPr>
                <w:sz w:val="16"/>
                <w:szCs w:val="16"/>
              </w:rPr>
              <w:t xml:space="preserve"> </w:t>
            </w:r>
            <w:r w:rsidRPr="00A85F5B">
              <w:rPr>
                <w:sz w:val="16"/>
                <w:szCs w:val="16"/>
              </w:rPr>
              <w:t>=</w:t>
            </w:r>
            <w:r w:rsidR="00555407">
              <w:rPr>
                <w:sz w:val="16"/>
                <w:szCs w:val="16"/>
              </w:rPr>
              <w:t xml:space="preserve"> </w:t>
            </w:r>
            <w:r w:rsidRPr="00A85F5B">
              <w:rPr>
                <w:sz w:val="16"/>
                <w:szCs w:val="16"/>
              </w:rPr>
              <w:t>83)</w:t>
            </w:r>
          </w:p>
        </w:tc>
        <w:tc>
          <w:tcPr>
            <w:tcW w:w="589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53EE4" w14:textId="18932440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P-CSO (n</w:t>
            </w:r>
            <w:r w:rsidR="00555407">
              <w:rPr>
                <w:sz w:val="16"/>
                <w:szCs w:val="16"/>
              </w:rPr>
              <w:t xml:space="preserve"> </w:t>
            </w:r>
            <w:r w:rsidRPr="00A85F5B">
              <w:rPr>
                <w:sz w:val="16"/>
                <w:szCs w:val="16"/>
              </w:rPr>
              <w:t>=</w:t>
            </w:r>
            <w:r w:rsidR="00555407">
              <w:rPr>
                <w:sz w:val="16"/>
                <w:szCs w:val="16"/>
              </w:rPr>
              <w:t xml:space="preserve"> </w:t>
            </w:r>
            <w:r w:rsidRPr="00A85F5B">
              <w:rPr>
                <w:sz w:val="16"/>
                <w:szCs w:val="16"/>
              </w:rPr>
              <w:t>79)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9AA052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Statistic</w:t>
            </w:r>
          </w:p>
        </w:tc>
      </w:tr>
      <w:tr w:rsidR="000D12F5" w:rsidRPr="00656EFA" w14:paraId="249BB318" w14:textId="77777777" w:rsidTr="002E1C7F">
        <w:trPr>
          <w:trHeight w:val="496"/>
        </w:trPr>
        <w:tc>
          <w:tcPr>
            <w:tcW w:w="1242" w:type="dxa"/>
            <w:tcBorders>
              <w:top w:val="single" w:sz="4" w:space="0" w:color="auto"/>
            </w:tcBorders>
          </w:tcPr>
          <w:p w14:paraId="589E369C" w14:textId="77777777" w:rsidR="000D12F5" w:rsidRPr="00A85F5B" w:rsidRDefault="000D12F5" w:rsidP="002E1C7F">
            <w:pPr>
              <w:spacing w:after="0" w:line="276" w:lineRule="auto"/>
              <w:ind w:left="-113"/>
              <w:jc w:val="left"/>
              <w:rPr>
                <w:b/>
                <w:sz w:val="16"/>
                <w:szCs w:val="16"/>
              </w:rPr>
            </w:pPr>
            <w:r w:rsidRPr="00A85F5B">
              <w:rPr>
                <w:b/>
                <w:sz w:val="16"/>
                <w:szCs w:val="16"/>
              </w:rPr>
              <w:t>Frequency of consumption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14:paraId="48A1F369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None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14:paraId="0803DCD6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Several times a day</w:t>
            </w: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</w:tcPr>
          <w:p w14:paraId="173BC17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Several times a week</w:t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</w:tcPr>
          <w:p w14:paraId="6A7A46F3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Once a week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14:paraId="7000CC1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Less than once a week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A36DB1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None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B41490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Several times a day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5BC6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Several times a week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9A221F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Once a week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BE384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Less than once a week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F41A23" w14:textId="77777777" w:rsidR="000D12F5" w:rsidRPr="00A85F5B" w:rsidRDefault="000D12F5" w:rsidP="000D12F5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0D12F5" w:rsidRPr="000B769F" w14:paraId="1EFED4D6" w14:textId="77777777" w:rsidTr="00A462BF">
        <w:tc>
          <w:tcPr>
            <w:tcW w:w="1242" w:type="dxa"/>
          </w:tcPr>
          <w:p w14:paraId="0432554C" w14:textId="316FA1D1" w:rsidR="000D12F5" w:rsidRPr="00A85F5B" w:rsidRDefault="007B6495" w:rsidP="00A462BF">
            <w:pPr>
              <w:spacing w:after="0" w:line="276" w:lineRule="auto"/>
              <w:ind w:lef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Material depicting sexual exploitation of children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bottom"/>
          </w:tcPr>
          <w:p w14:paraId="19FEF338" w14:textId="77777777" w:rsidR="000D12F5" w:rsidRPr="00A85F5B" w:rsidRDefault="000D12F5" w:rsidP="007B649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64C55E11" w14:textId="77777777" w:rsidR="000D12F5" w:rsidRPr="00A85F5B" w:rsidRDefault="000D12F5" w:rsidP="007B649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14:paraId="02B6B142" w14:textId="77777777" w:rsidR="000D12F5" w:rsidRPr="00A85F5B" w:rsidRDefault="000D12F5" w:rsidP="007B649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35BAE6DA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bottom"/>
          </w:tcPr>
          <w:p w14:paraId="5E3703AD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7F94E374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bottom"/>
          </w:tcPr>
          <w:p w14:paraId="0DE6D0A8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6ADF65B7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174E0F86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28B64CD7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</w:tcBorders>
            <w:vAlign w:val="bottom"/>
          </w:tcPr>
          <w:p w14:paraId="74AEA0AE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6A572579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bottom"/>
          </w:tcPr>
          <w:p w14:paraId="2C459350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04311D50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bottom"/>
          </w:tcPr>
          <w:p w14:paraId="6B3E30D8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4BE4C3CE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14:paraId="2238A10F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71879383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14:paraId="79330B56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3646E119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bottom"/>
          </w:tcPr>
          <w:p w14:paraId="5836437D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34C7F039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vAlign w:val="bottom"/>
          </w:tcPr>
          <w:p w14:paraId="75577E11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388C3754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bottom"/>
          </w:tcPr>
          <w:p w14:paraId="763373BE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2EEC453F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</w:tcBorders>
            <w:vAlign w:val="bottom"/>
          </w:tcPr>
          <w:p w14:paraId="39295A3A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027742D5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bottom"/>
          </w:tcPr>
          <w:p w14:paraId="344B9E1A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53FD122E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2EAF4B2D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15E3B65F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14:paraId="5BD816C1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0BEDC574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  <w:vAlign w:val="bottom"/>
          </w:tcPr>
          <w:p w14:paraId="3BBCB6BA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51BAD144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bottom"/>
          </w:tcPr>
          <w:p w14:paraId="06FAF36D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64594847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5036C806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60A46E29" w14:textId="77777777" w:rsidR="000D12F5" w:rsidRPr="00A85F5B" w:rsidRDefault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14:paraId="1F230EE3" w14:textId="77777777" w:rsidR="000D12F5" w:rsidRPr="00A85F5B" w:rsidRDefault="000D12F5" w:rsidP="000D12F5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0D12F5" w:rsidRPr="000B769F" w14:paraId="11418A2A" w14:textId="77777777" w:rsidTr="002E1C7F">
        <w:tc>
          <w:tcPr>
            <w:tcW w:w="1242" w:type="dxa"/>
          </w:tcPr>
          <w:p w14:paraId="3137DC53" w14:textId="56B45FCE" w:rsidR="000D12F5" w:rsidRPr="00A85F5B" w:rsidRDefault="000D12F5" w:rsidP="000D12F5">
            <w:pPr>
              <w:spacing w:after="0" w:line="276" w:lineRule="auto"/>
              <w:rPr>
                <w:i/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Current</w:t>
            </w:r>
            <w:r w:rsidRPr="00A85F5B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24" w:type="dxa"/>
          </w:tcPr>
          <w:p w14:paraId="470C3A0A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63</w:t>
            </w:r>
          </w:p>
        </w:tc>
        <w:tc>
          <w:tcPr>
            <w:tcW w:w="749" w:type="dxa"/>
          </w:tcPr>
          <w:p w14:paraId="3B1B5BF6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75.90</w:t>
            </w:r>
          </w:p>
        </w:tc>
        <w:tc>
          <w:tcPr>
            <w:tcW w:w="526" w:type="dxa"/>
          </w:tcPr>
          <w:p w14:paraId="23A3CD6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</w:t>
            </w:r>
          </w:p>
        </w:tc>
        <w:tc>
          <w:tcPr>
            <w:tcW w:w="684" w:type="dxa"/>
          </w:tcPr>
          <w:p w14:paraId="5E0BA482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2.41</w:t>
            </w:r>
          </w:p>
        </w:tc>
        <w:tc>
          <w:tcPr>
            <w:tcW w:w="450" w:type="dxa"/>
          </w:tcPr>
          <w:p w14:paraId="7FB302F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8</w:t>
            </w:r>
          </w:p>
        </w:tc>
        <w:tc>
          <w:tcPr>
            <w:tcW w:w="759" w:type="dxa"/>
            <w:gridSpan w:val="2"/>
          </w:tcPr>
          <w:p w14:paraId="1186961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9.64</w:t>
            </w:r>
          </w:p>
        </w:tc>
        <w:tc>
          <w:tcPr>
            <w:tcW w:w="519" w:type="dxa"/>
          </w:tcPr>
          <w:p w14:paraId="73393663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4</w:t>
            </w:r>
          </w:p>
        </w:tc>
        <w:tc>
          <w:tcPr>
            <w:tcW w:w="689" w:type="dxa"/>
            <w:gridSpan w:val="2"/>
          </w:tcPr>
          <w:p w14:paraId="74E87716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4.82</w:t>
            </w:r>
          </w:p>
        </w:tc>
        <w:tc>
          <w:tcPr>
            <w:tcW w:w="445" w:type="dxa"/>
          </w:tcPr>
          <w:p w14:paraId="152D826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</w:tcPr>
          <w:p w14:paraId="0DF06331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7.23</w:t>
            </w:r>
          </w:p>
        </w:tc>
        <w:tc>
          <w:tcPr>
            <w:tcW w:w="512" w:type="dxa"/>
          </w:tcPr>
          <w:p w14:paraId="5A1A0400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51</w:t>
            </w:r>
          </w:p>
        </w:tc>
        <w:tc>
          <w:tcPr>
            <w:tcW w:w="697" w:type="dxa"/>
            <w:gridSpan w:val="2"/>
          </w:tcPr>
          <w:p w14:paraId="33184C7E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65.38</w:t>
            </w:r>
          </w:p>
        </w:tc>
        <w:tc>
          <w:tcPr>
            <w:tcW w:w="437" w:type="dxa"/>
          </w:tcPr>
          <w:p w14:paraId="463B451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</w:t>
            </w:r>
          </w:p>
        </w:tc>
        <w:tc>
          <w:tcPr>
            <w:tcW w:w="771" w:type="dxa"/>
            <w:gridSpan w:val="2"/>
          </w:tcPr>
          <w:p w14:paraId="6AD6F3A6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2.56</w:t>
            </w:r>
          </w:p>
        </w:tc>
        <w:tc>
          <w:tcPr>
            <w:tcW w:w="505" w:type="dxa"/>
          </w:tcPr>
          <w:p w14:paraId="534E1526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13</w:t>
            </w:r>
          </w:p>
        </w:tc>
        <w:tc>
          <w:tcPr>
            <w:tcW w:w="704" w:type="dxa"/>
          </w:tcPr>
          <w:p w14:paraId="758E37B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16.67</w:t>
            </w:r>
          </w:p>
        </w:tc>
        <w:tc>
          <w:tcPr>
            <w:tcW w:w="430" w:type="dxa"/>
          </w:tcPr>
          <w:p w14:paraId="6BFCF478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8</w:t>
            </w:r>
          </w:p>
        </w:tc>
        <w:tc>
          <w:tcPr>
            <w:tcW w:w="778" w:type="dxa"/>
            <w:gridSpan w:val="2"/>
          </w:tcPr>
          <w:p w14:paraId="623BA364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10.26</w:t>
            </w:r>
          </w:p>
        </w:tc>
        <w:tc>
          <w:tcPr>
            <w:tcW w:w="356" w:type="dxa"/>
          </w:tcPr>
          <w:p w14:paraId="24F820A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5E095AA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5.13</w:t>
            </w:r>
          </w:p>
        </w:tc>
        <w:tc>
          <w:tcPr>
            <w:tcW w:w="1701" w:type="dxa"/>
          </w:tcPr>
          <w:p w14:paraId="27E82E36" w14:textId="77777777" w:rsidR="000D12F5" w:rsidRPr="00A85F5B" w:rsidRDefault="000D12F5" w:rsidP="000D12F5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 xml:space="preserve">F </w:t>
            </w:r>
            <w:r w:rsidRPr="00A85F5B">
              <w:rPr>
                <w:sz w:val="16"/>
                <w:szCs w:val="16"/>
              </w:rPr>
              <w:t xml:space="preserve">= 1.467; </w:t>
            </w:r>
            <w:r w:rsidRPr="00A85F5B">
              <w:rPr>
                <w:i/>
                <w:sz w:val="16"/>
                <w:szCs w:val="16"/>
              </w:rPr>
              <w:t>p</w:t>
            </w:r>
            <w:r w:rsidRPr="00A85F5B">
              <w:rPr>
                <w:sz w:val="16"/>
                <w:szCs w:val="16"/>
              </w:rPr>
              <w:t xml:space="preserve"> = .862</w:t>
            </w:r>
          </w:p>
        </w:tc>
      </w:tr>
      <w:tr w:rsidR="000D12F5" w:rsidRPr="000B769F" w14:paraId="14EA68E6" w14:textId="77777777" w:rsidTr="002E1C7F">
        <w:tc>
          <w:tcPr>
            <w:tcW w:w="1242" w:type="dxa"/>
            <w:tcBorders>
              <w:bottom w:val="single" w:sz="4" w:space="0" w:color="auto"/>
            </w:tcBorders>
          </w:tcPr>
          <w:p w14:paraId="1A5E17BF" w14:textId="60CC4EA1" w:rsidR="000D12F5" w:rsidRPr="00A85F5B" w:rsidRDefault="000D12F5" w:rsidP="000D12F5">
            <w:pPr>
              <w:spacing w:after="0" w:line="276" w:lineRule="auto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Lifetime peak</w:t>
            </w:r>
            <w:r w:rsidRPr="00A85F5B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C1AD7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24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6F29699A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30.00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22C526F1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15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073B7E8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18.75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262F64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28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14:paraId="598EE812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35.00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5A69DDA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10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</w:tcPr>
          <w:p w14:paraId="2A69CEE0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12.50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832347A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791402A2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3.75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0FB60AA6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25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14:paraId="55C3374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32.47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D2C88BE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9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14:paraId="7086B4B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11.69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7ACFCC8F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29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0E7825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37.66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C80D95E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9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</w:tcPr>
          <w:p w14:paraId="161FABB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11.69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80C3B2A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469B5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6.49</w:t>
            </w:r>
          </w:p>
        </w:tc>
        <w:tc>
          <w:tcPr>
            <w:tcW w:w="1701" w:type="dxa"/>
          </w:tcPr>
          <w:p w14:paraId="77C32835" w14:textId="77777777" w:rsidR="000D12F5" w:rsidRPr="00A85F5B" w:rsidRDefault="000D12F5" w:rsidP="000D12F5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F</w:t>
            </w:r>
            <w:r w:rsidRPr="00A85F5B">
              <w:rPr>
                <w:sz w:val="16"/>
                <w:szCs w:val="16"/>
              </w:rPr>
              <w:t xml:space="preserve"> = 2.057; </w:t>
            </w:r>
            <w:r w:rsidRPr="00A85F5B">
              <w:rPr>
                <w:i/>
                <w:sz w:val="16"/>
                <w:szCs w:val="16"/>
              </w:rPr>
              <w:t>p</w:t>
            </w:r>
            <w:r w:rsidRPr="00A85F5B">
              <w:rPr>
                <w:sz w:val="16"/>
                <w:szCs w:val="16"/>
              </w:rPr>
              <w:t xml:space="preserve"> = .753</w:t>
            </w:r>
          </w:p>
        </w:tc>
      </w:tr>
      <w:tr w:rsidR="000D12F5" w:rsidRPr="000B769F" w14:paraId="30E9502F" w14:textId="77777777" w:rsidTr="002E1C7F">
        <w:tc>
          <w:tcPr>
            <w:tcW w:w="1242" w:type="dxa"/>
            <w:tcBorders>
              <w:top w:val="single" w:sz="4" w:space="0" w:color="auto"/>
            </w:tcBorders>
          </w:tcPr>
          <w:p w14:paraId="7FC70BE7" w14:textId="77777777" w:rsidR="000D12F5" w:rsidRPr="00A85F5B" w:rsidRDefault="000D12F5" w:rsidP="000D12F5">
            <w:pPr>
              <w:spacing w:after="0" w:line="276" w:lineRule="auto"/>
              <w:ind w:left="-57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Indicative pictures</w:t>
            </w:r>
          </w:p>
        </w:tc>
        <w:tc>
          <w:tcPr>
            <w:tcW w:w="424" w:type="dxa"/>
          </w:tcPr>
          <w:p w14:paraId="1220A0A5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08BF9A02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49" w:type="dxa"/>
          </w:tcPr>
          <w:p w14:paraId="3983FDD1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17AD1285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526" w:type="dxa"/>
          </w:tcPr>
          <w:p w14:paraId="65AC38C1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1B0A260C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684" w:type="dxa"/>
          </w:tcPr>
          <w:p w14:paraId="6F625D58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2BA3E1A5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50" w:type="dxa"/>
          </w:tcPr>
          <w:p w14:paraId="49144757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2A01AAA0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59" w:type="dxa"/>
            <w:gridSpan w:val="2"/>
          </w:tcPr>
          <w:p w14:paraId="1CFB83AF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77F795F4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519" w:type="dxa"/>
          </w:tcPr>
          <w:p w14:paraId="7040B97C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7E18B005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689" w:type="dxa"/>
            <w:gridSpan w:val="2"/>
          </w:tcPr>
          <w:p w14:paraId="1425B844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061AB357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45" w:type="dxa"/>
          </w:tcPr>
          <w:p w14:paraId="495ED1A5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559D73E4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64" w:type="dxa"/>
          </w:tcPr>
          <w:p w14:paraId="1473E093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3C7B2CB6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512" w:type="dxa"/>
          </w:tcPr>
          <w:p w14:paraId="5C6F1CA1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2DAA3683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697" w:type="dxa"/>
            <w:gridSpan w:val="2"/>
          </w:tcPr>
          <w:p w14:paraId="75FA1A40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16CE0137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37" w:type="dxa"/>
          </w:tcPr>
          <w:p w14:paraId="7811471C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49E1FCD9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71" w:type="dxa"/>
            <w:gridSpan w:val="2"/>
          </w:tcPr>
          <w:p w14:paraId="7DADFE73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17077804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505" w:type="dxa"/>
          </w:tcPr>
          <w:p w14:paraId="1493FD35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0C65A63C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04" w:type="dxa"/>
          </w:tcPr>
          <w:p w14:paraId="32A70651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4CAA25F2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30" w:type="dxa"/>
          </w:tcPr>
          <w:p w14:paraId="367E8A8F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2F965B07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78" w:type="dxa"/>
            <w:gridSpan w:val="2"/>
          </w:tcPr>
          <w:p w14:paraId="362EF588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428E4204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356" w:type="dxa"/>
          </w:tcPr>
          <w:p w14:paraId="66876499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732B36EB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08" w:type="dxa"/>
          </w:tcPr>
          <w:p w14:paraId="5BE6C071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</w:p>
          <w:p w14:paraId="3E719E9F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14:paraId="27DEFEFF" w14:textId="77777777" w:rsidR="000D12F5" w:rsidRPr="00A85F5B" w:rsidRDefault="000D12F5" w:rsidP="000D12F5">
            <w:pPr>
              <w:spacing w:after="0" w:line="276" w:lineRule="auto"/>
              <w:jc w:val="right"/>
              <w:rPr>
                <w:sz w:val="16"/>
                <w:szCs w:val="16"/>
              </w:rPr>
            </w:pPr>
          </w:p>
        </w:tc>
      </w:tr>
      <w:tr w:rsidR="000D12F5" w:rsidRPr="000B769F" w14:paraId="445E5B42" w14:textId="77777777" w:rsidTr="002E1C7F">
        <w:tc>
          <w:tcPr>
            <w:tcW w:w="1242" w:type="dxa"/>
          </w:tcPr>
          <w:p w14:paraId="01B5E2DC" w14:textId="18F16CCE" w:rsidR="000D12F5" w:rsidRPr="00A85F5B" w:rsidRDefault="000D12F5" w:rsidP="000D12F5">
            <w:pPr>
              <w:spacing w:after="0" w:line="276" w:lineRule="auto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Current</w:t>
            </w:r>
            <w:r w:rsidRPr="00A85F5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24" w:type="dxa"/>
          </w:tcPr>
          <w:p w14:paraId="39CCC5D9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54</w:t>
            </w:r>
          </w:p>
        </w:tc>
        <w:tc>
          <w:tcPr>
            <w:tcW w:w="749" w:type="dxa"/>
          </w:tcPr>
          <w:p w14:paraId="7FCEEAF3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65.85</w:t>
            </w:r>
          </w:p>
        </w:tc>
        <w:tc>
          <w:tcPr>
            <w:tcW w:w="526" w:type="dxa"/>
          </w:tcPr>
          <w:p w14:paraId="40186A4F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4</w:t>
            </w:r>
          </w:p>
        </w:tc>
        <w:tc>
          <w:tcPr>
            <w:tcW w:w="684" w:type="dxa"/>
          </w:tcPr>
          <w:p w14:paraId="03B32042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4.88</w:t>
            </w:r>
          </w:p>
        </w:tc>
        <w:tc>
          <w:tcPr>
            <w:tcW w:w="450" w:type="dxa"/>
          </w:tcPr>
          <w:p w14:paraId="09E9495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gridSpan w:val="2"/>
          </w:tcPr>
          <w:p w14:paraId="55B02FE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13.41</w:t>
            </w:r>
          </w:p>
        </w:tc>
        <w:tc>
          <w:tcPr>
            <w:tcW w:w="519" w:type="dxa"/>
          </w:tcPr>
          <w:p w14:paraId="632A96D2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6</w:t>
            </w:r>
          </w:p>
        </w:tc>
        <w:tc>
          <w:tcPr>
            <w:tcW w:w="689" w:type="dxa"/>
            <w:gridSpan w:val="2"/>
          </w:tcPr>
          <w:p w14:paraId="73E8D153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7.32</w:t>
            </w:r>
          </w:p>
        </w:tc>
        <w:tc>
          <w:tcPr>
            <w:tcW w:w="445" w:type="dxa"/>
          </w:tcPr>
          <w:p w14:paraId="45B3519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</w:tcPr>
          <w:p w14:paraId="0B4DF230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8.54</w:t>
            </w:r>
          </w:p>
        </w:tc>
        <w:tc>
          <w:tcPr>
            <w:tcW w:w="512" w:type="dxa"/>
          </w:tcPr>
          <w:p w14:paraId="4850D73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31</w:t>
            </w:r>
          </w:p>
        </w:tc>
        <w:tc>
          <w:tcPr>
            <w:tcW w:w="697" w:type="dxa"/>
            <w:gridSpan w:val="2"/>
          </w:tcPr>
          <w:p w14:paraId="605DCA53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39.24</w:t>
            </w:r>
          </w:p>
        </w:tc>
        <w:tc>
          <w:tcPr>
            <w:tcW w:w="437" w:type="dxa"/>
          </w:tcPr>
          <w:p w14:paraId="0927AE78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6</w:t>
            </w:r>
          </w:p>
        </w:tc>
        <w:tc>
          <w:tcPr>
            <w:tcW w:w="771" w:type="dxa"/>
            <w:gridSpan w:val="2"/>
          </w:tcPr>
          <w:p w14:paraId="525CDCA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7.59</w:t>
            </w:r>
          </w:p>
        </w:tc>
        <w:tc>
          <w:tcPr>
            <w:tcW w:w="505" w:type="dxa"/>
          </w:tcPr>
          <w:p w14:paraId="4F8AC3B2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27</w:t>
            </w:r>
          </w:p>
        </w:tc>
        <w:tc>
          <w:tcPr>
            <w:tcW w:w="704" w:type="dxa"/>
          </w:tcPr>
          <w:p w14:paraId="19825E41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34.18</w:t>
            </w:r>
          </w:p>
        </w:tc>
        <w:tc>
          <w:tcPr>
            <w:tcW w:w="430" w:type="dxa"/>
          </w:tcPr>
          <w:p w14:paraId="3966AE3E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9</w:t>
            </w:r>
          </w:p>
        </w:tc>
        <w:tc>
          <w:tcPr>
            <w:tcW w:w="778" w:type="dxa"/>
            <w:gridSpan w:val="2"/>
          </w:tcPr>
          <w:p w14:paraId="33375711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11.39</w:t>
            </w:r>
          </w:p>
        </w:tc>
        <w:tc>
          <w:tcPr>
            <w:tcW w:w="356" w:type="dxa"/>
          </w:tcPr>
          <w:p w14:paraId="6D13F925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3249F5B5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7.59</w:t>
            </w:r>
          </w:p>
        </w:tc>
        <w:tc>
          <w:tcPr>
            <w:tcW w:w="1701" w:type="dxa"/>
          </w:tcPr>
          <w:p w14:paraId="5A63DE92" w14:textId="77777777" w:rsidR="000D12F5" w:rsidRPr="00A85F5B" w:rsidRDefault="000D12F5" w:rsidP="000D12F5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F</w:t>
            </w:r>
            <w:r w:rsidRPr="00A85F5B">
              <w:rPr>
                <w:sz w:val="16"/>
                <w:szCs w:val="16"/>
              </w:rPr>
              <w:t xml:space="preserve"> = 4.573; </w:t>
            </w:r>
            <w:r w:rsidRPr="00A85F5B">
              <w:rPr>
                <w:i/>
                <w:sz w:val="16"/>
                <w:szCs w:val="16"/>
              </w:rPr>
              <w:t>p</w:t>
            </w:r>
            <w:r w:rsidRPr="00A85F5B">
              <w:rPr>
                <w:sz w:val="16"/>
                <w:szCs w:val="16"/>
              </w:rPr>
              <w:t xml:space="preserve"> = .324</w:t>
            </w:r>
          </w:p>
        </w:tc>
      </w:tr>
      <w:tr w:rsidR="000D12F5" w:rsidRPr="000B769F" w14:paraId="1A2E8C57" w14:textId="77777777" w:rsidTr="002E1C7F">
        <w:tc>
          <w:tcPr>
            <w:tcW w:w="1242" w:type="dxa"/>
          </w:tcPr>
          <w:p w14:paraId="72DFD31B" w14:textId="00E7C70C" w:rsidR="000D12F5" w:rsidRPr="00A85F5B" w:rsidRDefault="000D12F5" w:rsidP="000D12F5">
            <w:pPr>
              <w:spacing w:after="0" w:line="276" w:lineRule="auto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Lifetime peak</w:t>
            </w:r>
            <w:r w:rsidRPr="00A85F5B"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424" w:type="dxa"/>
          </w:tcPr>
          <w:p w14:paraId="0FB2B4B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18</w:t>
            </w:r>
          </w:p>
        </w:tc>
        <w:tc>
          <w:tcPr>
            <w:tcW w:w="749" w:type="dxa"/>
          </w:tcPr>
          <w:p w14:paraId="55CC68F0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22.78</w:t>
            </w:r>
          </w:p>
        </w:tc>
        <w:tc>
          <w:tcPr>
            <w:tcW w:w="526" w:type="dxa"/>
          </w:tcPr>
          <w:p w14:paraId="1DE29475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17</w:t>
            </w:r>
          </w:p>
        </w:tc>
        <w:tc>
          <w:tcPr>
            <w:tcW w:w="684" w:type="dxa"/>
          </w:tcPr>
          <w:p w14:paraId="18661B1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21.52</w:t>
            </w:r>
          </w:p>
        </w:tc>
        <w:tc>
          <w:tcPr>
            <w:tcW w:w="450" w:type="dxa"/>
          </w:tcPr>
          <w:p w14:paraId="202AA30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29</w:t>
            </w:r>
          </w:p>
        </w:tc>
        <w:tc>
          <w:tcPr>
            <w:tcW w:w="759" w:type="dxa"/>
            <w:gridSpan w:val="2"/>
          </w:tcPr>
          <w:p w14:paraId="1EBD945F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36.71</w:t>
            </w:r>
          </w:p>
        </w:tc>
        <w:tc>
          <w:tcPr>
            <w:tcW w:w="519" w:type="dxa"/>
          </w:tcPr>
          <w:p w14:paraId="69F1BCE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11</w:t>
            </w:r>
          </w:p>
        </w:tc>
        <w:tc>
          <w:tcPr>
            <w:tcW w:w="689" w:type="dxa"/>
            <w:gridSpan w:val="2"/>
          </w:tcPr>
          <w:p w14:paraId="79E8D330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13.92</w:t>
            </w:r>
          </w:p>
        </w:tc>
        <w:tc>
          <w:tcPr>
            <w:tcW w:w="445" w:type="dxa"/>
          </w:tcPr>
          <w:p w14:paraId="73FAE081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</w:tcPr>
          <w:p w14:paraId="7A83AFA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5.06</w:t>
            </w:r>
          </w:p>
        </w:tc>
        <w:tc>
          <w:tcPr>
            <w:tcW w:w="512" w:type="dxa"/>
          </w:tcPr>
          <w:p w14:paraId="28F7283C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12</w:t>
            </w:r>
          </w:p>
        </w:tc>
        <w:tc>
          <w:tcPr>
            <w:tcW w:w="697" w:type="dxa"/>
            <w:gridSpan w:val="2"/>
          </w:tcPr>
          <w:p w14:paraId="2CCF5C0A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15.19</w:t>
            </w:r>
          </w:p>
        </w:tc>
        <w:tc>
          <w:tcPr>
            <w:tcW w:w="437" w:type="dxa"/>
          </w:tcPr>
          <w:p w14:paraId="2A0AC819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13</w:t>
            </w:r>
          </w:p>
        </w:tc>
        <w:tc>
          <w:tcPr>
            <w:tcW w:w="771" w:type="dxa"/>
            <w:gridSpan w:val="2"/>
          </w:tcPr>
          <w:p w14:paraId="7AAB2019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16.46</w:t>
            </w:r>
          </w:p>
        </w:tc>
        <w:tc>
          <w:tcPr>
            <w:tcW w:w="505" w:type="dxa"/>
          </w:tcPr>
          <w:p w14:paraId="11FB680E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37</w:t>
            </w:r>
          </w:p>
        </w:tc>
        <w:tc>
          <w:tcPr>
            <w:tcW w:w="704" w:type="dxa"/>
          </w:tcPr>
          <w:p w14:paraId="74D3960F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46.84</w:t>
            </w:r>
          </w:p>
        </w:tc>
        <w:tc>
          <w:tcPr>
            <w:tcW w:w="430" w:type="dxa"/>
          </w:tcPr>
          <w:p w14:paraId="7430A765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10</w:t>
            </w:r>
          </w:p>
        </w:tc>
        <w:tc>
          <w:tcPr>
            <w:tcW w:w="778" w:type="dxa"/>
            <w:gridSpan w:val="2"/>
          </w:tcPr>
          <w:p w14:paraId="0992C7E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12.66</w:t>
            </w:r>
          </w:p>
        </w:tc>
        <w:tc>
          <w:tcPr>
            <w:tcW w:w="356" w:type="dxa"/>
          </w:tcPr>
          <w:p w14:paraId="5F0BA648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14:paraId="5CF70F4A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8.86</w:t>
            </w:r>
          </w:p>
        </w:tc>
        <w:tc>
          <w:tcPr>
            <w:tcW w:w="1701" w:type="dxa"/>
          </w:tcPr>
          <w:p w14:paraId="0D1282BF" w14:textId="77777777" w:rsidR="000D12F5" w:rsidRPr="00A85F5B" w:rsidRDefault="000D12F5" w:rsidP="000D12F5">
            <w:pPr>
              <w:spacing w:after="0" w:line="276" w:lineRule="auto"/>
              <w:rPr>
                <w:sz w:val="16"/>
                <w:szCs w:val="16"/>
              </w:rPr>
            </w:pPr>
            <w:r w:rsidRPr="00A85F5B">
              <w:rPr>
                <w:rFonts w:eastAsia="Calibri"/>
                <w:i/>
                <w:sz w:val="16"/>
                <w:szCs w:val="20"/>
              </w:rPr>
              <w:t>X²(4)</w:t>
            </w:r>
            <w:r w:rsidRPr="00A85F5B">
              <w:rPr>
                <w:sz w:val="16"/>
                <w:szCs w:val="16"/>
              </w:rPr>
              <w:t xml:space="preserve"> = 3.569; </w:t>
            </w:r>
            <w:r w:rsidRPr="00A85F5B">
              <w:rPr>
                <w:i/>
                <w:sz w:val="16"/>
                <w:szCs w:val="16"/>
              </w:rPr>
              <w:t>p</w:t>
            </w:r>
            <w:r w:rsidRPr="00A85F5B">
              <w:rPr>
                <w:sz w:val="16"/>
                <w:szCs w:val="16"/>
              </w:rPr>
              <w:t xml:space="preserve"> = .468</w:t>
            </w:r>
          </w:p>
        </w:tc>
      </w:tr>
      <w:tr w:rsidR="000D12F5" w:rsidRPr="000B769F" w14:paraId="7A1218BE" w14:textId="77777777" w:rsidTr="002E1C7F">
        <w:tc>
          <w:tcPr>
            <w:tcW w:w="2415" w:type="dxa"/>
            <w:gridSpan w:val="3"/>
            <w:tcBorders>
              <w:top w:val="single" w:sz="4" w:space="0" w:color="auto"/>
            </w:tcBorders>
            <w:vAlign w:val="center"/>
          </w:tcPr>
          <w:p w14:paraId="06CAACDE" w14:textId="77777777" w:rsidR="000D12F5" w:rsidRPr="00A85F5B" w:rsidRDefault="000D12F5" w:rsidP="000D12F5">
            <w:pPr>
              <w:spacing w:after="0" w:line="276" w:lineRule="auto"/>
              <w:ind w:left="-454"/>
              <w:jc w:val="center"/>
              <w:rPr>
                <w:b/>
                <w:sz w:val="16"/>
                <w:szCs w:val="16"/>
              </w:rPr>
            </w:pPr>
            <w:r w:rsidRPr="00A85F5B">
              <w:rPr>
                <w:b/>
                <w:sz w:val="16"/>
                <w:szCs w:val="16"/>
              </w:rPr>
              <w:t>Lifetime offences (excl. CSO)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6A29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P+CSO (n=82)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7280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P-CSO (n=79)</w:t>
            </w:r>
          </w:p>
        </w:tc>
        <w:tc>
          <w:tcPr>
            <w:tcW w:w="35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C568A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CSO-P (n= 32)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50D542" w14:textId="77777777" w:rsidR="000D12F5" w:rsidRPr="00A85F5B" w:rsidRDefault="000D12F5" w:rsidP="000D12F5">
            <w:pPr>
              <w:spacing w:after="0" w:line="276" w:lineRule="auto"/>
              <w:jc w:val="right"/>
              <w:rPr>
                <w:i/>
                <w:sz w:val="16"/>
                <w:szCs w:val="16"/>
              </w:rPr>
            </w:pPr>
          </w:p>
        </w:tc>
      </w:tr>
      <w:tr w:rsidR="000D12F5" w:rsidRPr="000B769F" w14:paraId="76827323" w14:textId="77777777" w:rsidTr="002E1C7F">
        <w:tc>
          <w:tcPr>
            <w:tcW w:w="2415" w:type="dxa"/>
            <w:gridSpan w:val="3"/>
          </w:tcPr>
          <w:p w14:paraId="234C3413" w14:textId="77777777" w:rsidR="000D12F5" w:rsidRPr="00A85F5B" w:rsidRDefault="000D12F5" w:rsidP="000D12F5">
            <w:pPr>
              <w:spacing w:after="0" w:line="276" w:lineRule="auto"/>
              <w:ind w:left="-113"/>
              <w:rPr>
                <w:sz w:val="16"/>
                <w:szCs w:val="16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</w:tcBorders>
          </w:tcPr>
          <w:p w14:paraId="3D768AE7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Mean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</w:tcPr>
          <w:p w14:paraId="07BB9D22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SD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</w:tcBorders>
          </w:tcPr>
          <w:p w14:paraId="4387D354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Mean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</w:tcBorders>
          </w:tcPr>
          <w:p w14:paraId="4CC31D46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SD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</w:tcBorders>
          </w:tcPr>
          <w:p w14:paraId="7446E583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Mean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</w:tcBorders>
          </w:tcPr>
          <w:p w14:paraId="5EDFBFAF" w14:textId="77777777" w:rsidR="000D12F5" w:rsidRPr="00A85F5B" w:rsidRDefault="000D12F5" w:rsidP="000D12F5">
            <w:pPr>
              <w:spacing w:after="0" w:line="276" w:lineRule="auto"/>
              <w:jc w:val="center"/>
              <w:rPr>
                <w:i/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SD</w:t>
            </w:r>
          </w:p>
        </w:tc>
        <w:tc>
          <w:tcPr>
            <w:tcW w:w="1701" w:type="dxa"/>
          </w:tcPr>
          <w:p w14:paraId="48C98865" w14:textId="77777777" w:rsidR="000D12F5" w:rsidRPr="00A85F5B" w:rsidRDefault="000D12F5" w:rsidP="000D12F5">
            <w:pPr>
              <w:spacing w:after="0" w:line="276" w:lineRule="auto"/>
              <w:jc w:val="right"/>
              <w:rPr>
                <w:i/>
                <w:sz w:val="16"/>
                <w:szCs w:val="16"/>
              </w:rPr>
            </w:pPr>
          </w:p>
        </w:tc>
      </w:tr>
      <w:tr w:rsidR="000D12F5" w:rsidRPr="000B769F" w14:paraId="12CE98B7" w14:textId="77777777" w:rsidTr="002E1C7F">
        <w:tc>
          <w:tcPr>
            <w:tcW w:w="2415" w:type="dxa"/>
            <w:gridSpan w:val="3"/>
          </w:tcPr>
          <w:p w14:paraId="05880DDD" w14:textId="77777777" w:rsidR="000D12F5" w:rsidRPr="00A85F5B" w:rsidRDefault="000D12F5" w:rsidP="000D12F5">
            <w:pPr>
              <w:spacing w:after="0" w:line="276" w:lineRule="auto"/>
              <w:ind w:left="227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Violent offences</w:t>
            </w:r>
            <w:r w:rsidRPr="00A85F5B">
              <w:rPr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1788" w:type="dxa"/>
            <w:gridSpan w:val="4"/>
          </w:tcPr>
          <w:p w14:paraId="4F888C69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0.13</w:t>
            </w:r>
          </w:p>
        </w:tc>
        <w:tc>
          <w:tcPr>
            <w:tcW w:w="1789" w:type="dxa"/>
            <w:gridSpan w:val="3"/>
          </w:tcPr>
          <w:p w14:paraId="447F69A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0.41</w:t>
            </w:r>
          </w:p>
        </w:tc>
        <w:tc>
          <w:tcPr>
            <w:tcW w:w="1789" w:type="dxa"/>
            <w:gridSpan w:val="5"/>
          </w:tcPr>
          <w:p w14:paraId="67059092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0.05</w:t>
            </w:r>
          </w:p>
        </w:tc>
        <w:tc>
          <w:tcPr>
            <w:tcW w:w="1788" w:type="dxa"/>
            <w:gridSpan w:val="3"/>
          </w:tcPr>
          <w:p w14:paraId="5B882DDE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0.22</w:t>
            </w:r>
          </w:p>
        </w:tc>
        <w:tc>
          <w:tcPr>
            <w:tcW w:w="1789" w:type="dxa"/>
            <w:gridSpan w:val="5"/>
          </w:tcPr>
          <w:p w14:paraId="12548F05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0.47</w:t>
            </w:r>
          </w:p>
        </w:tc>
        <w:tc>
          <w:tcPr>
            <w:tcW w:w="1791" w:type="dxa"/>
            <w:gridSpan w:val="3"/>
          </w:tcPr>
          <w:p w14:paraId="50FF5F79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1.05</w:t>
            </w:r>
          </w:p>
        </w:tc>
        <w:tc>
          <w:tcPr>
            <w:tcW w:w="1701" w:type="dxa"/>
          </w:tcPr>
          <w:p w14:paraId="6FFE88AF" w14:textId="77777777" w:rsidR="000D12F5" w:rsidRPr="00A85F5B" w:rsidRDefault="000D12F5" w:rsidP="000D12F5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>F</w:t>
            </w:r>
            <w:r w:rsidRPr="00A85F5B">
              <w:rPr>
                <w:sz w:val="16"/>
                <w:szCs w:val="16"/>
              </w:rPr>
              <w:t xml:space="preserve"> = 12.582; </w:t>
            </w:r>
            <w:r w:rsidRPr="00A85F5B">
              <w:rPr>
                <w:i/>
                <w:sz w:val="16"/>
                <w:szCs w:val="16"/>
              </w:rPr>
              <w:t>p</w:t>
            </w:r>
            <w:r w:rsidRPr="00A85F5B">
              <w:rPr>
                <w:sz w:val="16"/>
                <w:szCs w:val="16"/>
              </w:rPr>
              <w:t xml:space="preserve"> = .014</w:t>
            </w:r>
          </w:p>
        </w:tc>
      </w:tr>
      <w:tr w:rsidR="000D12F5" w:rsidRPr="000B769F" w14:paraId="62B4A0EA" w14:textId="77777777" w:rsidTr="002E1C7F"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14:paraId="1AC550C4" w14:textId="77777777" w:rsidR="000D12F5" w:rsidRPr="00A85F5B" w:rsidRDefault="000D12F5" w:rsidP="000D12F5">
            <w:pPr>
              <w:spacing w:after="0" w:line="276" w:lineRule="auto"/>
              <w:ind w:left="227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 xml:space="preserve">Other offences </w:t>
            </w:r>
            <w:r w:rsidRPr="00A85F5B">
              <w:rPr>
                <w:bCs/>
                <w:sz w:val="20"/>
                <w:szCs w:val="20"/>
                <w:vertAlign w:val="superscript"/>
              </w:rPr>
              <w:t>e,1 444</w:t>
            </w:r>
          </w:p>
        </w:tc>
        <w:tc>
          <w:tcPr>
            <w:tcW w:w="1788" w:type="dxa"/>
            <w:gridSpan w:val="4"/>
            <w:tcBorders>
              <w:bottom w:val="single" w:sz="4" w:space="0" w:color="auto"/>
            </w:tcBorders>
          </w:tcPr>
          <w:p w14:paraId="1EB83018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0.66</w:t>
            </w:r>
          </w:p>
        </w:tc>
        <w:tc>
          <w:tcPr>
            <w:tcW w:w="1789" w:type="dxa"/>
            <w:gridSpan w:val="3"/>
            <w:tcBorders>
              <w:bottom w:val="single" w:sz="4" w:space="0" w:color="auto"/>
            </w:tcBorders>
          </w:tcPr>
          <w:p w14:paraId="1B19C7BC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1.25</w:t>
            </w:r>
          </w:p>
        </w:tc>
        <w:tc>
          <w:tcPr>
            <w:tcW w:w="1789" w:type="dxa"/>
            <w:gridSpan w:val="5"/>
            <w:tcBorders>
              <w:bottom w:val="single" w:sz="4" w:space="0" w:color="auto"/>
            </w:tcBorders>
          </w:tcPr>
          <w:p w14:paraId="471047E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0.32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</w:tcPr>
          <w:p w14:paraId="56A3ED4B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1.21</w:t>
            </w:r>
          </w:p>
        </w:tc>
        <w:tc>
          <w:tcPr>
            <w:tcW w:w="1789" w:type="dxa"/>
            <w:gridSpan w:val="5"/>
            <w:tcBorders>
              <w:bottom w:val="single" w:sz="4" w:space="0" w:color="auto"/>
            </w:tcBorders>
          </w:tcPr>
          <w:p w14:paraId="69D337CD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1.34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</w:tcPr>
          <w:p w14:paraId="6710A057" w14:textId="77777777" w:rsidR="000D12F5" w:rsidRPr="00A85F5B" w:rsidRDefault="000D12F5" w:rsidP="000D12F5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A85F5B">
              <w:rPr>
                <w:sz w:val="16"/>
                <w:szCs w:val="16"/>
              </w:rPr>
              <w:t>2.03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E426E4" w14:textId="77777777" w:rsidR="000D12F5" w:rsidRPr="00A85F5B" w:rsidRDefault="000D12F5" w:rsidP="000D12F5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 w:rsidRPr="00A85F5B">
              <w:rPr>
                <w:i/>
                <w:sz w:val="16"/>
                <w:szCs w:val="16"/>
              </w:rPr>
              <w:t xml:space="preserve">F </w:t>
            </w:r>
            <w:r w:rsidRPr="00A85F5B">
              <w:rPr>
                <w:sz w:val="16"/>
                <w:szCs w:val="16"/>
              </w:rPr>
              <w:t xml:space="preserve">= 27.779; </w:t>
            </w:r>
            <w:r w:rsidRPr="00A85F5B">
              <w:rPr>
                <w:i/>
                <w:sz w:val="16"/>
                <w:szCs w:val="16"/>
              </w:rPr>
              <w:t>p</w:t>
            </w:r>
            <w:r w:rsidRPr="00A85F5B">
              <w:rPr>
                <w:sz w:val="16"/>
                <w:szCs w:val="16"/>
              </w:rPr>
              <w:t xml:space="preserve"> = .001</w:t>
            </w:r>
          </w:p>
        </w:tc>
      </w:tr>
    </w:tbl>
    <w:p w14:paraId="01DDAE7C" w14:textId="611565EC" w:rsidR="00165920" w:rsidRPr="000D12F5" w:rsidRDefault="00165920" w:rsidP="000D12F5">
      <w:pPr>
        <w:spacing w:after="0" w:line="240" w:lineRule="auto"/>
        <w:rPr>
          <w:bCs/>
          <w:sz w:val="20"/>
          <w:szCs w:val="20"/>
          <w:vertAlign w:val="superscript"/>
        </w:rPr>
      </w:pPr>
      <w:r w:rsidRPr="000D12F5">
        <w:rPr>
          <w:bCs/>
          <w:i/>
          <w:sz w:val="20"/>
          <w:szCs w:val="20"/>
        </w:rPr>
        <w:t xml:space="preserve">Notes: </w:t>
      </w:r>
      <w:r w:rsidRPr="000D12F5">
        <w:rPr>
          <w:bCs/>
          <w:sz w:val="20"/>
          <w:szCs w:val="20"/>
          <w:vertAlign w:val="superscript"/>
        </w:rPr>
        <w:t>a</w:t>
      </w:r>
      <w:r w:rsidRPr="000D12F5">
        <w:rPr>
          <w:sz w:val="20"/>
          <w:szCs w:val="20"/>
        </w:rPr>
        <w:t>P+CSO in prison at the time of the study (n = 26) were excluded from these analyses. Missing data: P+CSO n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=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1.</w:t>
      </w:r>
      <w:r w:rsidRPr="000D12F5">
        <w:rPr>
          <w:bCs/>
          <w:sz w:val="20"/>
          <w:szCs w:val="20"/>
          <w:vertAlign w:val="superscript"/>
        </w:rPr>
        <w:t xml:space="preserve"> b</w:t>
      </w:r>
      <w:r w:rsidRPr="000D12F5">
        <w:rPr>
          <w:sz w:val="20"/>
          <w:szCs w:val="20"/>
        </w:rPr>
        <w:t>Missing data: P+CSO n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=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3; P-CSO n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=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 xml:space="preserve">2. </w:t>
      </w:r>
      <w:r w:rsidRPr="000D12F5">
        <w:rPr>
          <w:bCs/>
          <w:sz w:val="20"/>
          <w:szCs w:val="20"/>
          <w:vertAlign w:val="superscript"/>
        </w:rPr>
        <w:t>c</w:t>
      </w:r>
      <w:r w:rsidRPr="000D12F5">
        <w:rPr>
          <w:sz w:val="20"/>
          <w:szCs w:val="20"/>
        </w:rPr>
        <w:t>P+CSO in prison at the time of the study (n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=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26) were excluded from these analyses. Missing data: P+CSO n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=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1.</w:t>
      </w:r>
      <w:r w:rsidRPr="000D12F5">
        <w:rPr>
          <w:bCs/>
          <w:sz w:val="20"/>
          <w:szCs w:val="20"/>
          <w:vertAlign w:val="superscript"/>
        </w:rPr>
        <w:t xml:space="preserve"> d</w:t>
      </w:r>
      <w:r w:rsidRPr="000D12F5">
        <w:rPr>
          <w:sz w:val="20"/>
          <w:szCs w:val="20"/>
        </w:rPr>
        <w:t>Missing data: P+CSO n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=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 xml:space="preserve">4. </w:t>
      </w:r>
      <w:r w:rsidRPr="000D12F5">
        <w:rPr>
          <w:bCs/>
          <w:sz w:val="20"/>
          <w:szCs w:val="20"/>
          <w:vertAlign w:val="superscript"/>
        </w:rPr>
        <w:t>e</w:t>
      </w:r>
      <w:r w:rsidRPr="000D12F5">
        <w:rPr>
          <w:sz w:val="20"/>
          <w:szCs w:val="20"/>
        </w:rPr>
        <w:t>Missing data: P+CSO n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=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1; P-CSO n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=</w:t>
      </w:r>
      <w:r w:rsidR="00555407">
        <w:rPr>
          <w:sz w:val="20"/>
          <w:szCs w:val="20"/>
        </w:rPr>
        <w:t xml:space="preserve"> </w:t>
      </w:r>
      <w:r w:rsidRPr="000D12F5">
        <w:rPr>
          <w:sz w:val="20"/>
          <w:szCs w:val="20"/>
        </w:rPr>
        <w:t>1.</w:t>
      </w:r>
      <w:r w:rsidRPr="000D12F5">
        <w:rPr>
          <w:bCs/>
          <w:sz w:val="20"/>
          <w:szCs w:val="20"/>
          <w:vertAlign w:val="superscript"/>
        </w:rPr>
        <w:t xml:space="preserve"> </w:t>
      </w:r>
      <w:r w:rsidR="00555407">
        <w:rPr>
          <w:i/>
          <w:sz w:val="20"/>
          <w:szCs w:val="20"/>
        </w:rPr>
        <w:t xml:space="preserve"> </w:t>
      </w:r>
      <w:r w:rsidRPr="000D12F5">
        <w:rPr>
          <w:i/>
          <w:sz w:val="20"/>
          <w:szCs w:val="20"/>
        </w:rPr>
        <w:t>Abbreviations and symbols:</w:t>
      </w:r>
      <w:r w:rsidRPr="000D12F5">
        <w:rPr>
          <w:sz w:val="20"/>
          <w:szCs w:val="20"/>
        </w:rPr>
        <w:t xml:space="preserve"> P+CSO = paedophiles with a history of child sex offending. P-CSO = paedophiles without a history of child sex offending. </w:t>
      </w:r>
      <w:r w:rsidRPr="000D12F5">
        <w:rPr>
          <w:rFonts w:eastAsia="Calibri"/>
          <w:bCs/>
          <w:sz w:val="20"/>
          <w:szCs w:val="20"/>
        </w:rPr>
        <w:t>CSO-P = non-paedophiles with a history of child sex offending.</w:t>
      </w:r>
      <w:r w:rsidRPr="000D12F5">
        <w:rPr>
          <w:bCs/>
          <w:sz w:val="20"/>
          <w:szCs w:val="20"/>
          <w:vertAlign w:val="superscript"/>
        </w:rPr>
        <w:t xml:space="preserve"> </w:t>
      </w:r>
      <w:r w:rsidRPr="000D12F5">
        <w:rPr>
          <w:bCs/>
          <w:i/>
          <w:sz w:val="20"/>
          <w:szCs w:val="20"/>
        </w:rPr>
        <w:t>Test statistics</w:t>
      </w:r>
      <w:r w:rsidRPr="000D12F5">
        <w:rPr>
          <w:bCs/>
          <w:sz w:val="20"/>
          <w:szCs w:val="20"/>
        </w:rPr>
        <w:t xml:space="preserve">: </w:t>
      </w:r>
      <w:r w:rsidRPr="000D12F5">
        <w:rPr>
          <w:bCs/>
          <w:i/>
          <w:sz w:val="20"/>
          <w:szCs w:val="20"/>
        </w:rPr>
        <w:t>F</w:t>
      </w:r>
      <w:r w:rsidRPr="000D12F5">
        <w:rPr>
          <w:bCs/>
          <w:sz w:val="20"/>
          <w:szCs w:val="20"/>
        </w:rPr>
        <w:t xml:space="preserve"> = extension of Fisher's exact test for more than two groups.</w:t>
      </w:r>
      <w:r w:rsidRPr="000D12F5">
        <w:rPr>
          <w:bCs/>
          <w:i/>
          <w:sz w:val="20"/>
          <w:szCs w:val="20"/>
        </w:rPr>
        <w:t xml:space="preserve"> X</w:t>
      </w:r>
      <w:r w:rsidRPr="000D12F5">
        <w:rPr>
          <w:bCs/>
          <w:i/>
          <w:sz w:val="20"/>
          <w:szCs w:val="20"/>
          <w:vertAlign w:val="superscript"/>
        </w:rPr>
        <w:t>2</w:t>
      </w:r>
      <w:r w:rsidRPr="000D12F5">
        <w:rPr>
          <w:bCs/>
          <w:sz w:val="20"/>
          <w:szCs w:val="20"/>
        </w:rPr>
        <w:t xml:space="preserve"> = </w:t>
      </w:r>
      <w:r w:rsidRPr="000D12F5">
        <w:rPr>
          <w:sz w:val="20"/>
          <w:szCs w:val="20"/>
        </w:rPr>
        <w:sym w:font="Symbol" w:char="F063"/>
      </w:r>
      <w:r w:rsidRPr="000D12F5">
        <w:rPr>
          <w:sz w:val="20"/>
          <w:szCs w:val="20"/>
        </w:rPr>
        <w:t>²-test.</w:t>
      </w:r>
      <w:r w:rsidRPr="000D12F5">
        <w:rPr>
          <w:bCs/>
          <w:sz w:val="20"/>
          <w:szCs w:val="20"/>
          <w:vertAlign w:val="superscript"/>
        </w:rPr>
        <w:t xml:space="preserve"> </w:t>
      </w:r>
      <w:r w:rsidRPr="000D12F5">
        <w:rPr>
          <w:sz w:val="20"/>
          <w:szCs w:val="20"/>
        </w:rPr>
        <w:t xml:space="preserve">Post hoc test P+CSO vs. P-CSO = </w:t>
      </w:r>
      <w:r w:rsidRPr="000D12F5">
        <w:rPr>
          <w:sz w:val="20"/>
          <w:szCs w:val="20"/>
          <w:vertAlign w:val="superscript"/>
        </w:rPr>
        <w:t>1</w:t>
      </w:r>
      <w:r w:rsidRPr="000D12F5">
        <w:rPr>
          <w:i/>
          <w:sz w:val="20"/>
          <w:szCs w:val="20"/>
        </w:rPr>
        <w:t>p</w:t>
      </w:r>
      <w:r w:rsidRPr="000D12F5">
        <w:rPr>
          <w:sz w:val="20"/>
          <w:szCs w:val="20"/>
        </w:rPr>
        <w:t xml:space="preserve"> </w:t>
      </w:r>
      <w:r w:rsidRPr="000D12F5">
        <w:rPr>
          <w:sz w:val="20"/>
          <w:szCs w:val="20"/>
          <w:rtl/>
        </w:rPr>
        <w:t>≤</w:t>
      </w:r>
      <w:r w:rsidRPr="000D12F5">
        <w:rPr>
          <w:sz w:val="20"/>
          <w:szCs w:val="20"/>
        </w:rPr>
        <w:t xml:space="preserve"> .05, </w:t>
      </w:r>
      <w:r w:rsidRPr="000D12F5">
        <w:rPr>
          <w:sz w:val="20"/>
          <w:szCs w:val="20"/>
          <w:vertAlign w:val="superscript"/>
        </w:rPr>
        <w:t>11</w:t>
      </w:r>
      <w:r w:rsidRPr="000D12F5">
        <w:rPr>
          <w:i/>
          <w:sz w:val="20"/>
          <w:szCs w:val="20"/>
        </w:rPr>
        <w:t>p</w:t>
      </w:r>
      <w:r w:rsidRPr="000D12F5">
        <w:rPr>
          <w:sz w:val="20"/>
          <w:szCs w:val="20"/>
        </w:rPr>
        <w:t xml:space="preserve"> </w:t>
      </w:r>
      <w:r w:rsidRPr="000D12F5">
        <w:rPr>
          <w:sz w:val="20"/>
          <w:szCs w:val="20"/>
          <w:rtl/>
        </w:rPr>
        <w:t>≤</w:t>
      </w:r>
      <w:r w:rsidRPr="000D12F5">
        <w:rPr>
          <w:sz w:val="20"/>
          <w:szCs w:val="20"/>
        </w:rPr>
        <w:t xml:space="preserve"> .01, </w:t>
      </w:r>
      <w:r w:rsidRPr="000D12F5">
        <w:rPr>
          <w:sz w:val="20"/>
          <w:szCs w:val="20"/>
          <w:vertAlign w:val="superscript"/>
        </w:rPr>
        <w:t>111</w:t>
      </w:r>
      <w:r w:rsidRPr="000D12F5">
        <w:rPr>
          <w:i/>
          <w:sz w:val="20"/>
          <w:szCs w:val="20"/>
        </w:rPr>
        <w:t>p</w:t>
      </w:r>
      <w:r w:rsidRPr="000D12F5">
        <w:rPr>
          <w:sz w:val="20"/>
          <w:szCs w:val="20"/>
        </w:rPr>
        <w:t xml:space="preserve"> </w:t>
      </w:r>
      <w:r w:rsidRPr="000D12F5">
        <w:rPr>
          <w:sz w:val="20"/>
          <w:szCs w:val="20"/>
          <w:rtl/>
        </w:rPr>
        <w:t>≤</w:t>
      </w:r>
      <w:r w:rsidRPr="000D12F5">
        <w:rPr>
          <w:sz w:val="20"/>
          <w:szCs w:val="20"/>
        </w:rPr>
        <w:t xml:space="preserve"> .001; post hoc test P+CSO vs. CSO-P = </w:t>
      </w:r>
      <w:r w:rsidRPr="000D12F5">
        <w:rPr>
          <w:sz w:val="20"/>
          <w:szCs w:val="20"/>
          <w:vertAlign w:val="superscript"/>
        </w:rPr>
        <w:t>2</w:t>
      </w:r>
      <w:r w:rsidRPr="000D12F5">
        <w:rPr>
          <w:i/>
          <w:sz w:val="20"/>
          <w:szCs w:val="20"/>
        </w:rPr>
        <w:t>p</w:t>
      </w:r>
      <w:r w:rsidRPr="000D12F5">
        <w:rPr>
          <w:sz w:val="20"/>
          <w:szCs w:val="20"/>
        </w:rPr>
        <w:t xml:space="preserve"> </w:t>
      </w:r>
      <w:r w:rsidRPr="000D12F5">
        <w:rPr>
          <w:sz w:val="20"/>
          <w:szCs w:val="20"/>
          <w:rtl/>
        </w:rPr>
        <w:t>≤</w:t>
      </w:r>
      <w:r w:rsidRPr="000D12F5">
        <w:rPr>
          <w:sz w:val="20"/>
          <w:szCs w:val="20"/>
        </w:rPr>
        <w:t xml:space="preserve"> .05, </w:t>
      </w:r>
      <w:r w:rsidRPr="000D12F5">
        <w:rPr>
          <w:sz w:val="20"/>
          <w:szCs w:val="20"/>
          <w:vertAlign w:val="superscript"/>
        </w:rPr>
        <w:t>22</w:t>
      </w:r>
      <w:r w:rsidRPr="000D12F5">
        <w:rPr>
          <w:i/>
          <w:sz w:val="20"/>
          <w:szCs w:val="20"/>
        </w:rPr>
        <w:t>p</w:t>
      </w:r>
      <w:r w:rsidRPr="000D12F5">
        <w:rPr>
          <w:sz w:val="20"/>
          <w:szCs w:val="20"/>
        </w:rPr>
        <w:t xml:space="preserve"> </w:t>
      </w:r>
      <w:r w:rsidRPr="000D12F5">
        <w:rPr>
          <w:sz w:val="20"/>
          <w:szCs w:val="20"/>
          <w:rtl/>
        </w:rPr>
        <w:t>≤</w:t>
      </w:r>
      <w:r w:rsidRPr="000D12F5">
        <w:rPr>
          <w:sz w:val="20"/>
          <w:szCs w:val="20"/>
        </w:rPr>
        <w:t xml:space="preserve"> .01, </w:t>
      </w:r>
      <w:r w:rsidRPr="000D12F5">
        <w:rPr>
          <w:sz w:val="20"/>
          <w:szCs w:val="20"/>
          <w:vertAlign w:val="superscript"/>
        </w:rPr>
        <w:t>222</w:t>
      </w:r>
      <w:r w:rsidRPr="000D12F5">
        <w:rPr>
          <w:i/>
          <w:sz w:val="20"/>
          <w:szCs w:val="20"/>
        </w:rPr>
        <w:t>p</w:t>
      </w:r>
      <w:r w:rsidRPr="000D12F5">
        <w:rPr>
          <w:sz w:val="20"/>
          <w:szCs w:val="20"/>
        </w:rPr>
        <w:t xml:space="preserve"> </w:t>
      </w:r>
      <w:r w:rsidRPr="000D12F5">
        <w:rPr>
          <w:sz w:val="20"/>
          <w:szCs w:val="20"/>
          <w:rtl/>
        </w:rPr>
        <w:t>≤</w:t>
      </w:r>
      <w:r w:rsidRPr="000D12F5">
        <w:rPr>
          <w:sz w:val="20"/>
          <w:szCs w:val="20"/>
        </w:rPr>
        <w:t xml:space="preserve"> .001; post hoc test P-CSO vs. CSO-P = </w:t>
      </w:r>
      <w:r w:rsidRPr="000D12F5">
        <w:rPr>
          <w:sz w:val="20"/>
          <w:szCs w:val="20"/>
          <w:vertAlign w:val="superscript"/>
        </w:rPr>
        <w:t>4</w:t>
      </w:r>
      <w:r w:rsidRPr="000D12F5">
        <w:rPr>
          <w:i/>
          <w:sz w:val="20"/>
          <w:szCs w:val="20"/>
        </w:rPr>
        <w:t>p</w:t>
      </w:r>
      <w:r w:rsidRPr="000D12F5">
        <w:rPr>
          <w:sz w:val="20"/>
          <w:szCs w:val="20"/>
        </w:rPr>
        <w:t xml:space="preserve"> </w:t>
      </w:r>
      <w:r w:rsidRPr="000D12F5">
        <w:rPr>
          <w:sz w:val="20"/>
          <w:szCs w:val="20"/>
          <w:rtl/>
        </w:rPr>
        <w:t>≤</w:t>
      </w:r>
      <w:r w:rsidRPr="000D12F5">
        <w:rPr>
          <w:sz w:val="20"/>
          <w:szCs w:val="20"/>
        </w:rPr>
        <w:t xml:space="preserve"> .05, </w:t>
      </w:r>
      <w:r w:rsidRPr="000D12F5">
        <w:rPr>
          <w:sz w:val="20"/>
          <w:szCs w:val="20"/>
          <w:vertAlign w:val="superscript"/>
        </w:rPr>
        <w:t>44</w:t>
      </w:r>
      <w:r w:rsidRPr="000D12F5">
        <w:rPr>
          <w:i/>
          <w:sz w:val="20"/>
          <w:szCs w:val="20"/>
        </w:rPr>
        <w:t>p</w:t>
      </w:r>
      <w:r w:rsidRPr="000D12F5">
        <w:rPr>
          <w:sz w:val="20"/>
          <w:szCs w:val="20"/>
        </w:rPr>
        <w:t xml:space="preserve"> </w:t>
      </w:r>
      <w:r w:rsidRPr="000D12F5">
        <w:rPr>
          <w:sz w:val="20"/>
          <w:szCs w:val="20"/>
          <w:rtl/>
        </w:rPr>
        <w:t>≤</w:t>
      </w:r>
      <w:r w:rsidRPr="000D12F5">
        <w:rPr>
          <w:sz w:val="20"/>
          <w:szCs w:val="20"/>
        </w:rPr>
        <w:t xml:space="preserve"> .01, </w:t>
      </w:r>
      <w:r w:rsidRPr="000D12F5">
        <w:rPr>
          <w:sz w:val="20"/>
          <w:szCs w:val="20"/>
          <w:vertAlign w:val="superscript"/>
        </w:rPr>
        <w:t>444</w:t>
      </w:r>
      <w:r w:rsidRPr="000D12F5">
        <w:rPr>
          <w:i/>
          <w:sz w:val="20"/>
          <w:szCs w:val="20"/>
        </w:rPr>
        <w:t>p</w:t>
      </w:r>
      <w:r w:rsidRPr="000D12F5">
        <w:rPr>
          <w:sz w:val="20"/>
          <w:szCs w:val="20"/>
        </w:rPr>
        <w:t xml:space="preserve"> </w:t>
      </w:r>
      <w:r w:rsidRPr="000D12F5">
        <w:rPr>
          <w:sz w:val="20"/>
          <w:szCs w:val="20"/>
          <w:rtl/>
        </w:rPr>
        <w:t>≤</w:t>
      </w:r>
      <w:r w:rsidRPr="000D12F5">
        <w:rPr>
          <w:sz w:val="20"/>
          <w:szCs w:val="20"/>
        </w:rPr>
        <w:t xml:space="preserve"> .001.</w:t>
      </w:r>
    </w:p>
    <w:p w14:paraId="3D1D84D7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307E0725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6DE4E484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011F8023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30836CA6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3CEBDD0B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3F8BD1F0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7201CBBC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49F1EC8C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610C9D6F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3C009EB7" w14:textId="77777777" w:rsidR="0060386B" w:rsidRDefault="0060386B">
      <w:pPr>
        <w:widowControl/>
        <w:suppressAutoHyphens w:val="0"/>
        <w:spacing w:after="0" w:line="240" w:lineRule="auto"/>
        <w:jc w:val="left"/>
        <w:rPr>
          <w:b/>
        </w:rPr>
      </w:pPr>
    </w:p>
    <w:p w14:paraId="08D64984" w14:textId="77777777" w:rsidR="00A83410" w:rsidRDefault="00A83410" w:rsidP="0060386B">
      <w:pPr>
        <w:spacing w:line="240" w:lineRule="auto"/>
        <w:rPr>
          <w:b/>
        </w:rPr>
      </w:pPr>
    </w:p>
    <w:p w14:paraId="210D6AA4" w14:textId="0CF3FEFB" w:rsidR="0060386B" w:rsidRDefault="0060386B" w:rsidP="00BC1E65">
      <w:pPr>
        <w:spacing w:line="240" w:lineRule="auto"/>
        <w:outlineLvl w:val="0"/>
        <w:rPr>
          <w:b/>
        </w:rPr>
      </w:pPr>
      <w:r w:rsidRPr="009E1D85">
        <w:rPr>
          <w:b/>
        </w:rPr>
        <w:lastRenderedPageBreak/>
        <w:t>Table</w:t>
      </w:r>
      <w:r>
        <w:rPr>
          <w:b/>
        </w:rPr>
        <w:t xml:space="preserve"> </w:t>
      </w:r>
      <w:r w:rsidR="00C868F7">
        <w:rPr>
          <w:b/>
        </w:rPr>
        <w:t>S</w:t>
      </w:r>
      <w:r>
        <w:rPr>
          <w:b/>
        </w:rPr>
        <w:t>4</w:t>
      </w:r>
      <w:r w:rsidRPr="009E1D85">
        <w:rPr>
          <w:b/>
        </w:rPr>
        <w:t xml:space="preserve"> </w:t>
      </w:r>
    </w:p>
    <w:tbl>
      <w:tblPr>
        <w:tblpPr w:leftFromText="141" w:rightFromText="141" w:vertAnchor="text" w:horzAnchor="margin" w:tblpY="469"/>
        <w:tblW w:w="5011" w:type="pct"/>
        <w:tblLook w:val="04A0" w:firstRow="1" w:lastRow="0" w:firstColumn="1" w:lastColumn="0" w:noHBand="0" w:noVBand="1"/>
      </w:tblPr>
      <w:tblGrid>
        <w:gridCol w:w="3971"/>
        <w:gridCol w:w="1033"/>
        <w:gridCol w:w="1033"/>
        <w:gridCol w:w="1034"/>
        <w:gridCol w:w="1034"/>
        <w:gridCol w:w="1034"/>
        <w:gridCol w:w="1034"/>
        <w:gridCol w:w="1034"/>
        <w:gridCol w:w="802"/>
        <w:gridCol w:w="2308"/>
      </w:tblGrid>
      <w:tr w:rsidR="0060386B" w:rsidRPr="009E1D85" w14:paraId="6D0D6926" w14:textId="77777777" w:rsidTr="0060386B">
        <w:tc>
          <w:tcPr>
            <w:tcW w:w="1387" w:type="pct"/>
            <w:tcBorders>
              <w:top w:val="single" w:sz="4" w:space="0" w:color="auto"/>
            </w:tcBorders>
            <w:shd w:val="clear" w:color="auto" w:fill="auto"/>
          </w:tcPr>
          <w:p w14:paraId="1AC0E0C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807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47D26C2" w14:textId="77777777" w:rsidR="0060386B" w:rsidRPr="009E1D85" w:rsidRDefault="0060386B" w:rsidP="0060386B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Group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</w:tcPr>
          <w:p w14:paraId="0044DE36" w14:textId="77777777" w:rsidR="0060386B" w:rsidRPr="009E1D85" w:rsidRDefault="0060386B" w:rsidP="0060386B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0386B" w:rsidRPr="009E1D85" w14:paraId="7C6EBA52" w14:textId="77777777" w:rsidTr="0060386B"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3687C51A" w14:textId="77777777" w:rsidR="0060386B" w:rsidRPr="009E1D85" w:rsidRDefault="0060386B" w:rsidP="0060386B">
            <w:pPr>
              <w:spacing w:after="0" w:line="276" w:lineRule="auto"/>
              <w:ind w:left="-113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Disorder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146B2" w14:textId="544C8A0C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  <w:vertAlign w:val="superscript"/>
              </w:rPr>
            </w:pPr>
            <w:r w:rsidRPr="009E1D85">
              <w:rPr>
                <w:sz w:val="20"/>
                <w:szCs w:val="20"/>
              </w:rPr>
              <w:t>P+CSO (n</w:t>
            </w:r>
            <w:r w:rsidR="007F25D9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=</w:t>
            </w:r>
            <w:r w:rsidR="007F25D9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81)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1E2BE" w14:textId="4507D28F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P–CSO (n</w:t>
            </w:r>
            <w:r w:rsidR="007F25D9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=</w:t>
            </w:r>
            <w:r w:rsidR="007F25D9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77)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4892F" w14:textId="362E2ED9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CSO-P (n</w:t>
            </w:r>
            <w:r w:rsidR="007F25D9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=</w:t>
            </w:r>
            <w:r w:rsidR="007F25D9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32)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FBB26" w14:textId="273045CD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HC (n</w:t>
            </w:r>
            <w:r w:rsidR="007F25D9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=</w:t>
            </w:r>
            <w:r w:rsidR="007F25D9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146)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14:paraId="218B6A03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Statistic</w:t>
            </w:r>
          </w:p>
        </w:tc>
      </w:tr>
      <w:tr w:rsidR="0060386B" w:rsidRPr="009E1D85" w14:paraId="245E34AA" w14:textId="77777777" w:rsidTr="0060386B"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ED5B3" w14:textId="77777777" w:rsidR="0060386B" w:rsidRPr="009E1D85" w:rsidRDefault="0060386B" w:rsidP="0060386B">
            <w:pPr>
              <w:spacing w:after="0" w:line="276" w:lineRule="auto"/>
              <w:ind w:left="-113"/>
              <w:rPr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Axis I disorders </w:t>
            </w:r>
            <w:r w:rsidRPr="009E1D8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8FBE2" w14:textId="77777777" w:rsidR="0060386B" w:rsidRPr="009E1D85" w:rsidRDefault="0060386B" w:rsidP="0060386B">
            <w:pP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3EE5D" w14:textId="77777777" w:rsidR="0060386B" w:rsidRPr="009E1D85" w:rsidRDefault="0060386B" w:rsidP="0060386B">
            <w:pP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C106B" w14:textId="77777777" w:rsidR="0060386B" w:rsidRPr="009E1D85" w:rsidRDefault="0060386B" w:rsidP="0060386B">
            <w:pP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C046" w14:textId="77777777" w:rsidR="0060386B" w:rsidRPr="009E1D85" w:rsidRDefault="0060386B" w:rsidP="0060386B">
            <w:pP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315D8" w14:textId="77777777" w:rsidR="0060386B" w:rsidRPr="009E1D85" w:rsidRDefault="0060386B" w:rsidP="0060386B">
            <w:pP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9E631" w14:textId="77777777" w:rsidR="0060386B" w:rsidRPr="009E1D85" w:rsidRDefault="0060386B" w:rsidP="0060386B">
            <w:pP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0E721" w14:textId="77777777" w:rsidR="0060386B" w:rsidRPr="009E1D85" w:rsidRDefault="0060386B" w:rsidP="0060386B">
            <w:pP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FA419" w14:textId="77777777" w:rsidR="0060386B" w:rsidRPr="009E1D85" w:rsidRDefault="0060386B" w:rsidP="0060386B">
            <w:pP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71506" w14:textId="77777777" w:rsidR="0060386B" w:rsidRPr="009E1D85" w:rsidRDefault="0060386B" w:rsidP="0060386B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0386B" w:rsidRPr="009E1D85" w14:paraId="0F5BDC41" w14:textId="77777777" w:rsidTr="0060386B">
        <w:tc>
          <w:tcPr>
            <w:tcW w:w="1387" w:type="pct"/>
            <w:tcBorders>
              <w:top w:val="single" w:sz="4" w:space="0" w:color="auto"/>
            </w:tcBorders>
            <w:shd w:val="clear" w:color="auto" w:fill="auto"/>
          </w:tcPr>
          <w:p w14:paraId="4D171B0C" w14:textId="77777777" w:rsidR="0060386B" w:rsidRPr="009E1D85" w:rsidRDefault="0060386B" w:rsidP="0060386B">
            <w:pPr>
              <w:spacing w:after="0" w:line="276" w:lineRule="auto"/>
              <w:ind w:left="-113"/>
              <w:rPr>
                <w:b/>
                <w:sz w:val="20"/>
                <w:szCs w:val="20"/>
              </w:rPr>
            </w:pPr>
            <w:r w:rsidRPr="009E1D85">
              <w:rPr>
                <w:b/>
                <w:sz w:val="20"/>
                <w:szCs w:val="20"/>
              </w:rPr>
              <w:t>Current axis I disorders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0A758B8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5A7690A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11987C5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21E6BA0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2B7B364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30DECB5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6E2B984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14:paraId="197CD2A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</w:tcPr>
          <w:p w14:paraId="64AB0140" w14:textId="77777777" w:rsidR="0060386B" w:rsidRPr="009E1D85" w:rsidRDefault="0060386B" w:rsidP="0060386B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0386B" w:rsidRPr="009E1D85" w14:paraId="19226D8C" w14:textId="77777777" w:rsidTr="0060386B">
        <w:tc>
          <w:tcPr>
            <w:tcW w:w="1387" w:type="pct"/>
            <w:shd w:val="clear" w:color="auto" w:fill="auto"/>
          </w:tcPr>
          <w:p w14:paraId="521D619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mood disorder</w:t>
            </w:r>
            <w:r w:rsidRPr="009E1D85">
              <w:rPr>
                <w:sz w:val="20"/>
                <w:szCs w:val="20"/>
                <w:vertAlign w:val="superscript"/>
              </w:rPr>
              <w:t>1, 333, 555, 66</w:t>
            </w:r>
          </w:p>
        </w:tc>
        <w:tc>
          <w:tcPr>
            <w:tcW w:w="361" w:type="pct"/>
            <w:shd w:val="clear" w:color="auto" w:fill="auto"/>
          </w:tcPr>
          <w:p w14:paraId="4C358544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14:paraId="3C46705F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18.5</w:t>
            </w:r>
          </w:p>
        </w:tc>
        <w:tc>
          <w:tcPr>
            <w:tcW w:w="361" w:type="pct"/>
            <w:shd w:val="clear" w:color="auto" w:fill="auto"/>
          </w:tcPr>
          <w:p w14:paraId="7551D136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361" w:type="pct"/>
            <w:shd w:val="clear" w:color="auto" w:fill="auto"/>
          </w:tcPr>
          <w:p w14:paraId="5ED4099D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33.8</w:t>
            </w:r>
          </w:p>
        </w:tc>
        <w:tc>
          <w:tcPr>
            <w:tcW w:w="361" w:type="pct"/>
            <w:shd w:val="clear" w:color="auto" w:fill="auto"/>
          </w:tcPr>
          <w:p w14:paraId="0781B5C3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 xml:space="preserve">6 </w:t>
            </w:r>
          </w:p>
        </w:tc>
        <w:tc>
          <w:tcPr>
            <w:tcW w:w="361" w:type="pct"/>
            <w:shd w:val="clear" w:color="auto" w:fill="auto"/>
          </w:tcPr>
          <w:p w14:paraId="1626B8A2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18.8</w:t>
            </w:r>
          </w:p>
        </w:tc>
        <w:tc>
          <w:tcPr>
            <w:tcW w:w="361" w:type="pct"/>
            <w:shd w:val="clear" w:color="auto" w:fill="auto"/>
          </w:tcPr>
          <w:p w14:paraId="6685DA91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14:paraId="381EE3F6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2.7</w:t>
            </w:r>
          </w:p>
        </w:tc>
        <w:tc>
          <w:tcPr>
            <w:tcW w:w="806" w:type="pct"/>
            <w:shd w:val="clear" w:color="auto" w:fill="auto"/>
          </w:tcPr>
          <w:p w14:paraId="141C34CE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F = </w:t>
            </w:r>
            <w:r w:rsidRPr="009E1D85">
              <w:rPr>
                <w:sz w:val="20"/>
                <w:szCs w:val="20"/>
              </w:rPr>
              <w:t>41.868</w:t>
            </w:r>
            <w:r w:rsidRPr="009E1D85">
              <w:rPr>
                <w:i/>
                <w:sz w:val="20"/>
                <w:szCs w:val="20"/>
              </w:rPr>
              <w:t>; p = .</w:t>
            </w:r>
            <w:r w:rsidRPr="009E1D85">
              <w:rPr>
                <w:sz w:val="20"/>
                <w:szCs w:val="20"/>
              </w:rPr>
              <w:t>000</w:t>
            </w:r>
          </w:p>
        </w:tc>
      </w:tr>
      <w:tr w:rsidR="0060386B" w:rsidRPr="009E1D85" w14:paraId="10811917" w14:textId="77777777" w:rsidTr="0060386B">
        <w:tc>
          <w:tcPr>
            <w:tcW w:w="1387" w:type="pct"/>
            <w:shd w:val="clear" w:color="auto" w:fill="auto"/>
          </w:tcPr>
          <w:p w14:paraId="58D15BDD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Major depression</w:t>
            </w:r>
          </w:p>
        </w:tc>
        <w:tc>
          <w:tcPr>
            <w:tcW w:w="361" w:type="pct"/>
            <w:shd w:val="clear" w:color="auto" w:fill="auto"/>
          </w:tcPr>
          <w:p w14:paraId="72BE1C7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14:paraId="0257637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16.0</w:t>
            </w:r>
          </w:p>
        </w:tc>
        <w:tc>
          <w:tcPr>
            <w:tcW w:w="361" w:type="pct"/>
            <w:shd w:val="clear" w:color="auto" w:fill="auto"/>
          </w:tcPr>
          <w:p w14:paraId="6D8EA7E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18</w:t>
            </w:r>
          </w:p>
        </w:tc>
        <w:tc>
          <w:tcPr>
            <w:tcW w:w="361" w:type="pct"/>
            <w:shd w:val="clear" w:color="auto" w:fill="auto"/>
          </w:tcPr>
          <w:p w14:paraId="14CC88E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23.4</w:t>
            </w:r>
          </w:p>
        </w:tc>
        <w:tc>
          <w:tcPr>
            <w:tcW w:w="361" w:type="pct"/>
            <w:shd w:val="clear" w:color="auto" w:fill="auto"/>
          </w:tcPr>
          <w:p w14:paraId="05AC44C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3CD8729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12.5</w:t>
            </w:r>
          </w:p>
        </w:tc>
        <w:tc>
          <w:tcPr>
            <w:tcW w:w="361" w:type="pct"/>
            <w:shd w:val="clear" w:color="auto" w:fill="auto"/>
          </w:tcPr>
          <w:p w14:paraId="56B1104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14:paraId="61CB471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2.7</w:t>
            </w:r>
          </w:p>
        </w:tc>
        <w:tc>
          <w:tcPr>
            <w:tcW w:w="806" w:type="pct"/>
            <w:shd w:val="clear" w:color="auto" w:fill="auto"/>
          </w:tcPr>
          <w:p w14:paraId="4E7242FF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06DA75DB" w14:textId="77777777" w:rsidTr="0060386B">
        <w:tc>
          <w:tcPr>
            <w:tcW w:w="1387" w:type="pct"/>
            <w:shd w:val="clear" w:color="auto" w:fill="auto"/>
          </w:tcPr>
          <w:p w14:paraId="43AC42C6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Dysthymia</w:t>
            </w:r>
          </w:p>
        </w:tc>
        <w:tc>
          <w:tcPr>
            <w:tcW w:w="361" w:type="pct"/>
            <w:shd w:val="clear" w:color="auto" w:fill="auto"/>
          </w:tcPr>
          <w:p w14:paraId="428A815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5690D78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shd w:val="clear" w:color="auto" w:fill="auto"/>
          </w:tcPr>
          <w:p w14:paraId="0DA8FF4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275536B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10.4</w:t>
            </w:r>
          </w:p>
        </w:tc>
        <w:tc>
          <w:tcPr>
            <w:tcW w:w="361" w:type="pct"/>
            <w:shd w:val="clear" w:color="auto" w:fill="auto"/>
          </w:tcPr>
          <w:p w14:paraId="0B208C4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7AB2676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3.2</w:t>
            </w:r>
          </w:p>
        </w:tc>
        <w:tc>
          <w:tcPr>
            <w:tcW w:w="361" w:type="pct"/>
            <w:shd w:val="clear" w:color="auto" w:fill="auto"/>
          </w:tcPr>
          <w:p w14:paraId="293655B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2483A2F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690F3112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1EB4DFB2" w14:textId="77777777" w:rsidTr="0060386B">
        <w:tc>
          <w:tcPr>
            <w:tcW w:w="1387" w:type="pct"/>
            <w:shd w:val="clear" w:color="auto" w:fill="auto"/>
          </w:tcPr>
          <w:p w14:paraId="05E7FEC5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Bipolar I</w:t>
            </w:r>
          </w:p>
        </w:tc>
        <w:tc>
          <w:tcPr>
            <w:tcW w:w="361" w:type="pct"/>
            <w:shd w:val="clear" w:color="auto" w:fill="auto"/>
          </w:tcPr>
          <w:p w14:paraId="3025857D" w14:textId="77777777" w:rsidR="0060386B" w:rsidRPr="009E1D85" w:rsidRDefault="0060386B" w:rsidP="0060386B">
            <w:pPr>
              <w:tabs>
                <w:tab w:val="left" w:pos="553"/>
              </w:tabs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  <w:r w:rsidRPr="009E1D85">
              <w:rPr>
                <w:sz w:val="20"/>
                <w:szCs w:val="20"/>
              </w:rPr>
              <w:tab/>
            </w:r>
          </w:p>
        </w:tc>
        <w:tc>
          <w:tcPr>
            <w:tcW w:w="361" w:type="pct"/>
            <w:shd w:val="clear" w:color="auto" w:fill="auto"/>
          </w:tcPr>
          <w:p w14:paraId="2A7ECF8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DECFE1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7DD404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2DF6CD6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7033202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3.2</w:t>
            </w:r>
          </w:p>
        </w:tc>
        <w:tc>
          <w:tcPr>
            <w:tcW w:w="361" w:type="pct"/>
            <w:shd w:val="clear" w:color="auto" w:fill="auto"/>
          </w:tcPr>
          <w:p w14:paraId="7464ED9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EFC15C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07DC04E8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5FEFC84F" w14:textId="77777777" w:rsidTr="0060386B">
        <w:tc>
          <w:tcPr>
            <w:tcW w:w="1387" w:type="pct"/>
            <w:shd w:val="clear" w:color="auto" w:fill="auto"/>
          </w:tcPr>
          <w:p w14:paraId="1BF677F9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Bipolar II</w:t>
            </w:r>
          </w:p>
        </w:tc>
        <w:tc>
          <w:tcPr>
            <w:tcW w:w="361" w:type="pct"/>
            <w:shd w:val="clear" w:color="auto" w:fill="auto"/>
          </w:tcPr>
          <w:p w14:paraId="596549C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DCCF5B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AFC63A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F889BA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6C8D55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1ACA1B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6C433F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00B09D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3286296B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A20F3AD" w14:textId="77777777" w:rsidTr="0060386B">
        <w:trPr>
          <w:trHeight w:val="215"/>
        </w:trPr>
        <w:tc>
          <w:tcPr>
            <w:tcW w:w="1387" w:type="pct"/>
            <w:shd w:val="clear" w:color="auto" w:fill="auto"/>
          </w:tcPr>
          <w:p w14:paraId="0CE461C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anxiety disorder</w:t>
            </w:r>
            <w:r w:rsidRPr="009E1D85">
              <w:rPr>
                <w:sz w:val="20"/>
                <w:szCs w:val="20"/>
                <w:vertAlign w:val="superscript"/>
              </w:rPr>
              <w:t>33, 555, 66</w:t>
            </w:r>
          </w:p>
        </w:tc>
        <w:tc>
          <w:tcPr>
            <w:tcW w:w="361" w:type="pct"/>
            <w:shd w:val="clear" w:color="auto" w:fill="auto"/>
          </w:tcPr>
          <w:p w14:paraId="308707E6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61" w:type="pct"/>
            <w:shd w:val="clear" w:color="auto" w:fill="auto"/>
          </w:tcPr>
          <w:p w14:paraId="4746D3C7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20.1</w:t>
            </w:r>
          </w:p>
        </w:tc>
        <w:tc>
          <w:tcPr>
            <w:tcW w:w="361" w:type="pct"/>
            <w:shd w:val="clear" w:color="auto" w:fill="auto"/>
          </w:tcPr>
          <w:p w14:paraId="03374F3D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361" w:type="pct"/>
            <w:shd w:val="clear" w:color="auto" w:fill="auto"/>
          </w:tcPr>
          <w:p w14:paraId="7BE797BF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24.7</w:t>
            </w:r>
          </w:p>
        </w:tc>
        <w:tc>
          <w:tcPr>
            <w:tcW w:w="361" w:type="pct"/>
            <w:shd w:val="clear" w:color="auto" w:fill="auto"/>
          </w:tcPr>
          <w:p w14:paraId="7EB56A41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61" w:type="pct"/>
            <w:shd w:val="clear" w:color="auto" w:fill="auto"/>
          </w:tcPr>
          <w:p w14:paraId="10BA37BA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28.1</w:t>
            </w:r>
          </w:p>
        </w:tc>
        <w:tc>
          <w:tcPr>
            <w:tcW w:w="361" w:type="pct"/>
            <w:shd w:val="clear" w:color="auto" w:fill="auto"/>
          </w:tcPr>
          <w:p w14:paraId="52F894A4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80" w:type="pct"/>
            <w:shd w:val="clear" w:color="auto" w:fill="auto"/>
          </w:tcPr>
          <w:p w14:paraId="256B28A7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7.5</w:t>
            </w:r>
          </w:p>
        </w:tc>
        <w:tc>
          <w:tcPr>
            <w:tcW w:w="806" w:type="pct"/>
            <w:shd w:val="clear" w:color="auto" w:fill="auto"/>
          </w:tcPr>
          <w:p w14:paraId="1B0356AD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X²(3) = </w:t>
            </w:r>
            <w:r w:rsidRPr="009E1D85">
              <w:rPr>
                <w:sz w:val="20"/>
                <w:szCs w:val="20"/>
              </w:rPr>
              <w:t>16.437</w:t>
            </w:r>
            <w:r w:rsidRPr="009E1D85">
              <w:rPr>
                <w:i/>
                <w:sz w:val="20"/>
                <w:szCs w:val="20"/>
              </w:rPr>
              <w:t xml:space="preserve">; p = </w:t>
            </w:r>
            <w:r w:rsidRPr="009E1D85">
              <w:rPr>
                <w:sz w:val="20"/>
                <w:szCs w:val="20"/>
              </w:rPr>
              <w:t>.001</w:t>
            </w:r>
          </w:p>
        </w:tc>
      </w:tr>
      <w:tr w:rsidR="0060386B" w:rsidRPr="009E1D85" w14:paraId="4336B5C5" w14:textId="77777777" w:rsidTr="0060386B">
        <w:tc>
          <w:tcPr>
            <w:tcW w:w="1387" w:type="pct"/>
            <w:shd w:val="clear" w:color="auto" w:fill="auto"/>
          </w:tcPr>
          <w:p w14:paraId="0D3122F8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Panic disorder</w:t>
            </w:r>
          </w:p>
        </w:tc>
        <w:tc>
          <w:tcPr>
            <w:tcW w:w="361" w:type="pct"/>
            <w:shd w:val="clear" w:color="auto" w:fill="auto"/>
          </w:tcPr>
          <w:p w14:paraId="311745E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64E0B50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shd w:val="clear" w:color="auto" w:fill="auto"/>
          </w:tcPr>
          <w:p w14:paraId="1B8CF9A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0A51382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68E51A5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38318A4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12.5</w:t>
            </w:r>
          </w:p>
        </w:tc>
        <w:tc>
          <w:tcPr>
            <w:tcW w:w="361" w:type="pct"/>
            <w:shd w:val="clear" w:color="auto" w:fill="auto"/>
          </w:tcPr>
          <w:p w14:paraId="5F93730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6AFCEB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11995AA2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54F3DD91" w14:textId="77777777" w:rsidTr="0060386B">
        <w:trPr>
          <w:trHeight w:val="87"/>
        </w:trPr>
        <w:tc>
          <w:tcPr>
            <w:tcW w:w="1387" w:type="pct"/>
            <w:shd w:val="clear" w:color="auto" w:fill="auto"/>
          </w:tcPr>
          <w:p w14:paraId="24E813E5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Social phobia</w:t>
            </w:r>
          </w:p>
        </w:tc>
        <w:tc>
          <w:tcPr>
            <w:tcW w:w="361" w:type="pct"/>
            <w:shd w:val="clear" w:color="auto" w:fill="auto"/>
          </w:tcPr>
          <w:p w14:paraId="764FFD0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75ABB2C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9.9</w:t>
            </w:r>
          </w:p>
        </w:tc>
        <w:tc>
          <w:tcPr>
            <w:tcW w:w="361" w:type="pct"/>
            <w:shd w:val="clear" w:color="auto" w:fill="auto"/>
          </w:tcPr>
          <w:p w14:paraId="56F6CBC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11</w:t>
            </w:r>
          </w:p>
        </w:tc>
        <w:tc>
          <w:tcPr>
            <w:tcW w:w="361" w:type="pct"/>
            <w:shd w:val="clear" w:color="auto" w:fill="auto"/>
          </w:tcPr>
          <w:p w14:paraId="54F41D0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14.3</w:t>
            </w:r>
          </w:p>
        </w:tc>
        <w:tc>
          <w:tcPr>
            <w:tcW w:w="361" w:type="pct"/>
            <w:shd w:val="clear" w:color="auto" w:fill="auto"/>
          </w:tcPr>
          <w:p w14:paraId="340B8FC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A97C28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B0D6FF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7D8DD4F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1.4</w:t>
            </w:r>
          </w:p>
        </w:tc>
        <w:tc>
          <w:tcPr>
            <w:tcW w:w="806" w:type="pct"/>
            <w:shd w:val="clear" w:color="auto" w:fill="auto"/>
          </w:tcPr>
          <w:p w14:paraId="452FC70B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25E466F8" w14:textId="77777777" w:rsidTr="0060386B">
        <w:tc>
          <w:tcPr>
            <w:tcW w:w="1387" w:type="pct"/>
            <w:shd w:val="clear" w:color="auto" w:fill="auto"/>
          </w:tcPr>
          <w:p w14:paraId="2A87E516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Simple phobia</w:t>
            </w:r>
          </w:p>
        </w:tc>
        <w:tc>
          <w:tcPr>
            <w:tcW w:w="361" w:type="pct"/>
            <w:shd w:val="clear" w:color="auto" w:fill="auto"/>
          </w:tcPr>
          <w:p w14:paraId="3A6C359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644FB47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4.9</w:t>
            </w:r>
          </w:p>
        </w:tc>
        <w:tc>
          <w:tcPr>
            <w:tcW w:w="361" w:type="pct"/>
            <w:shd w:val="clear" w:color="auto" w:fill="auto"/>
          </w:tcPr>
          <w:p w14:paraId="60CB53A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73553BB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27E15DC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0BD6B9D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9.4</w:t>
            </w:r>
          </w:p>
        </w:tc>
        <w:tc>
          <w:tcPr>
            <w:tcW w:w="361" w:type="pct"/>
            <w:shd w:val="clear" w:color="auto" w:fill="auto"/>
          </w:tcPr>
          <w:p w14:paraId="47A32E5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14:paraId="5A3587E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4.8</w:t>
            </w:r>
          </w:p>
        </w:tc>
        <w:tc>
          <w:tcPr>
            <w:tcW w:w="806" w:type="pct"/>
            <w:shd w:val="clear" w:color="auto" w:fill="auto"/>
          </w:tcPr>
          <w:p w14:paraId="52ABDA59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289FF305" w14:textId="77777777" w:rsidTr="0060386B">
        <w:tc>
          <w:tcPr>
            <w:tcW w:w="1387" w:type="pct"/>
            <w:shd w:val="clear" w:color="auto" w:fill="auto"/>
          </w:tcPr>
          <w:p w14:paraId="464EFB61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Obsessive-compulsive disorder</w:t>
            </w:r>
          </w:p>
        </w:tc>
        <w:tc>
          <w:tcPr>
            <w:tcW w:w="361" w:type="pct"/>
            <w:shd w:val="clear" w:color="auto" w:fill="auto"/>
          </w:tcPr>
          <w:p w14:paraId="5F0E966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4DAD937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shd w:val="clear" w:color="auto" w:fill="auto"/>
          </w:tcPr>
          <w:p w14:paraId="16FE003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295BE1C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5.2</w:t>
            </w:r>
          </w:p>
        </w:tc>
        <w:tc>
          <w:tcPr>
            <w:tcW w:w="361" w:type="pct"/>
            <w:shd w:val="clear" w:color="auto" w:fill="auto"/>
          </w:tcPr>
          <w:p w14:paraId="44F0686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5E30A1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207152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64C3829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3B759348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915C1AE" w14:textId="77777777" w:rsidTr="0060386B">
        <w:tc>
          <w:tcPr>
            <w:tcW w:w="1387" w:type="pct"/>
            <w:shd w:val="clear" w:color="auto" w:fill="auto"/>
          </w:tcPr>
          <w:p w14:paraId="1B3AD3B2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Agoraphobia</w:t>
            </w:r>
          </w:p>
        </w:tc>
        <w:tc>
          <w:tcPr>
            <w:tcW w:w="361" w:type="pct"/>
            <w:shd w:val="clear" w:color="auto" w:fill="auto"/>
          </w:tcPr>
          <w:p w14:paraId="3AD8151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0EAD69B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shd w:val="clear" w:color="auto" w:fill="auto"/>
          </w:tcPr>
          <w:p w14:paraId="2DBCABC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3A17C50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3CEE19B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55D9DE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380977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740830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40F09876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47C88D07" w14:textId="77777777" w:rsidTr="0060386B">
        <w:tc>
          <w:tcPr>
            <w:tcW w:w="1387" w:type="pct"/>
            <w:shd w:val="clear" w:color="auto" w:fill="auto"/>
          </w:tcPr>
          <w:p w14:paraId="02B40FC0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General anxiety disorder</w:t>
            </w:r>
          </w:p>
        </w:tc>
        <w:tc>
          <w:tcPr>
            <w:tcW w:w="361" w:type="pct"/>
            <w:shd w:val="clear" w:color="auto" w:fill="auto"/>
          </w:tcPr>
          <w:p w14:paraId="50CCDC9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E3679C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AEA7C4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40AE26A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2.6</w:t>
            </w:r>
          </w:p>
        </w:tc>
        <w:tc>
          <w:tcPr>
            <w:tcW w:w="361" w:type="pct"/>
            <w:shd w:val="clear" w:color="auto" w:fill="auto"/>
          </w:tcPr>
          <w:p w14:paraId="740DA85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4B00CD8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3.2</w:t>
            </w:r>
          </w:p>
        </w:tc>
        <w:tc>
          <w:tcPr>
            <w:tcW w:w="361" w:type="pct"/>
            <w:shd w:val="clear" w:color="auto" w:fill="auto"/>
          </w:tcPr>
          <w:p w14:paraId="78D89FE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297B838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1.4</w:t>
            </w:r>
          </w:p>
        </w:tc>
        <w:tc>
          <w:tcPr>
            <w:tcW w:w="806" w:type="pct"/>
            <w:shd w:val="clear" w:color="auto" w:fill="auto"/>
          </w:tcPr>
          <w:p w14:paraId="02711894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72432837" w14:textId="77777777" w:rsidTr="0060386B">
        <w:tc>
          <w:tcPr>
            <w:tcW w:w="1387" w:type="pct"/>
            <w:shd w:val="clear" w:color="auto" w:fill="auto"/>
          </w:tcPr>
          <w:p w14:paraId="73D72646" w14:textId="07899A69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 xml:space="preserve">Anxiety disorder </w:t>
            </w:r>
            <w:r w:rsidR="0085013E">
              <w:rPr>
                <w:sz w:val="20"/>
                <w:szCs w:val="20"/>
              </w:rPr>
              <w:t>NOS</w:t>
            </w:r>
          </w:p>
        </w:tc>
        <w:tc>
          <w:tcPr>
            <w:tcW w:w="361" w:type="pct"/>
            <w:shd w:val="clear" w:color="auto" w:fill="auto"/>
          </w:tcPr>
          <w:p w14:paraId="1FE44F6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4C6112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D8C177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26D59C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81A9C9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FF6DAA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7C2FD5B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5225E60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12F59433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702335AF" w14:textId="77777777" w:rsidTr="0060386B">
        <w:tc>
          <w:tcPr>
            <w:tcW w:w="1387" w:type="pct"/>
            <w:shd w:val="clear" w:color="auto" w:fill="auto"/>
          </w:tcPr>
          <w:p w14:paraId="156AAEF5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PTBS</w:t>
            </w:r>
          </w:p>
        </w:tc>
        <w:tc>
          <w:tcPr>
            <w:tcW w:w="361" w:type="pct"/>
            <w:shd w:val="clear" w:color="auto" w:fill="auto"/>
          </w:tcPr>
          <w:p w14:paraId="38C6B2E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39CA808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28B21D8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542487E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187DC4E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2BF725D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9.4</w:t>
            </w:r>
          </w:p>
        </w:tc>
        <w:tc>
          <w:tcPr>
            <w:tcW w:w="361" w:type="pct"/>
            <w:shd w:val="clear" w:color="auto" w:fill="auto"/>
          </w:tcPr>
          <w:p w14:paraId="43744A4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F51779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53654C0B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0721FE38" w14:textId="77777777" w:rsidTr="0060386B">
        <w:tc>
          <w:tcPr>
            <w:tcW w:w="1387" w:type="pct"/>
            <w:shd w:val="clear" w:color="auto" w:fill="auto"/>
          </w:tcPr>
          <w:p w14:paraId="11CF65C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psychoactive substance use disorder</w:t>
            </w:r>
            <w:r w:rsidRPr="009E1D85">
              <w:rPr>
                <w:sz w:val="20"/>
                <w:szCs w:val="20"/>
                <w:vertAlign w:val="superscript"/>
              </w:rPr>
              <w:t>3, 5</w:t>
            </w:r>
          </w:p>
        </w:tc>
        <w:tc>
          <w:tcPr>
            <w:tcW w:w="361" w:type="pct"/>
            <w:shd w:val="clear" w:color="auto" w:fill="auto"/>
          </w:tcPr>
          <w:p w14:paraId="5C811A40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5FD8EC9A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8.6</w:t>
            </w:r>
          </w:p>
        </w:tc>
        <w:tc>
          <w:tcPr>
            <w:tcW w:w="361" w:type="pct"/>
            <w:shd w:val="clear" w:color="auto" w:fill="auto"/>
          </w:tcPr>
          <w:p w14:paraId="1FF9CA9B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4CDE5D0C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9.9</w:t>
            </w:r>
          </w:p>
        </w:tc>
        <w:tc>
          <w:tcPr>
            <w:tcW w:w="361" w:type="pct"/>
            <w:shd w:val="clear" w:color="auto" w:fill="auto"/>
          </w:tcPr>
          <w:p w14:paraId="09A46CCE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03EECD57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61" w:type="pct"/>
            <w:shd w:val="clear" w:color="auto" w:fill="auto"/>
          </w:tcPr>
          <w:p w14:paraId="7B48466A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14:paraId="1EC2391C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806" w:type="pct"/>
            <w:shd w:val="clear" w:color="auto" w:fill="auto"/>
          </w:tcPr>
          <w:p w14:paraId="1C15B087" w14:textId="77777777" w:rsidR="0060386B" w:rsidRPr="009E1D85" w:rsidRDefault="0060386B" w:rsidP="0060386B">
            <w:pPr>
              <w:spacing w:after="0"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i/>
                <w:sz w:val="20"/>
                <w:szCs w:val="20"/>
              </w:rPr>
              <w:t xml:space="preserve">F </w:t>
            </w:r>
            <w:r w:rsidRPr="009E1D85">
              <w:rPr>
                <w:rFonts w:eastAsia="Calibri"/>
                <w:sz w:val="20"/>
                <w:szCs w:val="20"/>
              </w:rPr>
              <w:t>= 7.411</w:t>
            </w:r>
            <w:r w:rsidRPr="009E1D85">
              <w:rPr>
                <w:rFonts w:eastAsia="Calibri"/>
                <w:i/>
                <w:sz w:val="20"/>
                <w:szCs w:val="20"/>
              </w:rPr>
              <w:t xml:space="preserve">; p </w:t>
            </w:r>
            <w:r w:rsidRPr="009E1D85">
              <w:rPr>
                <w:rFonts w:eastAsia="Calibri"/>
                <w:sz w:val="20"/>
                <w:szCs w:val="20"/>
              </w:rPr>
              <w:t>= .050</w:t>
            </w:r>
          </w:p>
        </w:tc>
      </w:tr>
      <w:tr w:rsidR="0060386B" w:rsidRPr="009E1D85" w14:paraId="1590A8C8" w14:textId="77777777" w:rsidTr="0060386B">
        <w:tc>
          <w:tcPr>
            <w:tcW w:w="1387" w:type="pct"/>
            <w:shd w:val="clear" w:color="auto" w:fill="auto"/>
          </w:tcPr>
          <w:p w14:paraId="3E224F49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Alcohol</w:t>
            </w:r>
          </w:p>
        </w:tc>
        <w:tc>
          <w:tcPr>
            <w:tcW w:w="361" w:type="pct"/>
            <w:shd w:val="clear" w:color="auto" w:fill="auto"/>
          </w:tcPr>
          <w:p w14:paraId="45486C0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066601F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7.4</w:t>
            </w:r>
          </w:p>
        </w:tc>
        <w:tc>
          <w:tcPr>
            <w:tcW w:w="361" w:type="pct"/>
            <w:shd w:val="clear" w:color="auto" w:fill="auto"/>
          </w:tcPr>
          <w:p w14:paraId="1266595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7B7F2F8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6.5</w:t>
            </w:r>
          </w:p>
        </w:tc>
        <w:tc>
          <w:tcPr>
            <w:tcW w:w="361" w:type="pct"/>
            <w:shd w:val="clear" w:color="auto" w:fill="auto"/>
          </w:tcPr>
          <w:p w14:paraId="5950549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9C933C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6D4A28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166CD0B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678FDFFC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708BE44" w14:textId="77777777" w:rsidTr="0060386B">
        <w:tc>
          <w:tcPr>
            <w:tcW w:w="1387" w:type="pct"/>
            <w:shd w:val="clear" w:color="auto" w:fill="auto"/>
          </w:tcPr>
          <w:p w14:paraId="69A7B926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Cannabis</w:t>
            </w:r>
          </w:p>
        </w:tc>
        <w:tc>
          <w:tcPr>
            <w:tcW w:w="361" w:type="pct"/>
            <w:shd w:val="clear" w:color="auto" w:fill="auto"/>
          </w:tcPr>
          <w:p w14:paraId="6276E55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0649CC3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582D4DD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5D106A2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59C6333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23A789E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3.1</w:t>
            </w:r>
          </w:p>
        </w:tc>
        <w:tc>
          <w:tcPr>
            <w:tcW w:w="361" w:type="pct"/>
            <w:shd w:val="clear" w:color="auto" w:fill="auto"/>
          </w:tcPr>
          <w:p w14:paraId="6D62B40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7EA1E24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2371FD22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650F7F7" w14:textId="77777777" w:rsidTr="0060386B">
        <w:tc>
          <w:tcPr>
            <w:tcW w:w="1387" w:type="pct"/>
            <w:shd w:val="clear" w:color="auto" w:fill="auto"/>
          </w:tcPr>
          <w:p w14:paraId="55782A64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Cocaine</w:t>
            </w:r>
          </w:p>
        </w:tc>
        <w:tc>
          <w:tcPr>
            <w:tcW w:w="361" w:type="pct"/>
            <w:shd w:val="clear" w:color="auto" w:fill="auto"/>
          </w:tcPr>
          <w:p w14:paraId="7DFF298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0E9DD4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6DB3C4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03A3FB7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4F3846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D2B8B1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1A84784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6707241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18008091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277108C" w14:textId="77777777" w:rsidTr="0060386B">
        <w:tc>
          <w:tcPr>
            <w:tcW w:w="1387" w:type="pct"/>
            <w:shd w:val="clear" w:color="auto" w:fill="auto"/>
          </w:tcPr>
          <w:p w14:paraId="4B45AEE6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Polydrug use</w:t>
            </w:r>
          </w:p>
        </w:tc>
        <w:tc>
          <w:tcPr>
            <w:tcW w:w="361" w:type="pct"/>
            <w:shd w:val="clear" w:color="auto" w:fill="auto"/>
          </w:tcPr>
          <w:p w14:paraId="4B53842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E0264E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1CE6A2E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7034FD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51B4E4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3973C8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BFA0A7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1270680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7D5289A2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04239BB8" w14:textId="77777777" w:rsidTr="0060386B">
        <w:tc>
          <w:tcPr>
            <w:tcW w:w="1387" w:type="pct"/>
            <w:shd w:val="clear" w:color="auto" w:fill="auto"/>
          </w:tcPr>
          <w:p w14:paraId="0CC2BF1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psychotic disorder</w:t>
            </w:r>
          </w:p>
        </w:tc>
        <w:tc>
          <w:tcPr>
            <w:tcW w:w="361" w:type="pct"/>
            <w:shd w:val="clear" w:color="auto" w:fill="auto"/>
          </w:tcPr>
          <w:p w14:paraId="26290B2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0F9E9DE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31D927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088EBB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FC7E1C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1" w:type="pct"/>
            <w:shd w:val="clear" w:color="auto" w:fill="auto"/>
          </w:tcPr>
          <w:p w14:paraId="022DC41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3.1</w:t>
            </w:r>
          </w:p>
        </w:tc>
        <w:tc>
          <w:tcPr>
            <w:tcW w:w="361" w:type="pct"/>
            <w:shd w:val="clear" w:color="auto" w:fill="auto"/>
          </w:tcPr>
          <w:p w14:paraId="30C8B20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E6259D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3E1D466D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F </w:t>
            </w:r>
            <w:r w:rsidRPr="009E1D85">
              <w:rPr>
                <w:sz w:val="20"/>
                <w:szCs w:val="20"/>
              </w:rPr>
              <w:t xml:space="preserve">= 5.279; </w:t>
            </w:r>
            <w:r w:rsidRPr="009E1D85">
              <w:rPr>
                <w:i/>
                <w:sz w:val="20"/>
                <w:szCs w:val="20"/>
              </w:rPr>
              <w:t xml:space="preserve">p </w:t>
            </w:r>
            <w:r w:rsidRPr="009E1D85">
              <w:rPr>
                <w:sz w:val="20"/>
                <w:szCs w:val="20"/>
              </w:rPr>
              <w:t>= .094</w:t>
            </w:r>
          </w:p>
        </w:tc>
      </w:tr>
      <w:tr w:rsidR="0060386B" w:rsidRPr="009E1D85" w14:paraId="46BD2672" w14:textId="77777777" w:rsidTr="0060386B">
        <w:tc>
          <w:tcPr>
            <w:tcW w:w="1387" w:type="pct"/>
            <w:shd w:val="clear" w:color="auto" w:fill="auto"/>
          </w:tcPr>
          <w:p w14:paraId="6519865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 xml:space="preserve">      Substance induced</w:t>
            </w:r>
          </w:p>
        </w:tc>
        <w:tc>
          <w:tcPr>
            <w:tcW w:w="361" w:type="pct"/>
            <w:shd w:val="clear" w:color="auto" w:fill="auto"/>
          </w:tcPr>
          <w:p w14:paraId="1F43565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5539A1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234C8DA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AE2F2D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7F8B24A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8091E5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0DEA29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6810354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50D99886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F0CE99B" w14:textId="77777777" w:rsidTr="0060386B">
        <w:tc>
          <w:tcPr>
            <w:tcW w:w="1387" w:type="pct"/>
            <w:shd w:val="clear" w:color="auto" w:fill="auto"/>
          </w:tcPr>
          <w:p w14:paraId="6178AE1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eating disorder</w:t>
            </w:r>
          </w:p>
        </w:tc>
        <w:tc>
          <w:tcPr>
            <w:tcW w:w="361" w:type="pct"/>
            <w:shd w:val="clear" w:color="auto" w:fill="auto"/>
          </w:tcPr>
          <w:p w14:paraId="6DBC926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764993F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4.9</w:t>
            </w:r>
          </w:p>
        </w:tc>
        <w:tc>
          <w:tcPr>
            <w:tcW w:w="361" w:type="pct"/>
            <w:shd w:val="clear" w:color="auto" w:fill="auto"/>
          </w:tcPr>
          <w:p w14:paraId="7FBF6CF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6DC4E72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2.6</w:t>
            </w:r>
          </w:p>
        </w:tc>
        <w:tc>
          <w:tcPr>
            <w:tcW w:w="361" w:type="pct"/>
            <w:shd w:val="clear" w:color="auto" w:fill="auto"/>
          </w:tcPr>
          <w:p w14:paraId="35E564E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C5D4E6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296C19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4C8E238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03F52805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F </w:t>
            </w:r>
            <w:r w:rsidRPr="009E1D85">
              <w:rPr>
                <w:sz w:val="20"/>
                <w:szCs w:val="20"/>
              </w:rPr>
              <w:t xml:space="preserve">= 4.477;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.150</w:t>
            </w:r>
          </w:p>
        </w:tc>
      </w:tr>
      <w:tr w:rsidR="0060386B" w:rsidRPr="009E1D85" w14:paraId="21777935" w14:textId="77777777" w:rsidTr="0060386B">
        <w:tc>
          <w:tcPr>
            <w:tcW w:w="1387" w:type="pct"/>
            <w:shd w:val="clear" w:color="auto" w:fill="auto"/>
          </w:tcPr>
          <w:p w14:paraId="5D6ADC70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Bulimia</w:t>
            </w:r>
          </w:p>
        </w:tc>
        <w:tc>
          <w:tcPr>
            <w:tcW w:w="361" w:type="pct"/>
            <w:shd w:val="clear" w:color="auto" w:fill="auto"/>
          </w:tcPr>
          <w:p w14:paraId="67979B9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E37CC3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7DA218D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E9FFF8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B1A5E1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D9985B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5AB3E4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0582102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69B36004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2E27DE87" w14:textId="77777777" w:rsidTr="0060386B">
        <w:tc>
          <w:tcPr>
            <w:tcW w:w="1387" w:type="pct"/>
            <w:shd w:val="clear" w:color="auto" w:fill="auto"/>
          </w:tcPr>
          <w:p w14:paraId="7F71B47A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Binge</w:t>
            </w:r>
          </w:p>
        </w:tc>
        <w:tc>
          <w:tcPr>
            <w:tcW w:w="361" w:type="pct"/>
            <w:shd w:val="clear" w:color="auto" w:fill="auto"/>
          </w:tcPr>
          <w:p w14:paraId="48259E7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63BFAB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260F0C8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2A5FCDF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386E38E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78ACA0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2274E73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79D6710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32BA3FA1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1091E4A2" w14:textId="77777777" w:rsidTr="0060386B">
        <w:tc>
          <w:tcPr>
            <w:tcW w:w="1387" w:type="pct"/>
            <w:shd w:val="clear" w:color="auto" w:fill="auto"/>
          </w:tcPr>
          <w:p w14:paraId="4A90AF1E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Anorexia</w:t>
            </w:r>
          </w:p>
        </w:tc>
        <w:tc>
          <w:tcPr>
            <w:tcW w:w="361" w:type="pct"/>
            <w:shd w:val="clear" w:color="auto" w:fill="auto"/>
          </w:tcPr>
          <w:p w14:paraId="2B9AF61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2DF317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shd w:val="clear" w:color="auto" w:fill="auto"/>
          </w:tcPr>
          <w:p w14:paraId="777A422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849BA5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2F7EC7D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DC659D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2D70ED1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604535D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5A3078A9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2785312A" w14:textId="77777777" w:rsidTr="0060386B">
        <w:tc>
          <w:tcPr>
            <w:tcW w:w="1387" w:type="pct"/>
            <w:shd w:val="clear" w:color="auto" w:fill="auto"/>
          </w:tcPr>
          <w:p w14:paraId="47FCCA48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Eating disorder NOS</w:t>
            </w:r>
          </w:p>
        </w:tc>
        <w:tc>
          <w:tcPr>
            <w:tcW w:w="361" w:type="pct"/>
            <w:shd w:val="clear" w:color="auto" w:fill="auto"/>
          </w:tcPr>
          <w:p w14:paraId="47E9052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51783AB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0C71F84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0B4F1F5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75728BD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66AE61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E0A8C8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45BDCE0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1D963BEA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3BBBD1BA" w14:textId="77777777" w:rsidR="0060386B" w:rsidRDefault="0060386B" w:rsidP="0060386B">
      <w:pPr>
        <w:spacing w:after="0" w:line="240" w:lineRule="auto"/>
      </w:pPr>
      <w:r w:rsidRPr="004812E5">
        <w:t>Axes</w:t>
      </w:r>
      <w:r>
        <w:t xml:space="preserve"> I and II (comorbid) disorders.</w:t>
      </w:r>
    </w:p>
    <w:tbl>
      <w:tblPr>
        <w:tblpPr w:leftFromText="141" w:rightFromText="141" w:vertAnchor="text" w:horzAnchor="page" w:tblpX="1090" w:tblpY="-1011"/>
        <w:tblW w:w="5011" w:type="pct"/>
        <w:tblLook w:val="04A0" w:firstRow="1" w:lastRow="0" w:firstColumn="1" w:lastColumn="0" w:noHBand="0" w:noVBand="1"/>
      </w:tblPr>
      <w:tblGrid>
        <w:gridCol w:w="3971"/>
        <w:gridCol w:w="1033"/>
        <w:gridCol w:w="1033"/>
        <w:gridCol w:w="1034"/>
        <w:gridCol w:w="1034"/>
        <w:gridCol w:w="1034"/>
        <w:gridCol w:w="1034"/>
        <w:gridCol w:w="1034"/>
        <w:gridCol w:w="802"/>
        <w:gridCol w:w="2308"/>
      </w:tblGrid>
      <w:tr w:rsidR="0060386B" w:rsidRPr="009E1D85" w14:paraId="124051B5" w14:textId="77777777" w:rsidTr="0060386B">
        <w:tc>
          <w:tcPr>
            <w:tcW w:w="1387" w:type="pct"/>
            <w:shd w:val="clear" w:color="auto" w:fill="auto"/>
          </w:tcPr>
          <w:p w14:paraId="55816AA7" w14:textId="77777777" w:rsidR="00CE6538" w:rsidRDefault="00CE6538" w:rsidP="0060386B">
            <w:pPr>
              <w:spacing w:after="0" w:line="276" w:lineRule="auto"/>
              <w:rPr>
                <w:sz w:val="20"/>
                <w:szCs w:val="20"/>
              </w:rPr>
            </w:pPr>
          </w:p>
          <w:p w14:paraId="1CB96BC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somatoform disorder</w:t>
            </w:r>
          </w:p>
        </w:tc>
        <w:tc>
          <w:tcPr>
            <w:tcW w:w="361" w:type="pct"/>
            <w:shd w:val="clear" w:color="auto" w:fill="auto"/>
          </w:tcPr>
          <w:p w14:paraId="5D0EEF3B" w14:textId="77777777" w:rsidR="00CE6538" w:rsidRDefault="00CE6538" w:rsidP="0060386B">
            <w:pPr>
              <w:spacing w:after="0" w:line="276" w:lineRule="auto"/>
              <w:rPr>
                <w:sz w:val="20"/>
                <w:szCs w:val="20"/>
              </w:rPr>
            </w:pPr>
          </w:p>
          <w:p w14:paraId="10698B5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20FC90F0" w14:textId="77777777" w:rsidR="00CE6538" w:rsidRDefault="00CE6538" w:rsidP="0060386B">
            <w:pPr>
              <w:spacing w:after="0" w:line="276" w:lineRule="auto"/>
              <w:rPr>
                <w:sz w:val="20"/>
                <w:szCs w:val="20"/>
              </w:rPr>
            </w:pPr>
          </w:p>
          <w:p w14:paraId="3C124ED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14510D40" w14:textId="77777777" w:rsidR="00CE6538" w:rsidRDefault="00CE6538" w:rsidP="0060386B">
            <w:pPr>
              <w:spacing w:after="0" w:line="276" w:lineRule="auto"/>
              <w:rPr>
                <w:sz w:val="20"/>
                <w:szCs w:val="20"/>
              </w:rPr>
            </w:pPr>
          </w:p>
          <w:p w14:paraId="25681CC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0475FD5C" w14:textId="77777777" w:rsidR="00CE6538" w:rsidRDefault="00CE6538" w:rsidP="0060386B">
            <w:pPr>
              <w:spacing w:after="0" w:line="276" w:lineRule="auto"/>
              <w:rPr>
                <w:sz w:val="20"/>
                <w:szCs w:val="20"/>
              </w:rPr>
            </w:pPr>
          </w:p>
          <w:p w14:paraId="2623A88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3D85733C" w14:textId="77777777" w:rsidR="00CE6538" w:rsidRDefault="00CE6538" w:rsidP="0060386B">
            <w:pPr>
              <w:spacing w:after="0" w:line="276" w:lineRule="auto"/>
              <w:rPr>
                <w:sz w:val="20"/>
                <w:szCs w:val="20"/>
              </w:rPr>
            </w:pPr>
          </w:p>
          <w:p w14:paraId="4104EE0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3A2A335" w14:textId="77777777" w:rsidR="00CE6538" w:rsidRDefault="00CE6538" w:rsidP="0060386B">
            <w:pPr>
              <w:spacing w:after="0" w:line="276" w:lineRule="auto"/>
              <w:rPr>
                <w:sz w:val="20"/>
                <w:szCs w:val="20"/>
              </w:rPr>
            </w:pPr>
          </w:p>
          <w:p w14:paraId="752D4C9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15BFCFF" w14:textId="77777777" w:rsidR="00CE6538" w:rsidRDefault="00CE6538" w:rsidP="0060386B">
            <w:pPr>
              <w:spacing w:after="0" w:line="276" w:lineRule="auto"/>
              <w:rPr>
                <w:sz w:val="20"/>
                <w:szCs w:val="20"/>
              </w:rPr>
            </w:pPr>
          </w:p>
          <w:p w14:paraId="65E08EA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105AD2F" w14:textId="77777777" w:rsidR="00CE6538" w:rsidRDefault="00CE6538" w:rsidP="0060386B">
            <w:pPr>
              <w:spacing w:after="0" w:line="276" w:lineRule="auto"/>
              <w:rPr>
                <w:sz w:val="20"/>
                <w:szCs w:val="20"/>
              </w:rPr>
            </w:pPr>
          </w:p>
          <w:p w14:paraId="72CD8D4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61D1C927" w14:textId="77777777" w:rsidR="00CE6538" w:rsidRDefault="00CE6538" w:rsidP="0060386B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  <w:p w14:paraId="52B20395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F</w:t>
            </w:r>
            <w:r w:rsidRPr="009E1D85">
              <w:rPr>
                <w:sz w:val="20"/>
                <w:szCs w:val="20"/>
              </w:rPr>
              <w:t xml:space="preserve"> = 5.400;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.071</w:t>
            </w:r>
          </w:p>
        </w:tc>
      </w:tr>
      <w:tr w:rsidR="0060386B" w:rsidRPr="009E1D85" w14:paraId="53263334" w14:textId="77777777" w:rsidTr="0060386B">
        <w:tc>
          <w:tcPr>
            <w:tcW w:w="1387" w:type="pct"/>
            <w:shd w:val="clear" w:color="auto" w:fill="auto"/>
          </w:tcPr>
          <w:p w14:paraId="488B59C8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Somatoform disorder NOS</w:t>
            </w:r>
          </w:p>
        </w:tc>
        <w:tc>
          <w:tcPr>
            <w:tcW w:w="361" w:type="pct"/>
            <w:shd w:val="clear" w:color="auto" w:fill="auto"/>
          </w:tcPr>
          <w:p w14:paraId="25001D0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106596E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245B69E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1FA5CB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5CC2DEB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AE732A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28FFE0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79110A9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1DD0179A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4B056E07" w14:textId="77777777" w:rsidTr="0060386B">
        <w:tc>
          <w:tcPr>
            <w:tcW w:w="1387" w:type="pct"/>
            <w:shd w:val="clear" w:color="auto" w:fill="auto"/>
          </w:tcPr>
          <w:p w14:paraId="7B873DEF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Hypochondria</w:t>
            </w:r>
          </w:p>
        </w:tc>
        <w:tc>
          <w:tcPr>
            <w:tcW w:w="361" w:type="pct"/>
            <w:shd w:val="clear" w:color="auto" w:fill="auto"/>
          </w:tcPr>
          <w:p w14:paraId="0E5FF72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29A753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A8F2F6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721A17E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6E14979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7087A6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B4CE00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F3BCDE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5457E552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257997BA" w14:textId="77777777" w:rsidTr="0060386B">
        <w:tc>
          <w:tcPr>
            <w:tcW w:w="1387" w:type="pct"/>
            <w:shd w:val="clear" w:color="auto" w:fill="auto"/>
          </w:tcPr>
          <w:p w14:paraId="2A5AEA52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Pain disorder</w:t>
            </w:r>
          </w:p>
        </w:tc>
        <w:tc>
          <w:tcPr>
            <w:tcW w:w="361" w:type="pct"/>
            <w:shd w:val="clear" w:color="auto" w:fill="auto"/>
          </w:tcPr>
          <w:p w14:paraId="7CDC153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226DF7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8585F4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014D033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0280FA3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90C1AC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06B060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4D26C8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07997712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867C196" w14:textId="77777777" w:rsidTr="0060386B">
        <w:tc>
          <w:tcPr>
            <w:tcW w:w="1387" w:type="pct"/>
            <w:shd w:val="clear" w:color="auto" w:fill="auto"/>
          </w:tcPr>
          <w:p w14:paraId="44BE7829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Conversion disorder</w:t>
            </w:r>
          </w:p>
        </w:tc>
        <w:tc>
          <w:tcPr>
            <w:tcW w:w="361" w:type="pct"/>
            <w:shd w:val="clear" w:color="auto" w:fill="auto"/>
          </w:tcPr>
          <w:p w14:paraId="5A14A29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4ADA78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75010D3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4648D4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08DEE7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002DC4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8C9190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65D148A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28DE04B8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39EC172E" w14:textId="77777777" w:rsidTr="0060386B">
        <w:tc>
          <w:tcPr>
            <w:tcW w:w="1387" w:type="pct"/>
            <w:shd w:val="clear" w:color="auto" w:fill="auto"/>
          </w:tcPr>
          <w:p w14:paraId="6F7A80EA" w14:textId="70505E1E" w:rsidR="0060386B" w:rsidRPr="009E1D85" w:rsidRDefault="00C836D1" w:rsidP="0060386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</w:t>
            </w:r>
            <w:r w:rsidR="0060386B" w:rsidRPr="009E1D85">
              <w:rPr>
                <w:sz w:val="20"/>
                <w:szCs w:val="20"/>
              </w:rPr>
              <w:t>issociative disorder NOS</w:t>
            </w:r>
          </w:p>
        </w:tc>
        <w:tc>
          <w:tcPr>
            <w:tcW w:w="361" w:type="pct"/>
            <w:shd w:val="clear" w:color="auto" w:fill="auto"/>
          </w:tcPr>
          <w:p w14:paraId="49B080A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134452E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3F2C047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6B304D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CCDA93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8E249A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C31347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6B658B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2C75AFF5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F </w:t>
            </w:r>
            <w:r w:rsidRPr="009E1D85">
              <w:rPr>
                <w:sz w:val="20"/>
                <w:szCs w:val="20"/>
              </w:rPr>
              <w:t xml:space="preserve">= 3.412; </w:t>
            </w:r>
            <w:r w:rsidRPr="009E1D85">
              <w:rPr>
                <w:i/>
                <w:sz w:val="20"/>
                <w:szCs w:val="20"/>
              </w:rPr>
              <w:t xml:space="preserve">p </w:t>
            </w:r>
            <w:r w:rsidRPr="009E1D85">
              <w:rPr>
                <w:sz w:val="20"/>
                <w:szCs w:val="20"/>
              </w:rPr>
              <w:t>= .572</w:t>
            </w:r>
          </w:p>
        </w:tc>
      </w:tr>
      <w:tr w:rsidR="0060386B" w:rsidRPr="009E1D85" w14:paraId="50F29AF3" w14:textId="77777777" w:rsidTr="0060386B">
        <w:tc>
          <w:tcPr>
            <w:tcW w:w="1387" w:type="pct"/>
            <w:shd w:val="clear" w:color="auto" w:fill="auto"/>
          </w:tcPr>
          <w:p w14:paraId="31421CFF" w14:textId="56379CC8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 xml:space="preserve">Any </w:t>
            </w:r>
            <w:r w:rsidR="00C836D1">
              <w:rPr>
                <w:sz w:val="20"/>
                <w:szCs w:val="20"/>
              </w:rPr>
              <w:t>a</w:t>
            </w:r>
            <w:r w:rsidRPr="009E1D85">
              <w:rPr>
                <w:sz w:val="20"/>
                <w:szCs w:val="20"/>
              </w:rPr>
              <w:t>djustment disorder</w:t>
            </w:r>
          </w:p>
        </w:tc>
        <w:tc>
          <w:tcPr>
            <w:tcW w:w="361" w:type="pct"/>
            <w:shd w:val="clear" w:color="auto" w:fill="auto"/>
          </w:tcPr>
          <w:p w14:paraId="505F41F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7171BC8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335B4CA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09998C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2F872E3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0059E1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228FDB7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03E218C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1.4</w:t>
            </w:r>
          </w:p>
        </w:tc>
        <w:tc>
          <w:tcPr>
            <w:tcW w:w="806" w:type="pct"/>
            <w:shd w:val="clear" w:color="auto" w:fill="auto"/>
          </w:tcPr>
          <w:p w14:paraId="13DE4465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F </w:t>
            </w:r>
            <w:r w:rsidRPr="009E1D85">
              <w:rPr>
                <w:sz w:val="20"/>
                <w:szCs w:val="20"/>
              </w:rPr>
              <w:t xml:space="preserve">= 1.276; </w:t>
            </w:r>
            <w:r w:rsidRPr="009E1D85">
              <w:rPr>
                <w:i/>
                <w:sz w:val="20"/>
                <w:szCs w:val="20"/>
              </w:rPr>
              <w:t xml:space="preserve">p </w:t>
            </w:r>
            <w:r w:rsidRPr="009E1D85">
              <w:rPr>
                <w:sz w:val="20"/>
                <w:szCs w:val="20"/>
              </w:rPr>
              <w:t>= .862</w:t>
            </w:r>
          </w:p>
        </w:tc>
      </w:tr>
      <w:tr w:rsidR="0060386B" w:rsidRPr="009E1D85" w14:paraId="6E32DD86" w14:textId="77777777" w:rsidTr="0060386B"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062F4854" w14:textId="7C47766C" w:rsidR="0060386B" w:rsidRPr="009E1D85" w:rsidRDefault="0060386B" w:rsidP="0060386B">
            <w:pPr>
              <w:spacing w:after="0" w:line="276" w:lineRule="auto"/>
              <w:ind w:left="-113"/>
              <w:rPr>
                <w:sz w:val="20"/>
                <w:szCs w:val="20"/>
                <w:vertAlign w:val="superscript"/>
              </w:rPr>
            </w:pPr>
            <w:r w:rsidRPr="009E1D85">
              <w:rPr>
                <w:i/>
                <w:sz w:val="20"/>
                <w:szCs w:val="20"/>
              </w:rPr>
              <w:t xml:space="preserve">  </w:t>
            </w:r>
            <w:r w:rsidRPr="009E1D85">
              <w:rPr>
                <w:sz w:val="20"/>
                <w:szCs w:val="20"/>
              </w:rPr>
              <w:t>Any current axis I disorder</w:t>
            </w:r>
            <w:r w:rsidRPr="009E1D85">
              <w:rPr>
                <w:sz w:val="20"/>
                <w:szCs w:val="20"/>
                <w:vertAlign w:val="superscript"/>
              </w:rPr>
              <w:t>333, 555, 6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5EF66F2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2F12B3D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42.0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7B8ADB7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1911FDD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45.0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6244990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7CB016B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31.3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0A64042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14:paraId="3A013E3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12.3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14:paraId="5CBD88B8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X²(3)</w:t>
            </w:r>
            <w:r w:rsidRPr="009E1D85">
              <w:rPr>
                <w:sz w:val="20"/>
                <w:szCs w:val="20"/>
              </w:rPr>
              <w:t xml:space="preserve"> = 36.630;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.000</w:t>
            </w:r>
          </w:p>
        </w:tc>
      </w:tr>
      <w:tr w:rsidR="0060386B" w:rsidRPr="009E1D85" w14:paraId="0B7755B1" w14:textId="77777777" w:rsidTr="0060386B">
        <w:tc>
          <w:tcPr>
            <w:tcW w:w="1387" w:type="pct"/>
            <w:tcBorders>
              <w:top w:val="single" w:sz="4" w:space="0" w:color="auto"/>
            </w:tcBorders>
            <w:shd w:val="clear" w:color="auto" w:fill="auto"/>
          </w:tcPr>
          <w:p w14:paraId="30693FFD" w14:textId="77777777" w:rsidR="0060386B" w:rsidRPr="009E1D85" w:rsidRDefault="0060386B" w:rsidP="0060386B">
            <w:pPr>
              <w:spacing w:after="0" w:line="276" w:lineRule="auto"/>
              <w:ind w:left="-113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88C60" w14:textId="5E7AE688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P+CSO (n</w:t>
            </w:r>
            <w:r w:rsidR="00CB58C6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=</w:t>
            </w:r>
            <w:r w:rsidR="00CB58C6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81)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E12F2" w14:textId="6CB25F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P–CSO (n</w:t>
            </w:r>
            <w:r w:rsidR="00CB58C6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=</w:t>
            </w:r>
            <w:r w:rsidR="00CB58C6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77)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9A01C" w14:textId="705280C3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CSO-P (n</w:t>
            </w:r>
            <w:r w:rsidR="00CB58C6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=</w:t>
            </w:r>
            <w:r w:rsidR="00CB58C6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32)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35FB" w14:textId="536FF75D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HC (n</w:t>
            </w:r>
            <w:r w:rsidR="00CB58C6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=</w:t>
            </w:r>
            <w:r w:rsidR="00CB58C6">
              <w:rPr>
                <w:sz w:val="20"/>
                <w:szCs w:val="20"/>
              </w:rPr>
              <w:t xml:space="preserve"> </w:t>
            </w:r>
            <w:r w:rsidRPr="009E1D85">
              <w:rPr>
                <w:sz w:val="20"/>
                <w:szCs w:val="20"/>
              </w:rPr>
              <w:t>146)</w:t>
            </w:r>
          </w:p>
        </w:tc>
        <w:tc>
          <w:tcPr>
            <w:tcW w:w="806" w:type="pct"/>
            <w:shd w:val="clear" w:color="auto" w:fill="auto"/>
          </w:tcPr>
          <w:p w14:paraId="6A138F8F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CF7BC6D" w14:textId="77777777" w:rsidTr="0060386B">
        <w:tc>
          <w:tcPr>
            <w:tcW w:w="1387" w:type="pct"/>
            <w:tcBorders>
              <w:top w:val="single" w:sz="4" w:space="0" w:color="auto"/>
            </w:tcBorders>
            <w:shd w:val="clear" w:color="auto" w:fill="auto"/>
          </w:tcPr>
          <w:p w14:paraId="7C1F1AA0" w14:textId="77777777" w:rsidR="0060386B" w:rsidRPr="009E1D85" w:rsidRDefault="0060386B" w:rsidP="0060386B">
            <w:pPr>
              <w:spacing w:after="0" w:line="276" w:lineRule="auto"/>
              <w:ind w:left="-113"/>
              <w:rPr>
                <w:b/>
                <w:sz w:val="20"/>
                <w:szCs w:val="20"/>
              </w:rPr>
            </w:pPr>
            <w:r w:rsidRPr="009E1D85">
              <w:rPr>
                <w:b/>
                <w:sz w:val="20"/>
                <w:szCs w:val="20"/>
              </w:rPr>
              <w:t>Lifetime axis I disorders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504D563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41F1AA5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6F20991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509D8D6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47475D7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17DAB53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3C67D8C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14:paraId="76F4082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</w:tcPr>
          <w:p w14:paraId="0AEACE44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8C73350" w14:textId="77777777" w:rsidTr="0060386B">
        <w:tc>
          <w:tcPr>
            <w:tcW w:w="1387" w:type="pct"/>
            <w:shd w:val="clear" w:color="auto" w:fill="auto"/>
          </w:tcPr>
          <w:p w14:paraId="7704848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mood disorder</w:t>
            </w:r>
            <w:r w:rsidRPr="009E1D85">
              <w:rPr>
                <w:sz w:val="20"/>
                <w:szCs w:val="20"/>
                <w:vertAlign w:val="superscript"/>
              </w:rPr>
              <w:t>1, 333, 555, 666</w:t>
            </w:r>
          </w:p>
        </w:tc>
        <w:tc>
          <w:tcPr>
            <w:tcW w:w="361" w:type="pct"/>
            <w:shd w:val="clear" w:color="auto" w:fill="auto"/>
          </w:tcPr>
          <w:p w14:paraId="035C19B7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14:paraId="7F5334A7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37.0</w:t>
            </w:r>
          </w:p>
        </w:tc>
        <w:tc>
          <w:tcPr>
            <w:tcW w:w="361" w:type="pct"/>
            <w:shd w:val="clear" w:color="auto" w:fill="auto"/>
          </w:tcPr>
          <w:p w14:paraId="3617ED32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361" w:type="pct"/>
            <w:shd w:val="clear" w:color="auto" w:fill="auto"/>
          </w:tcPr>
          <w:p w14:paraId="4EF35AAD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46.8</w:t>
            </w:r>
          </w:p>
        </w:tc>
        <w:tc>
          <w:tcPr>
            <w:tcW w:w="361" w:type="pct"/>
            <w:shd w:val="clear" w:color="auto" w:fill="auto"/>
          </w:tcPr>
          <w:p w14:paraId="68EA6B92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14:paraId="042DC03F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37.5</w:t>
            </w:r>
          </w:p>
        </w:tc>
        <w:tc>
          <w:tcPr>
            <w:tcW w:w="361" w:type="pct"/>
            <w:shd w:val="clear" w:color="auto" w:fill="auto"/>
          </w:tcPr>
          <w:p w14:paraId="6A34DC31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80" w:type="pct"/>
            <w:shd w:val="clear" w:color="auto" w:fill="auto"/>
          </w:tcPr>
          <w:p w14:paraId="08F0438F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12.3</w:t>
            </w:r>
          </w:p>
        </w:tc>
        <w:tc>
          <w:tcPr>
            <w:tcW w:w="806" w:type="pct"/>
            <w:shd w:val="clear" w:color="auto" w:fill="auto"/>
          </w:tcPr>
          <w:p w14:paraId="045C6CD1" w14:textId="77777777" w:rsidR="0060386B" w:rsidRPr="009E1D85" w:rsidRDefault="0060386B" w:rsidP="0060386B">
            <w:pPr>
              <w:spacing w:after="0"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i/>
                <w:sz w:val="20"/>
                <w:szCs w:val="20"/>
              </w:rPr>
              <w:t xml:space="preserve">X²(3) = </w:t>
            </w:r>
            <w:r w:rsidRPr="009E1D85">
              <w:rPr>
                <w:rFonts w:eastAsia="Calibri"/>
                <w:sz w:val="20"/>
                <w:szCs w:val="20"/>
              </w:rPr>
              <w:t>35.441;</w:t>
            </w:r>
            <w:r w:rsidRPr="009E1D85">
              <w:rPr>
                <w:rFonts w:eastAsia="Calibri"/>
                <w:i/>
                <w:sz w:val="20"/>
                <w:szCs w:val="20"/>
              </w:rPr>
              <w:t xml:space="preserve"> p = .</w:t>
            </w:r>
            <w:r w:rsidRPr="009E1D85">
              <w:rPr>
                <w:rFonts w:eastAsia="Calibri"/>
                <w:sz w:val="20"/>
                <w:szCs w:val="20"/>
              </w:rPr>
              <w:t>000</w:t>
            </w:r>
          </w:p>
        </w:tc>
      </w:tr>
      <w:tr w:rsidR="0060386B" w:rsidRPr="009E1D85" w14:paraId="097C8822" w14:textId="77777777" w:rsidTr="0060386B">
        <w:tc>
          <w:tcPr>
            <w:tcW w:w="1387" w:type="pct"/>
            <w:shd w:val="clear" w:color="auto" w:fill="auto"/>
          </w:tcPr>
          <w:p w14:paraId="3D087667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Major depression</w:t>
            </w:r>
          </w:p>
        </w:tc>
        <w:tc>
          <w:tcPr>
            <w:tcW w:w="361" w:type="pct"/>
            <w:shd w:val="clear" w:color="auto" w:fill="auto"/>
          </w:tcPr>
          <w:p w14:paraId="08B32E4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28</w:t>
            </w:r>
          </w:p>
        </w:tc>
        <w:tc>
          <w:tcPr>
            <w:tcW w:w="361" w:type="pct"/>
            <w:shd w:val="clear" w:color="auto" w:fill="auto"/>
          </w:tcPr>
          <w:p w14:paraId="5D04147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34.6</w:t>
            </w:r>
          </w:p>
        </w:tc>
        <w:tc>
          <w:tcPr>
            <w:tcW w:w="361" w:type="pct"/>
            <w:shd w:val="clear" w:color="auto" w:fill="auto"/>
          </w:tcPr>
          <w:p w14:paraId="0092FB6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14:paraId="21C402F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39.0</w:t>
            </w:r>
          </w:p>
        </w:tc>
        <w:tc>
          <w:tcPr>
            <w:tcW w:w="361" w:type="pct"/>
            <w:shd w:val="clear" w:color="auto" w:fill="auto"/>
          </w:tcPr>
          <w:p w14:paraId="77B1FE4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14:paraId="027461D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31.3</w:t>
            </w:r>
          </w:p>
        </w:tc>
        <w:tc>
          <w:tcPr>
            <w:tcW w:w="361" w:type="pct"/>
            <w:shd w:val="clear" w:color="auto" w:fill="auto"/>
          </w:tcPr>
          <w:p w14:paraId="45D9486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17</w:t>
            </w:r>
          </w:p>
        </w:tc>
        <w:tc>
          <w:tcPr>
            <w:tcW w:w="280" w:type="pct"/>
            <w:shd w:val="clear" w:color="auto" w:fill="auto"/>
          </w:tcPr>
          <w:p w14:paraId="3BBB30B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11.6</w:t>
            </w:r>
          </w:p>
        </w:tc>
        <w:tc>
          <w:tcPr>
            <w:tcW w:w="806" w:type="pct"/>
            <w:shd w:val="clear" w:color="auto" w:fill="auto"/>
          </w:tcPr>
          <w:p w14:paraId="1749E901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10C9A318" w14:textId="77777777" w:rsidTr="0060386B">
        <w:tc>
          <w:tcPr>
            <w:tcW w:w="1387" w:type="pct"/>
            <w:shd w:val="clear" w:color="auto" w:fill="auto"/>
          </w:tcPr>
          <w:p w14:paraId="097F3FBF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Dysthymia</w:t>
            </w:r>
          </w:p>
        </w:tc>
        <w:tc>
          <w:tcPr>
            <w:tcW w:w="361" w:type="pct"/>
            <w:shd w:val="clear" w:color="auto" w:fill="auto"/>
          </w:tcPr>
          <w:p w14:paraId="71BD291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00DF86F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shd w:val="clear" w:color="auto" w:fill="auto"/>
          </w:tcPr>
          <w:p w14:paraId="1A48AEF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716DAE7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10.4</w:t>
            </w:r>
          </w:p>
        </w:tc>
        <w:tc>
          <w:tcPr>
            <w:tcW w:w="361" w:type="pct"/>
            <w:shd w:val="clear" w:color="auto" w:fill="auto"/>
          </w:tcPr>
          <w:p w14:paraId="17CA39E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441BEC9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3.1</w:t>
            </w:r>
          </w:p>
        </w:tc>
        <w:tc>
          <w:tcPr>
            <w:tcW w:w="361" w:type="pct"/>
            <w:shd w:val="clear" w:color="auto" w:fill="auto"/>
          </w:tcPr>
          <w:p w14:paraId="7E514ED9" w14:textId="77777777" w:rsidR="0060386B" w:rsidRPr="009E1D85" w:rsidRDefault="0060386B" w:rsidP="0060386B">
            <w:pPr>
              <w:tabs>
                <w:tab w:val="left" w:pos="541"/>
              </w:tabs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  <w:r w:rsidRPr="009E1D85">
              <w:rPr>
                <w:sz w:val="20"/>
                <w:szCs w:val="20"/>
              </w:rPr>
              <w:tab/>
            </w:r>
          </w:p>
        </w:tc>
        <w:tc>
          <w:tcPr>
            <w:tcW w:w="280" w:type="pct"/>
            <w:shd w:val="clear" w:color="auto" w:fill="auto"/>
          </w:tcPr>
          <w:p w14:paraId="104AD8C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226B7DE6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0F5165B7" w14:textId="77777777" w:rsidTr="0060386B">
        <w:tc>
          <w:tcPr>
            <w:tcW w:w="1387" w:type="pct"/>
            <w:shd w:val="clear" w:color="auto" w:fill="auto"/>
          </w:tcPr>
          <w:p w14:paraId="22828E96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Bipolar I</w:t>
            </w:r>
          </w:p>
        </w:tc>
        <w:tc>
          <w:tcPr>
            <w:tcW w:w="361" w:type="pct"/>
            <w:shd w:val="clear" w:color="auto" w:fill="auto"/>
          </w:tcPr>
          <w:p w14:paraId="05A4D32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F46588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8BE7A6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E6A689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033BDC1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2A768F9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3.1</w:t>
            </w:r>
          </w:p>
        </w:tc>
        <w:tc>
          <w:tcPr>
            <w:tcW w:w="361" w:type="pct"/>
            <w:shd w:val="clear" w:color="auto" w:fill="auto"/>
          </w:tcPr>
          <w:p w14:paraId="21700AD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625BFF2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7E57F4A5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017C32C0" w14:textId="77777777" w:rsidTr="0060386B">
        <w:tc>
          <w:tcPr>
            <w:tcW w:w="1387" w:type="pct"/>
            <w:shd w:val="clear" w:color="auto" w:fill="auto"/>
          </w:tcPr>
          <w:p w14:paraId="40B7D60D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Bipolar II</w:t>
            </w:r>
          </w:p>
        </w:tc>
        <w:tc>
          <w:tcPr>
            <w:tcW w:w="361" w:type="pct"/>
            <w:shd w:val="clear" w:color="auto" w:fill="auto"/>
          </w:tcPr>
          <w:p w14:paraId="679B8FE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5EB9EC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B38062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F51AEC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BAC197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4598AA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A29DB4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02CDF0C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319A24A2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CB96F33" w14:textId="77777777" w:rsidTr="0060386B">
        <w:tc>
          <w:tcPr>
            <w:tcW w:w="1387" w:type="pct"/>
            <w:shd w:val="clear" w:color="auto" w:fill="auto"/>
          </w:tcPr>
          <w:p w14:paraId="14B3965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anxiety disorder</w:t>
            </w:r>
            <w:r w:rsidRPr="009E1D85">
              <w:rPr>
                <w:sz w:val="20"/>
                <w:szCs w:val="20"/>
                <w:vertAlign w:val="superscript"/>
              </w:rPr>
              <w:t>33, 55, 66</w:t>
            </w:r>
          </w:p>
        </w:tc>
        <w:tc>
          <w:tcPr>
            <w:tcW w:w="361" w:type="pct"/>
            <w:shd w:val="clear" w:color="auto" w:fill="auto"/>
          </w:tcPr>
          <w:p w14:paraId="489B4FFD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14:paraId="09586DB9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24.7</w:t>
            </w:r>
          </w:p>
        </w:tc>
        <w:tc>
          <w:tcPr>
            <w:tcW w:w="361" w:type="pct"/>
            <w:shd w:val="clear" w:color="auto" w:fill="auto"/>
          </w:tcPr>
          <w:p w14:paraId="2076150C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361" w:type="pct"/>
            <w:shd w:val="clear" w:color="auto" w:fill="auto"/>
          </w:tcPr>
          <w:p w14:paraId="6D1221BB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24.7</w:t>
            </w:r>
          </w:p>
        </w:tc>
        <w:tc>
          <w:tcPr>
            <w:tcW w:w="361" w:type="pct"/>
            <w:shd w:val="clear" w:color="auto" w:fill="auto"/>
          </w:tcPr>
          <w:p w14:paraId="6BA501DC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14:paraId="34454996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31.3</w:t>
            </w:r>
          </w:p>
        </w:tc>
        <w:tc>
          <w:tcPr>
            <w:tcW w:w="361" w:type="pct"/>
            <w:shd w:val="clear" w:color="auto" w:fill="auto"/>
          </w:tcPr>
          <w:p w14:paraId="6124D249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80" w:type="pct"/>
            <w:shd w:val="clear" w:color="auto" w:fill="auto"/>
          </w:tcPr>
          <w:p w14:paraId="5CA42FB5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9.6</w:t>
            </w:r>
          </w:p>
        </w:tc>
        <w:tc>
          <w:tcPr>
            <w:tcW w:w="806" w:type="pct"/>
            <w:shd w:val="clear" w:color="auto" w:fill="auto"/>
          </w:tcPr>
          <w:p w14:paraId="21C70FE4" w14:textId="77777777" w:rsidR="0060386B" w:rsidRPr="009E1D85" w:rsidRDefault="0060386B" w:rsidP="0060386B">
            <w:pPr>
              <w:spacing w:after="0"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i/>
                <w:sz w:val="20"/>
                <w:szCs w:val="20"/>
              </w:rPr>
              <w:t xml:space="preserve">X²(3) = </w:t>
            </w:r>
            <w:r w:rsidRPr="009E1D85">
              <w:rPr>
                <w:rFonts w:eastAsia="Calibri"/>
                <w:sz w:val="20"/>
                <w:szCs w:val="20"/>
              </w:rPr>
              <w:t>14.976</w:t>
            </w:r>
            <w:r w:rsidRPr="009E1D85">
              <w:rPr>
                <w:rFonts w:eastAsia="Calibri"/>
                <w:i/>
                <w:sz w:val="20"/>
                <w:szCs w:val="20"/>
              </w:rPr>
              <w:t xml:space="preserve">; p </w:t>
            </w:r>
            <w:r w:rsidRPr="009E1D85">
              <w:rPr>
                <w:rFonts w:eastAsia="Calibri"/>
                <w:sz w:val="20"/>
                <w:szCs w:val="20"/>
              </w:rPr>
              <w:t>= .002</w:t>
            </w:r>
          </w:p>
        </w:tc>
      </w:tr>
      <w:tr w:rsidR="0060386B" w:rsidRPr="009E1D85" w14:paraId="5FA4C7B0" w14:textId="77777777" w:rsidTr="0060386B">
        <w:tc>
          <w:tcPr>
            <w:tcW w:w="1387" w:type="pct"/>
            <w:shd w:val="clear" w:color="auto" w:fill="auto"/>
          </w:tcPr>
          <w:p w14:paraId="20EBDB69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Panic disorder</w:t>
            </w:r>
          </w:p>
        </w:tc>
        <w:tc>
          <w:tcPr>
            <w:tcW w:w="361" w:type="pct"/>
            <w:shd w:val="clear" w:color="auto" w:fill="auto"/>
          </w:tcPr>
          <w:p w14:paraId="134D039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0C8EA2E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6.2</w:t>
            </w:r>
          </w:p>
        </w:tc>
        <w:tc>
          <w:tcPr>
            <w:tcW w:w="361" w:type="pct"/>
            <w:shd w:val="clear" w:color="auto" w:fill="auto"/>
          </w:tcPr>
          <w:p w14:paraId="570C277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08541A1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1D79ADD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600FB20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12.5</w:t>
            </w:r>
          </w:p>
        </w:tc>
        <w:tc>
          <w:tcPr>
            <w:tcW w:w="361" w:type="pct"/>
            <w:shd w:val="clear" w:color="auto" w:fill="auto"/>
          </w:tcPr>
          <w:p w14:paraId="552D9FF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525EB65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16874D14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2D3B9B27" w14:textId="77777777" w:rsidTr="0060386B">
        <w:tc>
          <w:tcPr>
            <w:tcW w:w="1387" w:type="pct"/>
            <w:shd w:val="clear" w:color="auto" w:fill="auto"/>
          </w:tcPr>
          <w:p w14:paraId="4F8D9975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Social phobia</w:t>
            </w:r>
          </w:p>
        </w:tc>
        <w:tc>
          <w:tcPr>
            <w:tcW w:w="361" w:type="pct"/>
            <w:shd w:val="clear" w:color="auto" w:fill="auto"/>
          </w:tcPr>
          <w:p w14:paraId="0644F44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1E5BE1F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9.9</w:t>
            </w:r>
          </w:p>
        </w:tc>
        <w:tc>
          <w:tcPr>
            <w:tcW w:w="361" w:type="pct"/>
            <w:shd w:val="clear" w:color="auto" w:fill="auto"/>
          </w:tcPr>
          <w:p w14:paraId="45F7C37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11</w:t>
            </w:r>
          </w:p>
        </w:tc>
        <w:tc>
          <w:tcPr>
            <w:tcW w:w="361" w:type="pct"/>
            <w:shd w:val="clear" w:color="auto" w:fill="auto"/>
          </w:tcPr>
          <w:p w14:paraId="4D11F80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14.3</w:t>
            </w:r>
          </w:p>
        </w:tc>
        <w:tc>
          <w:tcPr>
            <w:tcW w:w="361" w:type="pct"/>
            <w:shd w:val="clear" w:color="auto" w:fill="auto"/>
          </w:tcPr>
          <w:p w14:paraId="4564276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2E48DA5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3.2</w:t>
            </w:r>
          </w:p>
        </w:tc>
        <w:tc>
          <w:tcPr>
            <w:tcW w:w="361" w:type="pct"/>
            <w:shd w:val="clear" w:color="auto" w:fill="auto"/>
          </w:tcPr>
          <w:p w14:paraId="3BEBE98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6469EDC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1.4</w:t>
            </w:r>
          </w:p>
        </w:tc>
        <w:tc>
          <w:tcPr>
            <w:tcW w:w="806" w:type="pct"/>
            <w:shd w:val="clear" w:color="auto" w:fill="auto"/>
          </w:tcPr>
          <w:p w14:paraId="4ED3C50E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5F597B53" w14:textId="77777777" w:rsidTr="0060386B">
        <w:tc>
          <w:tcPr>
            <w:tcW w:w="1387" w:type="pct"/>
            <w:shd w:val="clear" w:color="auto" w:fill="auto"/>
          </w:tcPr>
          <w:p w14:paraId="62BC04AD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Simple phobia</w:t>
            </w:r>
          </w:p>
        </w:tc>
        <w:tc>
          <w:tcPr>
            <w:tcW w:w="361" w:type="pct"/>
            <w:shd w:val="clear" w:color="auto" w:fill="auto"/>
          </w:tcPr>
          <w:p w14:paraId="620C550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0E28161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4.9</w:t>
            </w:r>
          </w:p>
        </w:tc>
        <w:tc>
          <w:tcPr>
            <w:tcW w:w="361" w:type="pct"/>
            <w:shd w:val="clear" w:color="auto" w:fill="auto"/>
          </w:tcPr>
          <w:p w14:paraId="32E42A9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7642286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63152A4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3E03891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9.4</w:t>
            </w:r>
          </w:p>
        </w:tc>
        <w:tc>
          <w:tcPr>
            <w:tcW w:w="361" w:type="pct"/>
            <w:shd w:val="clear" w:color="auto" w:fill="auto"/>
          </w:tcPr>
          <w:p w14:paraId="28AED9A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14:paraId="56E17CA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4.8</w:t>
            </w:r>
          </w:p>
        </w:tc>
        <w:tc>
          <w:tcPr>
            <w:tcW w:w="806" w:type="pct"/>
            <w:shd w:val="clear" w:color="auto" w:fill="auto"/>
          </w:tcPr>
          <w:p w14:paraId="23787627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22A0098A" w14:textId="77777777" w:rsidTr="0060386B">
        <w:tc>
          <w:tcPr>
            <w:tcW w:w="1387" w:type="pct"/>
            <w:shd w:val="clear" w:color="auto" w:fill="auto"/>
          </w:tcPr>
          <w:p w14:paraId="06DD1219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Obsessive-compulsive disorder</w:t>
            </w:r>
          </w:p>
        </w:tc>
        <w:tc>
          <w:tcPr>
            <w:tcW w:w="361" w:type="pct"/>
            <w:shd w:val="clear" w:color="auto" w:fill="auto"/>
          </w:tcPr>
          <w:p w14:paraId="6A0BEE9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66CE23A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shd w:val="clear" w:color="auto" w:fill="auto"/>
          </w:tcPr>
          <w:p w14:paraId="0D3B7C7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3E239CA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5.2</w:t>
            </w:r>
          </w:p>
        </w:tc>
        <w:tc>
          <w:tcPr>
            <w:tcW w:w="361" w:type="pct"/>
            <w:shd w:val="clear" w:color="auto" w:fill="auto"/>
          </w:tcPr>
          <w:p w14:paraId="773E8DC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5D32CC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16A457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14:paraId="64F8627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2.1</w:t>
            </w:r>
          </w:p>
        </w:tc>
        <w:tc>
          <w:tcPr>
            <w:tcW w:w="806" w:type="pct"/>
            <w:shd w:val="clear" w:color="auto" w:fill="auto"/>
          </w:tcPr>
          <w:p w14:paraId="27E54BF7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2A0F0E97" w14:textId="77777777" w:rsidTr="0060386B">
        <w:tc>
          <w:tcPr>
            <w:tcW w:w="1387" w:type="pct"/>
            <w:shd w:val="clear" w:color="auto" w:fill="auto"/>
          </w:tcPr>
          <w:p w14:paraId="709ABF8F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Agoraphobia</w:t>
            </w:r>
          </w:p>
        </w:tc>
        <w:tc>
          <w:tcPr>
            <w:tcW w:w="361" w:type="pct"/>
            <w:shd w:val="clear" w:color="auto" w:fill="auto"/>
          </w:tcPr>
          <w:p w14:paraId="7BB3B54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383E470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shd w:val="clear" w:color="auto" w:fill="auto"/>
          </w:tcPr>
          <w:p w14:paraId="4837901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16A087B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2782855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543287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C7505E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006F1A4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414FB63D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37C17580" w14:textId="77777777" w:rsidTr="0060386B">
        <w:tc>
          <w:tcPr>
            <w:tcW w:w="1387" w:type="pct"/>
            <w:shd w:val="clear" w:color="auto" w:fill="auto"/>
          </w:tcPr>
          <w:p w14:paraId="1EAF804A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General Anxiety disorder</w:t>
            </w:r>
          </w:p>
        </w:tc>
        <w:tc>
          <w:tcPr>
            <w:tcW w:w="361" w:type="pct"/>
            <w:shd w:val="clear" w:color="auto" w:fill="auto"/>
          </w:tcPr>
          <w:p w14:paraId="4DD94AA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411FC9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11382A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4488D03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4FA8654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0A4267C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3.2</w:t>
            </w:r>
          </w:p>
        </w:tc>
        <w:tc>
          <w:tcPr>
            <w:tcW w:w="361" w:type="pct"/>
            <w:shd w:val="clear" w:color="auto" w:fill="auto"/>
          </w:tcPr>
          <w:p w14:paraId="30950BD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60F45EA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19DFBF7A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72136243" w14:textId="77777777" w:rsidTr="0060386B">
        <w:tc>
          <w:tcPr>
            <w:tcW w:w="1387" w:type="pct"/>
            <w:shd w:val="clear" w:color="auto" w:fill="auto"/>
          </w:tcPr>
          <w:p w14:paraId="13C58299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Anxiety disorder NOS</w:t>
            </w:r>
          </w:p>
        </w:tc>
        <w:tc>
          <w:tcPr>
            <w:tcW w:w="361" w:type="pct"/>
            <w:shd w:val="clear" w:color="auto" w:fill="auto"/>
          </w:tcPr>
          <w:p w14:paraId="1B2FEBE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87A630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2A35B00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8AFB88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84678F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029B93D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25837F7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40BDC25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1.4</w:t>
            </w:r>
          </w:p>
        </w:tc>
        <w:tc>
          <w:tcPr>
            <w:tcW w:w="806" w:type="pct"/>
            <w:shd w:val="clear" w:color="auto" w:fill="auto"/>
          </w:tcPr>
          <w:p w14:paraId="4AD5405F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4F19930F" w14:textId="77777777" w:rsidTr="0060386B">
        <w:tc>
          <w:tcPr>
            <w:tcW w:w="1387" w:type="pct"/>
            <w:shd w:val="clear" w:color="auto" w:fill="auto"/>
          </w:tcPr>
          <w:p w14:paraId="6CAD97CD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PTBS</w:t>
            </w:r>
          </w:p>
        </w:tc>
        <w:tc>
          <w:tcPr>
            <w:tcW w:w="361" w:type="pct"/>
            <w:shd w:val="clear" w:color="auto" w:fill="auto"/>
          </w:tcPr>
          <w:p w14:paraId="5AA5903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1C9AEB8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7E4B119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20EF468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1672173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31F269B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9.4</w:t>
            </w:r>
          </w:p>
        </w:tc>
        <w:tc>
          <w:tcPr>
            <w:tcW w:w="361" w:type="pct"/>
            <w:shd w:val="clear" w:color="auto" w:fill="auto"/>
          </w:tcPr>
          <w:p w14:paraId="3BCE29D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6F27AB7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5FEAD5D1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1EB06C9D" w14:textId="77777777" w:rsidTr="0060386B">
        <w:tc>
          <w:tcPr>
            <w:tcW w:w="1387" w:type="pct"/>
            <w:shd w:val="clear" w:color="auto" w:fill="auto"/>
          </w:tcPr>
          <w:p w14:paraId="232B820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psychoactive sub</w:t>
            </w:r>
            <w:r>
              <w:rPr>
                <w:sz w:val="20"/>
                <w:szCs w:val="20"/>
              </w:rPr>
              <w:t>.</w:t>
            </w:r>
            <w:r w:rsidRPr="009E1D85">
              <w:rPr>
                <w:sz w:val="20"/>
                <w:szCs w:val="20"/>
              </w:rPr>
              <w:t xml:space="preserve"> use disorder</w:t>
            </w:r>
            <w:r w:rsidRPr="009E1D85">
              <w:rPr>
                <w:sz w:val="20"/>
                <w:szCs w:val="20"/>
                <w:vertAlign w:val="superscript"/>
              </w:rPr>
              <w:t>2, 333, 44, 5, 666</w:t>
            </w:r>
          </w:p>
        </w:tc>
        <w:tc>
          <w:tcPr>
            <w:tcW w:w="361" w:type="pct"/>
            <w:shd w:val="clear" w:color="auto" w:fill="auto"/>
          </w:tcPr>
          <w:p w14:paraId="57278594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61" w:type="pct"/>
            <w:shd w:val="clear" w:color="auto" w:fill="auto"/>
          </w:tcPr>
          <w:p w14:paraId="223C6C76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24.7</w:t>
            </w:r>
          </w:p>
        </w:tc>
        <w:tc>
          <w:tcPr>
            <w:tcW w:w="361" w:type="pct"/>
            <w:shd w:val="clear" w:color="auto" w:fill="auto"/>
          </w:tcPr>
          <w:p w14:paraId="0319C1B7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61" w:type="pct"/>
            <w:shd w:val="clear" w:color="auto" w:fill="auto"/>
          </w:tcPr>
          <w:p w14:paraId="0E292A9A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14.3</w:t>
            </w:r>
          </w:p>
        </w:tc>
        <w:tc>
          <w:tcPr>
            <w:tcW w:w="361" w:type="pct"/>
            <w:shd w:val="clear" w:color="auto" w:fill="auto"/>
          </w:tcPr>
          <w:p w14:paraId="5C54145D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61" w:type="pct"/>
            <w:shd w:val="clear" w:color="auto" w:fill="auto"/>
          </w:tcPr>
          <w:p w14:paraId="209E0A08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43.8</w:t>
            </w:r>
          </w:p>
        </w:tc>
        <w:tc>
          <w:tcPr>
            <w:tcW w:w="361" w:type="pct"/>
            <w:shd w:val="clear" w:color="auto" w:fill="auto"/>
          </w:tcPr>
          <w:p w14:paraId="69F38B01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14:paraId="3F2884BF" w14:textId="77777777" w:rsidR="0060386B" w:rsidRPr="009E1D85" w:rsidRDefault="0060386B" w:rsidP="0060386B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5.5</w:t>
            </w:r>
          </w:p>
        </w:tc>
        <w:tc>
          <w:tcPr>
            <w:tcW w:w="806" w:type="pct"/>
            <w:shd w:val="clear" w:color="auto" w:fill="auto"/>
          </w:tcPr>
          <w:p w14:paraId="107975FF" w14:textId="77777777" w:rsidR="0060386B" w:rsidRPr="009E1D85" w:rsidRDefault="0060386B" w:rsidP="0060386B">
            <w:pPr>
              <w:spacing w:after="0"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i/>
                <w:sz w:val="20"/>
                <w:szCs w:val="20"/>
              </w:rPr>
              <w:t xml:space="preserve">F = </w:t>
            </w:r>
            <w:r w:rsidRPr="009E1D85">
              <w:rPr>
                <w:rFonts w:eastAsia="Calibri"/>
                <w:sz w:val="20"/>
                <w:szCs w:val="20"/>
              </w:rPr>
              <w:t>35.474;</w:t>
            </w:r>
            <w:r w:rsidRPr="009E1D85">
              <w:rPr>
                <w:rFonts w:eastAsia="Calibri"/>
                <w:i/>
                <w:sz w:val="20"/>
                <w:szCs w:val="20"/>
              </w:rPr>
              <w:t xml:space="preserve"> p = .</w:t>
            </w:r>
            <w:r w:rsidRPr="009E1D85">
              <w:rPr>
                <w:rFonts w:eastAsia="Calibri"/>
                <w:sz w:val="20"/>
                <w:szCs w:val="20"/>
              </w:rPr>
              <w:t>000</w:t>
            </w:r>
          </w:p>
        </w:tc>
      </w:tr>
      <w:tr w:rsidR="0060386B" w:rsidRPr="009E1D85" w14:paraId="6211E5AF" w14:textId="77777777" w:rsidTr="0060386B">
        <w:tc>
          <w:tcPr>
            <w:tcW w:w="1387" w:type="pct"/>
            <w:shd w:val="clear" w:color="auto" w:fill="auto"/>
          </w:tcPr>
          <w:p w14:paraId="7143869E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Alcohol</w:t>
            </w:r>
          </w:p>
        </w:tc>
        <w:tc>
          <w:tcPr>
            <w:tcW w:w="361" w:type="pct"/>
            <w:shd w:val="clear" w:color="auto" w:fill="auto"/>
          </w:tcPr>
          <w:p w14:paraId="4690557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18</w:t>
            </w:r>
          </w:p>
        </w:tc>
        <w:tc>
          <w:tcPr>
            <w:tcW w:w="361" w:type="pct"/>
            <w:shd w:val="clear" w:color="auto" w:fill="auto"/>
          </w:tcPr>
          <w:p w14:paraId="2A2B3F4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22.2</w:t>
            </w:r>
          </w:p>
        </w:tc>
        <w:tc>
          <w:tcPr>
            <w:tcW w:w="361" w:type="pct"/>
            <w:shd w:val="clear" w:color="auto" w:fill="auto"/>
          </w:tcPr>
          <w:p w14:paraId="58281F9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14:paraId="16520EE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10.4</w:t>
            </w:r>
          </w:p>
        </w:tc>
        <w:tc>
          <w:tcPr>
            <w:tcW w:w="361" w:type="pct"/>
            <w:shd w:val="clear" w:color="auto" w:fill="auto"/>
          </w:tcPr>
          <w:p w14:paraId="6511615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13</w:t>
            </w:r>
          </w:p>
        </w:tc>
        <w:tc>
          <w:tcPr>
            <w:tcW w:w="361" w:type="pct"/>
            <w:shd w:val="clear" w:color="auto" w:fill="auto"/>
          </w:tcPr>
          <w:p w14:paraId="66D1439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40.6</w:t>
            </w:r>
          </w:p>
        </w:tc>
        <w:tc>
          <w:tcPr>
            <w:tcW w:w="361" w:type="pct"/>
            <w:shd w:val="clear" w:color="auto" w:fill="auto"/>
          </w:tcPr>
          <w:p w14:paraId="051BD08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14:paraId="171B938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3.4</w:t>
            </w:r>
          </w:p>
        </w:tc>
        <w:tc>
          <w:tcPr>
            <w:tcW w:w="806" w:type="pct"/>
            <w:shd w:val="clear" w:color="auto" w:fill="auto"/>
          </w:tcPr>
          <w:p w14:paraId="17F661C8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45E74F90" w14:textId="77777777" w:rsidTr="0060386B">
        <w:tc>
          <w:tcPr>
            <w:tcW w:w="1387" w:type="pct"/>
            <w:shd w:val="clear" w:color="auto" w:fill="auto"/>
          </w:tcPr>
          <w:p w14:paraId="63A554F8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Cannabis</w:t>
            </w:r>
          </w:p>
        </w:tc>
        <w:tc>
          <w:tcPr>
            <w:tcW w:w="361" w:type="pct"/>
            <w:shd w:val="clear" w:color="auto" w:fill="auto"/>
          </w:tcPr>
          <w:p w14:paraId="58B9AB9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65F8EFE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6.5</w:t>
            </w:r>
          </w:p>
        </w:tc>
        <w:tc>
          <w:tcPr>
            <w:tcW w:w="361" w:type="pct"/>
            <w:shd w:val="clear" w:color="auto" w:fill="auto"/>
          </w:tcPr>
          <w:p w14:paraId="1A199E7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63E1BBC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65EDE57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288B8B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6.3</w:t>
            </w:r>
          </w:p>
        </w:tc>
        <w:tc>
          <w:tcPr>
            <w:tcW w:w="361" w:type="pct"/>
            <w:shd w:val="clear" w:color="auto" w:fill="auto"/>
          </w:tcPr>
          <w:p w14:paraId="0223C81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31C09C7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1.4</w:t>
            </w:r>
          </w:p>
        </w:tc>
        <w:tc>
          <w:tcPr>
            <w:tcW w:w="806" w:type="pct"/>
            <w:shd w:val="clear" w:color="auto" w:fill="auto"/>
          </w:tcPr>
          <w:p w14:paraId="4540115F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9BF66FA" w14:textId="77777777" w:rsidTr="0060386B">
        <w:tc>
          <w:tcPr>
            <w:tcW w:w="1387" w:type="pct"/>
            <w:shd w:val="clear" w:color="auto" w:fill="auto"/>
          </w:tcPr>
          <w:p w14:paraId="55E43049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Amphetamine</w:t>
            </w:r>
          </w:p>
        </w:tc>
        <w:tc>
          <w:tcPr>
            <w:tcW w:w="361" w:type="pct"/>
            <w:shd w:val="clear" w:color="auto" w:fill="auto"/>
          </w:tcPr>
          <w:p w14:paraId="2E1D4CB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514ED6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7EE4A25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434011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7A1A154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55AF742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6.3</w:t>
            </w:r>
          </w:p>
        </w:tc>
        <w:tc>
          <w:tcPr>
            <w:tcW w:w="361" w:type="pct"/>
            <w:shd w:val="clear" w:color="auto" w:fill="auto"/>
          </w:tcPr>
          <w:p w14:paraId="4706CAF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6AA5295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5D2EDC1F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2F46A6A4" w14:textId="77777777" w:rsidTr="0060386B">
        <w:tc>
          <w:tcPr>
            <w:tcW w:w="1387" w:type="pct"/>
            <w:shd w:val="clear" w:color="auto" w:fill="auto"/>
          </w:tcPr>
          <w:p w14:paraId="6EDE7D3A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Hallucinogen</w:t>
            </w:r>
          </w:p>
        </w:tc>
        <w:tc>
          <w:tcPr>
            <w:tcW w:w="361" w:type="pct"/>
            <w:shd w:val="clear" w:color="auto" w:fill="auto"/>
          </w:tcPr>
          <w:p w14:paraId="6877164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B9F67F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D63EFA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DECD43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7196555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F55B5A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6261AC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7EDE726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36D89E88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055394AC" w14:textId="77777777" w:rsidTr="0060386B">
        <w:tc>
          <w:tcPr>
            <w:tcW w:w="1387" w:type="pct"/>
            <w:shd w:val="clear" w:color="auto" w:fill="auto"/>
          </w:tcPr>
          <w:p w14:paraId="4473B63F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Cocaine</w:t>
            </w:r>
          </w:p>
        </w:tc>
        <w:tc>
          <w:tcPr>
            <w:tcW w:w="361" w:type="pct"/>
            <w:shd w:val="clear" w:color="auto" w:fill="auto"/>
          </w:tcPr>
          <w:p w14:paraId="2623727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8EB286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07ADEB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4BE519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44D028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9667B1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B8DD65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1B65648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1.4</w:t>
            </w:r>
          </w:p>
        </w:tc>
        <w:tc>
          <w:tcPr>
            <w:tcW w:w="806" w:type="pct"/>
            <w:shd w:val="clear" w:color="auto" w:fill="auto"/>
          </w:tcPr>
          <w:p w14:paraId="1BCF9353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36CCCCBF" w14:textId="77777777" w:rsidTr="0060386B">
        <w:tc>
          <w:tcPr>
            <w:tcW w:w="1387" w:type="pct"/>
            <w:shd w:val="clear" w:color="auto" w:fill="auto"/>
          </w:tcPr>
          <w:p w14:paraId="727B42D4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Polydrug use</w:t>
            </w:r>
          </w:p>
        </w:tc>
        <w:tc>
          <w:tcPr>
            <w:tcW w:w="361" w:type="pct"/>
            <w:shd w:val="clear" w:color="auto" w:fill="auto"/>
          </w:tcPr>
          <w:p w14:paraId="7DBFAFA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DC1B3F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B22DE8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13BFD74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41B2B0C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7F33E6E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3.2</w:t>
            </w:r>
          </w:p>
        </w:tc>
        <w:tc>
          <w:tcPr>
            <w:tcW w:w="361" w:type="pct"/>
            <w:shd w:val="clear" w:color="auto" w:fill="auto"/>
          </w:tcPr>
          <w:p w14:paraId="052D2ED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316BA82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1.4</w:t>
            </w:r>
          </w:p>
        </w:tc>
        <w:tc>
          <w:tcPr>
            <w:tcW w:w="806" w:type="pct"/>
            <w:shd w:val="clear" w:color="auto" w:fill="auto"/>
          </w:tcPr>
          <w:p w14:paraId="0A1DDDA6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3859A5C" w14:textId="77777777" w:rsidTr="0060386B">
        <w:tc>
          <w:tcPr>
            <w:tcW w:w="1387" w:type="pct"/>
            <w:shd w:val="clear" w:color="auto" w:fill="auto"/>
          </w:tcPr>
          <w:p w14:paraId="69D7920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psychotic disorder</w:t>
            </w:r>
          </w:p>
        </w:tc>
        <w:tc>
          <w:tcPr>
            <w:tcW w:w="361" w:type="pct"/>
            <w:shd w:val="clear" w:color="auto" w:fill="auto"/>
          </w:tcPr>
          <w:p w14:paraId="0E09094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0BB6C01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7CF4FD0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5D9B4C2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29C676B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3DC5744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3.2</w:t>
            </w:r>
          </w:p>
        </w:tc>
        <w:tc>
          <w:tcPr>
            <w:tcW w:w="361" w:type="pct"/>
            <w:shd w:val="clear" w:color="auto" w:fill="auto"/>
          </w:tcPr>
          <w:p w14:paraId="5B0A457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417F49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160F498E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F</w:t>
            </w:r>
            <w:r w:rsidRPr="009E1D85">
              <w:rPr>
                <w:sz w:val="20"/>
                <w:szCs w:val="20"/>
              </w:rPr>
              <w:t xml:space="preserve"> = 4.763;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.052</w:t>
            </w:r>
          </w:p>
        </w:tc>
      </w:tr>
      <w:tr w:rsidR="0060386B" w:rsidRPr="009E1D85" w14:paraId="3130C407" w14:textId="77777777" w:rsidTr="0060386B">
        <w:tc>
          <w:tcPr>
            <w:tcW w:w="1387" w:type="pct"/>
            <w:shd w:val="clear" w:color="auto" w:fill="auto"/>
          </w:tcPr>
          <w:p w14:paraId="177FAA18" w14:textId="77777777" w:rsidR="0060386B" w:rsidRPr="009E1D85" w:rsidRDefault="0060386B" w:rsidP="0060386B">
            <w:pPr>
              <w:spacing w:after="0" w:line="276" w:lineRule="auto"/>
              <w:ind w:left="284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Substance induced</w:t>
            </w:r>
          </w:p>
        </w:tc>
        <w:tc>
          <w:tcPr>
            <w:tcW w:w="361" w:type="pct"/>
            <w:shd w:val="clear" w:color="auto" w:fill="auto"/>
          </w:tcPr>
          <w:p w14:paraId="17AD191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6A7331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75F964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914FFF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65AD000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8E6B6B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5FCE18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164B75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1FDB0A8F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B28BB02" w14:textId="77777777" w:rsidTr="0060386B">
        <w:tc>
          <w:tcPr>
            <w:tcW w:w="1387" w:type="pct"/>
            <w:shd w:val="clear" w:color="auto" w:fill="auto"/>
          </w:tcPr>
          <w:p w14:paraId="36DCFD3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eating disorder</w:t>
            </w:r>
          </w:p>
        </w:tc>
        <w:tc>
          <w:tcPr>
            <w:tcW w:w="361" w:type="pct"/>
            <w:shd w:val="clear" w:color="auto" w:fill="auto"/>
          </w:tcPr>
          <w:p w14:paraId="56EBC59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2E07B65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6.2</w:t>
            </w:r>
          </w:p>
        </w:tc>
        <w:tc>
          <w:tcPr>
            <w:tcW w:w="361" w:type="pct"/>
            <w:shd w:val="clear" w:color="auto" w:fill="auto"/>
          </w:tcPr>
          <w:p w14:paraId="78EB70A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B4D042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2.6</w:t>
            </w:r>
          </w:p>
        </w:tc>
        <w:tc>
          <w:tcPr>
            <w:tcW w:w="361" w:type="pct"/>
            <w:shd w:val="clear" w:color="auto" w:fill="auto"/>
          </w:tcPr>
          <w:p w14:paraId="54A5AF2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33C3FC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968B23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708A469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03C301CD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F</w:t>
            </w:r>
            <w:r w:rsidRPr="009E1D85">
              <w:rPr>
                <w:sz w:val="20"/>
                <w:szCs w:val="20"/>
              </w:rPr>
              <w:t xml:space="preserve"> = 6.050;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.068</w:t>
            </w:r>
          </w:p>
        </w:tc>
      </w:tr>
      <w:tr w:rsidR="0060386B" w:rsidRPr="009E1D85" w14:paraId="08B52277" w14:textId="77777777" w:rsidTr="0060386B">
        <w:tc>
          <w:tcPr>
            <w:tcW w:w="1387" w:type="pct"/>
            <w:shd w:val="clear" w:color="auto" w:fill="auto"/>
          </w:tcPr>
          <w:p w14:paraId="149B3C02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Bulimia</w:t>
            </w:r>
          </w:p>
        </w:tc>
        <w:tc>
          <w:tcPr>
            <w:tcW w:w="361" w:type="pct"/>
            <w:shd w:val="clear" w:color="auto" w:fill="auto"/>
          </w:tcPr>
          <w:p w14:paraId="2259CB0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9CDBAA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147DA77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38DD55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33F7B3F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56802A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23A36D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E572AE7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1115B45E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4D7DB734" w14:textId="77777777" w:rsidTr="0060386B">
        <w:tc>
          <w:tcPr>
            <w:tcW w:w="1387" w:type="pct"/>
            <w:shd w:val="clear" w:color="auto" w:fill="auto"/>
          </w:tcPr>
          <w:p w14:paraId="27F7D811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Binge</w:t>
            </w:r>
          </w:p>
        </w:tc>
        <w:tc>
          <w:tcPr>
            <w:tcW w:w="361" w:type="pct"/>
            <w:shd w:val="clear" w:color="auto" w:fill="auto"/>
          </w:tcPr>
          <w:p w14:paraId="6A28DDC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3CD17183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49FC9458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79D3C11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4BA2A5DB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9C1A5FD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509B62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709E98F6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0F5F138D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54BEE3FC" w14:textId="77777777" w:rsidTr="0060386B">
        <w:tc>
          <w:tcPr>
            <w:tcW w:w="1387" w:type="pct"/>
            <w:shd w:val="clear" w:color="auto" w:fill="auto"/>
          </w:tcPr>
          <w:p w14:paraId="6AEA1B75" w14:textId="77777777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Anorexia</w:t>
            </w:r>
          </w:p>
        </w:tc>
        <w:tc>
          <w:tcPr>
            <w:tcW w:w="361" w:type="pct"/>
            <w:shd w:val="clear" w:color="auto" w:fill="auto"/>
          </w:tcPr>
          <w:p w14:paraId="322C41F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66EBF201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shd w:val="clear" w:color="auto" w:fill="auto"/>
          </w:tcPr>
          <w:p w14:paraId="04AFF69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D92E93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80A13AA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5A12012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1583F0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717716B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00AF00D0" w14:textId="77777777" w:rsidR="0060386B" w:rsidRPr="009E1D85" w:rsidRDefault="0060386B" w:rsidP="0060386B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60386B" w:rsidRPr="009E1D85" w14:paraId="6C1ED979" w14:textId="77777777" w:rsidTr="0060386B">
        <w:tc>
          <w:tcPr>
            <w:tcW w:w="1387" w:type="pct"/>
            <w:shd w:val="clear" w:color="auto" w:fill="auto"/>
          </w:tcPr>
          <w:p w14:paraId="3A3D0BC5" w14:textId="5C96FE99" w:rsidR="0060386B" w:rsidRPr="009E1D85" w:rsidRDefault="0060386B" w:rsidP="0060386B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 xml:space="preserve">Eating disorder </w:t>
            </w:r>
            <w:r w:rsidR="00C836D1">
              <w:rPr>
                <w:sz w:val="20"/>
                <w:szCs w:val="20"/>
              </w:rPr>
              <w:t>NOS</w:t>
            </w:r>
          </w:p>
        </w:tc>
        <w:tc>
          <w:tcPr>
            <w:tcW w:w="361" w:type="pct"/>
            <w:shd w:val="clear" w:color="auto" w:fill="auto"/>
          </w:tcPr>
          <w:p w14:paraId="52F965F9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44C9E064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0FB23B7E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43A0F81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115B31E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29520D5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E199000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5B63D2C" w14:textId="77777777" w:rsidR="0060386B" w:rsidRPr="009E1D85" w:rsidRDefault="0060386B" w:rsidP="0060386B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0B558D6A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33B7285" w14:textId="1CBD9D76" w:rsidR="00DD4EE0" w:rsidRDefault="00DD4EE0" w:rsidP="00DD4EE0">
      <w:pPr>
        <w:spacing w:after="0" w:line="240" w:lineRule="auto"/>
        <w:rPr>
          <w:b/>
        </w:rPr>
      </w:pPr>
      <w:r w:rsidRPr="00EB4627">
        <w:rPr>
          <w:sz w:val="20"/>
          <w:szCs w:val="20"/>
        </w:rPr>
        <w:lastRenderedPageBreak/>
        <w:fldChar w:fldCharType="begin"/>
      </w:r>
      <w:r w:rsidRPr="00EB4627">
        <w:rPr>
          <w:sz w:val="20"/>
          <w:szCs w:val="20"/>
        </w:rPr>
        <w:instrText xml:space="preserve"> ADDIN EN.REFLIST </w:instrText>
      </w:r>
      <w:r w:rsidRPr="00EB4627">
        <w:rPr>
          <w:sz w:val="20"/>
          <w:szCs w:val="20"/>
        </w:rPr>
        <w:fldChar w:fldCharType="end"/>
      </w:r>
      <w:r w:rsidRPr="00EB4627">
        <w:rPr>
          <w:i/>
          <w:sz w:val="20"/>
          <w:szCs w:val="20"/>
        </w:rPr>
        <w:t>Notes:</w:t>
      </w:r>
      <w:r w:rsidRPr="00EB4627">
        <w:rPr>
          <w:sz w:val="20"/>
          <w:szCs w:val="20"/>
          <w:vertAlign w:val="superscript"/>
        </w:rPr>
        <w:t xml:space="preserve"> a</w:t>
      </w:r>
      <w:r w:rsidRPr="00EB4627">
        <w:rPr>
          <w:sz w:val="20"/>
          <w:szCs w:val="20"/>
        </w:rPr>
        <w:t>Psychiatric disorders were assessed using the German version of the Structured Clinical Interview</w:t>
      </w:r>
      <w:r>
        <w:rPr>
          <w:sz w:val="20"/>
          <w:szCs w:val="20"/>
        </w:rPr>
        <w:t xml:space="preserve"> for DSM-IV Axis I Disorders [1</w:t>
      </w:r>
      <w:r w:rsidRPr="00EB4627">
        <w:rPr>
          <w:sz w:val="20"/>
          <w:szCs w:val="20"/>
        </w:rPr>
        <w:t xml:space="preserve">]. </w:t>
      </w:r>
      <w:r w:rsidRPr="00EB4627">
        <w:rPr>
          <w:rFonts w:eastAsia="Calibri"/>
          <w:bCs/>
          <w:sz w:val="20"/>
          <w:szCs w:val="20"/>
          <w:vertAlign w:val="superscript"/>
        </w:rPr>
        <w:t>b</w:t>
      </w:r>
      <w:r w:rsidRPr="00EB4627">
        <w:rPr>
          <w:rFonts w:eastAsia="Calibri"/>
          <w:bCs/>
          <w:sz w:val="20"/>
          <w:szCs w:val="20"/>
        </w:rPr>
        <w:t>Pers</w:t>
      </w:r>
      <w:r>
        <w:rPr>
          <w:rFonts w:eastAsia="Calibri"/>
          <w:bCs/>
          <w:sz w:val="20"/>
          <w:szCs w:val="20"/>
        </w:rPr>
        <w:t xml:space="preserve">onality disorders were assessed </w:t>
      </w:r>
      <w:r w:rsidRPr="00EB4627">
        <w:rPr>
          <w:rFonts w:eastAsia="Calibri"/>
          <w:bCs/>
          <w:sz w:val="20"/>
          <w:szCs w:val="20"/>
        </w:rPr>
        <w:t>using the German version of the Structured Clinical Interview for DSM-IV Axis II Disor</w:t>
      </w:r>
      <w:r>
        <w:rPr>
          <w:rFonts w:eastAsia="Calibri"/>
          <w:bCs/>
          <w:sz w:val="20"/>
          <w:szCs w:val="20"/>
        </w:rPr>
        <w:t>ders [2</w:t>
      </w:r>
      <w:r w:rsidRPr="00EB4627">
        <w:rPr>
          <w:rFonts w:eastAsia="Calibri"/>
          <w:bCs/>
          <w:sz w:val="20"/>
          <w:szCs w:val="20"/>
        </w:rPr>
        <w:t>].</w:t>
      </w:r>
      <w:r w:rsidRPr="00EB4627">
        <w:rPr>
          <w:sz w:val="20"/>
          <w:szCs w:val="20"/>
        </w:rPr>
        <w:t xml:space="preserve"> </w:t>
      </w:r>
      <w:r w:rsidRPr="00EB4627">
        <w:rPr>
          <w:rFonts w:eastAsia="Calibri"/>
          <w:bCs/>
          <w:i/>
          <w:sz w:val="20"/>
          <w:szCs w:val="20"/>
        </w:rPr>
        <w:t>Abbreviations and symbols:</w:t>
      </w:r>
      <w:r w:rsidRPr="00EB4627">
        <w:rPr>
          <w:rFonts w:eastAsia="Calibri"/>
          <w:bCs/>
          <w:sz w:val="20"/>
          <w:szCs w:val="20"/>
        </w:rPr>
        <w:t xml:space="preserve"> P+CSO = paedophiles with a history of child sex offending. P-CSO = paedophiles without a history of child sex offending. CSO-P = non-paedophiles with a history of child sex offending. HC= healthy controls. </w:t>
      </w:r>
      <w:r>
        <w:rPr>
          <w:rFonts w:eastAsia="Calibri"/>
          <w:bCs/>
          <w:sz w:val="20"/>
          <w:szCs w:val="20"/>
        </w:rPr>
        <w:t>NOS = not otherwise specified.</w:t>
      </w:r>
      <w:r>
        <w:rPr>
          <w:bCs/>
          <w:i/>
          <w:sz w:val="20"/>
          <w:szCs w:val="20"/>
        </w:rPr>
        <w:t xml:space="preserve"> </w:t>
      </w:r>
      <w:r w:rsidRPr="00EB4627">
        <w:rPr>
          <w:bCs/>
          <w:i/>
          <w:sz w:val="20"/>
          <w:szCs w:val="20"/>
        </w:rPr>
        <w:t>Test statistics</w:t>
      </w:r>
      <w:r w:rsidRPr="00EB4627">
        <w:rPr>
          <w:bCs/>
          <w:sz w:val="20"/>
          <w:szCs w:val="20"/>
        </w:rPr>
        <w:t xml:space="preserve">: </w:t>
      </w:r>
      <w:r w:rsidRPr="00EB4627">
        <w:rPr>
          <w:bCs/>
          <w:i/>
          <w:sz w:val="20"/>
          <w:szCs w:val="20"/>
        </w:rPr>
        <w:t>F</w:t>
      </w:r>
      <w:r w:rsidRPr="00EB4627">
        <w:rPr>
          <w:bCs/>
          <w:sz w:val="20"/>
          <w:szCs w:val="20"/>
        </w:rPr>
        <w:t xml:space="preserve"> = extension of Fisher's exact test for more than two groups.</w:t>
      </w:r>
      <w:r w:rsidRPr="00EB4627">
        <w:rPr>
          <w:bCs/>
          <w:i/>
          <w:sz w:val="20"/>
          <w:szCs w:val="20"/>
        </w:rPr>
        <w:t xml:space="preserve"> X</w:t>
      </w:r>
      <w:r w:rsidRPr="00EB4627">
        <w:rPr>
          <w:bCs/>
          <w:i/>
          <w:sz w:val="20"/>
          <w:szCs w:val="20"/>
          <w:vertAlign w:val="superscript"/>
        </w:rPr>
        <w:t>2</w:t>
      </w:r>
      <w:r w:rsidRPr="00EB4627">
        <w:rPr>
          <w:bCs/>
          <w:sz w:val="20"/>
          <w:szCs w:val="20"/>
        </w:rPr>
        <w:t xml:space="preserve"> = </w:t>
      </w:r>
      <w:r w:rsidRPr="00EB4627">
        <w:rPr>
          <w:sz w:val="20"/>
          <w:szCs w:val="20"/>
        </w:rPr>
        <w:sym w:font="Symbol" w:char="F063"/>
      </w:r>
      <w:r w:rsidRPr="00EB4627">
        <w:rPr>
          <w:sz w:val="20"/>
          <w:szCs w:val="20"/>
        </w:rPr>
        <w:t xml:space="preserve">²-test. Post hoc test P+CSO vs. P-CSO = </w:t>
      </w:r>
      <w:r w:rsidRPr="00EB4627">
        <w:rPr>
          <w:sz w:val="20"/>
          <w:szCs w:val="20"/>
          <w:vertAlign w:val="superscript"/>
        </w:rPr>
        <w:t>1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.05, </w:t>
      </w:r>
      <w:r w:rsidRPr="00EB4627">
        <w:rPr>
          <w:sz w:val="20"/>
          <w:szCs w:val="20"/>
          <w:vertAlign w:val="superscript"/>
        </w:rPr>
        <w:t>11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.01, </w:t>
      </w:r>
      <w:r w:rsidRPr="00EB4627">
        <w:rPr>
          <w:sz w:val="20"/>
          <w:szCs w:val="20"/>
          <w:vertAlign w:val="superscript"/>
        </w:rPr>
        <w:t>111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.001; post hoc test P+CSO vs. CSO-P = </w:t>
      </w:r>
      <w:r w:rsidRPr="00EB4627">
        <w:rPr>
          <w:sz w:val="20"/>
          <w:szCs w:val="20"/>
          <w:vertAlign w:val="superscript"/>
        </w:rPr>
        <w:t>2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.05, </w:t>
      </w:r>
      <w:r w:rsidRPr="00EB4627">
        <w:rPr>
          <w:sz w:val="20"/>
          <w:szCs w:val="20"/>
          <w:vertAlign w:val="superscript"/>
        </w:rPr>
        <w:t>22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.01, </w:t>
      </w:r>
      <w:r w:rsidRPr="00EB4627">
        <w:rPr>
          <w:sz w:val="20"/>
          <w:szCs w:val="20"/>
          <w:vertAlign w:val="superscript"/>
        </w:rPr>
        <w:t>222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.001; post hoc test P+CSO vs. HC = </w:t>
      </w:r>
      <w:r w:rsidRPr="00EB4627">
        <w:rPr>
          <w:sz w:val="20"/>
          <w:szCs w:val="20"/>
          <w:vertAlign w:val="superscript"/>
        </w:rPr>
        <w:t>3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.05, </w:t>
      </w:r>
      <w:r w:rsidRPr="00EB4627">
        <w:rPr>
          <w:sz w:val="20"/>
          <w:szCs w:val="20"/>
          <w:vertAlign w:val="superscript"/>
        </w:rPr>
        <w:t>33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.01, </w:t>
      </w:r>
      <w:r w:rsidRPr="00EB4627">
        <w:rPr>
          <w:sz w:val="20"/>
          <w:szCs w:val="20"/>
          <w:vertAlign w:val="superscript"/>
        </w:rPr>
        <w:t>333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.001; post hoc test P-CSO vs. CSO-P = </w:t>
      </w:r>
      <w:r w:rsidRPr="00EB4627">
        <w:rPr>
          <w:sz w:val="20"/>
          <w:szCs w:val="20"/>
          <w:vertAlign w:val="superscript"/>
        </w:rPr>
        <w:t>4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.05, </w:t>
      </w:r>
      <w:r w:rsidRPr="00EB4627">
        <w:rPr>
          <w:sz w:val="20"/>
          <w:szCs w:val="20"/>
          <w:vertAlign w:val="superscript"/>
        </w:rPr>
        <w:t>44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.01, </w:t>
      </w:r>
      <w:r w:rsidRPr="00EB4627">
        <w:rPr>
          <w:sz w:val="20"/>
          <w:szCs w:val="20"/>
          <w:vertAlign w:val="superscript"/>
        </w:rPr>
        <w:t>444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.001; post hoc test P-CSO vs. HC = </w:t>
      </w:r>
      <w:r w:rsidRPr="00EB4627">
        <w:rPr>
          <w:sz w:val="20"/>
          <w:szCs w:val="20"/>
          <w:vertAlign w:val="superscript"/>
        </w:rPr>
        <w:t>5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.05, </w:t>
      </w:r>
      <w:r w:rsidRPr="00EB4627">
        <w:rPr>
          <w:sz w:val="20"/>
          <w:szCs w:val="20"/>
          <w:vertAlign w:val="superscript"/>
        </w:rPr>
        <w:t>55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.01, </w:t>
      </w:r>
      <w:r w:rsidRPr="00EB4627">
        <w:rPr>
          <w:sz w:val="20"/>
          <w:szCs w:val="20"/>
          <w:vertAlign w:val="superscript"/>
        </w:rPr>
        <w:t>55</w:t>
      </w:r>
      <w:r>
        <w:rPr>
          <w:sz w:val="20"/>
          <w:szCs w:val="20"/>
          <w:vertAlign w:val="superscript"/>
        </w:rPr>
        <w:t>5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.001; post hoc test CSO-P vs. HC = </w:t>
      </w:r>
      <w:r w:rsidRPr="00EB4627">
        <w:rPr>
          <w:sz w:val="20"/>
          <w:szCs w:val="20"/>
          <w:vertAlign w:val="superscript"/>
        </w:rPr>
        <w:t>6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.05, </w:t>
      </w:r>
      <w:r w:rsidRPr="00EB4627">
        <w:rPr>
          <w:sz w:val="20"/>
          <w:szCs w:val="20"/>
          <w:vertAlign w:val="superscript"/>
        </w:rPr>
        <w:t>66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.01, </w:t>
      </w:r>
      <w:r w:rsidRPr="00EB4627">
        <w:rPr>
          <w:sz w:val="20"/>
          <w:szCs w:val="20"/>
          <w:vertAlign w:val="superscript"/>
        </w:rPr>
        <w:t>666</w:t>
      </w:r>
      <w:r w:rsidRPr="00EB4627">
        <w:rPr>
          <w:i/>
          <w:sz w:val="20"/>
          <w:szCs w:val="20"/>
        </w:rPr>
        <w:t>p</w:t>
      </w:r>
      <w:r w:rsidRPr="00EB4627">
        <w:rPr>
          <w:sz w:val="20"/>
          <w:szCs w:val="20"/>
        </w:rPr>
        <w:t xml:space="preserve"> </w:t>
      </w:r>
      <w:r w:rsidRPr="00EB4627">
        <w:rPr>
          <w:sz w:val="20"/>
          <w:szCs w:val="20"/>
          <w:rtl/>
        </w:rPr>
        <w:t>≤</w:t>
      </w:r>
      <w:r w:rsidRPr="00EB4627">
        <w:rPr>
          <w:sz w:val="20"/>
          <w:szCs w:val="20"/>
        </w:rPr>
        <w:t xml:space="preserve"> .001.</w:t>
      </w:r>
      <w:r w:rsidR="00260759">
        <w:rPr>
          <w:sz w:val="20"/>
          <w:szCs w:val="20"/>
        </w:rPr>
        <w:t xml:space="preserve"> Effect sizes are given in Appendix B.</w:t>
      </w:r>
    </w:p>
    <w:p w14:paraId="0A223649" w14:textId="41039B2D" w:rsidR="00376203" w:rsidRDefault="00376203" w:rsidP="000D0905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-8770"/>
        <w:tblW w:w="5011" w:type="pct"/>
        <w:tblLook w:val="04A0" w:firstRow="1" w:lastRow="0" w:firstColumn="1" w:lastColumn="0" w:noHBand="0" w:noVBand="1"/>
      </w:tblPr>
      <w:tblGrid>
        <w:gridCol w:w="3971"/>
        <w:gridCol w:w="1033"/>
        <w:gridCol w:w="1033"/>
        <w:gridCol w:w="1034"/>
        <w:gridCol w:w="1034"/>
        <w:gridCol w:w="1034"/>
        <w:gridCol w:w="1034"/>
        <w:gridCol w:w="1034"/>
        <w:gridCol w:w="802"/>
        <w:gridCol w:w="2308"/>
      </w:tblGrid>
      <w:tr w:rsidR="00376203" w:rsidRPr="009E1D85" w14:paraId="0AB68F56" w14:textId="77777777" w:rsidTr="00376203">
        <w:tc>
          <w:tcPr>
            <w:tcW w:w="1387" w:type="pct"/>
            <w:shd w:val="clear" w:color="auto" w:fill="auto"/>
          </w:tcPr>
          <w:p w14:paraId="129E7180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6374FA4A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19B2CAF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somatoform disorder</w:t>
            </w:r>
            <w:r w:rsidRPr="009E1D85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7B2136A6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443A851A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14110798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C5D2131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4BCF3FDF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68D23D94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6491425C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33ABBD55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5E8B2DA9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14:paraId="1C6386B0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3132BCB2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027DB95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5.2</w:t>
            </w:r>
          </w:p>
        </w:tc>
        <w:tc>
          <w:tcPr>
            <w:tcW w:w="361" w:type="pct"/>
            <w:shd w:val="clear" w:color="auto" w:fill="auto"/>
          </w:tcPr>
          <w:p w14:paraId="2C3B9BFD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05DC15E7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6740F2FE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1B6DD54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1F55BE4D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37726132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3A07911C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4F569FC2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493BC558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50EA214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6D6C9C53" w14:textId="77777777" w:rsidR="00376203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</w:p>
          <w:p w14:paraId="7AB60BCB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34EF5D50" w14:textId="77777777" w:rsidR="00376203" w:rsidRDefault="00376203" w:rsidP="00376203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  <w:p w14:paraId="5DDB958F" w14:textId="77777777" w:rsidR="00376203" w:rsidRDefault="00376203" w:rsidP="00376203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</w:p>
          <w:p w14:paraId="4C058470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F</w:t>
            </w:r>
            <w:r w:rsidRPr="009E1D85">
              <w:rPr>
                <w:sz w:val="20"/>
                <w:szCs w:val="20"/>
              </w:rPr>
              <w:t xml:space="preserve"> = 7.295;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.016</w:t>
            </w:r>
          </w:p>
        </w:tc>
      </w:tr>
      <w:tr w:rsidR="00376203" w:rsidRPr="009E1D85" w14:paraId="5069AB67" w14:textId="77777777" w:rsidTr="00376203">
        <w:tc>
          <w:tcPr>
            <w:tcW w:w="1387" w:type="pct"/>
            <w:shd w:val="clear" w:color="auto" w:fill="auto"/>
          </w:tcPr>
          <w:p w14:paraId="18A59722" w14:textId="314E6666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 xml:space="preserve">Somatoform disorder </w:t>
            </w:r>
            <w:r w:rsidR="00C836D1">
              <w:rPr>
                <w:sz w:val="20"/>
                <w:szCs w:val="20"/>
              </w:rPr>
              <w:t>NOS</w:t>
            </w:r>
          </w:p>
        </w:tc>
        <w:tc>
          <w:tcPr>
            <w:tcW w:w="361" w:type="pct"/>
            <w:shd w:val="clear" w:color="auto" w:fill="auto"/>
          </w:tcPr>
          <w:p w14:paraId="23A3B25E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59FE90C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1604C07E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4F595CF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32505C9A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FFD56DD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4FA2ABC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4C464EF4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404FCC9E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10C85AFD" w14:textId="77777777" w:rsidTr="00376203">
        <w:tc>
          <w:tcPr>
            <w:tcW w:w="1387" w:type="pct"/>
            <w:shd w:val="clear" w:color="auto" w:fill="auto"/>
          </w:tcPr>
          <w:p w14:paraId="00E17EBD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Hypochondria</w:t>
            </w:r>
          </w:p>
        </w:tc>
        <w:tc>
          <w:tcPr>
            <w:tcW w:w="361" w:type="pct"/>
            <w:shd w:val="clear" w:color="auto" w:fill="auto"/>
          </w:tcPr>
          <w:p w14:paraId="65C7D6D9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E8A39E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7DBDD2F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28C1297F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1561A350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DC2F40D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1B197536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AB24DF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6565E328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51F7A82A" w14:textId="77777777" w:rsidTr="00376203">
        <w:tc>
          <w:tcPr>
            <w:tcW w:w="1387" w:type="pct"/>
            <w:shd w:val="clear" w:color="auto" w:fill="auto"/>
          </w:tcPr>
          <w:p w14:paraId="71574D23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Pain disorder</w:t>
            </w:r>
          </w:p>
        </w:tc>
        <w:tc>
          <w:tcPr>
            <w:tcW w:w="361" w:type="pct"/>
            <w:shd w:val="clear" w:color="auto" w:fill="auto"/>
          </w:tcPr>
          <w:p w14:paraId="3D371E84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069A8FE3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728EBA73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893B673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05CB508B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3DD9426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68963B9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FC39BF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2E42C120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0C851531" w14:textId="77777777" w:rsidTr="00376203">
        <w:tc>
          <w:tcPr>
            <w:tcW w:w="1387" w:type="pct"/>
            <w:shd w:val="clear" w:color="auto" w:fill="auto"/>
          </w:tcPr>
          <w:p w14:paraId="24FB2E4C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Conversion disorder</w:t>
            </w:r>
          </w:p>
        </w:tc>
        <w:tc>
          <w:tcPr>
            <w:tcW w:w="361" w:type="pct"/>
            <w:shd w:val="clear" w:color="auto" w:fill="auto"/>
          </w:tcPr>
          <w:p w14:paraId="532BE7AF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566408C1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56B0A85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5236A503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15653FA8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6847C228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23F0663A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88E95E9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7119F97D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1BE447EE" w14:textId="77777777" w:rsidTr="00376203">
        <w:tc>
          <w:tcPr>
            <w:tcW w:w="1387" w:type="pct"/>
            <w:shd w:val="clear" w:color="auto" w:fill="auto"/>
          </w:tcPr>
          <w:p w14:paraId="688AB81D" w14:textId="27BB292E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 xml:space="preserve">Any dissociative disorder </w:t>
            </w:r>
            <w:r w:rsidR="00C836D1">
              <w:rPr>
                <w:sz w:val="20"/>
                <w:szCs w:val="20"/>
              </w:rPr>
              <w:t>NOS</w:t>
            </w:r>
          </w:p>
        </w:tc>
        <w:tc>
          <w:tcPr>
            <w:tcW w:w="361" w:type="pct"/>
            <w:shd w:val="clear" w:color="auto" w:fill="auto"/>
          </w:tcPr>
          <w:p w14:paraId="2CC61D08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47549658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1318910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08071F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AA0E1F4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19092396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EA6F21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35A1D922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1D13CE76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F </w:t>
            </w:r>
            <w:r w:rsidRPr="009E1D85">
              <w:rPr>
                <w:sz w:val="20"/>
                <w:szCs w:val="20"/>
              </w:rPr>
              <w:t xml:space="preserve">= 1.626;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1.000</w:t>
            </w:r>
          </w:p>
        </w:tc>
      </w:tr>
      <w:tr w:rsidR="00376203" w:rsidRPr="009E1D85" w14:paraId="606AD237" w14:textId="77777777" w:rsidTr="00376203">
        <w:tc>
          <w:tcPr>
            <w:tcW w:w="1387" w:type="pct"/>
            <w:shd w:val="clear" w:color="auto" w:fill="auto"/>
          </w:tcPr>
          <w:p w14:paraId="1FA83EBE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adjustment disorder</w:t>
            </w:r>
          </w:p>
        </w:tc>
        <w:tc>
          <w:tcPr>
            <w:tcW w:w="361" w:type="pct"/>
            <w:shd w:val="clear" w:color="auto" w:fill="auto"/>
          </w:tcPr>
          <w:p w14:paraId="147BCB3A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C303F7E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1.2</w:t>
            </w:r>
          </w:p>
        </w:tc>
        <w:tc>
          <w:tcPr>
            <w:tcW w:w="361" w:type="pct"/>
            <w:shd w:val="clear" w:color="auto" w:fill="auto"/>
          </w:tcPr>
          <w:p w14:paraId="1200B34C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3FEB1B1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397B08D6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00EDE8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157B79EC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14:paraId="3D0111E6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3.4</w:t>
            </w:r>
          </w:p>
        </w:tc>
        <w:tc>
          <w:tcPr>
            <w:tcW w:w="806" w:type="pct"/>
            <w:shd w:val="clear" w:color="auto" w:fill="auto"/>
          </w:tcPr>
          <w:p w14:paraId="6D18831D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F</w:t>
            </w:r>
            <w:r w:rsidRPr="009E1D85">
              <w:rPr>
                <w:sz w:val="20"/>
                <w:szCs w:val="20"/>
              </w:rPr>
              <w:t xml:space="preserve"> = 1.457;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.685</w:t>
            </w:r>
          </w:p>
        </w:tc>
      </w:tr>
      <w:tr w:rsidR="00376203" w:rsidRPr="009E1D85" w14:paraId="6CA6B2DF" w14:textId="77777777" w:rsidTr="00376203"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7D0F6A5C" w14:textId="77777777" w:rsidR="00376203" w:rsidRPr="009E1D85" w:rsidRDefault="00376203" w:rsidP="00376203">
            <w:pPr>
              <w:spacing w:after="0" w:line="276" w:lineRule="auto"/>
              <w:ind w:left="-113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Lifetime history of any axis I disorder</w:t>
            </w:r>
            <w:r w:rsidRPr="009E1D85">
              <w:rPr>
                <w:sz w:val="20"/>
                <w:szCs w:val="20"/>
                <w:vertAlign w:val="superscript"/>
              </w:rPr>
              <w:t>333, 555, 666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53703838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13298C4C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62.9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3BF7EBD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311E9136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Arial"/>
                <w:sz w:val="20"/>
                <w:szCs w:val="20"/>
              </w:rPr>
              <w:t>58.4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7CB587C0" w14:textId="77777777" w:rsidR="00376203" w:rsidRPr="009E1D85" w:rsidRDefault="00376203" w:rsidP="00376203">
            <w:pPr>
              <w:tabs>
                <w:tab w:val="left" w:pos="541"/>
              </w:tabs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21</w:t>
            </w:r>
            <w:r w:rsidRPr="009E1D8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5B25C75C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65.6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535E02F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14:paraId="58A3AE5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26.7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14:paraId="1A63404E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X²(3) </w:t>
            </w:r>
            <w:r w:rsidRPr="009E1D85">
              <w:rPr>
                <w:sz w:val="20"/>
                <w:szCs w:val="20"/>
              </w:rPr>
              <w:t xml:space="preserve">= 40.930;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.000</w:t>
            </w:r>
          </w:p>
        </w:tc>
      </w:tr>
      <w:tr w:rsidR="00376203" w:rsidRPr="009E1D85" w14:paraId="2195A222" w14:textId="77777777" w:rsidTr="00376203">
        <w:trPr>
          <w:trHeight w:val="270"/>
        </w:trPr>
        <w:tc>
          <w:tcPr>
            <w:tcW w:w="1387" w:type="pct"/>
            <w:shd w:val="clear" w:color="auto" w:fill="auto"/>
          </w:tcPr>
          <w:p w14:paraId="5228FA3D" w14:textId="77777777" w:rsidR="00376203" w:rsidRPr="009E1D85" w:rsidRDefault="00376203" w:rsidP="00376203">
            <w:pPr>
              <w:spacing w:after="0" w:line="276" w:lineRule="auto"/>
              <w:ind w:left="-113"/>
              <w:rPr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4DF4A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P+CSO (n=79)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6C74B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P-CSO (n=76)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83E91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CSO-P (n=32)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534F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HC (n=146)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</w:tcPr>
          <w:p w14:paraId="322DC970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429FC005" w14:textId="77777777" w:rsidTr="00376203"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0479C108" w14:textId="77777777" w:rsidR="00376203" w:rsidRPr="009E1D85" w:rsidRDefault="00376203" w:rsidP="00376203">
            <w:pPr>
              <w:spacing w:after="0" w:line="276" w:lineRule="auto"/>
              <w:ind w:left="-113"/>
              <w:rPr>
                <w:b/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 xml:space="preserve">Axis II disorders </w:t>
            </w:r>
            <w:r w:rsidRPr="009E1D85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EF8BE" w14:textId="77777777" w:rsidR="00376203" w:rsidRPr="009E1D85" w:rsidRDefault="00376203" w:rsidP="00376203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96AA3" w14:textId="77777777" w:rsidR="00376203" w:rsidRPr="009E1D85" w:rsidRDefault="00376203" w:rsidP="00376203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CD258" w14:textId="77777777" w:rsidR="00376203" w:rsidRPr="009E1D85" w:rsidRDefault="00376203" w:rsidP="00376203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E5FB9" w14:textId="77777777" w:rsidR="00376203" w:rsidRPr="009E1D85" w:rsidRDefault="00376203" w:rsidP="00376203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B0950" w14:textId="77777777" w:rsidR="00376203" w:rsidRPr="009E1D85" w:rsidRDefault="00376203" w:rsidP="00376203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0F205" w14:textId="77777777" w:rsidR="00376203" w:rsidRPr="009E1D85" w:rsidRDefault="00376203" w:rsidP="00376203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166E3" w14:textId="77777777" w:rsidR="00376203" w:rsidRPr="009E1D85" w:rsidRDefault="00376203" w:rsidP="00376203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C75D" w14:textId="77777777" w:rsidR="00376203" w:rsidRPr="009E1D85" w:rsidRDefault="00376203" w:rsidP="00376203">
            <w:pPr>
              <w:spacing w:after="0" w:line="276" w:lineRule="auto"/>
              <w:rPr>
                <w:i/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14:paraId="23C11DC4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0BA055BC" w14:textId="77777777" w:rsidTr="00376203">
        <w:tc>
          <w:tcPr>
            <w:tcW w:w="1387" w:type="pct"/>
            <w:tcBorders>
              <w:top w:val="single" w:sz="4" w:space="0" w:color="auto"/>
            </w:tcBorders>
            <w:shd w:val="clear" w:color="auto" w:fill="auto"/>
          </w:tcPr>
          <w:p w14:paraId="0596552A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cluster A disorder</w:t>
            </w:r>
            <w:r w:rsidRPr="009E1D85">
              <w:rPr>
                <w:sz w:val="20"/>
                <w:szCs w:val="20"/>
                <w:vertAlign w:val="superscript"/>
              </w:rPr>
              <w:t>3, 66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734DDB76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0CE92858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5.1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67BD6FCA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69767E9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2.6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01E3110B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7F11909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9.4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5FE4B02C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14:paraId="6347651E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</w:tcPr>
          <w:p w14:paraId="44FF27A2" w14:textId="77777777" w:rsidR="00376203" w:rsidRPr="009E1D85" w:rsidRDefault="00376203" w:rsidP="00376203">
            <w:pPr>
              <w:spacing w:after="0"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i/>
                <w:sz w:val="20"/>
                <w:szCs w:val="20"/>
              </w:rPr>
              <w:t xml:space="preserve">F = </w:t>
            </w:r>
            <w:r w:rsidRPr="009E1D85">
              <w:rPr>
                <w:rFonts w:eastAsia="Calibri"/>
                <w:sz w:val="20"/>
                <w:szCs w:val="20"/>
              </w:rPr>
              <w:t>11.411;</w:t>
            </w:r>
            <w:r w:rsidRPr="009E1D85">
              <w:rPr>
                <w:rFonts w:eastAsia="Calibri"/>
                <w:i/>
                <w:sz w:val="20"/>
                <w:szCs w:val="20"/>
              </w:rPr>
              <w:t xml:space="preserve"> p </w:t>
            </w:r>
            <w:r w:rsidRPr="009E1D85">
              <w:rPr>
                <w:rFonts w:eastAsia="Calibri"/>
                <w:sz w:val="20"/>
                <w:szCs w:val="20"/>
              </w:rPr>
              <w:t>= .003</w:t>
            </w:r>
          </w:p>
        </w:tc>
      </w:tr>
      <w:tr w:rsidR="00376203" w:rsidRPr="009E1D85" w14:paraId="5194E772" w14:textId="77777777" w:rsidTr="00376203">
        <w:tc>
          <w:tcPr>
            <w:tcW w:w="1387" w:type="pct"/>
            <w:shd w:val="clear" w:color="auto" w:fill="auto"/>
          </w:tcPr>
          <w:p w14:paraId="2105C5A5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Paranoid</w:t>
            </w:r>
          </w:p>
        </w:tc>
        <w:tc>
          <w:tcPr>
            <w:tcW w:w="361" w:type="pct"/>
            <w:shd w:val="clear" w:color="auto" w:fill="auto"/>
          </w:tcPr>
          <w:p w14:paraId="757C153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3445F93B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3.8</w:t>
            </w:r>
          </w:p>
        </w:tc>
        <w:tc>
          <w:tcPr>
            <w:tcW w:w="361" w:type="pct"/>
            <w:shd w:val="clear" w:color="auto" w:fill="auto"/>
          </w:tcPr>
          <w:p w14:paraId="7B770CA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212D095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57CBD13A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4126859F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9.4</w:t>
            </w:r>
          </w:p>
        </w:tc>
        <w:tc>
          <w:tcPr>
            <w:tcW w:w="361" w:type="pct"/>
            <w:shd w:val="clear" w:color="auto" w:fill="auto"/>
          </w:tcPr>
          <w:p w14:paraId="7DE0FFA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BBC69CF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4633F042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548B6597" w14:textId="77777777" w:rsidTr="00376203">
        <w:tc>
          <w:tcPr>
            <w:tcW w:w="1387" w:type="pct"/>
            <w:shd w:val="clear" w:color="auto" w:fill="auto"/>
          </w:tcPr>
          <w:p w14:paraId="587FE797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Schizoid</w:t>
            </w:r>
          </w:p>
        </w:tc>
        <w:tc>
          <w:tcPr>
            <w:tcW w:w="361" w:type="pct"/>
            <w:shd w:val="clear" w:color="auto" w:fill="auto"/>
          </w:tcPr>
          <w:p w14:paraId="3DE46A44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7ECD8772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2DD20AF7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DFB647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60494486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75D6C41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B2D600D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26CAA752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4781AB09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71527393" w14:textId="77777777" w:rsidTr="00376203">
        <w:tc>
          <w:tcPr>
            <w:tcW w:w="1387" w:type="pct"/>
            <w:shd w:val="clear" w:color="auto" w:fill="auto"/>
          </w:tcPr>
          <w:p w14:paraId="02C52C39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Schizotypal</w:t>
            </w:r>
          </w:p>
        </w:tc>
        <w:tc>
          <w:tcPr>
            <w:tcW w:w="361" w:type="pct"/>
            <w:shd w:val="clear" w:color="auto" w:fill="auto"/>
          </w:tcPr>
          <w:p w14:paraId="613E3C6E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2BA12ADF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60F66E7F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68F9F4E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5834F192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02245BF7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47E8B1C0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44F7F43C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77617856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29E77241" w14:textId="77777777" w:rsidTr="00376203">
        <w:tc>
          <w:tcPr>
            <w:tcW w:w="1387" w:type="pct"/>
            <w:shd w:val="clear" w:color="auto" w:fill="auto"/>
          </w:tcPr>
          <w:p w14:paraId="0328C3AB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cluster B disorder</w:t>
            </w:r>
            <w:r w:rsidRPr="009E1D85">
              <w:rPr>
                <w:sz w:val="20"/>
                <w:szCs w:val="20"/>
                <w:vertAlign w:val="superscript"/>
              </w:rPr>
              <w:t>333, 55, 666</w:t>
            </w:r>
          </w:p>
        </w:tc>
        <w:tc>
          <w:tcPr>
            <w:tcW w:w="361" w:type="pct"/>
            <w:shd w:val="clear" w:color="auto" w:fill="auto"/>
          </w:tcPr>
          <w:p w14:paraId="4DE734F0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61" w:type="pct"/>
            <w:shd w:val="clear" w:color="auto" w:fill="auto"/>
          </w:tcPr>
          <w:p w14:paraId="39E6AF69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17.7</w:t>
            </w:r>
          </w:p>
        </w:tc>
        <w:tc>
          <w:tcPr>
            <w:tcW w:w="361" w:type="pct"/>
            <w:shd w:val="clear" w:color="auto" w:fill="auto"/>
          </w:tcPr>
          <w:p w14:paraId="61E41FEA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14:paraId="07A94CDF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13.2</w:t>
            </w:r>
          </w:p>
        </w:tc>
        <w:tc>
          <w:tcPr>
            <w:tcW w:w="361" w:type="pct"/>
            <w:shd w:val="clear" w:color="auto" w:fill="auto"/>
          </w:tcPr>
          <w:p w14:paraId="04F6B9F8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0848FFFE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18.8</w:t>
            </w:r>
          </w:p>
        </w:tc>
        <w:tc>
          <w:tcPr>
            <w:tcW w:w="361" w:type="pct"/>
            <w:shd w:val="clear" w:color="auto" w:fill="auto"/>
          </w:tcPr>
          <w:p w14:paraId="73915CC8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14:paraId="2AA156A0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806" w:type="pct"/>
            <w:shd w:val="clear" w:color="auto" w:fill="auto"/>
          </w:tcPr>
          <w:p w14:paraId="0A84F63F" w14:textId="77777777" w:rsidR="00376203" w:rsidRPr="009E1D85" w:rsidRDefault="00376203" w:rsidP="00376203">
            <w:pPr>
              <w:spacing w:after="0"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i/>
                <w:sz w:val="20"/>
                <w:szCs w:val="20"/>
              </w:rPr>
              <w:t xml:space="preserve">F </w:t>
            </w:r>
            <w:r w:rsidRPr="009E1D85">
              <w:rPr>
                <w:rFonts w:eastAsia="Calibri"/>
                <w:sz w:val="20"/>
                <w:szCs w:val="20"/>
              </w:rPr>
              <w:t>= 21.947;</w:t>
            </w:r>
            <w:r w:rsidRPr="009E1D85">
              <w:rPr>
                <w:rFonts w:eastAsia="Calibri"/>
                <w:i/>
                <w:sz w:val="20"/>
                <w:szCs w:val="20"/>
              </w:rPr>
              <w:t xml:space="preserve"> p = </w:t>
            </w:r>
            <w:r w:rsidRPr="009E1D85">
              <w:rPr>
                <w:rFonts w:eastAsia="Calibri"/>
                <w:sz w:val="20"/>
                <w:szCs w:val="20"/>
              </w:rPr>
              <w:t>.000</w:t>
            </w:r>
          </w:p>
        </w:tc>
      </w:tr>
      <w:tr w:rsidR="00376203" w:rsidRPr="009E1D85" w14:paraId="790CB694" w14:textId="77777777" w:rsidTr="00376203">
        <w:tc>
          <w:tcPr>
            <w:tcW w:w="1387" w:type="pct"/>
            <w:shd w:val="clear" w:color="auto" w:fill="auto"/>
          </w:tcPr>
          <w:p w14:paraId="2F16F743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Antisocial</w:t>
            </w:r>
          </w:p>
        </w:tc>
        <w:tc>
          <w:tcPr>
            <w:tcW w:w="361" w:type="pct"/>
            <w:shd w:val="clear" w:color="auto" w:fill="auto"/>
          </w:tcPr>
          <w:p w14:paraId="1F18A267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0F1B13D3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6.3</w:t>
            </w:r>
          </w:p>
        </w:tc>
        <w:tc>
          <w:tcPr>
            <w:tcW w:w="361" w:type="pct"/>
            <w:shd w:val="clear" w:color="auto" w:fill="auto"/>
          </w:tcPr>
          <w:p w14:paraId="1CD4474B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16BFC038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553DF21E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447E579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15.6</w:t>
            </w:r>
          </w:p>
        </w:tc>
        <w:tc>
          <w:tcPr>
            <w:tcW w:w="361" w:type="pct"/>
            <w:shd w:val="clear" w:color="auto" w:fill="auto"/>
          </w:tcPr>
          <w:p w14:paraId="3DF23A6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14:paraId="10B679E0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806" w:type="pct"/>
            <w:shd w:val="clear" w:color="auto" w:fill="auto"/>
          </w:tcPr>
          <w:p w14:paraId="436E49A9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1CAF1C39" w14:textId="77777777" w:rsidTr="00376203">
        <w:tc>
          <w:tcPr>
            <w:tcW w:w="1387" w:type="pct"/>
            <w:shd w:val="clear" w:color="auto" w:fill="auto"/>
          </w:tcPr>
          <w:p w14:paraId="77C531F7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Narcissistic</w:t>
            </w:r>
          </w:p>
        </w:tc>
        <w:tc>
          <w:tcPr>
            <w:tcW w:w="361" w:type="pct"/>
            <w:shd w:val="clear" w:color="auto" w:fill="auto"/>
          </w:tcPr>
          <w:p w14:paraId="631AC7A4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1569C29C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7.6</w:t>
            </w:r>
          </w:p>
        </w:tc>
        <w:tc>
          <w:tcPr>
            <w:tcW w:w="361" w:type="pct"/>
            <w:shd w:val="clear" w:color="auto" w:fill="auto"/>
          </w:tcPr>
          <w:p w14:paraId="155BA0F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773A9903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6.6</w:t>
            </w:r>
          </w:p>
        </w:tc>
        <w:tc>
          <w:tcPr>
            <w:tcW w:w="361" w:type="pct"/>
            <w:shd w:val="clear" w:color="auto" w:fill="auto"/>
          </w:tcPr>
          <w:p w14:paraId="1E0D094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7529553C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61" w:type="pct"/>
            <w:shd w:val="clear" w:color="auto" w:fill="auto"/>
          </w:tcPr>
          <w:p w14:paraId="4DB7CF57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F9A0FB4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745930B9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222C5B91" w14:textId="77777777" w:rsidTr="00376203">
        <w:tc>
          <w:tcPr>
            <w:tcW w:w="1387" w:type="pct"/>
            <w:shd w:val="clear" w:color="auto" w:fill="auto"/>
          </w:tcPr>
          <w:p w14:paraId="04DA89A8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Borderline</w:t>
            </w:r>
          </w:p>
        </w:tc>
        <w:tc>
          <w:tcPr>
            <w:tcW w:w="361" w:type="pct"/>
            <w:shd w:val="clear" w:color="auto" w:fill="auto"/>
          </w:tcPr>
          <w:p w14:paraId="4EDFA86E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14:paraId="754D58DA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7.6</w:t>
            </w:r>
          </w:p>
        </w:tc>
        <w:tc>
          <w:tcPr>
            <w:tcW w:w="361" w:type="pct"/>
            <w:shd w:val="clear" w:color="auto" w:fill="auto"/>
          </w:tcPr>
          <w:p w14:paraId="33569BAE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1C9F3F0D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9.2</w:t>
            </w:r>
          </w:p>
        </w:tc>
        <w:tc>
          <w:tcPr>
            <w:tcW w:w="361" w:type="pct"/>
            <w:shd w:val="clear" w:color="auto" w:fill="auto"/>
          </w:tcPr>
          <w:p w14:paraId="24428B39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27E3D7B6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6.3</w:t>
            </w:r>
          </w:p>
        </w:tc>
        <w:tc>
          <w:tcPr>
            <w:tcW w:w="361" w:type="pct"/>
            <w:shd w:val="clear" w:color="auto" w:fill="auto"/>
          </w:tcPr>
          <w:p w14:paraId="6AD717F6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8BF3712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3AB08D5F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1E77E013" w14:textId="77777777" w:rsidTr="00376203">
        <w:tc>
          <w:tcPr>
            <w:tcW w:w="1387" w:type="pct"/>
            <w:shd w:val="clear" w:color="auto" w:fill="auto"/>
          </w:tcPr>
          <w:p w14:paraId="1AC18C4A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cluster C disorder</w:t>
            </w:r>
            <w:r w:rsidRPr="009E1D85">
              <w:rPr>
                <w:sz w:val="20"/>
                <w:szCs w:val="20"/>
                <w:vertAlign w:val="superscript"/>
              </w:rPr>
              <w:t>333, 555, 66</w:t>
            </w:r>
          </w:p>
        </w:tc>
        <w:tc>
          <w:tcPr>
            <w:tcW w:w="361" w:type="pct"/>
            <w:shd w:val="clear" w:color="auto" w:fill="auto"/>
          </w:tcPr>
          <w:p w14:paraId="0E2FB8B8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61" w:type="pct"/>
            <w:shd w:val="clear" w:color="auto" w:fill="auto"/>
          </w:tcPr>
          <w:p w14:paraId="57CE2968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19.0</w:t>
            </w:r>
          </w:p>
        </w:tc>
        <w:tc>
          <w:tcPr>
            <w:tcW w:w="361" w:type="pct"/>
            <w:shd w:val="clear" w:color="auto" w:fill="auto"/>
          </w:tcPr>
          <w:p w14:paraId="1B176E53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361" w:type="pct"/>
            <w:shd w:val="clear" w:color="auto" w:fill="auto"/>
          </w:tcPr>
          <w:p w14:paraId="6CF01D13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28.9</w:t>
            </w:r>
          </w:p>
        </w:tc>
        <w:tc>
          <w:tcPr>
            <w:tcW w:w="361" w:type="pct"/>
            <w:shd w:val="clear" w:color="auto" w:fill="auto"/>
          </w:tcPr>
          <w:p w14:paraId="52984136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360A904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15.6</w:t>
            </w:r>
          </w:p>
        </w:tc>
        <w:tc>
          <w:tcPr>
            <w:tcW w:w="361" w:type="pct"/>
            <w:shd w:val="clear" w:color="auto" w:fill="auto"/>
          </w:tcPr>
          <w:p w14:paraId="4E4CED12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14:paraId="782FB51C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2.7</w:t>
            </w:r>
          </w:p>
        </w:tc>
        <w:tc>
          <w:tcPr>
            <w:tcW w:w="806" w:type="pct"/>
            <w:shd w:val="clear" w:color="auto" w:fill="auto"/>
          </w:tcPr>
          <w:p w14:paraId="5943F0C0" w14:textId="77777777" w:rsidR="00376203" w:rsidRPr="009E1D85" w:rsidRDefault="00376203" w:rsidP="00376203">
            <w:pPr>
              <w:spacing w:after="0"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i/>
                <w:sz w:val="20"/>
                <w:szCs w:val="20"/>
              </w:rPr>
              <w:t xml:space="preserve">X²(3) </w:t>
            </w:r>
            <w:r w:rsidRPr="009E1D85">
              <w:rPr>
                <w:rFonts w:eastAsia="Calibri"/>
                <w:sz w:val="20"/>
                <w:szCs w:val="20"/>
              </w:rPr>
              <w:t>= 34.290;</w:t>
            </w:r>
            <w:r w:rsidRPr="009E1D85">
              <w:rPr>
                <w:rFonts w:eastAsia="Calibri"/>
                <w:i/>
                <w:sz w:val="20"/>
                <w:szCs w:val="20"/>
              </w:rPr>
              <w:t xml:space="preserve"> p </w:t>
            </w:r>
            <w:r w:rsidRPr="009E1D85">
              <w:rPr>
                <w:rFonts w:eastAsia="Calibri"/>
                <w:sz w:val="20"/>
                <w:szCs w:val="20"/>
              </w:rPr>
              <w:t>= .000</w:t>
            </w:r>
          </w:p>
        </w:tc>
      </w:tr>
      <w:tr w:rsidR="00376203" w:rsidRPr="009E1D85" w14:paraId="394AB0FA" w14:textId="77777777" w:rsidTr="00376203">
        <w:tc>
          <w:tcPr>
            <w:tcW w:w="1387" w:type="pct"/>
            <w:shd w:val="clear" w:color="auto" w:fill="auto"/>
          </w:tcPr>
          <w:p w14:paraId="77DC0913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Avoidant</w:t>
            </w:r>
          </w:p>
        </w:tc>
        <w:tc>
          <w:tcPr>
            <w:tcW w:w="361" w:type="pct"/>
            <w:shd w:val="clear" w:color="auto" w:fill="auto"/>
          </w:tcPr>
          <w:p w14:paraId="4F55056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14:paraId="0BBC2E3D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12.7</w:t>
            </w:r>
          </w:p>
        </w:tc>
        <w:tc>
          <w:tcPr>
            <w:tcW w:w="361" w:type="pct"/>
            <w:shd w:val="clear" w:color="auto" w:fill="auto"/>
          </w:tcPr>
          <w:p w14:paraId="4D467F06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61" w:type="pct"/>
            <w:shd w:val="clear" w:color="auto" w:fill="auto"/>
          </w:tcPr>
          <w:p w14:paraId="2483F11B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21.1</w:t>
            </w:r>
          </w:p>
        </w:tc>
        <w:tc>
          <w:tcPr>
            <w:tcW w:w="361" w:type="pct"/>
            <w:shd w:val="clear" w:color="auto" w:fill="auto"/>
          </w:tcPr>
          <w:p w14:paraId="74C5702C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556D403E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15.6</w:t>
            </w:r>
          </w:p>
        </w:tc>
        <w:tc>
          <w:tcPr>
            <w:tcW w:w="361" w:type="pct"/>
            <w:shd w:val="clear" w:color="auto" w:fill="auto"/>
          </w:tcPr>
          <w:p w14:paraId="5B4678E4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3998B206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0.7</w:t>
            </w:r>
          </w:p>
        </w:tc>
        <w:tc>
          <w:tcPr>
            <w:tcW w:w="806" w:type="pct"/>
            <w:shd w:val="clear" w:color="auto" w:fill="auto"/>
          </w:tcPr>
          <w:p w14:paraId="31F258F0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29AEF020" w14:textId="77777777" w:rsidTr="00376203">
        <w:tc>
          <w:tcPr>
            <w:tcW w:w="1387" w:type="pct"/>
            <w:shd w:val="clear" w:color="auto" w:fill="auto"/>
          </w:tcPr>
          <w:p w14:paraId="01742CBC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Dependent</w:t>
            </w:r>
          </w:p>
        </w:tc>
        <w:tc>
          <w:tcPr>
            <w:tcW w:w="361" w:type="pct"/>
            <w:shd w:val="clear" w:color="auto" w:fill="auto"/>
          </w:tcPr>
          <w:p w14:paraId="60E4C777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43C50FA6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361" w:type="pct"/>
            <w:shd w:val="clear" w:color="auto" w:fill="auto"/>
          </w:tcPr>
          <w:p w14:paraId="79F63C6D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6791BBA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2.6</w:t>
            </w:r>
          </w:p>
        </w:tc>
        <w:tc>
          <w:tcPr>
            <w:tcW w:w="361" w:type="pct"/>
            <w:shd w:val="clear" w:color="auto" w:fill="auto"/>
          </w:tcPr>
          <w:p w14:paraId="1F29B19F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</w:tcPr>
          <w:p w14:paraId="1D8FEEC4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61" w:type="pct"/>
            <w:shd w:val="clear" w:color="auto" w:fill="auto"/>
          </w:tcPr>
          <w:p w14:paraId="35C78C0D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4354A710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2199F093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742BFC72" w14:textId="77777777" w:rsidTr="00376203">
        <w:tc>
          <w:tcPr>
            <w:tcW w:w="1387" w:type="pct"/>
            <w:shd w:val="clear" w:color="auto" w:fill="auto"/>
          </w:tcPr>
          <w:p w14:paraId="373EC25C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Obsessive-compulsive</w:t>
            </w:r>
          </w:p>
        </w:tc>
        <w:tc>
          <w:tcPr>
            <w:tcW w:w="361" w:type="pct"/>
            <w:shd w:val="clear" w:color="auto" w:fill="auto"/>
          </w:tcPr>
          <w:p w14:paraId="7DB308E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58688830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6.3</w:t>
            </w:r>
          </w:p>
        </w:tc>
        <w:tc>
          <w:tcPr>
            <w:tcW w:w="361" w:type="pct"/>
            <w:shd w:val="clear" w:color="auto" w:fill="auto"/>
          </w:tcPr>
          <w:p w14:paraId="3D3D7B38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14:paraId="7AACEEC1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15.8</w:t>
            </w:r>
          </w:p>
        </w:tc>
        <w:tc>
          <w:tcPr>
            <w:tcW w:w="361" w:type="pct"/>
            <w:shd w:val="clear" w:color="auto" w:fill="auto"/>
          </w:tcPr>
          <w:p w14:paraId="57505307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3F8E298E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4BDD09A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14:paraId="79C7EFB5" w14:textId="77777777" w:rsidR="00376203" w:rsidRPr="009E1D85" w:rsidRDefault="00376203" w:rsidP="00376203">
            <w:pPr>
              <w:spacing w:after="0" w:line="276" w:lineRule="auto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sz w:val="20"/>
                <w:szCs w:val="20"/>
              </w:rPr>
              <w:t>3.4</w:t>
            </w:r>
          </w:p>
        </w:tc>
        <w:tc>
          <w:tcPr>
            <w:tcW w:w="806" w:type="pct"/>
            <w:shd w:val="clear" w:color="auto" w:fill="auto"/>
          </w:tcPr>
          <w:p w14:paraId="0643DAC2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315394A7" w14:textId="77777777" w:rsidTr="00376203">
        <w:tc>
          <w:tcPr>
            <w:tcW w:w="1387" w:type="pct"/>
            <w:shd w:val="clear" w:color="auto" w:fill="auto"/>
          </w:tcPr>
          <w:p w14:paraId="5680958D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personality disorder NOS</w:t>
            </w:r>
            <w:r w:rsidRPr="009E1D85">
              <w:rPr>
                <w:sz w:val="20"/>
                <w:szCs w:val="20"/>
                <w:vertAlign w:val="superscript"/>
              </w:rPr>
              <w:t>111, 2, 555, 66</w:t>
            </w:r>
          </w:p>
        </w:tc>
        <w:tc>
          <w:tcPr>
            <w:tcW w:w="361" w:type="pct"/>
            <w:shd w:val="clear" w:color="auto" w:fill="auto"/>
          </w:tcPr>
          <w:p w14:paraId="1DF630E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shd w:val="clear" w:color="auto" w:fill="auto"/>
          </w:tcPr>
          <w:p w14:paraId="08BE7F89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shd w:val="clear" w:color="auto" w:fill="auto"/>
          </w:tcPr>
          <w:p w14:paraId="0F2F630B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10</w:t>
            </w:r>
          </w:p>
        </w:tc>
        <w:tc>
          <w:tcPr>
            <w:tcW w:w="361" w:type="pct"/>
            <w:shd w:val="clear" w:color="auto" w:fill="auto"/>
          </w:tcPr>
          <w:p w14:paraId="27F76049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13.2</w:t>
            </w:r>
          </w:p>
        </w:tc>
        <w:tc>
          <w:tcPr>
            <w:tcW w:w="361" w:type="pct"/>
            <w:shd w:val="clear" w:color="auto" w:fill="auto"/>
          </w:tcPr>
          <w:p w14:paraId="5835885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18BC57CF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9.4</w:t>
            </w:r>
          </w:p>
        </w:tc>
        <w:tc>
          <w:tcPr>
            <w:tcW w:w="361" w:type="pct"/>
            <w:shd w:val="clear" w:color="auto" w:fill="auto"/>
          </w:tcPr>
          <w:p w14:paraId="0C8170C0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CCF335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shd w:val="clear" w:color="auto" w:fill="auto"/>
          </w:tcPr>
          <w:p w14:paraId="13F17649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1D85">
              <w:rPr>
                <w:i/>
                <w:sz w:val="20"/>
                <w:szCs w:val="20"/>
              </w:rPr>
              <w:t>F</w:t>
            </w:r>
            <w:r w:rsidRPr="009E1D85">
              <w:rPr>
                <w:sz w:val="20"/>
                <w:szCs w:val="20"/>
              </w:rPr>
              <w:t xml:space="preserve"> = 26.240; </w:t>
            </w:r>
            <w:r w:rsidRPr="009E1D85">
              <w:rPr>
                <w:i/>
                <w:sz w:val="20"/>
                <w:szCs w:val="20"/>
              </w:rPr>
              <w:t>p</w:t>
            </w:r>
            <w:r w:rsidRPr="009E1D85">
              <w:rPr>
                <w:sz w:val="20"/>
                <w:szCs w:val="20"/>
              </w:rPr>
              <w:t xml:space="preserve"> = .000</w:t>
            </w:r>
          </w:p>
        </w:tc>
      </w:tr>
      <w:tr w:rsidR="00376203" w:rsidRPr="009E1D85" w14:paraId="36F29F21" w14:textId="77777777" w:rsidTr="00376203">
        <w:tc>
          <w:tcPr>
            <w:tcW w:w="1387" w:type="pct"/>
            <w:shd w:val="clear" w:color="auto" w:fill="auto"/>
          </w:tcPr>
          <w:p w14:paraId="6E7AA51B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Axis II disorder</w:t>
            </w:r>
            <w:r w:rsidRPr="009E1D85">
              <w:rPr>
                <w:sz w:val="20"/>
                <w:szCs w:val="20"/>
                <w:vertAlign w:val="superscript"/>
              </w:rPr>
              <w:t>333, 555, 666</w:t>
            </w:r>
          </w:p>
        </w:tc>
        <w:tc>
          <w:tcPr>
            <w:tcW w:w="361" w:type="pct"/>
            <w:shd w:val="clear" w:color="auto" w:fill="auto"/>
          </w:tcPr>
          <w:p w14:paraId="721CDFDC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30</w:t>
            </w:r>
          </w:p>
        </w:tc>
        <w:tc>
          <w:tcPr>
            <w:tcW w:w="361" w:type="pct"/>
            <w:shd w:val="clear" w:color="auto" w:fill="auto"/>
          </w:tcPr>
          <w:p w14:paraId="58C50011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38.0</w:t>
            </w:r>
          </w:p>
        </w:tc>
        <w:tc>
          <w:tcPr>
            <w:tcW w:w="361" w:type="pct"/>
            <w:shd w:val="clear" w:color="auto" w:fill="auto"/>
          </w:tcPr>
          <w:p w14:paraId="18A083D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auto" w:fill="auto"/>
          </w:tcPr>
          <w:p w14:paraId="60EE85A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44.7</w:t>
            </w:r>
          </w:p>
        </w:tc>
        <w:tc>
          <w:tcPr>
            <w:tcW w:w="361" w:type="pct"/>
            <w:shd w:val="clear" w:color="auto" w:fill="auto"/>
          </w:tcPr>
          <w:p w14:paraId="398A3A80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12</w:t>
            </w:r>
          </w:p>
        </w:tc>
        <w:tc>
          <w:tcPr>
            <w:tcW w:w="361" w:type="pct"/>
            <w:shd w:val="clear" w:color="auto" w:fill="auto"/>
          </w:tcPr>
          <w:p w14:paraId="06F30A62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37.5</w:t>
            </w:r>
          </w:p>
        </w:tc>
        <w:tc>
          <w:tcPr>
            <w:tcW w:w="361" w:type="pct"/>
            <w:shd w:val="clear" w:color="auto" w:fill="auto"/>
          </w:tcPr>
          <w:p w14:paraId="34E208D3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auto" w:fill="auto"/>
          </w:tcPr>
          <w:p w14:paraId="5E795B78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5.5</w:t>
            </w:r>
          </w:p>
        </w:tc>
        <w:tc>
          <w:tcPr>
            <w:tcW w:w="806" w:type="pct"/>
            <w:shd w:val="clear" w:color="auto" w:fill="auto"/>
          </w:tcPr>
          <w:p w14:paraId="70B6FC1C" w14:textId="77777777" w:rsidR="00376203" w:rsidRPr="009E1D85" w:rsidRDefault="00376203" w:rsidP="00376203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9E1D85">
              <w:rPr>
                <w:rFonts w:eastAsia="Calibri"/>
                <w:i/>
                <w:sz w:val="20"/>
                <w:szCs w:val="20"/>
              </w:rPr>
              <w:t xml:space="preserve">X²(3) </w:t>
            </w:r>
            <w:r w:rsidRPr="009E1D85">
              <w:rPr>
                <w:rFonts w:eastAsia="Calibri"/>
                <w:sz w:val="20"/>
                <w:szCs w:val="20"/>
              </w:rPr>
              <w:t>= 53.291</w:t>
            </w:r>
            <w:r w:rsidRPr="009E1D85">
              <w:rPr>
                <w:rFonts w:eastAsia="Calibri"/>
                <w:i/>
                <w:sz w:val="20"/>
                <w:szCs w:val="20"/>
              </w:rPr>
              <w:t xml:space="preserve">; p </w:t>
            </w:r>
            <w:r w:rsidRPr="009E1D85">
              <w:rPr>
                <w:rFonts w:eastAsia="Calibri"/>
                <w:sz w:val="20"/>
                <w:szCs w:val="20"/>
              </w:rPr>
              <w:t>= .000</w:t>
            </w:r>
          </w:p>
        </w:tc>
      </w:tr>
      <w:tr w:rsidR="00376203" w:rsidRPr="009E1D85" w14:paraId="6DB16ED8" w14:textId="77777777" w:rsidTr="00376203">
        <w:tc>
          <w:tcPr>
            <w:tcW w:w="1387" w:type="pct"/>
            <w:shd w:val="clear" w:color="auto" w:fill="auto"/>
          </w:tcPr>
          <w:p w14:paraId="14CF907B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Any childhood/adolescence conduct disorder</w:t>
            </w:r>
          </w:p>
        </w:tc>
        <w:tc>
          <w:tcPr>
            <w:tcW w:w="361" w:type="pct"/>
            <w:shd w:val="clear" w:color="auto" w:fill="auto"/>
          </w:tcPr>
          <w:p w14:paraId="79E669D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14:paraId="17774EED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8.9</w:t>
            </w:r>
          </w:p>
        </w:tc>
        <w:tc>
          <w:tcPr>
            <w:tcW w:w="361" w:type="pct"/>
            <w:shd w:val="clear" w:color="auto" w:fill="auto"/>
          </w:tcPr>
          <w:p w14:paraId="571B8A4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569497C3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1D8F091B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135D0E8D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9.4</w:t>
            </w:r>
          </w:p>
        </w:tc>
        <w:tc>
          <w:tcPr>
            <w:tcW w:w="361" w:type="pct"/>
            <w:shd w:val="clear" w:color="auto" w:fill="auto"/>
          </w:tcPr>
          <w:p w14:paraId="74040479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14:paraId="592C7A36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2.1</w:t>
            </w:r>
          </w:p>
        </w:tc>
        <w:tc>
          <w:tcPr>
            <w:tcW w:w="806" w:type="pct"/>
            <w:shd w:val="clear" w:color="auto" w:fill="auto"/>
          </w:tcPr>
          <w:p w14:paraId="1A5944CF" w14:textId="77777777" w:rsidR="00376203" w:rsidRPr="009E1D85" w:rsidRDefault="00376203" w:rsidP="00376203">
            <w:pPr>
              <w:spacing w:after="0" w:line="276" w:lineRule="auto"/>
              <w:jc w:val="right"/>
              <w:rPr>
                <w:rFonts w:eastAsia="Calibri"/>
                <w:sz w:val="20"/>
                <w:szCs w:val="20"/>
              </w:rPr>
            </w:pPr>
            <w:r w:rsidRPr="009E1D85">
              <w:rPr>
                <w:rFonts w:eastAsia="Calibri"/>
                <w:i/>
                <w:sz w:val="20"/>
                <w:szCs w:val="20"/>
              </w:rPr>
              <w:t xml:space="preserve">F </w:t>
            </w:r>
            <w:r w:rsidRPr="009E1D85">
              <w:rPr>
                <w:rFonts w:eastAsia="Calibri"/>
                <w:sz w:val="20"/>
                <w:szCs w:val="20"/>
              </w:rPr>
              <w:t>= 6.993;</w:t>
            </w:r>
            <w:r w:rsidRPr="009E1D85">
              <w:rPr>
                <w:rFonts w:eastAsia="Calibri"/>
                <w:i/>
                <w:sz w:val="20"/>
                <w:szCs w:val="20"/>
              </w:rPr>
              <w:t xml:space="preserve"> p </w:t>
            </w:r>
            <w:r w:rsidRPr="009E1D85">
              <w:rPr>
                <w:rFonts w:eastAsia="Calibri"/>
                <w:sz w:val="20"/>
                <w:szCs w:val="20"/>
              </w:rPr>
              <w:t>= .057</w:t>
            </w:r>
          </w:p>
        </w:tc>
      </w:tr>
      <w:tr w:rsidR="00376203" w:rsidRPr="009E1D85" w14:paraId="03EB3BED" w14:textId="77777777" w:rsidTr="00376203">
        <w:tc>
          <w:tcPr>
            <w:tcW w:w="1387" w:type="pct"/>
            <w:shd w:val="clear" w:color="auto" w:fill="auto"/>
          </w:tcPr>
          <w:p w14:paraId="4AF656C5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Conduct disorder in childhood/adolescence</w:t>
            </w:r>
          </w:p>
        </w:tc>
        <w:tc>
          <w:tcPr>
            <w:tcW w:w="361" w:type="pct"/>
            <w:shd w:val="clear" w:color="auto" w:fill="auto"/>
          </w:tcPr>
          <w:p w14:paraId="676B989C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auto"/>
          </w:tcPr>
          <w:p w14:paraId="25CA78BB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6.3</w:t>
            </w:r>
          </w:p>
        </w:tc>
        <w:tc>
          <w:tcPr>
            <w:tcW w:w="361" w:type="pct"/>
            <w:shd w:val="clear" w:color="auto" w:fill="auto"/>
          </w:tcPr>
          <w:p w14:paraId="63867287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37E481A8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3.9</w:t>
            </w:r>
          </w:p>
        </w:tc>
        <w:tc>
          <w:tcPr>
            <w:tcW w:w="361" w:type="pct"/>
            <w:shd w:val="clear" w:color="auto" w:fill="auto"/>
          </w:tcPr>
          <w:p w14:paraId="544ED0FD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</w:tcPr>
          <w:p w14:paraId="6EB4544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9.4</w:t>
            </w:r>
          </w:p>
        </w:tc>
        <w:tc>
          <w:tcPr>
            <w:tcW w:w="361" w:type="pct"/>
            <w:shd w:val="clear" w:color="auto" w:fill="auto"/>
          </w:tcPr>
          <w:p w14:paraId="1711DD8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shd w:val="clear" w:color="auto" w:fill="auto"/>
          </w:tcPr>
          <w:p w14:paraId="236BF3EF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2.1</w:t>
            </w:r>
          </w:p>
        </w:tc>
        <w:tc>
          <w:tcPr>
            <w:tcW w:w="806" w:type="pct"/>
            <w:shd w:val="clear" w:color="auto" w:fill="auto"/>
          </w:tcPr>
          <w:p w14:paraId="7F79EFA3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376203" w:rsidRPr="009E1D85" w14:paraId="239F7A00" w14:textId="77777777" w:rsidTr="00376203">
        <w:trPr>
          <w:trHeight w:val="80"/>
        </w:trPr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</w:tcPr>
          <w:p w14:paraId="7266A260" w14:textId="77777777" w:rsidR="00376203" w:rsidRPr="009E1D85" w:rsidRDefault="00376203" w:rsidP="00376203">
            <w:pPr>
              <w:spacing w:after="0" w:line="276" w:lineRule="auto"/>
              <w:ind w:left="227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Child or adolescent antisocial behaviour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66702E50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78ADB369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2.5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3AC8C91E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43D8550C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5D437C5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0105B3F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52D560C5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14:paraId="5EEE4A32" w14:textId="77777777" w:rsidR="00376203" w:rsidRPr="009E1D85" w:rsidRDefault="00376203" w:rsidP="00376203">
            <w:pPr>
              <w:spacing w:after="0" w:line="276" w:lineRule="auto"/>
              <w:rPr>
                <w:sz w:val="20"/>
                <w:szCs w:val="20"/>
              </w:rPr>
            </w:pPr>
            <w:r w:rsidRPr="009E1D85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14:paraId="76A1434B" w14:textId="77777777" w:rsidR="00376203" w:rsidRPr="009E1D85" w:rsidRDefault="00376203" w:rsidP="0037620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1F485148" w14:textId="77777777" w:rsidR="00DD4EE0" w:rsidRDefault="00DD4EE0" w:rsidP="00376203">
      <w:pPr>
        <w:spacing w:after="0" w:line="240" w:lineRule="auto"/>
        <w:rPr>
          <w:sz w:val="20"/>
          <w:szCs w:val="20"/>
        </w:rPr>
      </w:pPr>
    </w:p>
    <w:p w14:paraId="5520145F" w14:textId="77777777" w:rsidR="00DD4EE0" w:rsidRDefault="00DD4EE0">
      <w:pPr>
        <w:widowControl/>
        <w:suppressAutoHyphens w:val="0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6CFDC2" w14:textId="5227802F" w:rsidR="00420522" w:rsidRPr="00376203" w:rsidRDefault="00420522" w:rsidP="00BC1E65">
      <w:pPr>
        <w:spacing w:after="0" w:line="240" w:lineRule="auto"/>
        <w:outlineLvl w:val="0"/>
        <w:rPr>
          <w:sz w:val="20"/>
          <w:szCs w:val="20"/>
        </w:rPr>
      </w:pPr>
      <w:r>
        <w:rPr>
          <w:b/>
        </w:rPr>
        <w:lastRenderedPageBreak/>
        <w:t xml:space="preserve">Table </w:t>
      </w:r>
      <w:r w:rsidR="00C868F7">
        <w:rPr>
          <w:b/>
        </w:rPr>
        <w:t>S</w:t>
      </w:r>
      <w:r>
        <w:rPr>
          <w:b/>
        </w:rPr>
        <w:t>5</w:t>
      </w:r>
    </w:p>
    <w:p w14:paraId="1F4FEE92" w14:textId="77777777" w:rsidR="00420522" w:rsidRPr="0055766E" w:rsidRDefault="00420522" w:rsidP="00420522">
      <w:pPr>
        <w:spacing w:line="240" w:lineRule="auto"/>
        <w:rPr>
          <w:iCs/>
        </w:rPr>
      </w:pPr>
      <w:r w:rsidRPr="0055766E">
        <w:rPr>
          <w:iCs/>
        </w:rPr>
        <w:t>Summary of binary logistic regression analysis for variables differentiating between offenders and non-offenders.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93"/>
        <w:gridCol w:w="1031"/>
        <w:gridCol w:w="823"/>
        <w:gridCol w:w="971"/>
        <w:gridCol w:w="520"/>
        <w:gridCol w:w="1397"/>
        <w:gridCol w:w="1951"/>
      </w:tblGrid>
      <w:tr w:rsidR="00420522" w:rsidRPr="0037519A" w14:paraId="73F63046" w14:textId="77777777" w:rsidTr="006C32F1"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00A83" w14:textId="77777777" w:rsidR="00420522" w:rsidRPr="0037519A" w:rsidRDefault="00420522" w:rsidP="006C32F1">
            <w:pPr>
              <w:spacing w:after="0" w:line="240" w:lineRule="auto"/>
              <w:ind w:left="-113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Variable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03BA0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β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C4284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0902D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e</w:t>
            </w:r>
            <w:r w:rsidRPr="0037519A">
              <w:rPr>
                <w:i/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0076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6A147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 xml:space="preserve">WALD </w:t>
            </w:r>
            <w:r w:rsidRPr="0037519A">
              <w:rPr>
                <w:i/>
                <w:iCs/>
                <w:sz w:val="20"/>
                <w:szCs w:val="20"/>
              </w:rPr>
              <w:t>χ</w:t>
            </w:r>
            <w:r w:rsidRPr="0037519A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62F01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95% CI</w:t>
            </w:r>
          </w:p>
        </w:tc>
      </w:tr>
      <w:tr w:rsidR="00420522" w:rsidRPr="0037519A" w14:paraId="28084EA3" w14:textId="77777777" w:rsidTr="006C32F1">
        <w:tc>
          <w:tcPr>
            <w:tcW w:w="26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6D175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Age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E623B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-0.07***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B140E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D0D6B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0.94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87B6A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37E88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23.57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E5F9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0.91 – 0.96</w:t>
            </w:r>
          </w:p>
        </w:tc>
      </w:tr>
      <w:tr w:rsidR="00420522" w:rsidRPr="0037519A" w14:paraId="72B30547" w14:textId="77777777" w:rsidTr="006C32F1"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14:paraId="61BD7A23" w14:textId="506D66F0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Childhood emotional abuse</w:t>
            </w:r>
            <w:r w:rsidRPr="0037519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D037006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-0.07*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47ED71D1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14:paraId="7B343E6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0.93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1E4A1F2E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1C9AD8A4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5.07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7B75D681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0.88 – 0.99</w:t>
            </w:r>
          </w:p>
        </w:tc>
      </w:tr>
      <w:tr w:rsidR="00420522" w:rsidRPr="0037519A" w14:paraId="1F7AD4B1" w14:textId="77777777" w:rsidTr="006C32F1"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14:paraId="58DE5CB8" w14:textId="1012D331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Childhood sexual abuse</w:t>
            </w:r>
            <w:r w:rsidRPr="003751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597D648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-0.19***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0D048763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0.05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14:paraId="01CAA4C7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0.82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56202887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2ABFB2C4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15.69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1739CD04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0.75 – 0.91</w:t>
            </w:r>
          </w:p>
        </w:tc>
      </w:tr>
      <w:tr w:rsidR="00420522" w:rsidRPr="0037519A" w14:paraId="327CE547" w14:textId="77777777" w:rsidTr="006C32F1">
        <w:tc>
          <w:tcPr>
            <w:tcW w:w="2657" w:type="pct"/>
            <w:tcBorders>
              <w:top w:val="nil"/>
              <w:left w:val="nil"/>
              <w:right w:val="nil"/>
            </w:tcBorders>
          </w:tcPr>
          <w:p w14:paraId="463E53A8" w14:textId="3D3CB5A6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7519A">
              <w:rPr>
                <w:sz w:val="20"/>
                <w:szCs w:val="20"/>
              </w:rPr>
              <w:t>Impulsivity</w:t>
            </w:r>
            <w:r w:rsidRPr="0037519A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</w:tcPr>
          <w:p w14:paraId="601C2733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-0.04*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</w:tcPr>
          <w:p w14:paraId="3318C13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0.02</w:t>
            </w:r>
          </w:p>
        </w:tc>
        <w:tc>
          <w:tcPr>
            <w:tcW w:w="340" w:type="pct"/>
            <w:tcBorders>
              <w:top w:val="nil"/>
              <w:left w:val="nil"/>
              <w:right w:val="nil"/>
            </w:tcBorders>
          </w:tcPr>
          <w:p w14:paraId="57B863B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0.96</w:t>
            </w:r>
          </w:p>
        </w:tc>
        <w:tc>
          <w:tcPr>
            <w:tcW w:w="182" w:type="pct"/>
            <w:tcBorders>
              <w:top w:val="nil"/>
              <w:left w:val="nil"/>
              <w:right w:val="nil"/>
            </w:tcBorders>
          </w:tcPr>
          <w:p w14:paraId="57D576E9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</w:tcPr>
          <w:p w14:paraId="333F9AEB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4.45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</w:tcPr>
          <w:p w14:paraId="2A26EDC8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0.93 – 1.00</w:t>
            </w:r>
          </w:p>
        </w:tc>
      </w:tr>
      <w:tr w:rsidR="00420522" w:rsidRPr="0037519A" w14:paraId="00230BE5" w14:textId="77777777" w:rsidTr="006C32F1"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4A38A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Constant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2E1AA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7.48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80C66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1.34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09680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1762.86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A6021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68B3C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31.087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84DF1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--</w:t>
            </w:r>
          </w:p>
        </w:tc>
      </w:tr>
    </w:tbl>
    <w:p w14:paraId="6CCF73ED" w14:textId="5095606D" w:rsidR="00420522" w:rsidRPr="000B769F" w:rsidRDefault="00420522" w:rsidP="00420522">
      <w:pPr>
        <w:spacing w:after="0" w:line="240" w:lineRule="auto"/>
        <w:rPr>
          <w:sz w:val="20"/>
          <w:szCs w:val="20"/>
        </w:rPr>
      </w:pPr>
      <w:r w:rsidRPr="00664C45">
        <w:rPr>
          <w:i/>
          <w:sz w:val="20"/>
          <w:szCs w:val="20"/>
        </w:rPr>
        <w:t>Notes</w:t>
      </w:r>
      <w:r w:rsidRPr="00E80DAE">
        <w:rPr>
          <w:sz w:val="20"/>
          <w:szCs w:val="20"/>
        </w:rPr>
        <w:t>:</w:t>
      </w:r>
      <w:r w:rsidR="005C6157">
        <w:rPr>
          <w:sz w:val="20"/>
          <w:szCs w:val="20"/>
        </w:rPr>
        <w:t xml:space="preserve"> </w:t>
      </w:r>
      <w:r w:rsidRPr="00664C45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Self-reported childhood emotional </w:t>
      </w:r>
      <w:r w:rsidRPr="00664C45">
        <w:rPr>
          <w:sz w:val="20"/>
          <w:szCs w:val="20"/>
        </w:rPr>
        <w:t>abuse</w:t>
      </w:r>
      <w:r>
        <w:rPr>
          <w:sz w:val="20"/>
          <w:szCs w:val="20"/>
        </w:rPr>
        <w:t>, based on</w:t>
      </w:r>
      <w:r w:rsidRPr="00664C45">
        <w:rPr>
          <w:sz w:val="20"/>
          <w:szCs w:val="20"/>
        </w:rPr>
        <w:t xml:space="preserve"> the </w:t>
      </w:r>
      <w:r w:rsidRPr="00664C45">
        <w:rPr>
          <w:i/>
          <w:sz w:val="20"/>
          <w:szCs w:val="20"/>
        </w:rPr>
        <w:t>emotional abuse</w:t>
      </w:r>
      <w:r w:rsidRPr="00664C45">
        <w:rPr>
          <w:sz w:val="20"/>
          <w:szCs w:val="20"/>
        </w:rPr>
        <w:t xml:space="preserve"> subscale of the Ch</w:t>
      </w:r>
      <w:r w:rsidR="00C109B5">
        <w:rPr>
          <w:sz w:val="20"/>
          <w:szCs w:val="20"/>
        </w:rPr>
        <w:t>ildhood Trauma Questionnaire [3</w:t>
      </w:r>
      <w:r w:rsidRPr="00664C45">
        <w:rPr>
          <w:sz w:val="20"/>
          <w:szCs w:val="20"/>
        </w:rPr>
        <w:t>].</w:t>
      </w:r>
      <w:r w:rsidR="00747217">
        <w:rPr>
          <w:sz w:val="20"/>
          <w:szCs w:val="20"/>
        </w:rPr>
        <w:t xml:space="preserve"> </w:t>
      </w:r>
      <w:r w:rsidRPr="00664C45"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 xml:space="preserve">Self-reported childhood </w:t>
      </w:r>
      <w:r w:rsidRPr="00664C45">
        <w:rPr>
          <w:sz w:val="20"/>
          <w:szCs w:val="20"/>
        </w:rPr>
        <w:t>sexual abuse</w:t>
      </w:r>
      <w:r>
        <w:rPr>
          <w:sz w:val="20"/>
          <w:szCs w:val="20"/>
        </w:rPr>
        <w:t>, based on</w:t>
      </w:r>
      <w:r w:rsidRPr="00664C45">
        <w:rPr>
          <w:sz w:val="20"/>
          <w:szCs w:val="20"/>
        </w:rPr>
        <w:t xml:space="preserve"> the </w:t>
      </w:r>
      <w:r w:rsidRPr="00664C45">
        <w:rPr>
          <w:i/>
          <w:sz w:val="20"/>
          <w:szCs w:val="20"/>
        </w:rPr>
        <w:t>sexual abuse</w:t>
      </w:r>
      <w:r w:rsidRPr="00664C45">
        <w:rPr>
          <w:sz w:val="20"/>
          <w:szCs w:val="20"/>
        </w:rPr>
        <w:t xml:space="preserve"> subscale of the Ch</w:t>
      </w:r>
      <w:r w:rsidR="00C109B5">
        <w:rPr>
          <w:sz w:val="20"/>
          <w:szCs w:val="20"/>
        </w:rPr>
        <w:t>ildhood Trauma Questionnaire [3</w:t>
      </w:r>
      <w:r w:rsidRPr="00664C45">
        <w:rPr>
          <w:sz w:val="20"/>
          <w:szCs w:val="20"/>
        </w:rPr>
        <w:t>].</w:t>
      </w:r>
      <w:r w:rsidR="00747217">
        <w:rPr>
          <w:sz w:val="20"/>
          <w:szCs w:val="20"/>
        </w:rPr>
        <w:t xml:space="preserve"> </w:t>
      </w:r>
      <w:r w:rsidRPr="00664C45">
        <w:rPr>
          <w:sz w:val="20"/>
          <w:szCs w:val="20"/>
          <w:vertAlign w:val="superscript"/>
        </w:rPr>
        <w:t>c</w:t>
      </w:r>
      <w:r>
        <w:rPr>
          <w:sz w:val="20"/>
          <w:szCs w:val="20"/>
        </w:rPr>
        <w:t>I</w:t>
      </w:r>
      <w:r w:rsidRPr="00664C45">
        <w:rPr>
          <w:sz w:val="20"/>
          <w:szCs w:val="20"/>
        </w:rPr>
        <w:t>mpulsivity</w:t>
      </w:r>
      <w:r>
        <w:rPr>
          <w:sz w:val="20"/>
          <w:szCs w:val="20"/>
        </w:rPr>
        <w:t>, based on</w:t>
      </w:r>
      <w:r w:rsidRPr="00664C45">
        <w:rPr>
          <w:sz w:val="20"/>
          <w:szCs w:val="20"/>
        </w:rPr>
        <w:t xml:space="preserve"> total score o</w:t>
      </w:r>
      <w:r>
        <w:rPr>
          <w:sz w:val="20"/>
          <w:szCs w:val="20"/>
        </w:rPr>
        <w:t>n</w:t>
      </w:r>
      <w:r w:rsidRPr="00664C45">
        <w:rPr>
          <w:sz w:val="20"/>
          <w:szCs w:val="20"/>
        </w:rPr>
        <w:t xml:space="preserve"> the</w:t>
      </w:r>
      <w:r w:rsidR="00C109B5">
        <w:rPr>
          <w:sz w:val="20"/>
          <w:szCs w:val="20"/>
        </w:rPr>
        <w:t xml:space="preserve"> Barratt Impulsiveness Scale [4</w:t>
      </w:r>
      <w:r w:rsidRPr="00664C45">
        <w:rPr>
          <w:sz w:val="20"/>
          <w:szCs w:val="20"/>
        </w:rPr>
        <w:t>].</w:t>
      </w:r>
      <w:r w:rsidR="00747217">
        <w:rPr>
          <w:i/>
          <w:sz w:val="20"/>
          <w:szCs w:val="20"/>
        </w:rPr>
        <w:t xml:space="preserve"> </w:t>
      </w:r>
      <w:r w:rsidRPr="00664C45">
        <w:rPr>
          <w:i/>
          <w:sz w:val="20"/>
          <w:szCs w:val="20"/>
        </w:rPr>
        <w:t>Abbreviations and symbols:</w:t>
      </w:r>
      <w:r w:rsidRPr="00664C45">
        <w:rPr>
          <w:sz w:val="20"/>
          <w:szCs w:val="20"/>
        </w:rPr>
        <w:t xml:space="preserve"> Dashes (--) indicate the confidence interval was not estimated. Model </w:t>
      </w:r>
      <w:r w:rsidRPr="00664C45">
        <w:rPr>
          <w:i/>
          <w:iCs/>
          <w:sz w:val="20"/>
          <w:szCs w:val="20"/>
        </w:rPr>
        <w:t>χ</w:t>
      </w:r>
      <w:r w:rsidRPr="00664C45">
        <w:rPr>
          <w:sz w:val="20"/>
          <w:szCs w:val="20"/>
          <w:vertAlign w:val="superscript"/>
        </w:rPr>
        <w:t>2</w:t>
      </w:r>
      <w:r w:rsidRPr="00664C45">
        <w:rPr>
          <w:sz w:val="20"/>
          <w:szCs w:val="20"/>
        </w:rPr>
        <w:t xml:space="preserve">(4) = 86.93 </w:t>
      </w:r>
      <w:r w:rsidRPr="00664C45">
        <w:rPr>
          <w:i/>
          <w:sz w:val="20"/>
          <w:szCs w:val="20"/>
        </w:rPr>
        <w:t>p</w:t>
      </w:r>
      <w:r w:rsidRPr="00664C45">
        <w:rPr>
          <w:sz w:val="20"/>
          <w:szCs w:val="20"/>
        </w:rPr>
        <w:t xml:space="preserve"> = .000. Nagelkerke </w:t>
      </w:r>
      <w:r w:rsidRPr="00664C45">
        <w:rPr>
          <w:i/>
          <w:sz w:val="20"/>
          <w:szCs w:val="20"/>
        </w:rPr>
        <w:t>R</w:t>
      </w:r>
      <w:r w:rsidRPr="00664C45">
        <w:rPr>
          <w:i/>
          <w:sz w:val="20"/>
          <w:szCs w:val="20"/>
          <w:vertAlign w:val="superscript"/>
        </w:rPr>
        <w:t>2</w:t>
      </w:r>
      <w:r w:rsidRPr="00664C45">
        <w:rPr>
          <w:i/>
          <w:sz w:val="20"/>
          <w:szCs w:val="20"/>
        </w:rPr>
        <w:t xml:space="preserve"> </w:t>
      </w:r>
      <w:r w:rsidRPr="00664C45">
        <w:rPr>
          <w:sz w:val="20"/>
          <w:szCs w:val="20"/>
        </w:rPr>
        <w:t xml:space="preserve">= 0.33. CI = confidence interval. </w:t>
      </w:r>
      <w:r w:rsidRPr="00664C45">
        <w:rPr>
          <w:i/>
          <w:sz w:val="20"/>
          <w:szCs w:val="20"/>
        </w:rPr>
        <w:t>e</w:t>
      </w:r>
      <w:r w:rsidRPr="00664C45">
        <w:rPr>
          <w:i/>
          <w:sz w:val="20"/>
          <w:szCs w:val="20"/>
          <w:vertAlign w:val="superscript"/>
        </w:rPr>
        <w:t>β</w:t>
      </w:r>
      <w:r w:rsidRPr="00664C45">
        <w:rPr>
          <w:sz w:val="20"/>
          <w:szCs w:val="20"/>
        </w:rPr>
        <w:t xml:space="preserve"> = exponentiated </w:t>
      </w:r>
      <w:r w:rsidRPr="00664C45">
        <w:rPr>
          <w:i/>
          <w:sz w:val="20"/>
          <w:szCs w:val="20"/>
        </w:rPr>
        <w:t>β</w:t>
      </w:r>
      <w:r w:rsidRPr="00664C45">
        <w:rPr>
          <w:sz w:val="20"/>
          <w:szCs w:val="20"/>
        </w:rPr>
        <w:t xml:space="preserve">. </w:t>
      </w:r>
      <w:r w:rsidR="005C6157">
        <w:rPr>
          <w:sz w:val="20"/>
          <w:szCs w:val="20"/>
        </w:rPr>
        <w:t>Direction of effects: A p</w:t>
      </w:r>
      <w:r w:rsidR="005C6157" w:rsidRPr="005C6157">
        <w:rPr>
          <w:sz w:val="20"/>
          <w:szCs w:val="20"/>
        </w:rPr>
        <w:t xml:space="preserve">ositive coefficient </w:t>
      </w:r>
      <w:r w:rsidR="005C6157">
        <w:rPr>
          <w:sz w:val="20"/>
          <w:szCs w:val="20"/>
        </w:rPr>
        <w:t xml:space="preserve">before the respective </w:t>
      </w:r>
      <w:r w:rsidR="005C6157" w:rsidRPr="0037519A">
        <w:rPr>
          <w:i/>
          <w:sz w:val="20"/>
          <w:szCs w:val="20"/>
        </w:rPr>
        <w:t>β</w:t>
      </w:r>
      <w:r w:rsidR="005C6157">
        <w:rPr>
          <w:sz w:val="20"/>
          <w:szCs w:val="20"/>
        </w:rPr>
        <w:t xml:space="preserve"> means</w:t>
      </w:r>
      <w:r w:rsidR="005C6157" w:rsidRPr="005C6157">
        <w:rPr>
          <w:sz w:val="20"/>
          <w:szCs w:val="20"/>
        </w:rPr>
        <w:t xml:space="preserve"> “less or lower” and a negative coefficient mean</w:t>
      </w:r>
      <w:r w:rsidR="005C6157">
        <w:rPr>
          <w:sz w:val="20"/>
          <w:szCs w:val="20"/>
        </w:rPr>
        <w:t>s</w:t>
      </w:r>
      <w:r w:rsidR="005C6157" w:rsidRPr="005C6157">
        <w:rPr>
          <w:sz w:val="20"/>
          <w:szCs w:val="20"/>
        </w:rPr>
        <w:t xml:space="preserve"> “more or higher” regarding the </w:t>
      </w:r>
      <w:r w:rsidR="005C6157">
        <w:rPr>
          <w:sz w:val="20"/>
          <w:szCs w:val="20"/>
        </w:rPr>
        <w:t xml:space="preserve">group of offenders. </w:t>
      </w:r>
      <w:r w:rsidRPr="00664C45">
        <w:rPr>
          <w:sz w:val="20"/>
          <w:szCs w:val="20"/>
        </w:rPr>
        <w:t>*</w:t>
      </w:r>
      <w:r w:rsidRPr="00664C45">
        <w:rPr>
          <w:i/>
          <w:iCs/>
          <w:sz w:val="20"/>
          <w:szCs w:val="20"/>
        </w:rPr>
        <w:t>p</w:t>
      </w:r>
      <w:r w:rsidRPr="00664C45">
        <w:rPr>
          <w:sz w:val="20"/>
          <w:szCs w:val="20"/>
        </w:rPr>
        <w:t xml:space="preserve"> &lt; .05. **</w:t>
      </w:r>
      <w:r w:rsidRPr="00664C45">
        <w:rPr>
          <w:i/>
          <w:iCs/>
          <w:sz w:val="20"/>
          <w:szCs w:val="20"/>
        </w:rPr>
        <w:t>p</w:t>
      </w:r>
      <w:r w:rsidRPr="00664C45">
        <w:rPr>
          <w:sz w:val="20"/>
          <w:szCs w:val="20"/>
        </w:rPr>
        <w:t xml:space="preserve"> &lt; .01. ***</w:t>
      </w:r>
      <w:r w:rsidRPr="00664C45">
        <w:rPr>
          <w:i/>
          <w:iCs/>
          <w:sz w:val="20"/>
          <w:szCs w:val="20"/>
        </w:rPr>
        <w:t xml:space="preserve">p </w:t>
      </w:r>
      <w:r w:rsidRPr="00664C45">
        <w:rPr>
          <w:sz w:val="20"/>
          <w:szCs w:val="20"/>
        </w:rPr>
        <w:t xml:space="preserve">&lt; .001. </w:t>
      </w:r>
    </w:p>
    <w:p w14:paraId="6D9F4740" w14:textId="77777777" w:rsidR="00420522" w:rsidRPr="000B769F" w:rsidRDefault="00420522" w:rsidP="00420522">
      <w:pPr>
        <w:spacing w:line="240" w:lineRule="auto"/>
      </w:pPr>
    </w:p>
    <w:p w14:paraId="127D61B5" w14:textId="0DA11835" w:rsidR="00420522" w:rsidRDefault="00420522" w:rsidP="00BC1E65">
      <w:pPr>
        <w:spacing w:line="240" w:lineRule="auto"/>
        <w:outlineLvl w:val="0"/>
        <w:rPr>
          <w:b/>
        </w:rPr>
      </w:pPr>
      <w:r w:rsidRPr="00E138D3">
        <w:rPr>
          <w:b/>
        </w:rPr>
        <w:t xml:space="preserve">Table </w:t>
      </w:r>
      <w:r w:rsidR="00C868F7">
        <w:rPr>
          <w:b/>
        </w:rPr>
        <w:t>S</w:t>
      </w:r>
      <w:r w:rsidRPr="00E138D3">
        <w:rPr>
          <w:b/>
        </w:rPr>
        <w:t>6</w:t>
      </w:r>
    </w:p>
    <w:p w14:paraId="6F1A0F2E" w14:textId="77777777" w:rsidR="00420522" w:rsidRPr="0055766E" w:rsidRDefault="00420522" w:rsidP="00420522">
      <w:pPr>
        <w:spacing w:line="240" w:lineRule="auto"/>
        <w:rPr>
          <w:i/>
          <w:iCs/>
        </w:rPr>
      </w:pPr>
      <w:r w:rsidRPr="0055766E">
        <w:rPr>
          <w:iCs/>
        </w:rPr>
        <w:t>Summary of binary logistic regression analysis for variables differentiating between offending and non-offending paedophiles.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4"/>
        <w:gridCol w:w="1350"/>
        <w:gridCol w:w="1141"/>
        <w:gridCol w:w="1140"/>
        <w:gridCol w:w="720"/>
        <w:gridCol w:w="1940"/>
        <w:gridCol w:w="2291"/>
      </w:tblGrid>
      <w:tr w:rsidR="00420522" w:rsidRPr="0037519A" w14:paraId="3F8F305C" w14:textId="77777777" w:rsidTr="006C32F1"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53AEA" w14:textId="77777777" w:rsidR="00420522" w:rsidRPr="0037519A" w:rsidRDefault="00420522" w:rsidP="006C32F1">
            <w:pPr>
              <w:spacing w:after="0" w:line="240" w:lineRule="auto"/>
              <w:ind w:left="-113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Variable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20FBB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β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241EA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784B4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e</w:t>
            </w:r>
            <w:r w:rsidRPr="0037519A">
              <w:rPr>
                <w:i/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AA6EF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30BD8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 xml:space="preserve">WALD </w:t>
            </w:r>
            <w:r w:rsidRPr="0037519A">
              <w:rPr>
                <w:i/>
                <w:iCs/>
                <w:sz w:val="20"/>
                <w:szCs w:val="20"/>
              </w:rPr>
              <w:t>χ</w:t>
            </w:r>
            <w:r w:rsidRPr="0037519A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A4252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95% CI</w:t>
            </w:r>
          </w:p>
        </w:tc>
      </w:tr>
      <w:tr w:rsidR="00420522" w:rsidRPr="0037519A" w14:paraId="2905D350" w14:textId="77777777" w:rsidTr="006C32F1"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F1AE7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Age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7F5D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-0.07***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E5455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5E898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0.93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8CD0A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EB1FD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12.30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F25B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0.89 – 0.97</w:t>
            </w:r>
          </w:p>
        </w:tc>
      </w:tr>
      <w:tr w:rsidR="00420522" w:rsidRPr="0037519A" w14:paraId="7733B433" w14:textId="77777777" w:rsidTr="006C32F1"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</w:tcPr>
          <w:p w14:paraId="5F887FFF" w14:textId="782A5E3A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Education</w:t>
            </w:r>
            <w:r w:rsidRPr="0037519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2A354F9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0.76***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EFF8730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4BF1EECA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2.14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B62979F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305F793E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16.15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59BB0821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1.48 – 3.10</w:t>
            </w:r>
          </w:p>
        </w:tc>
      </w:tr>
      <w:tr w:rsidR="00420522" w:rsidRPr="0037519A" w14:paraId="2AE2F9E6" w14:textId="77777777" w:rsidTr="006C32F1"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</w:tcPr>
          <w:p w14:paraId="1594FD0B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 xml:space="preserve">Sexual sadism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FBC53DC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1.47*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46E9CFA0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0.59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12CF0984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4.35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BACBF0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1D287018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6.29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3360FD5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1.38 – 13.71</w:t>
            </w:r>
          </w:p>
        </w:tc>
      </w:tr>
      <w:tr w:rsidR="00420522" w:rsidRPr="0037519A" w14:paraId="07FB8EA0" w14:textId="77777777" w:rsidTr="006C32F1">
        <w:tc>
          <w:tcPr>
            <w:tcW w:w="1996" w:type="pct"/>
            <w:tcBorders>
              <w:top w:val="nil"/>
              <w:left w:val="nil"/>
              <w:right w:val="nil"/>
            </w:tcBorders>
          </w:tcPr>
          <w:p w14:paraId="6099AE7D" w14:textId="0C6DC106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Childhood sexual abuse</w:t>
            </w:r>
            <w:r w:rsidRPr="003751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</w:tcPr>
          <w:p w14:paraId="02C7EB9F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-0.12*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</w:tcPr>
          <w:p w14:paraId="4AA6F00E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0.06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</w:tcPr>
          <w:p w14:paraId="015412E6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0.89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1165A274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</w:tcPr>
          <w:p w14:paraId="0315E5A8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4.18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</w:tcPr>
          <w:p w14:paraId="7A180EC5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0.80 – 1.00</w:t>
            </w:r>
          </w:p>
        </w:tc>
      </w:tr>
      <w:tr w:rsidR="00420522" w:rsidRPr="0037519A" w14:paraId="41E74C94" w14:textId="77777777" w:rsidTr="006C32F1"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B440D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Constant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E7BD7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CE23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DBED3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2.12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E81A3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03404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0.56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84336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--</w:t>
            </w:r>
          </w:p>
        </w:tc>
      </w:tr>
    </w:tbl>
    <w:p w14:paraId="61719B10" w14:textId="77777777" w:rsidR="00420522" w:rsidRPr="000B769F" w:rsidRDefault="00420522" w:rsidP="00420522">
      <w:pPr>
        <w:spacing w:after="0" w:line="240" w:lineRule="auto"/>
        <w:rPr>
          <w:sz w:val="20"/>
          <w:szCs w:val="20"/>
        </w:rPr>
      </w:pPr>
      <w:r w:rsidRPr="00664C45">
        <w:rPr>
          <w:i/>
          <w:sz w:val="20"/>
          <w:szCs w:val="20"/>
        </w:rPr>
        <w:t>Notes:</w:t>
      </w:r>
      <w:r w:rsidRPr="00664C45">
        <w:rPr>
          <w:sz w:val="20"/>
          <w:szCs w:val="20"/>
        </w:rPr>
        <w:t xml:space="preserve"> Variable </w:t>
      </w:r>
      <w:r w:rsidRPr="00664C45">
        <w:rPr>
          <w:i/>
          <w:sz w:val="20"/>
          <w:szCs w:val="20"/>
        </w:rPr>
        <w:t xml:space="preserve">Sadism </w:t>
      </w:r>
      <w:r w:rsidRPr="00664C45">
        <w:rPr>
          <w:sz w:val="20"/>
          <w:szCs w:val="20"/>
        </w:rPr>
        <w:t xml:space="preserve">coded as 0 = </w:t>
      </w:r>
      <w:r w:rsidRPr="00664C45">
        <w:rPr>
          <w:i/>
          <w:sz w:val="20"/>
          <w:szCs w:val="20"/>
        </w:rPr>
        <w:t>no</w:t>
      </w:r>
      <w:r w:rsidRPr="00664C45">
        <w:rPr>
          <w:sz w:val="20"/>
          <w:szCs w:val="20"/>
        </w:rPr>
        <w:t xml:space="preserve">, 1 = </w:t>
      </w:r>
      <w:r w:rsidRPr="00664C45">
        <w:rPr>
          <w:i/>
          <w:sz w:val="20"/>
          <w:szCs w:val="20"/>
        </w:rPr>
        <w:t>yes</w:t>
      </w:r>
      <w:r w:rsidRPr="00664C45">
        <w:rPr>
          <w:sz w:val="20"/>
          <w:szCs w:val="20"/>
        </w:rPr>
        <w:t>.</w:t>
      </w:r>
    </w:p>
    <w:p w14:paraId="29FBCE84" w14:textId="2F55B856" w:rsidR="00420522" w:rsidRPr="000B769F" w:rsidRDefault="00420522" w:rsidP="00420522">
      <w:pPr>
        <w:spacing w:after="0" w:line="240" w:lineRule="auto"/>
        <w:rPr>
          <w:sz w:val="20"/>
          <w:szCs w:val="20"/>
        </w:rPr>
      </w:pPr>
      <w:r w:rsidRPr="00664C45">
        <w:rPr>
          <w:sz w:val="20"/>
          <w:szCs w:val="20"/>
          <w:vertAlign w:val="superscript"/>
        </w:rPr>
        <w:t>a</w:t>
      </w:r>
      <w:r w:rsidRPr="00664C45">
        <w:rPr>
          <w:sz w:val="20"/>
          <w:szCs w:val="20"/>
        </w:rPr>
        <w:t>Education level was classified as follows: 0 = no school-leaving qualification; 1 = leaving certificate of a school for mentally handicapped; 2</w:t>
      </w:r>
      <w:r>
        <w:rPr>
          <w:sz w:val="20"/>
          <w:szCs w:val="20"/>
        </w:rPr>
        <w:t xml:space="preserve"> </w:t>
      </w:r>
      <w:r w:rsidRPr="00664C45">
        <w:rPr>
          <w:sz w:val="20"/>
          <w:szCs w:val="20"/>
        </w:rPr>
        <w:t>= leaving certificate of secondary education (4 years secondary); 3 = leaving certificate of secondary education (5 years secondary); 4</w:t>
      </w:r>
      <w:r>
        <w:rPr>
          <w:sz w:val="20"/>
          <w:szCs w:val="20"/>
        </w:rPr>
        <w:t xml:space="preserve"> </w:t>
      </w:r>
      <w:r w:rsidRPr="00664C45">
        <w:rPr>
          <w:sz w:val="20"/>
          <w:szCs w:val="20"/>
        </w:rPr>
        <w:t>= leaving certificate of secondary education (8 years secondary); 5</w:t>
      </w:r>
      <w:r>
        <w:rPr>
          <w:sz w:val="20"/>
          <w:szCs w:val="20"/>
        </w:rPr>
        <w:t xml:space="preserve"> </w:t>
      </w:r>
      <w:r w:rsidRPr="00664C45">
        <w:rPr>
          <w:sz w:val="20"/>
          <w:szCs w:val="20"/>
        </w:rPr>
        <w:t>= university degree.</w:t>
      </w:r>
      <w:r w:rsidR="00747217">
        <w:rPr>
          <w:sz w:val="20"/>
          <w:szCs w:val="20"/>
        </w:rPr>
        <w:t xml:space="preserve"> </w:t>
      </w:r>
      <w:r w:rsidRPr="00664C45"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 xml:space="preserve">Self-reported childhood </w:t>
      </w:r>
      <w:r w:rsidRPr="00664C45">
        <w:rPr>
          <w:sz w:val="20"/>
          <w:szCs w:val="20"/>
        </w:rPr>
        <w:t>sexual abuse</w:t>
      </w:r>
      <w:r>
        <w:rPr>
          <w:sz w:val="20"/>
          <w:szCs w:val="20"/>
        </w:rPr>
        <w:t>, based on</w:t>
      </w:r>
      <w:r w:rsidRPr="00664C45">
        <w:rPr>
          <w:sz w:val="20"/>
          <w:szCs w:val="20"/>
        </w:rPr>
        <w:t xml:space="preserve"> the </w:t>
      </w:r>
      <w:r w:rsidRPr="00664C45">
        <w:rPr>
          <w:i/>
          <w:sz w:val="20"/>
          <w:szCs w:val="20"/>
        </w:rPr>
        <w:t>sexual abuse</w:t>
      </w:r>
      <w:r w:rsidRPr="00664C45">
        <w:rPr>
          <w:sz w:val="20"/>
          <w:szCs w:val="20"/>
        </w:rPr>
        <w:t xml:space="preserve"> subscale of the Ch</w:t>
      </w:r>
      <w:r w:rsidR="00C109B5">
        <w:rPr>
          <w:sz w:val="20"/>
          <w:szCs w:val="20"/>
        </w:rPr>
        <w:t>ildhood Trauma Questionnaire [3</w:t>
      </w:r>
      <w:r w:rsidRPr="00664C45">
        <w:rPr>
          <w:sz w:val="20"/>
          <w:szCs w:val="20"/>
        </w:rPr>
        <w:t>].</w:t>
      </w:r>
      <w:r w:rsidR="00747217">
        <w:rPr>
          <w:i/>
          <w:sz w:val="20"/>
          <w:szCs w:val="20"/>
        </w:rPr>
        <w:t xml:space="preserve"> </w:t>
      </w:r>
      <w:r w:rsidRPr="00664C45">
        <w:rPr>
          <w:i/>
          <w:sz w:val="20"/>
          <w:szCs w:val="20"/>
        </w:rPr>
        <w:t xml:space="preserve">Abbreviations and symbols: </w:t>
      </w:r>
      <w:r>
        <w:rPr>
          <w:sz w:val="20"/>
          <w:szCs w:val="20"/>
        </w:rPr>
        <w:t xml:space="preserve">Dashes (--) indicate the confidence interval was not estimated. Model </w:t>
      </w:r>
      <w:r w:rsidRPr="00664C45">
        <w:rPr>
          <w:i/>
          <w:iCs/>
          <w:sz w:val="20"/>
          <w:szCs w:val="20"/>
        </w:rPr>
        <w:t>χ</w:t>
      </w:r>
      <w:r w:rsidRPr="00664C45">
        <w:rPr>
          <w:sz w:val="20"/>
          <w:szCs w:val="20"/>
          <w:vertAlign w:val="superscript"/>
        </w:rPr>
        <w:t>2</w:t>
      </w:r>
      <w:r w:rsidRPr="00664C45">
        <w:rPr>
          <w:sz w:val="20"/>
          <w:szCs w:val="20"/>
        </w:rPr>
        <w:t xml:space="preserve">(4) = 50.05. </w:t>
      </w:r>
      <w:r w:rsidRPr="00664C45">
        <w:rPr>
          <w:i/>
          <w:sz w:val="20"/>
          <w:szCs w:val="20"/>
        </w:rPr>
        <w:t>p</w:t>
      </w:r>
      <w:r w:rsidRPr="00664C45">
        <w:rPr>
          <w:sz w:val="20"/>
          <w:szCs w:val="20"/>
        </w:rPr>
        <w:t xml:space="preserve"> = .000. Nagelkerke </w:t>
      </w:r>
      <w:r w:rsidRPr="00664C45">
        <w:rPr>
          <w:i/>
          <w:sz w:val="20"/>
          <w:szCs w:val="20"/>
        </w:rPr>
        <w:t>R</w:t>
      </w:r>
      <w:r w:rsidRPr="00664C45">
        <w:rPr>
          <w:i/>
          <w:sz w:val="20"/>
          <w:szCs w:val="20"/>
          <w:vertAlign w:val="superscript"/>
        </w:rPr>
        <w:t>2</w:t>
      </w:r>
      <w:r w:rsidRPr="00664C45">
        <w:rPr>
          <w:i/>
          <w:sz w:val="20"/>
          <w:szCs w:val="20"/>
        </w:rPr>
        <w:t xml:space="preserve"> </w:t>
      </w:r>
      <w:r w:rsidRPr="00664C45">
        <w:rPr>
          <w:sz w:val="20"/>
          <w:szCs w:val="20"/>
        </w:rPr>
        <w:t>= 0.37. CI = confidence interval.</w:t>
      </w:r>
      <w:r w:rsidRPr="00664C45">
        <w:rPr>
          <w:i/>
          <w:iCs/>
          <w:sz w:val="20"/>
          <w:szCs w:val="20"/>
        </w:rPr>
        <w:t xml:space="preserve"> </w:t>
      </w:r>
      <w:r w:rsidRPr="00664C45">
        <w:rPr>
          <w:i/>
          <w:sz w:val="20"/>
          <w:szCs w:val="20"/>
        </w:rPr>
        <w:t>e</w:t>
      </w:r>
      <w:r w:rsidRPr="00664C45">
        <w:rPr>
          <w:i/>
          <w:sz w:val="20"/>
          <w:szCs w:val="20"/>
          <w:vertAlign w:val="superscript"/>
        </w:rPr>
        <w:t>β</w:t>
      </w:r>
      <w:r w:rsidRPr="00664C45">
        <w:rPr>
          <w:sz w:val="20"/>
          <w:szCs w:val="20"/>
        </w:rPr>
        <w:t xml:space="preserve"> = exponentiated </w:t>
      </w:r>
      <w:r w:rsidRPr="00664C45">
        <w:rPr>
          <w:i/>
          <w:sz w:val="20"/>
          <w:szCs w:val="20"/>
        </w:rPr>
        <w:t>β</w:t>
      </w:r>
      <w:r w:rsidRPr="00664C45">
        <w:rPr>
          <w:sz w:val="20"/>
          <w:szCs w:val="20"/>
        </w:rPr>
        <w:t xml:space="preserve">. </w:t>
      </w:r>
      <w:r w:rsidR="005C6157">
        <w:rPr>
          <w:sz w:val="20"/>
          <w:szCs w:val="20"/>
        </w:rPr>
        <w:t>Direction of effects: A p</w:t>
      </w:r>
      <w:r w:rsidR="005C6157" w:rsidRPr="005C6157">
        <w:rPr>
          <w:sz w:val="20"/>
          <w:szCs w:val="20"/>
        </w:rPr>
        <w:t xml:space="preserve">ositive coefficient </w:t>
      </w:r>
      <w:r w:rsidR="005C6157">
        <w:rPr>
          <w:sz w:val="20"/>
          <w:szCs w:val="20"/>
        </w:rPr>
        <w:t xml:space="preserve">before the respective </w:t>
      </w:r>
      <w:r w:rsidR="005C6157" w:rsidRPr="0037519A">
        <w:rPr>
          <w:i/>
          <w:sz w:val="20"/>
          <w:szCs w:val="20"/>
        </w:rPr>
        <w:t>β</w:t>
      </w:r>
      <w:r w:rsidR="005C6157">
        <w:rPr>
          <w:sz w:val="20"/>
          <w:szCs w:val="20"/>
        </w:rPr>
        <w:t xml:space="preserve"> means</w:t>
      </w:r>
      <w:r w:rsidR="005C6157" w:rsidRPr="005C6157">
        <w:rPr>
          <w:sz w:val="20"/>
          <w:szCs w:val="20"/>
        </w:rPr>
        <w:t xml:space="preserve"> “less or lower” and a negative coefficient mean</w:t>
      </w:r>
      <w:r w:rsidR="005C6157">
        <w:rPr>
          <w:sz w:val="20"/>
          <w:szCs w:val="20"/>
        </w:rPr>
        <w:t>s</w:t>
      </w:r>
      <w:r w:rsidR="005C6157" w:rsidRPr="005C6157">
        <w:rPr>
          <w:sz w:val="20"/>
          <w:szCs w:val="20"/>
        </w:rPr>
        <w:t xml:space="preserve"> “more or higher” regarding the </w:t>
      </w:r>
      <w:r w:rsidR="005C6157">
        <w:rPr>
          <w:sz w:val="20"/>
          <w:szCs w:val="20"/>
        </w:rPr>
        <w:t xml:space="preserve">group of offending paedophiles. </w:t>
      </w:r>
      <w:r w:rsidRPr="00664C45">
        <w:rPr>
          <w:sz w:val="20"/>
          <w:szCs w:val="20"/>
        </w:rPr>
        <w:t>*</w:t>
      </w:r>
      <w:r w:rsidRPr="00664C45">
        <w:rPr>
          <w:i/>
          <w:iCs/>
          <w:sz w:val="20"/>
          <w:szCs w:val="20"/>
        </w:rPr>
        <w:t>p</w:t>
      </w:r>
      <w:r w:rsidRPr="00664C45">
        <w:rPr>
          <w:sz w:val="20"/>
          <w:szCs w:val="20"/>
        </w:rPr>
        <w:t xml:space="preserve"> &lt; .05. **</w:t>
      </w:r>
      <w:r w:rsidRPr="00664C45">
        <w:rPr>
          <w:i/>
          <w:iCs/>
          <w:sz w:val="20"/>
          <w:szCs w:val="20"/>
        </w:rPr>
        <w:t>p</w:t>
      </w:r>
      <w:r w:rsidRPr="00664C45">
        <w:rPr>
          <w:sz w:val="20"/>
          <w:szCs w:val="20"/>
        </w:rPr>
        <w:t xml:space="preserve"> &lt; .01. ***</w:t>
      </w:r>
      <w:r w:rsidRPr="00664C45">
        <w:rPr>
          <w:i/>
          <w:iCs/>
          <w:sz w:val="20"/>
          <w:szCs w:val="20"/>
        </w:rPr>
        <w:t xml:space="preserve">p </w:t>
      </w:r>
      <w:r w:rsidRPr="00664C45">
        <w:rPr>
          <w:sz w:val="20"/>
          <w:szCs w:val="20"/>
        </w:rPr>
        <w:t>&lt; .001.</w:t>
      </w:r>
    </w:p>
    <w:p w14:paraId="3C2E552D" w14:textId="77777777" w:rsidR="00420522" w:rsidRPr="000B769F" w:rsidRDefault="00420522" w:rsidP="00420522">
      <w:pPr>
        <w:spacing w:after="0" w:line="240" w:lineRule="auto"/>
        <w:rPr>
          <w:sz w:val="20"/>
          <w:szCs w:val="20"/>
        </w:rPr>
      </w:pPr>
    </w:p>
    <w:p w14:paraId="7D821F60" w14:textId="77777777" w:rsidR="00084807" w:rsidRDefault="00084807">
      <w:pPr>
        <w:widowControl/>
        <w:suppressAutoHyphens w:val="0"/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5886742A" w14:textId="068D8606" w:rsidR="00420522" w:rsidRDefault="00420522" w:rsidP="00BC1E65">
      <w:pPr>
        <w:spacing w:line="240" w:lineRule="auto"/>
        <w:outlineLvl w:val="0"/>
        <w:rPr>
          <w:b/>
        </w:rPr>
      </w:pPr>
      <w:r>
        <w:rPr>
          <w:b/>
        </w:rPr>
        <w:lastRenderedPageBreak/>
        <w:t xml:space="preserve">Table </w:t>
      </w:r>
      <w:r w:rsidR="00C868F7">
        <w:rPr>
          <w:b/>
        </w:rPr>
        <w:t>S</w:t>
      </w:r>
      <w:r>
        <w:rPr>
          <w:b/>
        </w:rPr>
        <w:t>7</w:t>
      </w:r>
    </w:p>
    <w:p w14:paraId="392360C6" w14:textId="77777777" w:rsidR="00420522" w:rsidRPr="0055766E" w:rsidRDefault="00420522" w:rsidP="00420522">
      <w:pPr>
        <w:spacing w:line="240" w:lineRule="auto"/>
        <w:rPr>
          <w:iCs/>
        </w:rPr>
      </w:pPr>
      <w:r w:rsidRPr="0055766E">
        <w:rPr>
          <w:iCs/>
        </w:rPr>
        <w:t>Summary of binary logistic regression analysis for variables differentiating between paedophiles and non-paedophiles.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93"/>
        <w:gridCol w:w="1031"/>
        <w:gridCol w:w="823"/>
        <w:gridCol w:w="971"/>
        <w:gridCol w:w="520"/>
        <w:gridCol w:w="1397"/>
        <w:gridCol w:w="1951"/>
      </w:tblGrid>
      <w:tr w:rsidR="00420522" w:rsidRPr="0037519A" w14:paraId="64B679B1" w14:textId="77777777" w:rsidTr="006C32F1"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6CE4" w14:textId="77777777" w:rsidR="00420522" w:rsidRPr="0037519A" w:rsidRDefault="00420522" w:rsidP="006C32F1">
            <w:pPr>
              <w:spacing w:after="0" w:line="240" w:lineRule="auto"/>
              <w:ind w:left="-113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Variable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21BF3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β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7312B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5E3B6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e</w:t>
            </w:r>
            <w:r w:rsidRPr="0037519A">
              <w:rPr>
                <w:i/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D9397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df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3C380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 xml:space="preserve">WALD </w:t>
            </w:r>
            <w:r w:rsidRPr="0037519A">
              <w:rPr>
                <w:i/>
                <w:iCs/>
                <w:sz w:val="20"/>
                <w:szCs w:val="20"/>
              </w:rPr>
              <w:t>χ</w:t>
            </w:r>
            <w:r w:rsidRPr="0037519A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CF75" w14:textId="77777777" w:rsidR="00420522" w:rsidRPr="0037519A" w:rsidRDefault="00420522" w:rsidP="006C32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7519A">
              <w:rPr>
                <w:i/>
                <w:sz w:val="20"/>
                <w:szCs w:val="20"/>
              </w:rPr>
              <w:t>95% CI</w:t>
            </w:r>
          </w:p>
        </w:tc>
      </w:tr>
      <w:tr w:rsidR="00420522" w:rsidRPr="0037519A" w14:paraId="4891B55E" w14:textId="77777777" w:rsidTr="006C32F1">
        <w:tc>
          <w:tcPr>
            <w:tcW w:w="26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7725D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Increased sexual desire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2550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-1.66***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34B7F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0.45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4346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A6700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E24D9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13.66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85501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0.08 – 0.46</w:t>
            </w:r>
          </w:p>
        </w:tc>
      </w:tr>
      <w:tr w:rsidR="00420522" w:rsidRPr="0037519A" w14:paraId="12983204" w14:textId="77777777" w:rsidTr="006C32F1"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14:paraId="18E7C539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Voyeurism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E85C8AB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-1.40**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3D6FFAFF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0.43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14:paraId="0BFCEF4B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0174BDE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76A52BF7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10.37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39948AA8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0.11 – 0.58</w:t>
            </w:r>
          </w:p>
        </w:tc>
      </w:tr>
      <w:tr w:rsidR="00420522" w:rsidRPr="0037519A" w14:paraId="1D6B66EA" w14:textId="77777777" w:rsidTr="006C32F1"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14:paraId="73C374E7" w14:textId="7E5B524B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7519A">
              <w:rPr>
                <w:sz w:val="20"/>
                <w:szCs w:val="20"/>
              </w:rPr>
              <w:t>Sexual excitation</w:t>
            </w:r>
            <w:r w:rsidRPr="0037519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C68BDA0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-0.05**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493F78C5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0.02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14:paraId="2308E8A6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10.01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14:paraId="27D1DBEF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14:paraId="38EF191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10.01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47A198B0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0.92 – 0.98</w:t>
            </w:r>
          </w:p>
        </w:tc>
      </w:tr>
      <w:tr w:rsidR="00420522" w:rsidRPr="0037519A" w14:paraId="712E11E4" w14:textId="77777777" w:rsidTr="006C32F1">
        <w:tc>
          <w:tcPr>
            <w:tcW w:w="2657" w:type="pct"/>
            <w:tcBorders>
              <w:top w:val="nil"/>
              <w:left w:val="nil"/>
              <w:right w:val="nil"/>
            </w:tcBorders>
          </w:tcPr>
          <w:p w14:paraId="3C57E3B8" w14:textId="1070F758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Childhood sexual abuse</w:t>
            </w:r>
            <w:r w:rsidRPr="0037519A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</w:tcPr>
          <w:p w14:paraId="12C7D2FA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-0.09*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</w:tcPr>
          <w:p w14:paraId="16F57F17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0.04</w:t>
            </w:r>
          </w:p>
        </w:tc>
        <w:tc>
          <w:tcPr>
            <w:tcW w:w="340" w:type="pct"/>
            <w:tcBorders>
              <w:top w:val="nil"/>
              <w:left w:val="nil"/>
              <w:right w:val="nil"/>
            </w:tcBorders>
          </w:tcPr>
          <w:p w14:paraId="631946A8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0.92</w:t>
            </w:r>
          </w:p>
        </w:tc>
        <w:tc>
          <w:tcPr>
            <w:tcW w:w="182" w:type="pct"/>
            <w:tcBorders>
              <w:top w:val="nil"/>
              <w:left w:val="nil"/>
              <w:right w:val="nil"/>
            </w:tcBorders>
          </w:tcPr>
          <w:p w14:paraId="5BB888CD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</w:tcPr>
          <w:p w14:paraId="5164FE48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6.07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</w:tcPr>
          <w:p w14:paraId="2A7BF9E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0.85 – 0.98</w:t>
            </w:r>
          </w:p>
        </w:tc>
      </w:tr>
      <w:tr w:rsidR="00420522" w:rsidRPr="0037519A" w14:paraId="00DE1322" w14:textId="77777777" w:rsidTr="006C32F1"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139EA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Constant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770A5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3.52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92AFB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0.84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2AC22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33.71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28319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C1B65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17.38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3A5D7" w14:textId="77777777" w:rsidR="00420522" w:rsidRPr="0037519A" w:rsidRDefault="00420522" w:rsidP="006C32F1">
            <w:pPr>
              <w:spacing w:after="0" w:line="240" w:lineRule="auto"/>
              <w:rPr>
                <w:sz w:val="20"/>
                <w:szCs w:val="20"/>
              </w:rPr>
            </w:pPr>
            <w:r w:rsidRPr="0037519A">
              <w:rPr>
                <w:sz w:val="20"/>
                <w:szCs w:val="20"/>
              </w:rPr>
              <w:t>--</w:t>
            </w:r>
          </w:p>
        </w:tc>
      </w:tr>
    </w:tbl>
    <w:p w14:paraId="4971982F" w14:textId="0CC01D97" w:rsidR="00420522" w:rsidRDefault="00420522" w:rsidP="00420522">
      <w:pPr>
        <w:spacing w:after="0" w:line="240" w:lineRule="auto"/>
      </w:pPr>
      <w:r w:rsidRPr="00664C45">
        <w:rPr>
          <w:i/>
          <w:sz w:val="20"/>
          <w:szCs w:val="20"/>
        </w:rPr>
        <w:t>Notes:</w:t>
      </w:r>
      <w:r w:rsidRPr="00664C45">
        <w:rPr>
          <w:sz w:val="20"/>
          <w:szCs w:val="20"/>
        </w:rPr>
        <w:t xml:space="preserve"> Variables </w:t>
      </w:r>
      <w:r w:rsidRPr="00664C45">
        <w:rPr>
          <w:i/>
          <w:sz w:val="20"/>
          <w:szCs w:val="20"/>
        </w:rPr>
        <w:t>Increased sexual desire</w:t>
      </w:r>
      <w:r w:rsidRPr="00664C45">
        <w:rPr>
          <w:sz w:val="20"/>
          <w:szCs w:val="20"/>
        </w:rPr>
        <w:t xml:space="preserve"> and </w:t>
      </w:r>
      <w:r w:rsidRPr="00664C45">
        <w:rPr>
          <w:i/>
          <w:sz w:val="20"/>
          <w:szCs w:val="20"/>
        </w:rPr>
        <w:t xml:space="preserve">Voyeurism </w:t>
      </w:r>
      <w:r w:rsidRPr="00664C45">
        <w:rPr>
          <w:sz w:val="20"/>
          <w:szCs w:val="20"/>
        </w:rPr>
        <w:t xml:space="preserve">coded as 0 = </w:t>
      </w:r>
      <w:r w:rsidRPr="00664C45">
        <w:rPr>
          <w:i/>
          <w:sz w:val="20"/>
          <w:szCs w:val="20"/>
        </w:rPr>
        <w:t>no</w:t>
      </w:r>
      <w:r w:rsidRPr="00664C45">
        <w:rPr>
          <w:sz w:val="20"/>
          <w:szCs w:val="20"/>
        </w:rPr>
        <w:t xml:space="preserve">, 1 = </w:t>
      </w:r>
      <w:r w:rsidRPr="00664C45">
        <w:rPr>
          <w:i/>
          <w:sz w:val="20"/>
          <w:szCs w:val="20"/>
        </w:rPr>
        <w:t>yes</w:t>
      </w:r>
      <w:r w:rsidRPr="00664C45">
        <w:rPr>
          <w:sz w:val="20"/>
          <w:szCs w:val="20"/>
        </w:rPr>
        <w:t>.</w:t>
      </w:r>
      <w:r w:rsidR="00747217">
        <w:rPr>
          <w:sz w:val="20"/>
          <w:szCs w:val="20"/>
        </w:rPr>
        <w:t xml:space="preserve"> </w:t>
      </w:r>
      <w:r w:rsidRPr="00664C45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S</w:t>
      </w:r>
      <w:r w:rsidRPr="00664C45">
        <w:rPr>
          <w:sz w:val="20"/>
          <w:szCs w:val="20"/>
        </w:rPr>
        <w:t>exual excitation</w:t>
      </w:r>
      <w:r>
        <w:rPr>
          <w:sz w:val="20"/>
          <w:szCs w:val="20"/>
        </w:rPr>
        <w:t>, based on scores on</w:t>
      </w:r>
      <w:r w:rsidRPr="00664C45">
        <w:rPr>
          <w:sz w:val="20"/>
          <w:szCs w:val="20"/>
        </w:rPr>
        <w:t xml:space="preserve"> the Sexual Inhibition and Sexual</w:t>
      </w:r>
      <w:r w:rsidRPr="00664C45">
        <w:rPr>
          <w:b/>
          <w:sz w:val="20"/>
          <w:szCs w:val="20"/>
        </w:rPr>
        <w:t xml:space="preserve"> </w:t>
      </w:r>
      <w:r w:rsidR="00C109B5">
        <w:rPr>
          <w:sz w:val="20"/>
          <w:szCs w:val="20"/>
        </w:rPr>
        <w:t>Excitation Scales [5</w:t>
      </w:r>
      <w:r w:rsidRPr="00664C45">
        <w:rPr>
          <w:sz w:val="20"/>
          <w:szCs w:val="20"/>
        </w:rPr>
        <w:t>].</w:t>
      </w:r>
      <w:r w:rsidR="00747217">
        <w:rPr>
          <w:sz w:val="20"/>
          <w:szCs w:val="20"/>
        </w:rPr>
        <w:t xml:space="preserve"> </w:t>
      </w:r>
      <w:r w:rsidRPr="00664C45"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 xml:space="preserve">Self-reported childhood </w:t>
      </w:r>
      <w:r w:rsidRPr="00664C45">
        <w:rPr>
          <w:sz w:val="20"/>
          <w:szCs w:val="20"/>
        </w:rPr>
        <w:t>sexual abuse</w:t>
      </w:r>
      <w:r>
        <w:rPr>
          <w:sz w:val="20"/>
          <w:szCs w:val="20"/>
        </w:rPr>
        <w:t>, based on</w:t>
      </w:r>
      <w:r w:rsidRPr="00664C45">
        <w:rPr>
          <w:sz w:val="20"/>
          <w:szCs w:val="20"/>
        </w:rPr>
        <w:t xml:space="preserve"> the </w:t>
      </w:r>
      <w:r w:rsidRPr="00664C45">
        <w:rPr>
          <w:i/>
          <w:sz w:val="20"/>
          <w:szCs w:val="20"/>
        </w:rPr>
        <w:t>sexual abuse</w:t>
      </w:r>
      <w:r w:rsidRPr="00664C45">
        <w:rPr>
          <w:sz w:val="20"/>
          <w:szCs w:val="20"/>
        </w:rPr>
        <w:t xml:space="preserve"> subscale of the Ch</w:t>
      </w:r>
      <w:r w:rsidR="00C109B5">
        <w:rPr>
          <w:sz w:val="20"/>
          <w:szCs w:val="20"/>
        </w:rPr>
        <w:t>ildhood Trauma Questionnaire [3</w:t>
      </w:r>
      <w:r w:rsidRPr="00664C45">
        <w:rPr>
          <w:sz w:val="20"/>
          <w:szCs w:val="20"/>
        </w:rPr>
        <w:t xml:space="preserve">]. </w:t>
      </w:r>
      <w:r w:rsidRPr="00664C45">
        <w:rPr>
          <w:i/>
          <w:sz w:val="20"/>
          <w:szCs w:val="20"/>
        </w:rPr>
        <w:t xml:space="preserve">Abbreviations and symbols: </w:t>
      </w:r>
      <w:r>
        <w:rPr>
          <w:sz w:val="20"/>
          <w:szCs w:val="20"/>
        </w:rPr>
        <w:t xml:space="preserve">Dashes (--) indicate the confidence interval was not estimated. Model </w:t>
      </w:r>
      <w:r w:rsidRPr="00664C45">
        <w:rPr>
          <w:i/>
          <w:iCs/>
          <w:sz w:val="20"/>
          <w:szCs w:val="20"/>
        </w:rPr>
        <w:t>χ</w:t>
      </w:r>
      <w:r w:rsidRPr="00664C45">
        <w:rPr>
          <w:sz w:val="20"/>
          <w:szCs w:val="20"/>
          <w:vertAlign w:val="superscript"/>
        </w:rPr>
        <w:t>2</w:t>
      </w:r>
      <w:r w:rsidRPr="00664C45">
        <w:rPr>
          <w:sz w:val="20"/>
          <w:szCs w:val="20"/>
        </w:rPr>
        <w:t xml:space="preserve">(4) = 61.34. </w:t>
      </w:r>
      <w:r w:rsidRPr="00664C45">
        <w:rPr>
          <w:i/>
          <w:sz w:val="20"/>
          <w:szCs w:val="20"/>
        </w:rPr>
        <w:t>p</w:t>
      </w:r>
      <w:r w:rsidRPr="00664C45">
        <w:rPr>
          <w:sz w:val="20"/>
          <w:szCs w:val="20"/>
        </w:rPr>
        <w:t xml:space="preserve"> = .000. Nagelkerke </w:t>
      </w:r>
      <w:r w:rsidRPr="00664C45">
        <w:rPr>
          <w:i/>
          <w:sz w:val="20"/>
          <w:szCs w:val="20"/>
        </w:rPr>
        <w:t>R</w:t>
      </w:r>
      <w:r w:rsidRPr="00664C45">
        <w:rPr>
          <w:i/>
          <w:sz w:val="20"/>
          <w:szCs w:val="20"/>
          <w:vertAlign w:val="superscript"/>
        </w:rPr>
        <w:t>2</w:t>
      </w:r>
      <w:r w:rsidRPr="00664C45">
        <w:rPr>
          <w:i/>
          <w:sz w:val="20"/>
          <w:szCs w:val="20"/>
        </w:rPr>
        <w:t xml:space="preserve"> </w:t>
      </w:r>
      <w:r w:rsidRPr="00664C45">
        <w:rPr>
          <w:sz w:val="20"/>
          <w:szCs w:val="20"/>
        </w:rPr>
        <w:t xml:space="preserve">= 0.23. CI = confidence interval. </w:t>
      </w:r>
      <w:r w:rsidRPr="00664C45">
        <w:rPr>
          <w:i/>
          <w:sz w:val="20"/>
          <w:szCs w:val="20"/>
        </w:rPr>
        <w:t>e</w:t>
      </w:r>
      <w:r w:rsidRPr="00664C45">
        <w:rPr>
          <w:i/>
          <w:sz w:val="20"/>
          <w:szCs w:val="20"/>
          <w:vertAlign w:val="superscript"/>
        </w:rPr>
        <w:t>β</w:t>
      </w:r>
      <w:r w:rsidRPr="00664C45">
        <w:rPr>
          <w:sz w:val="20"/>
          <w:szCs w:val="20"/>
        </w:rPr>
        <w:t xml:space="preserve"> = exponentiated </w:t>
      </w:r>
      <w:r w:rsidRPr="00664C45">
        <w:rPr>
          <w:i/>
          <w:sz w:val="20"/>
          <w:szCs w:val="20"/>
        </w:rPr>
        <w:t>β</w:t>
      </w:r>
      <w:r w:rsidRPr="00664C45">
        <w:rPr>
          <w:sz w:val="20"/>
          <w:szCs w:val="20"/>
        </w:rPr>
        <w:t xml:space="preserve">. </w:t>
      </w:r>
      <w:r w:rsidR="005C6157">
        <w:rPr>
          <w:sz w:val="20"/>
          <w:szCs w:val="20"/>
        </w:rPr>
        <w:t>Direction of effects: A p</w:t>
      </w:r>
      <w:r w:rsidR="005C6157" w:rsidRPr="005C6157">
        <w:rPr>
          <w:sz w:val="20"/>
          <w:szCs w:val="20"/>
        </w:rPr>
        <w:t xml:space="preserve">ositive coefficient </w:t>
      </w:r>
      <w:r w:rsidR="005C6157">
        <w:rPr>
          <w:sz w:val="20"/>
          <w:szCs w:val="20"/>
        </w:rPr>
        <w:t xml:space="preserve">before the respective </w:t>
      </w:r>
      <w:r w:rsidR="005C6157" w:rsidRPr="0037519A">
        <w:rPr>
          <w:i/>
          <w:sz w:val="20"/>
          <w:szCs w:val="20"/>
        </w:rPr>
        <w:t>β</w:t>
      </w:r>
      <w:r w:rsidR="005C6157">
        <w:rPr>
          <w:sz w:val="20"/>
          <w:szCs w:val="20"/>
        </w:rPr>
        <w:t xml:space="preserve"> means</w:t>
      </w:r>
      <w:r w:rsidR="005C6157" w:rsidRPr="005C6157">
        <w:rPr>
          <w:sz w:val="20"/>
          <w:szCs w:val="20"/>
        </w:rPr>
        <w:t xml:space="preserve"> “less or lower” and a negative coefficient mean</w:t>
      </w:r>
      <w:r w:rsidR="005C6157">
        <w:rPr>
          <w:sz w:val="20"/>
          <w:szCs w:val="20"/>
        </w:rPr>
        <w:t>s</w:t>
      </w:r>
      <w:r w:rsidR="005C6157" w:rsidRPr="005C6157">
        <w:rPr>
          <w:sz w:val="20"/>
          <w:szCs w:val="20"/>
        </w:rPr>
        <w:t xml:space="preserve"> “more or higher” regarding the </w:t>
      </w:r>
      <w:r w:rsidR="005C6157">
        <w:rPr>
          <w:sz w:val="20"/>
          <w:szCs w:val="20"/>
        </w:rPr>
        <w:t xml:space="preserve">group of paedophiles. </w:t>
      </w:r>
      <w:r w:rsidRPr="00664C45">
        <w:rPr>
          <w:sz w:val="20"/>
          <w:szCs w:val="20"/>
        </w:rPr>
        <w:t>*</w:t>
      </w:r>
      <w:r w:rsidRPr="00664C45">
        <w:rPr>
          <w:i/>
          <w:iCs/>
          <w:sz w:val="20"/>
          <w:szCs w:val="20"/>
        </w:rPr>
        <w:t>p</w:t>
      </w:r>
      <w:r w:rsidRPr="00664C45">
        <w:rPr>
          <w:sz w:val="20"/>
          <w:szCs w:val="20"/>
        </w:rPr>
        <w:t xml:space="preserve"> &lt; .05. **</w:t>
      </w:r>
      <w:r w:rsidRPr="00664C45">
        <w:rPr>
          <w:i/>
          <w:iCs/>
          <w:sz w:val="20"/>
          <w:szCs w:val="20"/>
        </w:rPr>
        <w:t>p</w:t>
      </w:r>
      <w:r w:rsidRPr="00664C45">
        <w:rPr>
          <w:sz w:val="20"/>
          <w:szCs w:val="20"/>
        </w:rPr>
        <w:t xml:space="preserve"> &lt; .01. ***</w:t>
      </w:r>
      <w:r w:rsidRPr="00664C45">
        <w:rPr>
          <w:i/>
          <w:iCs/>
          <w:sz w:val="20"/>
          <w:szCs w:val="20"/>
        </w:rPr>
        <w:t xml:space="preserve">p </w:t>
      </w:r>
      <w:r w:rsidRPr="00664C45">
        <w:rPr>
          <w:sz w:val="20"/>
          <w:szCs w:val="20"/>
        </w:rPr>
        <w:t xml:space="preserve">&lt; .001. </w:t>
      </w:r>
    </w:p>
    <w:p w14:paraId="4ADC4D7A" w14:textId="77777777" w:rsidR="00420522" w:rsidRDefault="00420522" w:rsidP="00165920">
      <w:pPr>
        <w:spacing w:after="0" w:line="480" w:lineRule="auto"/>
      </w:pPr>
    </w:p>
    <w:p w14:paraId="40972C76" w14:textId="77777777" w:rsidR="00084807" w:rsidRDefault="00084807">
      <w:pPr>
        <w:widowControl/>
        <w:suppressAutoHyphens w:val="0"/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48FF64EB" w14:textId="03FA9E4A" w:rsidR="0068122F" w:rsidRPr="00C109B5" w:rsidRDefault="00C109B5" w:rsidP="00BC1E65">
      <w:pPr>
        <w:spacing w:after="0" w:line="480" w:lineRule="auto"/>
        <w:outlineLvl w:val="0"/>
        <w:rPr>
          <w:b/>
        </w:rPr>
      </w:pPr>
      <w:r w:rsidRPr="00C109B5">
        <w:rPr>
          <w:b/>
        </w:rPr>
        <w:lastRenderedPageBreak/>
        <w:t>References</w:t>
      </w:r>
    </w:p>
    <w:p w14:paraId="3631CCD1" w14:textId="6EBE24C5" w:rsidR="00C109B5" w:rsidRPr="00BC1E65" w:rsidRDefault="00C109B5" w:rsidP="00C109B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bCs/>
          <w:lang w:val="de-DE"/>
        </w:rPr>
      </w:pPr>
      <w:r w:rsidRPr="00836F86">
        <w:rPr>
          <w:bCs/>
          <w:kern w:val="24"/>
          <w:lang w:val="de-DE"/>
        </w:rPr>
        <w:t>Wittchen H-U, Wunderlich U, Gruschwitz S, Zaudig M.</w:t>
      </w:r>
      <w:r w:rsidRPr="00836F86">
        <w:rPr>
          <w:bCs/>
          <w:lang w:val="de-DE"/>
        </w:rPr>
        <w:t xml:space="preserve"> </w:t>
      </w:r>
      <w:r w:rsidRPr="00317356">
        <w:rPr>
          <w:bCs/>
          <w:lang w:val="de-DE"/>
        </w:rPr>
        <w:t xml:space="preserve">Strukturiertes Klinisches Interview für DSM-IV. </w:t>
      </w:r>
      <w:r w:rsidRPr="00B65A55">
        <w:rPr>
          <w:bCs/>
          <w:lang w:val="de-DE"/>
        </w:rPr>
        <w:t xml:space="preserve">Achse I: Psychische Störungen. </w:t>
      </w:r>
      <w:r w:rsidRPr="00601ABA">
        <w:rPr>
          <w:bCs/>
          <w:lang w:val="en-US"/>
        </w:rPr>
        <w:t>[</w:t>
      </w:r>
      <w:r w:rsidRPr="00ED1A42">
        <w:t>The Structured Clinical Interview for DSM-IV</w:t>
      </w:r>
      <w:r>
        <w:t>.</w:t>
      </w:r>
      <w:r w:rsidRPr="00ED1A42">
        <w:t xml:space="preserve"> </w:t>
      </w:r>
      <w:r w:rsidRPr="005B21BC">
        <w:t>Axis I Disorders: Major mental disorders</w:t>
      </w:r>
      <w:r w:rsidRPr="00B65A55">
        <w:rPr>
          <w:bCs/>
          <w:lang w:val="en-US"/>
        </w:rPr>
        <w:t xml:space="preserve">]. </w:t>
      </w:r>
      <w:r w:rsidRPr="00BC1E65">
        <w:rPr>
          <w:bCs/>
          <w:lang w:val="de-DE"/>
        </w:rPr>
        <w:t>Göttingen, Germany: Hogrefe</w:t>
      </w:r>
      <w:r w:rsidR="005B21BC" w:rsidRPr="00BC1E65">
        <w:rPr>
          <w:bCs/>
          <w:lang w:val="de-DE"/>
        </w:rPr>
        <w:t>.</w:t>
      </w:r>
      <w:r w:rsidRPr="00BC1E65">
        <w:rPr>
          <w:bCs/>
          <w:lang w:val="de-DE"/>
        </w:rPr>
        <w:t xml:space="preserve"> 1997.</w:t>
      </w:r>
    </w:p>
    <w:p w14:paraId="296254FA" w14:textId="1A002738" w:rsidR="00C109B5" w:rsidRPr="00BC1E65" w:rsidRDefault="00C109B5" w:rsidP="00C109B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bCs/>
        </w:rPr>
      </w:pPr>
      <w:r w:rsidRPr="00836F86">
        <w:rPr>
          <w:bCs/>
          <w:kern w:val="24"/>
          <w:lang w:val="de-DE"/>
        </w:rPr>
        <w:t>Frydrich T, Renneberg B, Schmitz B, Wittchen H-U</w:t>
      </w:r>
      <w:r w:rsidRPr="00836F86">
        <w:rPr>
          <w:bCs/>
          <w:lang w:val="de-DE"/>
        </w:rPr>
        <w:t xml:space="preserve">. </w:t>
      </w:r>
      <w:r w:rsidRPr="00317356">
        <w:rPr>
          <w:bCs/>
          <w:lang w:val="de-DE"/>
        </w:rPr>
        <w:t xml:space="preserve">Strukturiertes Klinisches Interview für DSM-IV. </w:t>
      </w:r>
      <w:r w:rsidRPr="00BC1E65">
        <w:rPr>
          <w:bCs/>
          <w:lang w:val="en-US"/>
        </w:rPr>
        <w:t>Achse II: Persönlichkeitss</w:t>
      </w:r>
      <w:r w:rsidRPr="00BC1E65">
        <w:rPr>
          <w:bCs/>
        </w:rPr>
        <w:t>törungen [</w:t>
      </w:r>
      <w:r w:rsidRPr="00BC1E65">
        <w:t>The Structured Clinical Interview for DSM-IV. Axis II Disorders: Personality disorders</w:t>
      </w:r>
      <w:r w:rsidRPr="00BC1E65">
        <w:rPr>
          <w:bCs/>
        </w:rPr>
        <w:t>]. Göttingen, Germany: Hogrefe</w:t>
      </w:r>
      <w:r w:rsidR="005B21BC" w:rsidRPr="00BC1E65">
        <w:rPr>
          <w:bCs/>
        </w:rPr>
        <w:t>.</w:t>
      </w:r>
      <w:r w:rsidRPr="00BC1E65">
        <w:rPr>
          <w:bCs/>
        </w:rPr>
        <w:t xml:space="preserve"> 1997.</w:t>
      </w:r>
    </w:p>
    <w:p w14:paraId="3458FBCB" w14:textId="413BD145" w:rsidR="00C109B5" w:rsidRPr="005B21BC" w:rsidRDefault="00C109B5" w:rsidP="00C109B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bCs/>
        </w:rPr>
      </w:pPr>
      <w:r w:rsidRPr="00836F86">
        <w:rPr>
          <w:bCs/>
          <w:kern w:val="24"/>
        </w:rPr>
        <w:t>Bernstein D, Fink L</w:t>
      </w:r>
      <w:r w:rsidRPr="00836F86">
        <w:rPr>
          <w:bCs/>
        </w:rPr>
        <w:t>.</w:t>
      </w:r>
      <w:r w:rsidRPr="001516A9">
        <w:rPr>
          <w:bCs/>
        </w:rPr>
        <w:t xml:space="preserve"> Childhood Trauma Questionnaire: a retrospective self-report.</w:t>
      </w:r>
      <w:r w:rsidRPr="007B3B2A">
        <w:rPr>
          <w:bCs/>
        </w:rPr>
        <w:t xml:space="preserve"> </w:t>
      </w:r>
      <w:r w:rsidRPr="005C6157">
        <w:rPr>
          <w:bCs/>
        </w:rPr>
        <w:t xml:space="preserve">1st. ed. </w:t>
      </w:r>
      <w:r w:rsidRPr="005B21BC">
        <w:rPr>
          <w:bCs/>
        </w:rPr>
        <w:t>San Antonio, TX: The Psychological Corporation</w:t>
      </w:r>
      <w:r w:rsidR="00BC1E65">
        <w:rPr>
          <w:bCs/>
        </w:rPr>
        <w:t>;</w:t>
      </w:r>
      <w:r w:rsidRPr="005B21BC">
        <w:rPr>
          <w:bCs/>
        </w:rPr>
        <w:t xml:space="preserve"> 1998.</w:t>
      </w:r>
    </w:p>
    <w:p w14:paraId="10ACF473" w14:textId="3753859E" w:rsidR="00C109B5" w:rsidRPr="001646F0" w:rsidRDefault="00C109B5" w:rsidP="00C109B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bCs/>
          <w:lang w:val="de-DE"/>
        </w:rPr>
      </w:pPr>
      <w:r w:rsidRPr="00BC1E65">
        <w:rPr>
          <w:bCs/>
          <w:kern w:val="24"/>
          <w:lang w:val="en-US"/>
        </w:rPr>
        <w:t>Patton JH, Stanford MS, Barratt ES</w:t>
      </w:r>
      <w:r w:rsidRPr="00BC1E65">
        <w:rPr>
          <w:bCs/>
          <w:lang w:val="en-US"/>
        </w:rPr>
        <w:t xml:space="preserve">. </w:t>
      </w:r>
      <w:r w:rsidRPr="00C109B5">
        <w:rPr>
          <w:bCs/>
        </w:rPr>
        <w:t xml:space="preserve">Factor structure of the Barratt Impulsiveness Scale. </w:t>
      </w:r>
      <w:r w:rsidRPr="00BC1E65">
        <w:rPr>
          <w:bCs/>
        </w:rPr>
        <w:t>Journal Clin Psychol</w:t>
      </w:r>
      <w:r w:rsidRPr="00C109B5">
        <w:rPr>
          <w:bCs/>
        </w:rPr>
        <w:t xml:space="preserve">. </w:t>
      </w:r>
      <w:r w:rsidRPr="00BC1E65">
        <w:rPr>
          <w:bCs/>
        </w:rPr>
        <w:t>1995;51</w:t>
      </w:r>
      <w:r w:rsidRPr="00C109B5">
        <w:rPr>
          <w:bCs/>
        </w:rPr>
        <w:t>(6):768–74</w:t>
      </w:r>
      <w:r w:rsidR="00BC1E65">
        <w:rPr>
          <w:bCs/>
        </w:rPr>
        <w:t>,</w:t>
      </w:r>
      <w:r w:rsidRPr="00C109B5">
        <w:rPr>
          <w:bCs/>
        </w:rPr>
        <w:t xml:space="preserve"> doi:</w:t>
      </w:r>
      <w:r w:rsidR="00BC1E65">
        <w:rPr>
          <w:bCs/>
        </w:rPr>
        <w:t>http://dx.doi.org/</w:t>
      </w:r>
      <w:r w:rsidRPr="00C109B5">
        <w:rPr>
          <w:bCs/>
        </w:rPr>
        <w:t>10.1002/1097-4679(199511)51:63.0.CO.</w:t>
      </w:r>
    </w:p>
    <w:p w14:paraId="0C3E4D38" w14:textId="62912981" w:rsidR="00C109B5" w:rsidRPr="00BC1E65" w:rsidRDefault="00C109B5" w:rsidP="00C109B5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rPr>
          <w:bCs/>
          <w:lang w:val="de-DE"/>
        </w:rPr>
      </w:pPr>
      <w:r w:rsidRPr="00BC1E65">
        <w:rPr>
          <w:bCs/>
          <w:kern w:val="24"/>
        </w:rPr>
        <w:t>Janssen E, Vorst H, Finn P, Bancroft J</w:t>
      </w:r>
      <w:r w:rsidRPr="00BC1E65">
        <w:rPr>
          <w:bCs/>
        </w:rPr>
        <w:t xml:space="preserve">. </w:t>
      </w:r>
      <w:r w:rsidRPr="00C109B5">
        <w:rPr>
          <w:bCs/>
        </w:rPr>
        <w:t xml:space="preserve">The sexual inhibition (SIS) and sexual excitation (SES) scales: I. measuring sexual inhibition and excitation proneness in men. </w:t>
      </w:r>
      <w:r w:rsidRPr="00BC1E65">
        <w:rPr>
          <w:bCs/>
        </w:rPr>
        <w:t>J Sex Res</w:t>
      </w:r>
      <w:r w:rsidRPr="00C109B5">
        <w:rPr>
          <w:bCs/>
        </w:rPr>
        <w:t xml:space="preserve"> </w:t>
      </w:r>
      <w:r w:rsidRPr="00BC1E65">
        <w:rPr>
          <w:bCs/>
        </w:rPr>
        <w:t>2002;39</w:t>
      </w:r>
      <w:r w:rsidRPr="00C109B5">
        <w:rPr>
          <w:bCs/>
        </w:rPr>
        <w:t>(2):114–26</w:t>
      </w:r>
      <w:r w:rsidR="00BC1E65">
        <w:rPr>
          <w:bCs/>
        </w:rPr>
        <w:t>,</w:t>
      </w:r>
      <w:r w:rsidRPr="00C109B5">
        <w:rPr>
          <w:bCs/>
        </w:rPr>
        <w:t xml:space="preserve"> doi:</w:t>
      </w:r>
      <w:r w:rsidR="00BC1E65">
        <w:rPr>
          <w:bCs/>
        </w:rPr>
        <w:t>http://dx.doi.org/</w:t>
      </w:r>
      <w:r w:rsidRPr="00C109B5">
        <w:rPr>
          <w:bCs/>
        </w:rPr>
        <w:t>10.1080/00224490209552130.</w:t>
      </w:r>
    </w:p>
    <w:sectPr w:rsidR="00C109B5" w:rsidRPr="00BC1E65" w:rsidSect="00CE6538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464F1" w14:textId="77777777" w:rsidR="005C6CD7" w:rsidRDefault="005C6CD7" w:rsidP="00412408">
      <w:pPr>
        <w:spacing w:after="0" w:line="240" w:lineRule="auto"/>
      </w:pPr>
      <w:r>
        <w:separator/>
      </w:r>
    </w:p>
  </w:endnote>
  <w:endnote w:type="continuationSeparator" w:id="0">
    <w:p w14:paraId="559253A7" w14:textId="77777777" w:rsidR="005C6CD7" w:rsidRDefault="005C6CD7" w:rsidP="004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휴먼명조,한컴돋움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6731D" w14:textId="77777777" w:rsidR="005C6CD7" w:rsidRDefault="005C6CD7" w:rsidP="00412408">
      <w:pPr>
        <w:spacing w:after="0" w:line="240" w:lineRule="auto"/>
      </w:pPr>
      <w:r>
        <w:separator/>
      </w:r>
    </w:p>
  </w:footnote>
  <w:footnote w:type="continuationSeparator" w:id="0">
    <w:p w14:paraId="3C36CBB0" w14:textId="77777777" w:rsidR="005C6CD7" w:rsidRDefault="005C6CD7" w:rsidP="0041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623E0"/>
    <w:multiLevelType w:val="hybridMultilevel"/>
    <w:tmpl w:val="2EEA3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6FA0"/>
    <w:multiLevelType w:val="hybridMultilevel"/>
    <w:tmpl w:val="2EEA3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20"/>
    <w:rsid w:val="00005588"/>
    <w:rsid w:val="0004481C"/>
    <w:rsid w:val="000578B8"/>
    <w:rsid w:val="0006702B"/>
    <w:rsid w:val="00084807"/>
    <w:rsid w:val="000D0905"/>
    <w:rsid w:val="000D12F5"/>
    <w:rsid w:val="000E2447"/>
    <w:rsid w:val="000E409B"/>
    <w:rsid w:val="000E4A6C"/>
    <w:rsid w:val="001646F0"/>
    <w:rsid w:val="00165920"/>
    <w:rsid w:val="00205433"/>
    <w:rsid w:val="00223290"/>
    <w:rsid w:val="00260759"/>
    <w:rsid w:val="0026488B"/>
    <w:rsid w:val="0026580A"/>
    <w:rsid w:val="00295CF5"/>
    <w:rsid w:val="002B16D3"/>
    <w:rsid w:val="002E1C7F"/>
    <w:rsid w:val="002F3AD4"/>
    <w:rsid w:val="003066FD"/>
    <w:rsid w:val="00320BD6"/>
    <w:rsid w:val="00344EBC"/>
    <w:rsid w:val="00374B11"/>
    <w:rsid w:val="00376203"/>
    <w:rsid w:val="003A2CDD"/>
    <w:rsid w:val="00412408"/>
    <w:rsid w:val="00420522"/>
    <w:rsid w:val="004444EA"/>
    <w:rsid w:val="004528AD"/>
    <w:rsid w:val="00495413"/>
    <w:rsid w:val="00497965"/>
    <w:rsid w:val="004A5563"/>
    <w:rsid w:val="00504D74"/>
    <w:rsid w:val="005432DB"/>
    <w:rsid w:val="00555407"/>
    <w:rsid w:val="00562FF4"/>
    <w:rsid w:val="005B21BC"/>
    <w:rsid w:val="005C6157"/>
    <w:rsid w:val="005C6CD7"/>
    <w:rsid w:val="005F14ED"/>
    <w:rsid w:val="0060386B"/>
    <w:rsid w:val="006451BF"/>
    <w:rsid w:val="006622BA"/>
    <w:rsid w:val="0068122F"/>
    <w:rsid w:val="0068298F"/>
    <w:rsid w:val="006A4640"/>
    <w:rsid w:val="006B1F07"/>
    <w:rsid w:val="006C32F1"/>
    <w:rsid w:val="00747217"/>
    <w:rsid w:val="0079326D"/>
    <w:rsid w:val="007A17F7"/>
    <w:rsid w:val="007B6495"/>
    <w:rsid w:val="007C3958"/>
    <w:rsid w:val="007E5562"/>
    <w:rsid w:val="007F25D9"/>
    <w:rsid w:val="0085013E"/>
    <w:rsid w:val="008B5207"/>
    <w:rsid w:val="009A0301"/>
    <w:rsid w:val="009A76BA"/>
    <w:rsid w:val="009F50B3"/>
    <w:rsid w:val="00A22D77"/>
    <w:rsid w:val="00A27C58"/>
    <w:rsid w:val="00A462BF"/>
    <w:rsid w:val="00A50EC3"/>
    <w:rsid w:val="00A83410"/>
    <w:rsid w:val="00AC44DB"/>
    <w:rsid w:val="00B51A88"/>
    <w:rsid w:val="00B65A55"/>
    <w:rsid w:val="00BC1E65"/>
    <w:rsid w:val="00BC69B0"/>
    <w:rsid w:val="00C109B5"/>
    <w:rsid w:val="00C568F5"/>
    <w:rsid w:val="00C60DF6"/>
    <w:rsid w:val="00C836D1"/>
    <w:rsid w:val="00C84875"/>
    <w:rsid w:val="00C868F7"/>
    <w:rsid w:val="00C908C3"/>
    <w:rsid w:val="00CB58C6"/>
    <w:rsid w:val="00CB7569"/>
    <w:rsid w:val="00CE6538"/>
    <w:rsid w:val="00CF4F87"/>
    <w:rsid w:val="00DD4EE0"/>
    <w:rsid w:val="00E15489"/>
    <w:rsid w:val="00E80DAE"/>
    <w:rsid w:val="00EB4627"/>
    <w:rsid w:val="00EF462A"/>
    <w:rsid w:val="00F24001"/>
    <w:rsid w:val="00F501AC"/>
    <w:rsid w:val="00FB32E0"/>
    <w:rsid w:val="00FD0EAC"/>
    <w:rsid w:val="00FD1B97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F49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20"/>
    <w:pPr>
      <w:widowControl w:val="0"/>
      <w:suppressAutoHyphens/>
      <w:spacing w:after="120" w:line="360" w:lineRule="auto"/>
      <w:jc w:val="both"/>
    </w:pPr>
    <w:rPr>
      <w:rFonts w:ascii="Times New Roman" w:eastAsia="Arial Unicode MS" w:hAnsi="Times New Roman" w:cs="Times New Roman"/>
      <w:kern w:val="1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B4627"/>
    <w:pPr>
      <w:keepNext/>
      <w:widowControl/>
      <w:suppressAutoHyphens w:val="0"/>
      <w:spacing w:after="0" w:line="480" w:lineRule="auto"/>
      <w:jc w:val="left"/>
      <w:outlineLvl w:val="1"/>
    </w:pPr>
    <w:rPr>
      <w:rFonts w:eastAsia="Times New Roman"/>
      <w:kern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4627"/>
    <w:rPr>
      <w:rFonts w:ascii="Times New Roman" w:eastAsia="Times New Roman" w:hAnsi="Times New Roman" w:cs="Times New Roman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16592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65920"/>
  </w:style>
  <w:style w:type="paragraph" w:styleId="BalloonText">
    <w:name w:val="Balloon Text"/>
    <w:basedOn w:val="Normal"/>
    <w:link w:val="BalloonTextChar"/>
    <w:uiPriority w:val="99"/>
    <w:semiHidden/>
    <w:unhideWhenUsed/>
    <w:rsid w:val="006C32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F1"/>
    <w:rPr>
      <w:rFonts w:ascii="Lucida Grande" w:eastAsia="Arial Unicode MS" w:hAnsi="Lucida Grande" w:cs="Lucida Grande"/>
      <w:kern w:val="1"/>
      <w:sz w:val="18"/>
      <w:szCs w:val="18"/>
      <w:lang w:val="en-GB" w:eastAsia="ar-SA"/>
    </w:rPr>
  </w:style>
  <w:style w:type="paragraph" w:customStyle="1" w:styleId="para">
    <w:name w:val="para"/>
    <w:basedOn w:val="Normal"/>
    <w:link w:val="paraChar"/>
    <w:autoRedefine/>
    <w:qFormat/>
    <w:rsid w:val="00EB4627"/>
    <w:pPr>
      <w:widowControl/>
      <w:suppressAutoHyphens w:val="0"/>
      <w:snapToGrid w:val="0"/>
      <w:ind w:firstLine="709"/>
      <w:contextualSpacing/>
    </w:pPr>
    <w:rPr>
      <w:rFonts w:eastAsia="휴먼명조,한컴돋움"/>
      <w:spacing w:val="-6"/>
      <w:kern w:val="0"/>
      <w:lang w:val="en-US" w:eastAsia="ko-KR"/>
    </w:rPr>
  </w:style>
  <w:style w:type="character" w:customStyle="1" w:styleId="paraChar">
    <w:name w:val="para Char"/>
    <w:basedOn w:val="DefaultParagraphFont"/>
    <w:link w:val="para"/>
    <w:rsid w:val="00EB4627"/>
    <w:rPr>
      <w:rFonts w:ascii="Times New Roman" w:eastAsia="휴먼명조,한컴돋움" w:hAnsi="Times New Roman" w:cs="Times New Roman"/>
      <w:spacing w:val="-6"/>
      <w:lang w:val="en-US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627"/>
    <w:rPr>
      <w:rFonts w:eastAsiaTheme="minorHAnsi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B4627"/>
    <w:pPr>
      <w:widowControl/>
      <w:suppressAutoHyphens w:val="0"/>
      <w:spacing w:after="200"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27"/>
    <w:rPr>
      <w:rFonts w:eastAsiaTheme="minorHAns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2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B4627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4627"/>
    <w:pPr>
      <w:widowControl/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4627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627"/>
    <w:pPr>
      <w:widowControl/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de-DE" w:eastAsia="en-US"/>
    </w:rPr>
  </w:style>
  <w:style w:type="paragraph" w:styleId="ListParagraph">
    <w:name w:val="List Paragraph"/>
    <w:basedOn w:val="Normal"/>
    <w:uiPriority w:val="72"/>
    <w:rsid w:val="00C109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A55"/>
    <w:rPr>
      <w:sz w:val="16"/>
      <w:szCs w:val="16"/>
    </w:rPr>
  </w:style>
  <w:style w:type="paragraph" w:styleId="Revision">
    <w:name w:val="Revision"/>
    <w:hidden/>
    <w:uiPriority w:val="99"/>
    <w:semiHidden/>
    <w:rsid w:val="00BC1E65"/>
    <w:rPr>
      <w:rFonts w:ascii="Times New Roman" w:eastAsia="Arial Unicode MS" w:hAnsi="Times New Roman" w:cs="Times New Roman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/Users/hannahgerwinn/Downloads/Graphik_Hannah_Gerwinn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29976093469488"/>
          <c:y val="0.0318694465169336"/>
          <c:w val="0.833533466941378"/>
          <c:h val="0.896220540674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Tabelle1!$A$3</c:f>
              <c:strCache>
                <c:ptCount val="1"/>
                <c:pt idx="0">
                  <c:v>P + CSO</c:v>
                </c:pt>
              </c:strCache>
            </c:strRef>
          </c:tx>
          <c:invertIfNegative val="0"/>
          <c:cat>
            <c:strRef>
              <c:f>Tabelle1!$B$2:$G$2</c:f>
              <c:strCache>
                <c:ptCount val="6"/>
                <c:pt idx="0">
                  <c:v>paedophile</c:v>
                </c:pt>
                <c:pt idx="1">
                  <c:v>hebephile</c:v>
                </c:pt>
                <c:pt idx="2">
                  <c:v>paedo-hebephile</c:v>
                </c:pt>
                <c:pt idx="3">
                  <c:v>paedo-teleiophile</c:v>
                </c:pt>
                <c:pt idx="4">
                  <c:v>hebe-teleiophile</c:v>
                </c:pt>
                <c:pt idx="5">
                  <c:v>paedo-hebe-teleiophile</c:v>
                </c:pt>
              </c:strCache>
            </c:strRef>
          </c:cat>
          <c:val>
            <c:numRef>
              <c:f>Tabelle1!$B$3:$G$3</c:f>
              <c:numCache>
                <c:formatCode>General</c:formatCode>
                <c:ptCount val="6"/>
                <c:pt idx="0">
                  <c:v>36.14457831325301</c:v>
                </c:pt>
                <c:pt idx="1">
                  <c:v>4.819277108433737</c:v>
                </c:pt>
                <c:pt idx="2">
                  <c:v>12.04819277108434</c:v>
                </c:pt>
                <c:pt idx="3">
                  <c:v>15.66265060240964</c:v>
                </c:pt>
                <c:pt idx="4">
                  <c:v>16.86746987951807</c:v>
                </c:pt>
                <c:pt idx="5">
                  <c:v>14.4578313253012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0E-BE48-9C28-7CC18E98F24D}"/>
            </c:ext>
          </c:extLst>
        </c:ser>
        <c:ser>
          <c:idx val="1"/>
          <c:order val="1"/>
          <c:tx>
            <c:strRef>
              <c:f>Tabelle1!$A$4</c:f>
              <c:strCache>
                <c:ptCount val="1"/>
                <c:pt idx="0">
                  <c:v>P - CSO</c:v>
                </c:pt>
              </c:strCache>
            </c:strRef>
          </c:tx>
          <c:invertIfNegative val="0"/>
          <c:cat>
            <c:strRef>
              <c:f>Tabelle1!$B$2:$G$2</c:f>
              <c:strCache>
                <c:ptCount val="6"/>
                <c:pt idx="0">
                  <c:v>paedophile</c:v>
                </c:pt>
                <c:pt idx="1">
                  <c:v>hebephile</c:v>
                </c:pt>
                <c:pt idx="2">
                  <c:v>paedo-hebephile</c:v>
                </c:pt>
                <c:pt idx="3">
                  <c:v>paedo-teleiophile</c:v>
                </c:pt>
                <c:pt idx="4">
                  <c:v>hebe-teleiophile</c:v>
                </c:pt>
                <c:pt idx="5">
                  <c:v>paedo-hebe-teleiophile</c:v>
                </c:pt>
              </c:strCache>
            </c:strRef>
          </c:cat>
          <c:val>
            <c:numRef>
              <c:f>Tabelle1!$B$4:$G$4</c:f>
              <c:numCache>
                <c:formatCode>General</c:formatCode>
                <c:ptCount val="6"/>
                <c:pt idx="0">
                  <c:v>29.11392405063291</c:v>
                </c:pt>
                <c:pt idx="1">
                  <c:v>11.39240506329114</c:v>
                </c:pt>
                <c:pt idx="2">
                  <c:v>10.12658227848101</c:v>
                </c:pt>
                <c:pt idx="3">
                  <c:v>11.39240506329114</c:v>
                </c:pt>
                <c:pt idx="4">
                  <c:v>18.98734177215188</c:v>
                </c:pt>
                <c:pt idx="5">
                  <c:v>18.98734177215188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0E-BE48-9C28-7CC18E98F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2157616"/>
        <c:axId val="-2122198144"/>
      </c:barChart>
      <c:catAx>
        <c:axId val="-212215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22198144"/>
        <c:crosses val="autoZero"/>
        <c:auto val="1"/>
        <c:lblAlgn val="ctr"/>
        <c:lblOffset val="100"/>
        <c:noMultiLvlLbl val="0"/>
      </c:catAx>
      <c:valAx>
        <c:axId val="-21221981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212215761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0821737067286"/>
          <c:y val="0.177645366902467"/>
          <c:w val="0.0717897279008669"/>
          <c:h val="0.118552628759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0.02151</cdr:x>
      <cdr:y>0.21421</cdr:y>
    </cdr:from>
    <cdr:to>
      <cdr:x>0.04086</cdr:x>
      <cdr:y>0.52637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190500" y="947739"/>
          <a:ext cx="171450" cy="1381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</c:userShape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8E0A6-C5E3-6647-BBC9-4BFCD85B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2582</Words>
  <Characters>14722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Sektion für Sexualmedizin, UKSH-Kiel</Company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Gerwinn</dc:creator>
  <cp:lastModifiedBy>Microsoft Office User</cp:lastModifiedBy>
  <cp:revision>32</cp:revision>
  <dcterms:created xsi:type="dcterms:W3CDTF">2018-03-02T13:12:00Z</dcterms:created>
  <dcterms:modified xsi:type="dcterms:W3CDTF">2018-03-17T12:29:00Z</dcterms:modified>
</cp:coreProperties>
</file>