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D5E1" w14:textId="39215DA0" w:rsidR="000F2E58" w:rsidRPr="00533840" w:rsidRDefault="000F2E58" w:rsidP="000F2E58">
      <w:pPr>
        <w:jc w:val="center"/>
        <w:rPr>
          <w:rFonts w:ascii="Times New Roman" w:hAnsi="Times New Roman" w:cs="Times New Roman"/>
          <w:sz w:val="40"/>
          <w:lang w:val="en-US"/>
        </w:rPr>
      </w:pPr>
      <w:r w:rsidRPr="00533840">
        <w:rPr>
          <w:rFonts w:ascii="Times New Roman" w:hAnsi="Times New Roman" w:cs="Times New Roman"/>
          <w:sz w:val="40"/>
          <w:lang w:val="en-US"/>
        </w:rPr>
        <w:t>Effect of Mode of Birth on development of Mental Disorders in the Offspring: a nationwide Danish</w:t>
      </w:r>
      <w:r w:rsidR="003113AB">
        <w:rPr>
          <w:rFonts w:ascii="Times New Roman" w:hAnsi="Times New Roman" w:cs="Times New Roman"/>
          <w:sz w:val="40"/>
          <w:lang w:val="en-US"/>
        </w:rPr>
        <w:t xml:space="preserve"> Cohort</w:t>
      </w:r>
      <w:r w:rsidRPr="00533840">
        <w:rPr>
          <w:rFonts w:ascii="Times New Roman" w:hAnsi="Times New Roman" w:cs="Times New Roman"/>
          <w:sz w:val="40"/>
          <w:lang w:val="en-US"/>
        </w:rPr>
        <w:t xml:space="preserve"> Study</w:t>
      </w:r>
    </w:p>
    <w:p w14:paraId="0824F461" w14:textId="77777777" w:rsidR="00953DB5" w:rsidRPr="00533840" w:rsidRDefault="00953DB5" w:rsidP="00953DB5">
      <w:pPr>
        <w:jc w:val="center"/>
        <w:rPr>
          <w:rFonts w:ascii="Times New Roman" w:hAnsi="Times New Roman" w:cs="Times New Roman"/>
          <w:sz w:val="32"/>
          <w:lang w:val="en-US"/>
        </w:rPr>
      </w:pPr>
      <w:r w:rsidRPr="00533840">
        <w:rPr>
          <w:rFonts w:ascii="Times New Roman" w:hAnsi="Times New Roman" w:cs="Times New Roman"/>
          <w:sz w:val="32"/>
          <w:lang w:val="en-US"/>
        </w:rPr>
        <w:t>Supplementary Online Content</w:t>
      </w:r>
    </w:p>
    <w:p w14:paraId="0CBFE656" w14:textId="77777777" w:rsidR="00953DB5" w:rsidRPr="00533840" w:rsidRDefault="00953DB5">
      <w:pPr>
        <w:rPr>
          <w:rFonts w:ascii="Times New Roman" w:hAnsi="Times New Roman" w:cs="Times New Roman"/>
          <w:lang w:val="en-US"/>
        </w:rPr>
      </w:pPr>
    </w:p>
    <w:p w14:paraId="54EDDD13" w14:textId="026E4D0F" w:rsidR="004C452D" w:rsidRDefault="004C452D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1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Pr="00533840">
        <w:rPr>
          <w:rFonts w:ascii="Times New Roman" w:hAnsi="Times New Roman" w:cs="Times New Roman"/>
          <w:lang w:val="en-US"/>
        </w:rPr>
        <w:t>Specification of registers and codes used for defined birth mode variables</w:t>
      </w:r>
    </w:p>
    <w:p w14:paraId="51FE5A8D" w14:textId="74733872" w:rsidR="004C452D" w:rsidRDefault="004C452D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2</w:t>
      </w:r>
      <w:r w:rsidRPr="00533840">
        <w:rPr>
          <w:rFonts w:ascii="Times New Roman" w:hAnsi="Times New Roman" w:cs="Times New Roman"/>
          <w:b/>
          <w:lang w:val="en-US"/>
        </w:rPr>
        <w:t>:</w:t>
      </w:r>
      <w:r w:rsidRPr="00533840">
        <w:rPr>
          <w:rFonts w:ascii="Times New Roman" w:hAnsi="Times New Roman" w:cs="Times New Roman"/>
          <w:lang w:val="en-US"/>
        </w:rPr>
        <w:t xml:space="preserve"> </w:t>
      </w:r>
      <w:r w:rsidR="000F6B6E" w:rsidRPr="00533840">
        <w:rPr>
          <w:rFonts w:ascii="Times New Roman" w:hAnsi="Times New Roman" w:cs="Times New Roman"/>
          <w:lang w:val="en-US"/>
        </w:rPr>
        <w:t>Diagnostic Classification of Mental Disorders According to the ICD-10-DCR and Equivalent ICD-8 Diagnoses</w:t>
      </w:r>
    </w:p>
    <w:p w14:paraId="2725DEE3" w14:textId="335B1402" w:rsidR="00F72D52" w:rsidRPr="004C452D" w:rsidRDefault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3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Pr="00533840">
        <w:rPr>
          <w:rFonts w:ascii="Times New Roman" w:hAnsi="Times New Roman" w:cs="Times New Roman"/>
          <w:lang w:val="en-US"/>
        </w:rPr>
        <w:t>Information o</w:t>
      </w:r>
      <w:r>
        <w:rPr>
          <w:rFonts w:ascii="Times New Roman" w:hAnsi="Times New Roman" w:cs="Times New Roman"/>
          <w:lang w:val="en-US"/>
        </w:rPr>
        <w:t>n linked registers in our study</w:t>
      </w:r>
    </w:p>
    <w:p w14:paraId="42F9E24A" w14:textId="18A17127" w:rsidR="00557482" w:rsidRDefault="00557482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S1: </w:t>
      </w:r>
      <w:r w:rsidR="002E6DB5" w:rsidRPr="002E6DB5">
        <w:rPr>
          <w:rFonts w:ascii="Times New Roman" w:hAnsi="Times New Roman" w:cs="Times New Roman"/>
          <w:bCs/>
          <w:lang w:val="en-US"/>
        </w:rPr>
        <w:t>Prenatal, perinatal and postnatal risk factors of Mental Disorder in the Offspring and of Caesarean Section and the shared factors</w:t>
      </w:r>
    </w:p>
    <w:p w14:paraId="0BD49406" w14:textId="5D4A5711" w:rsidR="007624E2" w:rsidRPr="000C353B" w:rsidRDefault="007624E2" w:rsidP="007624E2">
      <w:pPr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4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Pr="00533840">
        <w:rPr>
          <w:rFonts w:ascii="Times New Roman" w:hAnsi="Times New Roman" w:cs="Times New Roman"/>
          <w:lang w:val="en-US"/>
        </w:rPr>
        <w:t xml:space="preserve">Baseline characteristics of study population for </w:t>
      </w:r>
      <w:r>
        <w:rPr>
          <w:rFonts w:ascii="Times New Roman" w:hAnsi="Times New Roman" w:cs="Times New Roman"/>
          <w:lang w:val="en-US"/>
        </w:rPr>
        <w:t>primary analyses</w:t>
      </w:r>
    </w:p>
    <w:p w14:paraId="753F6F30" w14:textId="4614A916" w:rsidR="007624E2" w:rsidRPr="00533840" w:rsidRDefault="007624E2" w:rsidP="007624E2">
      <w:pPr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5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Pr="00533840">
        <w:rPr>
          <w:rFonts w:ascii="Times New Roman" w:hAnsi="Times New Roman" w:cs="Times New Roman"/>
          <w:lang w:val="en-US"/>
        </w:rPr>
        <w:t>Baseline characteristics of study population for secondary analyses: intrapartum vs prelabor</w:t>
      </w:r>
    </w:p>
    <w:p w14:paraId="047EB439" w14:textId="34B69158" w:rsidR="007624E2" w:rsidRPr="007624E2" w:rsidRDefault="007624E2">
      <w:pPr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Table S</w:t>
      </w:r>
      <w:r w:rsidR="00F44CCC">
        <w:rPr>
          <w:rFonts w:ascii="Times New Roman" w:hAnsi="Times New Roman" w:cs="Times New Roman"/>
          <w:b/>
          <w:lang w:val="en-US"/>
        </w:rPr>
        <w:t>6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Pr="00533840">
        <w:rPr>
          <w:rFonts w:ascii="Times New Roman" w:hAnsi="Times New Roman" w:cs="Times New Roman"/>
          <w:lang w:val="en-US"/>
        </w:rPr>
        <w:t>Baseline characteristics of study population for secondary analyses: acute vs planned</w:t>
      </w:r>
    </w:p>
    <w:p w14:paraId="3AF5498B" w14:textId="5C6CF9C7" w:rsidR="00454975" w:rsidRPr="00533840" w:rsidRDefault="00ED0D43">
      <w:pPr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Figur</w:t>
      </w:r>
      <w:r w:rsidR="00A326F0" w:rsidRPr="00533840">
        <w:rPr>
          <w:rFonts w:ascii="Times New Roman" w:hAnsi="Times New Roman" w:cs="Times New Roman"/>
          <w:b/>
          <w:lang w:val="en-US"/>
        </w:rPr>
        <w:t>e</w:t>
      </w:r>
      <w:r w:rsidRPr="00533840">
        <w:rPr>
          <w:rFonts w:ascii="Times New Roman" w:hAnsi="Times New Roman" w:cs="Times New Roman"/>
          <w:b/>
          <w:lang w:val="en-US"/>
        </w:rPr>
        <w:t xml:space="preserve"> S</w:t>
      </w:r>
      <w:r w:rsidR="000F6B6E">
        <w:rPr>
          <w:rFonts w:ascii="Times New Roman" w:hAnsi="Times New Roman" w:cs="Times New Roman"/>
          <w:b/>
          <w:lang w:val="en-US"/>
        </w:rPr>
        <w:t>2</w:t>
      </w:r>
      <w:r w:rsidRPr="00533840">
        <w:rPr>
          <w:rFonts w:ascii="Times New Roman" w:hAnsi="Times New Roman" w:cs="Times New Roman"/>
          <w:b/>
          <w:lang w:val="en-US"/>
        </w:rPr>
        <w:t>:</w:t>
      </w:r>
      <w:r w:rsidRPr="00533840">
        <w:rPr>
          <w:rFonts w:ascii="Times New Roman" w:hAnsi="Times New Roman" w:cs="Times New Roman"/>
          <w:lang w:val="en-US"/>
        </w:rPr>
        <w:t xml:space="preserve"> </w:t>
      </w:r>
      <w:r w:rsidR="00165CA7" w:rsidRPr="00533840">
        <w:rPr>
          <w:rFonts w:ascii="Times New Roman" w:hAnsi="Times New Roman" w:cs="Times New Roman"/>
          <w:lang w:val="en-US"/>
        </w:rPr>
        <w:t>Absolute Risks at age 36 of Specific Mental Disorder Among All Individuals Born in Denmark Between 1980 and 2015 by Mode of Delivery</w:t>
      </w:r>
    </w:p>
    <w:p w14:paraId="24D27CE5" w14:textId="1E59062D" w:rsidR="00FA0A83" w:rsidRPr="00533840" w:rsidRDefault="00FA0A83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Figur</w:t>
      </w:r>
      <w:r w:rsidR="00A326F0" w:rsidRPr="00533840">
        <w:rPr>
          <w:rFonts w:ascii="Times New Roman" w:hAnsi="Times New Roman" w:cs="Times New Roman"/>
          <w:b/>
          <w:lang w:val="en-US"/>
        </w:rPr>
        <w:t>e</w:t>
      </w:r>
      <w:r w:rsidRPr="00533840">
        <w:rPr>
          <w:rFonts w:ascii="Times New Roman" w:hAnsi="Times New Roman" w:cs="Times New Roman"/>
          <w:b/>
          <w:lang w:val="en-US"/>
        </w:rPr>
        <w:t xml:space="preserve"> S</w:t>
      </w:r>
      <w:r w:rsidR="000F6B6E">
        <w:rPr>
          <w:rFonts w:ascii="Times New Roman" w:hAnsi="Times New Roman" w:cs="Times New Roman"/>
          <w:b/>
          <w:lang w:val="en-US"/>
        </w:rPr>
        <w:t>3</w:t>
      </w:r>
      <w:r w:rsidRPr="00533840">
        <w:rPr>
          <w:rFonts w:ascii="Times New Roman" w:hAnsi="Times New Roman" w:cs="Times New Roman"/>
          <w:lang w:val="en-US"/>
        </w:rPr>
        <w:t xml:space="preserve">: </w:t>
      </w:r>
      <w:r w:rsidR="00165CA7" w:rsidRPr="00533840">
        <w:rPr>
          <w:rFonts w:ascii="Times New Roman" w:hAnsi="Times New Roman" w:cs="Times New Roman"/>
          <w:lang w:val="en-US"/>
        </w:rPr>
        <w:t>Risk Ratio and Risk Difference of Specific Mental Disorder Among All Individuals Born in Denmark Between 1980 and 2016 at age 36 by Mode of Delivery shown in Forrest Plot</w:t>
      </w:r>
    </w:p>
    <w:p w14:paraId="01BD989D" w14:textId="082E870A" w:rsidR="00E6291E" w:rsidRPr="00533840" w:rsidRDefault="00E6291E">
      <w:pPr>
        <w:rPr>
          <w:rFonts w:ascii="Times New Roman" w:hAnsi="Times New Roman" w:cs="Times New Roman"/>
          <w:b/>
          <w:lang w:val="en-US"/>
        </w:rPr>
      </w:pPr>
    </w:p>
    <w:p w14:paraId="7BFF4EAA" w14:textId="0C79CD44" w:rsidR="006A1CBA" w:rsidRPr="00533840" w:rsidRDefault="006A1CBA">
      <w:pPr>
        <w:rPr>
          <w:rFonts w:ascii="Times New Roman" w:hAnsi="Times New Roman" w:cs="Times New Roman"/>
          <w:b/>
          <w:lang w:val="en-US"/>
        </w:rPr>
      </w:pPr>
    </w:p>
    <w:p w14:paraId="37C466C5" w14:textId="77777777" w:rsidR="006A1CBA" w:rsidRPr="00533840" w:rsidRDefault="006A1CBA">
      <w:pPr>
        <w:rPr>
          <w:rFonts w:ascii="Times New Roman" w:hAnsi="Times New Roman" w:cs="Times New Roman"/>
          <w:b/>
          <w:lang w:val="en-US"/>
        </w:rPr>
      </w:pPr>
    </w:p>
    <w:p w14:paraId="228EF2BB" w14:textId="6102C7E6" w:rsidR="00A326F0" w:rsidRDefault="00A326F0">
      <w:pPr>
        <w:rPr>
          <w:rFonts w:ascii="Times New Roman" w:hAnsi="Times New Roman" w:cs="Times New Roman"/>
          <w:b/>
          <w:lang w:val="en-US"/>
        </w:rPr>
      </w:pPr>
    </w:p>
    <w:p w14:paraId="57C1CDE8" w14:textId="77777777" w:rsidR="00B95C1F" w:rsidRDefault="00B95C1F">
      <w:pPr>
        <w:rPr>
          <w:rFonts w:ascii="Times New Roman" w:hAnsi="Times New Roman" w:cs="Times New Roman"/>
          <w:b/>
          <w:lang w:val="en-US"/>
        </w:rPr>
      </w:pPr>
    </w:p>
    <w:p w14:paraId="27C8E8DF" w14:textId="77777777" w:rsidR="00D165E1" w:rsidRDefault="00D165E1">
      <w:pPr>
        <w:rPr>
          <w:rFonts w:ascii="Times New Roman" w:hAnsi="Times New Roman" w:cs="Times New Roman"/>
          <w:b/>
          <w:lang w:val="en-US"/>
        </w:rPr>
      </w:pPr>
    </w:p>
    <w:p w14:paraId="41053132" w14:textId="77777777" w:rsidR="00B95C1F" w:rsidRDefault="00B95C1F">
      <w:pPr>
        <w:rPr>
          <w:rFonts w:ascii="Times New Roman" w:hAnsi="Times New Roman" w:cs="Times New Roman"/>
          <w:b/>
          <w:lang w:val="en-US"/>
        </w:rPr>
      </w:pPr>
    </w:p>
    <w:p w14:paraId="7F3D24ED" w14:textId="77777777" w:rsidR="00B95C1F" w:rsidRDefault="00B95C1F">
      <w:pPr>
        <w:rPr>
          <w:rFonts w:ascii="Times New Roman" w:hAnsi="Times New Roman" w:cs="Times New Roman"/>
          <w:b/>
          <w:lang w:val="en-US"/>
        </w:rPr>
      </w:pPr>
    </w:p>
    <w:p w14:paraId="67BE892A" w14:textId="77777777" w:rsidR="00B95C1F" w:rsidRDefault="00B95C1F">
      <w:pPr>
        <w:rPr>
          <w:rFonts w:ascii="Times New Roman" w:hAnsi="Times New Roman" w:cs="Times New Roman"/>
          <w:b/>
          <w:lang w:val="en-US"/>
        </w:rPr>
      </w:pPr>
    </w:p>
    <w:p w14:paraId="13A0EDD9" w14:textId="77777777" w:rsidR="00B95C1F" w:rsidRDefault="00B95C1F">
      <w:pPr>
        <w:rPr>
          <w:rFonts w:ascii="Times New Roman" w:hAnsi="Times New Roman" w:cs="Times New Roman"/>
          <w:b/>
          <w:lang w:val="en-US"/>
        </w:rPr>
      </w:pPr>
    </w:p>
    <w:p w14:paraId="3B687E09" w14:textId="77777777" w:rsidR="00B95C1F" w:rsidRPr="00533840" w:rsidRDefault="00B95C1F">
      <w:pPr>
        <w:rPr>
          <w:rFonts w:ascii="Times New Roman" w:hAnsi="Times New Roman" w:cs="Times New Roman"/>
          <w:b/>
          <w:lang w:val="en-US"/>
        </w:rPr>
      </w:pPr>
    </w:p>
    <w:p w14:paraId="42BBA5D6" w14:textId="5A00BE66" w:rsidR="00A326F0" w:rsidRPr="00533840" w:rsidRDefault="00A326F0">
      <w:pPr>
        <w:rPr>
          <w:rFonts w:ascii="Times New Roman" w:hAnsi="Times New Roman" w:cs="Times New Roman"/>
          <w:b/>
          <w:lang w:val="en-US"/>
        </w:rPr>
      </w:pPr>
    </w:p>
    <w:p w14:paraId="69954716" w14:textId="1ED516BF" w:rsidR="00BB5368" w:rsidRPr="00533840" w:rsidRDefault="00BB5368">
      <w:pPr>
        <w:rPr>
          <w:rFonts w:ascii="Times New Roman" w:hAnsi="Times New Roman" w:cs="Times New Roman"/>
          <w:b/>
          <w:lang w:val="en-US"/>
        </w:rPr>
      </w:pPr>
    </w:p>
    <w:p w14:paraId="34F64DEC" w14:textId="2A118F41" w:rsidR="004C452D" w:rsidRPr="00533840" w:rsidRDefault="004C452D" w:rsidP="004C452D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F44CCC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:</w:t>
      </w:r>
      <w:r w:rsidRPr="00533840">
        <w:rPr>
          <w:rFonts w:ascii="Times New Roman" w:hAnsi="Times New Roman" w:cs="Times New Roman"/>
          <w:b/>
          <w:lang w:val="en-US"/>
        </w:rPr>
        <w:t xml:space="preserve"> </w:t>
      </w:r>
      <w:r w:rsidRPr="00533840">
        <w:rPr>
          <w:rFonts w:ascii="Times New Roman" w:hAnsi="Times New Roman" w:cs="Times New Roman"/>
          <w:lang w:val="en-US"/>
        </w:rPr>
        <w:t>Specification of registers and codes used for defined birth mode variables</w:t>
      </w:r>
    </w:p>
    <w:tbl>
      <w:tblPr>
        <w:tblStyle w:val="Gittertabel5-mrk-farve31"/>
        <w:tblW w:w="0" w:type="auto"/>
        <w:tblLook w:val="04A0" w:firstRow="1" w:lastRow="0" w:firstColumn="1" w:lastColumn="0" w:noHBand="0" w:noVBand="1"/>
      </w:tblPr>
      <w:tblGrid>
        <w:gridCol w:w="1988"/>
        <w:gridCol w:w="3252"/>
        <w:gridCol w:w="3053"/>
        <w:gridCol w:w="1335"/>
      </w:tblGrid>
      <w:tr w:rsidR="004C452D" w:rsidRPr="00533840" w14:paraId="5188F65B" w14:textId="77777777" w:rsidTr="004C4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68181A64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Variable</w:t>
            </w:r>
          </w:p>
        </w:tc>
        <w:tc>
          <w:tcPr>
            <w:tcW w:w="3252" w:type="dxa"/>
          </w:tcPr>
          <w:p w14:paraId="7FB96F5A" w14:textId="77777777" w:rsidR="004C452D" w:rsidRPr="00533840" w:rsidRDefault="004C452D" w:rsidP="004C4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Operational Codes</w:t>
            </w:r>
          </w:p>
        </w:tc>
        <w:tc>
          <w:tcPr>
            <w:tcW w:w="3053" w:type="dxa"/>
          </w:tcPr>
          <w:p w14:paraId="07F1C7A9" w14:textId="77777777" w:rsidR="004C452D" w:rsidRPr="00533840" w:rsidRDefault="004C452D" w:rsidP="004C4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Diagnostic Codes</w:t>
            </w:r>
          </w:p>
        </w:tc>
        <w:tc>
          <w:tcPr>
            <w:tcW w:w="1335" w:type="dxa"/>
          </w:tcPr>
          <w:p w14:paraId="61854A87" w14:textId="77777777" w:rsidR="004C452D" w:rsidRPr="00533840" w:rsidRDefault="004C452D" w:rsidP="004C4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Register</w:t>
            </w:r>
          </w:p>
        </w:tc>
      </w:tr>
      <w:tr w:rsidR="004C452D" w:rsidRPr="00533840" w14:paraId="2346A7E3" w14:textId="77777777" w:rsidTr="004C4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0E5FEEAF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 xml:space="preserve">Caesarean Section </w:t>
            </w:r>
          </w:p>
        </w:tc>
        <w:tc>
          <w:tcPr>
            <w:tcW w:w="3252" w:type="dxa"/>
          </w:tcPr>
          <w:p w14:paraId="11545916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All codes listed below</w:t>
            </w:r>
          </w:p>
        </w:tc>
        <w:tc>
          <w:tcPr>
            <w:tcW w:w="3053" w:type="dxa"/>
          </w:tcPr>
          <w:p w14:paraId="6BEA6C98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All codes listed below</w:t>
            </w:r>
          </w:p>
        </w:tc>
        <w:tc>
          <w:tcPr>
            <w:tcW w:w="1335" w:type="dxa"/>
          </w:tcPr>
          <w:p w14:paraId="1B54E7A0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61F1A47D" w14:textId="77777777" w:rsidTr="004C4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68A3833C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Vaginal Birth</w:t>
            </w:r>
          </w:p>
        </w:tc>
        <w:tc>
          <w:tcPr>
            <w:tcW w:w="3252" w:type="dxa"/>
          </w:tcPr>
          <w:p w14:paraId="63EE717B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All births not receiving one of the codes as listed below</w:t>
            </w:r>
          </w:p>
        </w:tc>
        <w:tc>
          <w:tcPr>
            <w:tcW w:w="3053" w:type="dxa"/>
          </w:tcPr>
          <w:p w14:paraId="4D846FF9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All births not receiving one of the codes as listed below</w:t>
            </w:r>
          </w:p>
        </w:tc>
        <w:tc>
          <w:tcPr>
            <w:tcW w:w="1335" w:type="dxa"/>
          </w:tcPr>
          <w:p w14:paraId="6CC879B2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74E90224" w14:textId="77777777" w:rsidTr="004C4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0E402EF2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Planned CS</w:t>
            </w:r>
          </w:p>
        </w:tc>
        <w:tc>
          <w:tcPr>
            <w:tcW w:w="3252" w:type="dxa"/>
          </w:tcPr>
          <w:p w14:paraId="4F55C418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KMCA10B, KMCA10BX, KMCA11, KMCA33</w:t>
            </w:r>
          </w:p>
        </w:tc>
        <w:tc>
          <w:tcPr>
            <w:tcW w:w="3053" w:type="dxa"/>
          </w:tcPr>
          <w:p w14:paraId="28509FD1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533840">
              <w:rPr>
                <w:rFonts w:ascii="Times New Roman" w:hAnsi="Times New Roman" w:cs="Times New Roman"/>
              </w:rPr>
              <w:t>DO820, DO822, DO842</w:t>
            </w:r>
          </w:p>
          <w:p w14:paraId="380FD943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35" w:type="dxa"/>
          </w:tcPr>
          <w:p w14:paraId="530EABFE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00A6B2C3" w14:textId="77777777" w:rsidTr="004C4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2A041B3C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Acute CS</w:t>
            </w:r>
          </w:p>
        </w:tc>
        <w:tc>
          <w:tcPr>
            <w:tcW w:w="3252" w:type="dxa"/>
          </w:tcPr>
          <w:p w14:paraId="7A95A5E2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KMCA10A, KMCA10C, KMCA10D, KMCA10E, KMCA12, KMCA12A, KMCA12B, KMCA20, KMCA30</w:t>
            </w:r>
          </w:p>
        </w:tc>
        <w:tc>
          <w:tcPr>
            <w:tcW w:w="3053" w:type="dxa"/>
          </w:tcPr>
          <w:p w14:paraId="5A09CE2E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DO821, DO821A, DO821B, DO821C, DO842A, DO843, DO843A, DO843B, DO843C, DO843D, DO844</w:t>
            </w:r>
          </w:p>
        </w:tc>
        <w:tc>
          <w:tcPr>
            <w:tcW w:w="1335" w:type="dxa"/>
          </w:tcPr>
          <w:p w14:paraId="453796F3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260D24B4" w14:textId="77777777" w:rsidTr="004C4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16248516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Intrapartum</w:t>
            </w:r>
          </w:p>
        </w:tc>
        <w:tc>
          <w:tcPr>
            <w:tcW w:w="3252" w:type="dxa"/>
          </w:tcPr>
          <w:p w14:paraId="121250D9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ICD-8</w:t>
            </w:r>
            <w:r w:rsidRPr="00533840">
              <w:rPr>
                <w:rFonts w:ascii="Times New Roman" w:hAnsi="Times New Roman" w:cs="Times New Roman"/>
                <w:lang w:val="en-US"/>
              </w:rPr>
              <w:t>: Opr66040, opr66060, opr78100</w:t>
            </w:r>
          </w:p>
          <w:p w14:paraId="63B4481E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KMCA00, KMCA10D, KMCA10E, KMCA12, KMCA12A, KMCA12B, KMCA20, KMCA30, KMCA33</w:t>
            </w:r>
          </w:p>
        </w:tc>
        <w:tc>
          <w:tcPr>
            <w:tcW w:w="3053" w:type="dxa"/>
          </w:tcPr>
          <w:p w14:paraId="163FA0B2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DO821B, DO821C, DO842A, DO843B, DO843C, DO843D, DO844</w:t>
            </w:r>
          </w:p>
        </w:tc>
        <w:tc>
          <w:tcPr>
            <w:tcW w:w="1335" w:type="dxa"/>
          </w:tcPr>
          <w:p w14:paraId="22049D24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568C3599" w14:textId="77777777" w:rsidTr="004C4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6145D0D3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Prelabor</w:t>
            </w:r>
          </w:p>
        </w:tc>
        <w:tc>
          <w:tcPr>
            <w:tcW w:w="3252" w:type="dxa"/>
          </w:tcPr>
          <w:p w14:paraId="4E691AC6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ICD-8</w:t>
            </w:r>
            <w:r w:rsidRPr="00533840">
              <w:rPr>
                <w:rFonts w:ascii="Times New Roman" w:hAnsi="Times New Roman" w:cs="Times New Roman"/>
                <w:lang w:val="en-US"/>
              </w:rPr>
              <w:t>: Opr63620, opr65190, opr78300</w:t>
            </w:r>
          </w:p>
          <w:p w14:paraId="3134FBE4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KMCA10, KMCA10A, KMCA10B, KMCA10BX, KMCA11</w:t>
            </w:r>
          </w:p>
        </w:tc>
        <w:tc>
          <w:tcPr>
            <w:tcW w:w="3053" w:type="dxa"/>
          </w:tcPr>
          <w:p w14:paraId="58B02B20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DO821A, DO843A</w:t>
            </w:r>
          </w:p>
        </w:tc>
        <w:tc>
          <w:tcPr>
            <w:tcW w:w="1335" w:type="dxa"/>
          </w:tcPr>
          <w:p w14:paraId="79734788" w14:textId="77777777" w:rsidR="004C452D" w:rsidRPr="00533840" w:rsidRDefault="004C452D" w:rsidP="004C4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  <w:tr w:rsidR="004C452D" w:rsidRPr="00533840" w14:paraId="7AEE78EB" w14:textId="77777777" w:rsidTr="004C4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8" w:type="dxa"/>
          </w:tcPr>
          <w:p w14:paraId="5BF11EE6" w14:textId="77777777" w:rsidR="004C452D" w:rsidRPr="00533840" w:rsidRDefault="004C452D" w:rsidP="004C452D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Not Specified</w:t>
            </w:r>
          </w:p>
        </w:tc>
        <w:tc>
          <w:tcPr>
            <w:tcW w:w="3252" w:type="dxa"/>
          </w:tcPr>
          <w:p w14:paraId="4C3B421C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ICD-8</w:t>
            </w:r>
            <w:r w:rsidRPr="00533840">
              <w:rPr>
                <w:rFonts w:ascii="Times New Roman" w:hAnsi="Times New Roman" w:cs="Times New Roman"/>
                <w:lang w:val="en-US"/>
              </w:rPr>
              <w:t>: Opr66020, opr78000 (</w:t>
            </w:r>
            <w:proofErr w:type="spellStart"/>
            <w:r w:rsidRPr="00533840">
              <w:rPr>
                <w:rFonts w:ascii="Times New Roman" w:hAnsi="Times New Roman" w:cs="Times New Roman"/>
                <w:lang w:val="en-US"/>
              </w:rPr>
              <w:t>classica</w:t>
            </w:r>
            <w:proofErr w:type="spellEnd"/>
            <w:r w:rsidRPr="00533840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1863FCDF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KMC, KMCA, KMCA10C, KMCA96, KMCA99, KZYK04, KZYK04A, KZYK04B</w:t>
            </w:r>
          </w:p>
        </w:tc>
        <w:tc>
          <w:tcPr>
            <w:tcW w:w="3053" w:type="dxa"/>
          </w:tcPr>
          <w:p w14:paraId="4EE8C28A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b/>
                <w:lang w:val="en-US"/>
              </w:rPr>
              <w:t>ICD-10</w:t>
            </w:r>
            <w:r w:rsidRPr="00533840">
              <w:rPr>
                <w:rFonts w:ascii="Times New Roman" w:hAnsi="Times New Roman" w:cs="Times New Roman"/>
                <w:lang w:val="en-US"/>
              </w:rPr>
              <w:t>: DO082, DO828, DO829, DP034</w:t>
            </w:r>
          </w:p>
        </w:tc>
        <w:tc>
          <w:tcPr>
            <w:tcW w:w="1335" w:type="dxa"/>
          </w:tcPr>
          <w:p w14:paraId="527C0591" w14:textId="77777777" w:rsidR="004C452D" w:rsidRPr="00533840" w:rsidRDefault="004C452D" w:rsidP="004C4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NPR</w:t>
            </w:r>
          </w:p>
        </w:tc>
      </w:tr>
    </w:tbl>
    <w:p w14:paraId="29A1C922" w14:textId="77777777" w:rsidR="004C452D" w:rsidRPr="00533840" w:rsidRDefault="004C452D" w:rsidP="004C452D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533840">
        <w:rPr>
          <w:rFonts w:ascii="Times New Roman" w:hAnsi="Times New Roman" w:cs="Times New Roman"/>
          <w:sz w:val="18"/>
          <w:szCs w:val="18"/>
          <w:lang w:val="en-US"/>
        </w:rPr>
        <w:t>Abbreviations used in Table S3: ICD-8: The International Classification of Diseases, 8</w:t>
      </w:r>
      <w:r w:rsidRPr="00533840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th</w:t>
      </w:r>
      <w:r w:rsidRPr="00533840">
        <w:rPr>
          <w:rFonts w:ascii="Times New Roman" w:hAnsi="Times New Roman" w:cs="Times New Roman"/>
          <w:sz w:val="18"/>
          <w:szCs w:val="18"/>
          <w:lang w:val="en-US"/>
        </w:rPr>
        <w:t xml:space="preserve"> revision, from 1977 to 1993, ICD-10: The International Classification of Diseases, 10</w:t>
      </w:r>
      <w:r w:rsidRPr="00533840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th</w:t>
      </w:r>
      <w:r w:rsidRPr="00533840">
        <w:rPr>
          <w:rFonts w:ascii="Times New Roman" w:hAnsi="Times New Roman" w:cs="Times New Roman"/>
          <w:sz w:val="18"/>
          <w:szCs w:val="18"/>
          <w:lang w:val="en-US"/>
        </w:rPr>
        <w:t xml:space="preserve"> revision, since 1994, since 1973, NPR: National Patient Registry, since 1977 and OP: “Nordic Classification of Surgical Procedures” since 1996</w:t>
      </w:r>
    </w:p>
    <w:p w14:paraId="101577D0" w14:textId="0516E12F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59C97182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22A212EC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3EBCAF97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67A9151C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5C9BCA88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5FB5AACE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57669426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154E648D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78DAB459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6341DF1A" w14:textId="7B899C47" w:rsidR="004C452D" w:rsidRPr="00533840" w:rsidRDefault="004C452D" w:rsidP="004C452D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lastRenderedPageBreak/>
        <w:t>Table S</w:t>
      </w:r>
      <w:r w:rsidR="00F44CCC">
        <w:rPr>
          <w:rFonts w:ascii="Times New Roman" w:hAnsi="Times New Roman" w:cs="Times New Roman"/>
          <w:b/>
          <w:lang w:val="en-US"/>
        </w:rPr>
        <w:t>2</w:t>
      </w:r>
      <w:r w:rsidR="000F6B6E">
        <w:rPr>
          <w:rFonts w:ascii="Times New Roman" w:hAnsi="Times New Roman" w:cs="Times New Roman"/>
          <w:b/>
          <w:lang w:val="en-US"/>
        </w:rPr>
        <w:t>:</w:t>
      </w:r>
      <w:r w:rsidRPr="00533840">
        <w:rPr>
          <w:rFonts w:ascii="Times New Roman" w:hAnsi="Times New Roman" w:cs="Times New Roman"/>
          <w:lang w:val="en-US"/>
        </w:rPr>
        <w:t xml:space="preserve"> Diagnostic Classification of Mental Disorders According to the ICD-10-DCR and Equivalent ICD-8 Diagnoses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3383"/>
        <w:gridCol w:w="1555"/>
        <w:gridCol w:w="3454"/>
        <w:gridCol w:w="1242"/>
      </w:tblGrid>
      <w:tr w:rsidR="004C452D" w:rsidRPr="00533840" w14:paraId="6846D841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18DA30" w14:textId="77777777" w:rsidR="004C452D" w:rsidRPr="00533840" w:rsidRDefault="004C452D" w:rsidP="004C452D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3384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  <w:t>Diagnosis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7749F0" w14:textId="77777777" w:rsidR="004C452D" w:rsidRPr="00533840" w:rsidRDefault="004C452D" w:rsidP="004C452D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3384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  <w:t>ICD-10-DCR Codes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85C689C" w14:textId="77777777" w:rsidR="004C452D" w:rsidRPr="00533840" w:rsidRDefault="004C452D" w:rsidP="004C452D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3384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  <w:t>Equivalent ICD-8 Codes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C25FC24" w14:textId="77777777" w:rsidR="004C452D" w:rsidRPr="00533840" w:rsidRDefault="004C452D" w:rsidP="004C452D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53384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GB"/>
              </w:rPr>
              <w:t>Reference</w:t>
            </w:r>
          </w:p>
        </w:tc>
      </w:tr>
      <w:tr w:rsidR="004C452D" w:rsidRPr="00533840" w14:paraId="53782618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1407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Any psychiatric disorder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3FEED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F00-F99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78E49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290-315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50BD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7FACB259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A52D7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Schizophrenia and related disorders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8E010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F20-F29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BD79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bookmarkStart w:id="0" w:name="_Hlk23942080"/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295.x9, 296.89, 297.x9, 298.29-298.99, 299.04, 299.05, 299.09, 301.83</w:t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9A7F2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5BC9B6EE" w14:textId="77777777" w:rsidTr="004C452D">
        <w:trPr>
          <w:trHeight w:val="3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EC75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Schizophrenia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FC2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229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295.x9 (excluding 295.79)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B9D4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7E78C89A" w14:textId="77777777" w:rsidTr="004C452D">
        <w:trPr>
          <w:trHeight w:val="40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BC2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Mood disorders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E90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F30-F39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889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296.x9 (excluding 296.89), 298.09, 298.19, 300.49, 301.19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A53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39DC2DC5" w14:textId="77777777" w:rsidTr="004C452D">
        <w:trPr>
          <w:trHeight w:val="34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4C0CA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Bipolar disorder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078A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F30-F31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D9E0" w14:textId="77777777" w:rsidR="004C452D" w:rsidRPr="00533840" w:rsidRDefault="004C452D" w:rsidP="004C452D">
            <w:pPr>
              <w:tabs>
                <w:tab w:val="center" w:pos="1026"/>
              </w:tabs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296.19, 296.39, 298.19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4EAE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3DE75A9C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C01F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Single and recurrent depressive disorder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5222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F32-F33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B945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296.09, 296.29, 298.09, 300.49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5A84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4961646D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F8A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Neurotic, stress-related, and somatoform disorders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DA4F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F40-F48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F905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</w:rPr>
              <w:t>300.x9 (</w:t>
            </w:r>
            <w:proofErr w:type="spellStart"/>
            <w:r w:rsidRPr="00533840">
              <w:rPr>
                <w:rFonts w:ascii="Times New Roman" w:hAnsi="Times New Roman" w:cs="Times New Roman"/>
                <w:sz w:val="20"/>
                <w:szCs w:val="20"/>
              </w:rPr>
              <w:t>excluding</w:t>
            </w:r>
            <w:proofErr w:type="spellEnd"/>
            <w:r w:rsidRPr="00533840">
              <w:rPr>
                <w:rFonts w:ascii="Times New Roman" w:hAnsi="Times New Roman" w:cs="Times New Roman"/>
                <w:sz w:val="20"/>
                <w:szCs w:val="20"/>
              </w:rPr>
              <w:t xml:space="preserve"> 300.49), 305.x9, 305.68, 307.99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F301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18343B79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7533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Obsessive-compulsive disorder (OCD)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09EE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D89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300.39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C644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  <w:p w14:paraId="2877D507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4C452D" w:rsidRPr="00533840" w14:paraId="1946749C" w14:textId="77777777" w:rsidTr="004C452D">
        <w:trPr>
          <w:trHeight w:val="33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40D7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Eating disorders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2E35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6047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305.60, 306.50, 306.58, 306.59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400A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0122500F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4842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Specific personality disorders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4DFA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9F34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301.x9 (excluding 301.19), 301.80, 301.81, 301.82, 301.84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95FF0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25A787AA" w14:textId="77777777" w:rsidTr="004C452D">
        <w:trPr>
          <w:trHeight w:val="36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0912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Intellectual disability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C52B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F70-F79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87F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311.xx, 312.xx, 313.xx, 314.xx, 315.xx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65F02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</w:tr>
      <w:tr w:rsidR="004C452D" w:rsidRPr="00533840" w14:paraId="72E72913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3BDF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Autism spectrum disorders (ASD)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19133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C0FAF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</w:rPr>
              <w:t>299.00, 299.01, 299.02, 299.03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669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4C452D" w:rsidRPr="00533840" w14:paraId="44241F56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C184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Behavioural and emotional disorders with onset usually occurring in childhood and adolescence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ADB5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F90-F98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E0E8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306.x9, 308.0x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BEA30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4C452D" w:rsidRPr="00533840" w14:paraId="22036031" w14:textId="77777777" w:rsidTr="004C452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EF4C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Attention deficit hyperactive disorder (ADHD)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144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F90, F98.8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76DB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</w:rPr>
              <w:t>308.01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7696" w14:textId="77777777" w:rsidR="004C452D" w:rsidRPr="00533840" w:rsidRDefault="004C452D" w:rsidP="004C45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768DE97A" w14:textId="77777777" w:rsidR="004C452D" w:rsidRPr="00533840" w:rsidRDefault="004C452D" w:rsidP="004C452D">
      <w:pPr>
        <w:rPr>
          <w:rFonts w:ascii="Times New Roman" w:hAnsi="Times New Roman" w:cs="Times New Roman"/>
          <w:i/>
          <w:sz w:val="18"/>
          <w:szCs w:val="18"/>
          <w:lang w:val="en-US"/>
        </w:rPr>
      </w:pPr>
      <w:r w:rsidRPr="00533840">
        <w:rPr>
          <w:rFonts w:ascii="Times New Roman" w:hAnsi="Times New Roman" w:cs="Times New Roman"/>
          <w:sz w:val="18"/>
          <w:szCs w:val="18"/>
          <w:lang w:val="en-US"/>
        </w:rPr>
        <w:t xml:space="preserve">Abbreviations: </w:t>
      </w:r>
      <w:r w:rsidRPr="00533840">
        <w:rPr>
          <w:rFonts w:ascii="Times New Roman" w:hAnsi="Times New Roman" w:cs="Times New Roman"/>
          <w:i/>
          <w:sz w:val="18"/>
          <w:szCs w:val="18"/>
          <w:lang w:val="en-US"/>
        </w:rPr>
        <w:t>ICD-8, International Classification of Diseases, 8</w:t>
      </w:r>
      <w:r w:rsidRPr="00533840">
        <w:rPr>
          <w:rFonts w:ascii="Times New Roman" w:hAnsi="Times New Roman" w:cs="Times New Roman"/>
          <w:i/>
          <w:sz w:val="18"/>
          <w:szCs w:val="18"/>
          <w:vertAlign w:val="superscript"/>
          <w:lang w:val="en-US"/>
        </w:rPr>
        <w:t>th</w:t>
      </w:r>
      <w:r w:rsidRPr="00533840">
        <w:rPr>
          <w:rFonts w:ascii="Times New Roman" w:hAnsi="Times New Roman" w:cs="Times New Roman"/>
          <w:i/>
          <w:sz w:val="18"/>
          <w:szCs w:val="18"/>
          <w:lang w:val="en-US"/>
        </w:rPr>
        <w:t xml:space="preserve"> Revision; ICD-10-DCR, ICD-10 Classification of Mental and </w:t>
      </w:r>
      <w:proofErr w:type="spellStart"/>
      <w:r w:rsidRPr="00533840">
        <w:rPr>
          <w:rFonts w:ascii="Times New Roman" w:hAnsi="Times New Roman" w:cs="Times New Roman"/>
          <w:i/>
          <w:sz w:val="18"/>
          <w:szCs w:val="18"/>
          <w:lang w:val="en-US"/>
        </w:rPr>
        <w:t>Behavioural</w:t>
      </w:r>
      <w:proofErr w:type="spellEnd"/>
      <w:r w:rsidRPr="00533840">
        <w:rPr>
          <w:rFonts w:ascii="Times New Roman" w:hAnsi="Times New Roman" w:cs="Times New Roman"/>
          <w:i/>
          <w:sz w:val="18"/>
          <w:szCs w:val="18"/>
          <w:lang w:val="en-US"/>
        </w:rPr>
        <w:t xml:space="preserve"> Disorders: Diagnostic Criteria for Research. </w:t>
      </w:r>
    </w:p>
    <w:p w14:paraId="3D42D792" w14:textId="77777777" w:rsidR="004C452D" w:rsidRPr="00533840" w:rsidRDefault="004C452D" w:rsidP="004C452D">
      <w:pPr>
        <w:rPr>
          <w:rFonts w:ascii="Times New Roman" w:hAnsi="Times New Roman" w:cs="Times New Roman"/>
          <w:i/>
          <w:sz w:val="18"/>
          <w:szCs w:val="18"/>
          <w:lang w:val="en-US"/>
        </w:rPr>
      </w:pPr>
    </w:p>
    <w:p w14:paraId="4854C565" w14:textId="77777777" w:rsidR="004C452D" w:rsidRPr="00533840" w:rsidRDefault="004C452D" w:rsidP="004C452D">
      <w:pPr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t>References</w:t>
      </w:r>
    </w:p>
    <w:p w14:paraId="772586DC" w14:textId="77777777" w:rsidR="004C452D" w:rsidRPr="00533840" w:rsidRDefault="004C452D" w:rsidP="004C452D">
      <w:pPr>
        <w:pStyle w:val="Listeafsni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lang w:val="en-US"/>
        </w:rPr>
        <w:t xml:space="preserve">Pedersen, CB, Mors O, </w:t>
      </w:r>
      <w:proofErr w:type="spellStart"/>
      <w:r w:rsidRPr="00533840">
        <w:rPr>
          <w:rFonts w:ascii="Times New Roman" w:hAnsi="Times New Roman" w:cs="Times New Roman"/>
          <w:lang w:val="en-US"/>
        </w:rPr>
        <w:t>Bertelsen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 A, Eaton WW et al. “A Comprehensive Nationwide Study of the Incidence Rate and Lifetime Risk for Treated Mental Disorders”. JAMA Psychiatry. 2014;71(5):573-581.</w:t>
      </w:r>
    </w:p>
    <w:p w14:paraId="75B39796" w14:textId="77777777" w:rsidR="004C452D" w:rsidRPr="00533840" w:rsidRDefault="004C452D" w:rsidP="004C452D">
      <w:pPr>
        <w:pStyle w:val="Listeafsni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lang w:val="en-US"/>
        </w:rPr>
      </w:pPr>
      <w:proofErr w:type="spellStart"/>
      <w:r w:rsidRPr="00533840">
        <w:rPr>
          <w:rFonts w:ascii="Times New Roman" w:hAnsi="Times New Roman" w:cs="Times New Roman"/>
        </w:rPr>
        <w:t>Schendel</w:t>
      </w:r>
      <w:proofErr w:type="spellEnd"/>
      <w:r w:rsidRPr="00533840">
        <w:rPr>
          <w:rFonts w:ascii="Times New Roman" w:hAnsi="Times New Roman" w:cs="Times New Roman"/>
        </w:rPr>
        <w:t xml:space="preserve"> DE, Overgaard M, Christensen J, Hjort L, Jørgensen M, Vestergaard M, </w:t>
      </w:r>
      <w:proofErr w:type="spellStart"/>
      <w:r w:rsidRPr="00533840">
        <w:rPr>
          <w:rFonts w:ascii="Times New Roman" w:hAnsi="Times New Roman" w:cs="Times New Roman"/>
        </w:rPr>
        <w:t>Parner</w:t>
      </w:r>
      <w:proofErr w:type="spellEnd"/>
      <w:r w:rsidRPr="00533840">
        <w:rPr>
          <w:rFonts w:ascii="Times New Roman" w:hAnsi="Times New Roman" w:cs="Times New Roman"/>
        </w:rPr>
        <w:t xml:space="preserve"> ET. </w:t>
      </w:r>
      <w:r w:rsidRPr="00533840">
        <w:rPr>
          <w:rFonts w:ascii="Times New Roman" w:hAnsi="Times New Roman" w:cs="Times New Roman"/>
          <w:lang w:val="en-US"/>
        </w:rPr>
        <w:t>“</w:t>
      </w:r>
      <w:r w:rsidRPr="00533840">
        <w:rPr>
          <w:rFonts w:ascii="Times New Roman" w:hAnsi="Times New Roman" w:cs="Times New Roman"/>
          <w:lang w:val="en"/>
        </w:rPr>
        <w:t xml:space="preserve">Association of Psychiatric and Neurologic Comorbidity With Mortality Among Persons With Autism Spectrum Disorder in a Danish Population.” JAMA Pediatr. Mar; 170(3):243-50. </w:t>
      </w:r>
    </w:p>
    <w:p w14:paraId="05CB4477" w14:textId="77777777" w:rsidR="004C452D" w:rsidRPr="00533840" w:rsidRDefault="004C452D" w:rsidP="004C452D">
      <w:pPr>
        <w:pStyle w:val="Listeafsni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lang w:val="en-US"/>
        </w:rPr>
        <w:t xml:space="preserve">Dalsgaard S, </w:t>
      </w:r>
      <w:proofErr w:type="spellStart"/>
      <w:r w:rsidRPr="00533840">
        <w:rPr>
          <w:rFonts w:ascii="Times New Roman" w:hAnsi="Times New Roman" w:cs="Times New Roman"/>
          <w:lang w:val="en-US"/>
        </w:rPr>
        <w:t>Østergaard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 SD, </w:t>
      </w:r>
      <w:proofErr w:type="spellStart"/>
      <w:r w:rsidRPr="00533840">
        <w:rPr>
          <w:rFonts w:ascii="Times New Roman" w:hAnsi="Times New Roman" w:cs="Times New Roman"/>
          <w:lang w:val="en-US"/>
        </w:rPr>
        <w:t>Leckman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 JF, Mortensen PB, Pedersen MG. “Mortality in children, adolescents, and adults with attention deficit hyperactivity disorder: a nationwide cohort study”. Lancet 2015; 385: 2190-96.</w:t>
      </w:r>
    </w:p>
    <w:p w14:paraId="620E3D27" w14:textId="77777777" w:rsidR="004C452D" w:rsidRDefault="004C452D" w:rsidP="004C452D">
      <w:pPr>
        <w:rPr>
          <w:lang w:val="en-US"/>
        </w:rPr>
      </w:pPr>
    </w:p>
    <w:p w14:paraId="574CFCA6" w14:textId="77777777" w:rsidR="004C452D" w:rsidRPr="00533840" w:rsidRDefault="004C452D" w:rsidP="004C452D">
      <w:pPr>
        <w:rPr>
          <w:rFonts w:ascii="Times New Roman" w:hAnsi="Times New Roman" w:cs="Times New Roman"/>
          <w:lang w:val="en-US"/>
        </w:rPr>
      </w:pPr>
    </w:p>
    <w:p w14:paraId="3F855355" w14:textId="77777777" w:rsidR="004C452D" w:rsidRDefault="004C452D" w:rsidP="004C452D">
      <w:pPr>
        <w:rPr>
          <w:rFonts w:ascii="Times New Roman" w:hAnsi="Times New Roman" w:cs="Times New Roman"/>
          <w:lang w:val="en-US"/>
        </w:rPr>
      </w:pPr>
    </w:p>
    <w:p w14:paraId="7B743A87" w14:textId="77777777" w:rsidR="004C452D" w:rsidRDefault="004C452D" w:rsidP="00FA786D">
      <w:pPr>
        <w:rPr>
          <w:rFonts w:ascii="Times New Roman" w:hAnsi="Times New Roman" w:cs="Times New Roman"/>
          <w:b/>
          <w:lang w:val="en-US"/>
        </w:rPr>
      </w:pPr>
    </w:p>
    <w:p w14:paraId="36422F2F" w14:textId="77777777" w:rsidR="00F72D52" w:rsidRDefault="00F72D52" w:rsidP="00FA786D">
      <w:pPr>
        <w:rPr>
          <w:rFonts w:ascii="Times New Roman" w:hAnsi="Times New Roman" w:cs="Times New Roman"/>
          <w:b/>
          <w:lang w:val="en-US"/>
        </w:rPr>
      </w:pPr>
    </w:p>
    <w:p w14:paraId="6D199B9C" w14:textId="6C83E5CD" w:rsidR="00F72D52" w:rsidRPr="00533840" w:rsidRDefault="00F72D52" w:rsidP="00F72D52">
      <w:pPr>
        <w:rPr>
          <w:rFonts w:ascii="Times New Roman" w:hAnsi="Times New Roman" w:cs="Times New Roman"/>
          <w:lang w:val="en-GB"/>
        </w:rPr>
      </w:pPr>
      <w:r w:rsidRPr="00533840">
        <w:rPr>
          <w:rFonts w:ascii="Times New Roman" w:hAnsi="Times New Roman" w:cs="Times New Roman"/>
          <w:b/>
          <w:lang w:val="en-GB"/>
        </w:rPr>
        <w:lastRenderedPageBreak/>
        <w:t>Table S</w:t>
      </w:r>
      <w:r w:rsidR="00F44CCC">
        <w:rPr>
          <w:rFonts w:ascii="Times New Roman" w:hAnsi="Times New Roman" w:cs="Times New Roman"/>
          <w:b/>
          <w:lang w:val="en-GB"/>
        </w:rPr>
        <w:t>3</w:t>
      </w:r>
      <w:r>
        <w:rPr>
          <w:rFonts w:ascii="Times New Roman" w:hAnsi="Times New Roman" w:cs="Times New Roman"/>
          <w:b/>
          <w:lang w:val="en-GB"/>
        </w:rPr>
        <w:t>:</w:t>
      </w:r>
      <w:r w:rsidRPr="00533840">
        <w:rPr>
          <w:rFonts w:ascii="Times New Roman" w:hAnsi="Times New Roman" w:cs="Times New Roman"/>
          <w:b/>
          <w:lang w:val="en-GB"/>
        </w:rPr>
        <w:t xml:space="preserve"> </w:t>
      </w:r>
      <w:r w:rsidRPr="00533840">
        <w:rPr>
          <w:rFonts w:ascii="Times New Roman" w:hAnsi="Times New Roman" w:cs="Times New Roman"/>
          <w:lang w:val="en-GB"/>
        </w:rPr>
        <w:t>Information on linked registers in our study</w:t>
      </w:r>
    </w:p>
    <w:tbl>
      <w:tblPr>
        <w:tblStyle w:val="Gittertabel5-mrk-farve31"/>
        <w:tblW w:w="0" w:type="auto"/>
        <w:tblLook w:val="04A0" w:firstRow="1" w:lastRow="0" w:firstColumn="1" w:lastColumn="0" w:noHBand="0" w:noVBand="1"/>
      </w:tblPr>
      <w:tblGrid>
        <w:gridCol w:w="2552"/>
        <w:gridCol w:w="7076"/>
      </w:tblGrid>
      <w:tr w:rsidR="00F72D52" w:rsidRPr="00533840" w14:paraId="70C63082" w14:textId="77777777" w:rsidTr="00F72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A7393DB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Nationwide Register</w:t>
            </w:r>
          </w:p>
        </w:tc>
        <w:tc>
          <w:tcPr>
            <w:tcW w:w="7076" w:type="dxa"/>
          </w:tcPr>
          <w:p w14:paraId="0EFBE67E" w14:textId="77777777" w:rsidR="00F72D52" w:rsidRPr="00533840" w:rsidRDefault="00F72D52" w:rsidP="00F72D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 xml:space="preserve">Data and function used </w:t>
            </w:r>
          </w:p>
        </w:tc>
      </w:tr>
      <w:tr w:rsidR="00F72D52" w:rsidRPr="00D91B4C" w14:paraId="2B1C3FB0" w14:textId="77777777" w:rsidTr="00F72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E3FE907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The Civil Registration System (from 1968)</w:t>
            </w:r>
          </w:p>
        </w:tc>
        <w:tc>
          <w:tcPr>
            <w:tcW w:w="7076" w:type="dxa"/>
          </w:tcPr>
          <w:p w14:paraId="74DBB0D8" w14:textId="77777777" w:rsidR="00F72D52" w:rsidRPr="00533840" w:rsidRDefault="00F72D52" w:rsidP="00F72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Linking CPR-number and parental work status</w:t>
            </w:r>
          </w:p>
        </w:tc>
      </w:tr>
      <w:tr w:rsidR="00F72D52" w:rsidRPr="00D91B4C" w14:paraId="0D9CE673" w14:textId="77777777" w:rsidTr="00F72D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5C40818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The Fertility Database (from 1980)</w:t>
            </w:r>
          </w:p>
        </w:tc>
        <w:tc>
          <w:tcPr>
            <w:tcW w:w="7076" w:type="dxa"/>
          </w:tcPr>
          <w:p w14:paraId="7C7773A8" w14:textId="77777777" w:rsidR="00F72D52" w:rsidRPr="00533840" w:rsidRDefault="00F72D52" w:rsidP="00F72D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Linking children to their parents and offspring sex, date of birth of parents</w:t>
            </w:r>
          </w:p>
        </w:tc>
      </w:tr>
      <w:tr w:rsidR="00F72D52" w:rsidRPr="00D91B4C" w14:paraId="68ED5BFD" w14:textId="77777777" w:rsidTr="00F72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7418B57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The National Patient Registry (from 1977)</w:t>
            </w:r>
          </w:p>
        </w:tc>
        <w:tc>
          <w:tcPr>
            <w:tcW w:w="7076" w:type="dxa"/>
          </w:tcPr>
          <w:p w14:paraId="088B5FFA" w14:textId="4332124B" w:rsidR="00F72D52" w:rsidRDefault="00F72D52" w:rsidP="00F72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Date of birth, vital status at birth, mode of delivery, parity, multiple births</w:t>
            </w:r>
            <w:r>
              <w:rPr>
                <w:rFonts w:ascii="Times New Roman" w:hAnsi="Times New Roman" w:cs="Times New Roman"/>
                <w:lang w:val="en-US"/>
              </w:rPr>
              <w:t>,</w:t>
            </w:r>
            <w:r w:rsidRPr="0053384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</w:t>
            </w:r>
            <w:r w:rsidRPr="00533840">
              <w:rPr>
                <w:rFonts w:ascii="Times New Roman" w:hAnsi="Times New Roman" w:cs="Times New Roman"/>
                <w:lang w:val="en-US"/>
              </w:rPr>
              <w:t>arental history of infections and CGI-score</w:t>
            </w:r>
          </w:p>
          <w:p w14:paraId="65EDA55A" w14:textId="77777777" w:rsidR="00F72D52" w:rsidRPr="00533840" w:rsidRDefault="00F72D52" w:rsidP="00F72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72D52" w:rsidRPr="00D91B4C" w14:paraId="28FF30C8" w14:textId="77777777" w:rsidTr="00F72D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4EEE122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The Psychiatric Central Research Register (from 1969)</w:t>
            </w:r>
          </w:p>
        </w:tc>
        <w:tc>
          <w:tcPr>
            <w:tcW w:w="7076" w:type="dxa"/>
          </w:tcPr>
          <w:p w14:paraId="0B3FC898" w14:textId="77777777" w:rsidR="00F72D52" w:rsidRPr="00533840" w:rsidRDefault="00F72D52" w:rsidP="00F72D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Psychiatric discharge diagnostic codes for treatment in mental hospitals and psychiatric departments</w:t>
            </w:r>
          </w:p>
        </w:tc>
      </w:tr>
      <w:tr w:rsidR="00F72D52" w:rsidRPr="00533840" w14:paraId="5304DF32" w14:textId="77777777" w:rsidTr="00F72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0FF4005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 xml:space="preserve">The Register of Causes of Death (from 1943) </w:t>
            </w:r>
          </w:p>
        </w:tc>
        <w:tc>
          <w:tcPr>
            <w:tcW w:w="7076" w:type="dxa"/>
          </w:tcPr>
          <w:p w14:paraId="3B47F814" w14:textId="77777777" w:rsidR="00F72D52" w:rsidRPr="00533840" w:rsidRDefault="00F72D52" w:rsidP="00F72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Vital status</w:t>
            </w:r>
          </w:p>
        </w:tc>
      </w:tr>
      <w:tr w:rsidR="00F72D52" w:rsidRPr="00533840" w14:paraId="3AA528D1" w14:textId="77777777" w:rsidTr="00F72D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CF36963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The Population Education Register (from 1981)</w:t>
            </w:r>
          </w:p>
        </w:tc>
        <w:tc>
          <w:tcPr>
            <w:tcW w:w="7076" w:type="dxa"/>
          </w:tcPr>
          <w:p w14:paraId="211EEE35" w14:textId="77777777" w:rsidR="00F72D52" w:rsidRPr="00533840" w:rsidRDefault="00F72D52" w:rsidP="00F72D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Parental educational level</w:t>
            </w:r>
          </w:p>
        </w:tc>
      </w:tr>
      <w:tr w:rsidR="00F72D52" w:rsidRPr="00533840" w14:paraId="3074BF73" w14:textId="77777777" w:rsidTr="00F72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D1BB14A" w14:textId="77777777" w:rsidR="00F72D52" w:rsidRPr="00533840" w:rsidRDefault="00F72D52" w:rsidP="00F72D52">
            <w:pPr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Income Statistics Register (from 1970)</w:t>
            </w:r>
          </w:p>
        </w:tc>
        <w:tc>
          <w:tcPr>
            <w:tcW w:w="7076" w:type="dxa"/>
          </w:tcPr>
          <w:p w14:paraId="5A6D5C24" w14:textId="77777777" w:rsidR="00F72D52" w:rsidRPr="00533840" w:rsidRDefault="00F72D52" w:rsidP="00F72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Parental income</w:t>
            </w:r>
          </w:p>
        </w:tc>
      </w:tr>
    </w:tbl>
    <w:p w14:paraId="09E1679C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</w:p>
    <w:p w14:paraId="2750946E" w14:textId="628BAB1D" w:rsidR="00F72D52" w:rsidRPr="00533840" w:rsidRDefault="00F44CCC" w:rsidP="00F72D5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References for </w:t>
      </w:r>
      <w:proofErr w:type="spellStart"/>
      <w:r>
        <w:rPr>
          <w:rFonts w:ascii="Times New Roman" w:hAnsi="Times New Roman" w:cs="Times New Roman"/>
          <w:b/>
        </w:rPr>
        <w:t>Table</w:t>
      </w:r>
      <w:proofErr w:type="spellEnd"/>
      <w:r>
        <w:rPr>
          <w:rFonts w:ascii="Times New Roman" w:hAnsi="Times New Roman" w:cs="Times New Roman"/>
          <w:b/>
        </w:rPr>
        <w:t xml:space="preserve"> S3</w:t>
      </w:r>
      <w:r w:rsidR="00F72D52" w:rsidRPr="00533840">
        <w:rPr>
          <w:rFonts w:ascii="Times New Roman" w:hAnsi="Times New Roman" w:cs="Times New Roman"/>
          <w:b/>
        </w:rPr>
        <w:t>:</w:t>
      </w:r>
    </w:p>
    <w:p w14:paraId="595B01BF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lang w:val="en-US"/>
        </w:rPr>
        <w:t xml:space="preserve">Knudsen, L. B. (1998). The Danish Fertility Database. </w:t>
      </w:r>
      <w:r w:rsidRPr="00533840">
        <w:rPr>
          <w:rFonts w:ascii="Times New Roman" w:hAnsi="Times New Roman" w:cs="Times New Roman"/>
          <w:i/>
          <w:lang w:val="en-US"/>
        </w:rPr>
        <w:t>Danish Medical Bulletin, 45</w:t>
      </w:r>
      <w:r w:rsidRPr="00533840">
        <w:rPr>
          <w:rFonts w:ascii="Times New Roman" w:hAnsi="Times New Roman" w:cs="Times New Roman"/>
          <w:lang w:val="en-US"/>
        </w:rPr>
        <w:t>(2), 221-225.</w:t>
      </w:r>
    </w:p>
    <w:p w14:paraId="135EE8A9" w14:textId="77777777" w:rsidR="00F72D52" w:rsidRPr="00533840" w:rsidRDefault="00F72D52" w:rsidP="00F72D52">
      <w:pPr>
        <w:rPr>
          <w:rFonts w:ascii="Times New Roman" w:hAnsi="Times New Roman" w:cs="Times New Roman"/>
          <w:i/>
          <w:lang w:val="en-US"/>
        </w:rPr>
      </w:pPr>
      <w:proofErr w:type="spellStart"/>
      <w:r w:rsidRPr="00E57FAA">
        <w:rPr>
          <w:rFonts w:ascii="Times New Roman" w:hAnsi="Times New Roman" w:cs="Times New Roman"/>
          <w:lang w:val="en-US"/>
        </w:rPr>
        <w:t>Lynge</w:t>
      </w:r>
      <w:proofErr w:type="spellEnd"/>
      <w:r w:rsidRPr="00E57FAA">
        <w:rPr>
          <w:rFonts w:ascii="Times New Roman" w:hAnsi="Times New Roman" w:cs="Times New Roman"/>
          <w:lang w:val="en-US"/>
        </w:rPr>
        <w:t xml:space="preserve">, E., </w:t>
      </w:r>
      <w:proofErr w:type="spellStart"/>
      <w:r w:rsidRPr="00E57FAA">
        <w:rPr>
          <w:rFonts w:ascii="Times New Roman" w:hAnsi="Times New Roman" w:cs="Times New Roman"/>
          <w:lang w:val="en-US"/>
        </w:rPr>
        <w:t>Sandegaard</w:t>
      </w:r>
      <w:proofErr w:type="spellEnd"/>
      <w:r w:rsidRPr="00E57FAA">
        <w:rPr>
          <w:rFonts w:ascii="Times New Roman" w:hAnsi="Times New Roman" w:cs="Times New Roman"/>
          <w:lang w:val="en-US"/>
        </w:rPr>
        <w:t xml:space="preserve">, J. L., &amp; </w:t>
      </w:r>
      <w:proofErr w:type="spellStart"/>
      <w:r w:rsidRPr="00E57FAA">
        <w:rPr>
          <w:rFonts w:ascii="Times New Roman" w:hAnsi="Times New Roman" w:cs="Times New Roman"/>
          <w:lang w:val="en-US"/>
        </w:rPr>
        <w:t>Rebolj</w:t>
      </w:r>
      <w:proofErr w:type="spellEnd"/>
      <w:r w:rsidRPr="00E57FAA">
        <w:rPr>
          <w:rFonts w:ascii="Times New Roman" w:hAnsi="Times New Roman" w:cs="Times New Roman"/>
          <w:lang w:val="en-US"/>
        </w:rPr>
        <w:t xml:space="preserve">, M. (2011). </w:t>
      </w:r>
      <w:r w:rsidRPr="00533840">
        <w:rPr>
          <w:rFonts w:ascii="Times New Roman" w:hAnsi="Times New Roman" w:cs="Times New Roman"/>
          <w:lang w:val="en-US"/>
        </w:rPr>
        <w:t xml:space="preserve">The Danish National Patient Register. </w:t>
      </w:r>
      <w:r w:rsidRPr="00533840">
        <w:rPr>
          <w:rFonts w:ascii="Times New Roman" w:hAnsi="Times New Roman" w:cs="Times New Roman"/>
          <w:i/>
          <w:lang w:val="en-US"/>
        </w:rPr>
        <w:t xml:space="preserve">Scandinavian Journal </w:t>
      </w:r>
    </w:p>
    <w:p w14:paraId="3B1060EE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i/>
          <w:lang w:val="en-US"/>
        </w:rPr>
        <w:t>of Public Health, 39</w:t>
      </w:r>
      <w:r w:rsidRPr="00533840">
        <w:rPr>
          <w:rFonts w:ascii="Times New Roman" w:hAnsi="Times New Roman" w:cs="Times New Roman"/>
          <w:lang w:val="en-US"/>
        </w:rPr>
        <w:t>(7 Suppl), 30-33.</w:t>
      </w:r>
    </w:p>
    <w:p w14:paraId="7E635383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lang w:val="en-US"/>
        </w:rPr>
        <w:t xml:space="preserve">Mors, O., </w:t>
      </w:r>
      <w:proofErr w:type="spellStart"/>
      <w:r w:rsidRPr="00533840">
        <w:rPr>
          <w:rFonts w:ascii="Times New Roman" w:hAnsi="Times New Roman" w:cs="Times New Roman"/>
          <w:lang w:val="en-US"/>
        </w:rPr>
        <w:t>Perto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, G. P., &amp; Mortensen, P. B. (2011). The Danish Psychiatric Central Research Register. </w:t>
      </w:r>
    </w:p>
    <w:p w14:paraId="4387CC9D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i/>
          <w:lang w:val="en-US"/>
        </w:rPr>
        <w:t>Scandinavian Journal of Public Health, 39</w:t>
      </w:r>
      <w:r w:rsidRPr="00533840">
        <w:rPr>
          <w:rFonts w:ascii="Times New Roman" w:hAnsi="Times New Roman" w:cs="Times New Roman"/>
          <w:lang w:val="en-US"/>
        </w:rPr>
        <w:t>(7 Suppl), 54.57.</w:t>
      </w:r>
    </w:p>
    <w:p w14:paraId="4BC17EF9" w14:textId="77777777" w:rsidR="00F72D52" w:rsidRPr="00533840" w:rsidRDefault="00F72D52" w:rsidP="00F72D52">
      <w:pPr>
        <w:rPr>
          <w:rFonts w:ascii="Times New Roman" w:hAnsi="Times New Roman" w:cs="Times New Roman"/>
          <w:i/>
          <w:lang w:val="en-US"/>
        </w:rPr>
      </w:pPr>
      <w:proofErr w:type="spellStart"/>
      <w:r w:rsidRPr="00533840">
        <w:rPr>
          <w:rFonts w:ascii="Times New Roman" w:hAnsi="Times New Roman" w:cs="Times New Roman"/>
          <w:lang w:val="en-US"/>
        </w:rPr>
        <w:t>Helweg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-Larsen, K. (2011). The Danish Register of Causes of Death. </w:t>
      </w:r>
      <w:r w:rsidRPr="00533840">
        <w:rPr>
          <w:rFonts w:ascii="Times New Roman" w:hAnsi="Times New Roman" w:cs="Times New Roman"/>
          <w:i/>
          <w:lang w:val="en-US"/>
        </w:rPr>
        <w:t xml:space="preserve">Scandinavian Journal </w:t>
      </w:r>
    </w:p>
    <w:p w14:paraId="5930EB6D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i/>
          <w:lang w:val="en-US"/>
        </w:rPr>
        <w:t>of Public Health, 39</w:t>
      </w:r>
      <w:r w:rsidRPr="00533840">
        <w:rPr>
          <w:rFonts w:ascii="Times New Roman" w:hAnsi="Times New Roman" w:cs="Times New Roman"/>
          <w:lang w:val="en-US"/>
        </w:rPr>
        <w:t>(7 Suppl), 26-29.</w:t>
      </w:r>
    </w:p>
    <w:p w14:paraId="44C48DB0" w14:textId="77777777" w:rsidR="00F72D52" w:rsidRPr="00533840" w:rsidRDefault="00F72D52" w:rsidP="00F72D52">
      <w:pPr>
        <w:rPr>
          <w:rFonts w:ascii="Times New Roman" w:hAnsi="Times New Roman" w:cs="Times New Roman"/>
          <w:i/>
          <w:lang w:val="en-US"/>
        </w:rPr>
      </w:pPr>
      <w:r w:rsidRPr="00533840">
        <w:rPr>
          <w:rFonts w:ascii="Times New Roman" w:hAnsi="Times New Roman" w:cs="Times New Roman"/>
          <w:lang w:val="en-US"/>
        </w:rPr>
        <w:t xml:space="preserve">Jensen, V. M., Rasmussen A. W. (2011). Danish Education Registers. </w:t>
      </w:r>
      <w:r w:rsidRPr="00533840">
        <w:rPr>
          <w:rFonts w:ascii="Times New Roman" w:hAnsi="Times New Roman" w:cs="Times New Roman"/>
          <w:i/>
          <w:lang w:val="en-US"/>
        </w:rPr>
        <w:t xml:space="preserve">Scandinavian Journal of Public Health, </w:t>
      </w:r>
    </w:p>
    <w:p w14:paraId="437C71A7" w14:textId="77777777" w:rsidR="00F72D52" w:rsidRPr="00533840" w:rsidRDefault="00F72D52" w:rsidP="00F72D52">
      <w:pPr>
        <w:rPr>
          <w:rFonts w:ascii="Times New Roman" w:hAnsi="Times New Roman" w:cs="Times New Roman"/>
          <w:lang w:val="en-US"/>
        </w:rPr>
      </w:pPr>
      <w:r w:rsidRPr="00533840">
        <w:rPr>
          <w:rFonts w:ascii="Times New Roman" w:hAnsi="Times New Roman" w:cs="Times New Roman"/>
          <w:i/>
          <w:lang w:val="en-US"/>
        </w:rPr>
        <w:t>39</w:t>
      </w:r>
      <w:r w:rsidRPr="00533840">
        <w:rPr>
          <w:rFonts w:ascii="Times New Roman" w:hAnsi="Times New Roman" w:cs="Times New Roman"/>
          <w:lang w:val="en-US"/>
        </w:rPr>
        <w:t>(7 Suppl), 91-94.</w:t>
      </w:r>
    </w:p>
    <w:p w14:paraId="1820EFE8" w14:textId="77777777" w:rsidR="00F72D52" w:rsidRPr="00533840" w:rsidRDefault="00F72D52" w:rsidP="00F72D52">
      <w:pPr>
        <w:rPr>
          <w:rFonts w:ascii="Times New Roman" w:hAnsi="Times New Roman" w:cs="Times New Roman"/>
          <w:i/>
          <w:lang w:val="en-US"/>
        </w:rPr>
      </w:pPr>
      <w:proofErr w:type="spellStart"/>
      <w:r w:rsidRPr="00533840">
        <w:rPr>
          <w:rFonts w:ascii="Times New Roman" w:hAnsi="Times New Roman" w:cs="Times New Roman"/>
          <w:lang w:val="en-US"/>
        </w:rPr>
        <w:t>Baadsgaard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533840">
        <w:rPr>
          <w:rFonts w:ascii="Times New Roman" w:hAnsi="Times New Roman" w:cs="Times New Roman"/>
          <w:lang w:val="en-US"/>
        </w:rPr>
        <w:t>Quitzau</w:t>
      </w:r>
      <w:proofErr w:type="spellEnd"/>
      <w:r w:rsidRPr="00533840">
        <w:rPr>
          <w:rFonts w:ascii="Times New Roman" w:hAnsi="Times New Roman" w:cs="Times New Roman"/>
          <w:lang w:val="en-US"/>
        </w:rPr>
        <w:t xml:space="preserve"> J. (2011). Danish register on personal income and transfer payments. </w:t>
      </w:r>
      <w:r w:rsidRPr="00533840">
        <w:rPr>
          <w:rFonts w:ascii="Times New Roman" w:hAnsi="Times New Roman" w:cs="Times New Roman"/>
          <w:i/>
          <w:lang w:val="en-US"/>
        </w:rPr>
        <w:t xml:space="preserve">Scandinavian </w:t>
      </w:r>
    </w:p>
    <w:p w14:paraId="42A061C3" w14:textId="77777777" w:rsidR="00F72D52" w:rsidRPr="00533840" w:rsidRDefault="00F72D52" w:rsidP="00F72D52">
      <w:pPr>
        <w:rPr>
          <w:rFonts w:ascii="Times New Roman" w:hAnsi="Times New Roman" w:cs="Times New Roman"/>
          <w:i/>
          <w:lang w:val="en-US"/>
        </w:rPr>
      </w:pPr>
      <w:r w:rsidRPr="00533840">
        <w:rPr>
          <w:rFonts w:ascii="Times New Roman" w:hAnsi="Times New Roman" w:cs="Times New Roman"/>
          <w:i/>
          <w:lang w:val="en-US"/>
        </w:rPr>
        <w:t>Journal of Public Health, 39</w:t>
      </w:r>
      <w:r w:rsidRPr="00533840">
        <w:rPr>
          <w:rFonts w:ascii="Times New Roman" w:hAnsi="Times New Roman" w:cs="Times New Roman"/>
          <w:lang w:val="en-US"/>
        </w:rPr>
        <w:t>(7 Suppl), 103-5.</w:t>
      </w:r>
    </w:p>
    <w:p w14:paraId="2418F91D" w14:textId="77777777" w:rsidR="00F72D52" w:rsidRDefault="00F72D52" w:rsidP="00FA786D">
      <w:pPr>
        <w:rPr>
          <w:rFonts w:ascii="Times New Roman" w:hAnsi="Times New Roman" w:cs="Times New Roman"/>
          <w:b/>
          <w:lang w:val="en-US"/>
        </w:rPr>
      </w:pPr>
    </w:p>
    <w:p w14:paraId="1DD33E73" w14:textId="77777777" w:rsidR="00F72D52" w:rsidRDefault="00F72D52" w:rsidP="00FA786D">
      <w:pPr>
        <w:rPr>
          <w:rFonts w:ascii="Times New Roman" w:hAnsi="Times New Roman" w:cs="Times New Roman"/>
          <w:b/>
          <w:lang w:val="en-US"/>
        </w:rPr>
      </w:pPr>
    </w:p>
    <w:p w14:paraId="4C0F75A1" w14:textId="77777777" w:rsidR="00F72D52" w:rsidRDefault="00F72D52" w:rsidP="00FA786D">
      <w:pPr>
        <w:rPr>
          <w:rFonts w:ascii="Times New Roman" w:hAnsi="Times New Roman" w:cs="Times New Roman"/>
          <w:b/>
          <w:lang w:val="en-US"/>
        </w:rPr>
      </w:pPr>
    </w:p>
    <w:p w14:paraId="08206FA4" w14:textId="77777777" w:rsidR="00F72D52" w:rsidRDefault="00F72D52" w:rsidP="00FA786D">
      <w:pPr>
        <w:rPr>
          <w:rFonts w:ascii="Times New Roman" w:hAnsi="Times New Roman" w:cs="Times New Roman"/>
          <w:b/>
          <w:lang w:val="en-US"/>
        </w:rPr>
      </w:pPr>
    </w:p>
    <w:p w14:paraId="76B113D1" w14:textId="7F811AB9" w:rsidR="002E6DB5" w:rsidRDefault="002E6DB5" w:rsidP="00FA786D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Figure S1:</w:t>
      </w:r>
      <w:r w:rsidRPr="002E6DB5">
        <w:rPr>
          <w:rFonts w:ascii="Times New Roman" w:hAnsi="Times New Roman" w:cs="Times New Roman"/>
          <w:lang w:val="en-US"/>
        </w:rPr>
        <w:t xml:space="preserve"> </w:t>
      </w:r>
      <w:r w:rsidRPr="002E6DB5">
        <w:rPr>
          <w:rFonts w:ascii="Times New Roman" w:hAnsi="Times New Roman" w:cs="Times New Roman"/>
          <w:bCs/>
          <w:lang w:val="en-US"/>
        </w:rPr>
        <w:t>Prenatal, perinatal and postnatal risk factors of Mental Disorder in the Offspring and of Caesarean Section and the shared factors</w:t>
      </w:r>
    </w:p>
    <w:p w14:paraId="025237A2" w14:textId="01040FD4" w:rsidR="002E6DB5" w:rsidRDefault="00B328C9" w:rsidP="00FA786D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FF3E6CB" wp14:editId="633273CC">
            <wp:extent cx="6167489" cy="3471620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63" cy="34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C40F" w14:textId="6C327857" w:rsidR="002E6DB5" w:rsidRDefault="002E6DB5" w:rsidP="00FA786D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797579E" wp14:editId="1F5EF52C">
            <wp:extent cx="6513623" cy="3662556"/>
            <wp:effectExtent l="0" t="0" r="0" b="0"/>
            <wp:docPr id="10" name="Picture 2" descr="Time Machine Backups:Anna Forskning:Figures after new analyses_feb21:Obstetriske risikofaktorer_v3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me Machine Backups:Anna Forskning:Figures after new analyses_feb21:Obstetriske risikofaktorer_v3_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77" cy="36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5676" w14:textId="15827E77" w:rsidR="00FA786D" w:rsidRDefault="00FA786D" w:rsidP="00953DB5">
      <w:pPr>
        <w:rPr>
          <w:rFonts w:ascii="Times New Roman" w:hAnsi="Times New Roman" w:cs="Times New Roman"/>
          <w:b/>
          <w:lang w:val="en-US"/>
        </w:rPr>
      </w:pPr>
    </w:p>
    <w:p w14:paraId="4A3A4BDC" w14:textId="77777777" w:rsidR="00B328C9" w:rsidRPr="00533840" w:rsidRDefault="00B328C9" w:rsidP="00953DB5">
      <w:pPr>
        <w:rPr>
          <w:rFonts w:ascii="Times New Roman" w:hAnsi="Times New Roman" w:cs="Times New Roman"/>
          <w:b/>
          <w:lang w:val="en-US"/>
        </w:rPr>
      </w:pPr>
    </w:p>
    <w:p w14:paraId="387A4AD9" w14:textId="105839EB" w:rsidR="000C353B" w:rsidRPr="000C353B" w:rsidRDefault="00F44CCC" w:rsidP="000C353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Table S4</w:t>
      </w:r>
      <w:r w:rsidR="000C353B" w:rsidRPr="000C353B">
        <w:rPr>
          <w:rFonts w:ascii="Times New Roman" w:hAnsi="Times New Roman" w:cs="Times New Roman"/>
          <w:b/>
          <w:sz w:val="20"/>
          <w:szCs w:val="20"/>
          <w:lang w:val="en-US"/>
        </w:rPr>
        <w:t>: Baseline Characteristics</w:t>
      </w:r>
      <w:r w:rsidR="008029D2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1</w:t>
      </w:r>
      <w:r w:rsidR="000C353B" w:rsidRPr="000C353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of Study Population at Time of Birth: Caesarean Section and Vaginal Delivery groups</w:t>
      </w:r>
    </w:p>
    <w:tbl>
      <w:tblPr>
        <w:tblStyle w:val="Almindeligtabel21"/>
        <w:tblW w:w="9843" w:type="dxa"/>
        <w:tblLook w:val="04A0" w:firstRow="1" w:lastRow="0" w:firstColumn="1" w:lastColumn="0" w:noHBand="0" w:noVBand="1"/>
      </w:tblPr>
      <w:tblGrid>
        <w:gridCol w:w="2835"/>
        <w:gridCol w:w="142"/>
        <w:gridCol w:w="832"/>
        <w:gridCol w:w="140"/>
        <w:gridCol w:w="1188"/>
        <w:gridCol w:w="2353"/>
        <w:gridCol w:w="2353"/>
      </w:tblGrid>
      <w:tr w:rsidR="000C353B" w:rsidRPr="000C353B" w14:paraId="0D5CE822" w14:textId="77777777" w:rsidTr="000C3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696384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</w:p>
        </w:tc>
        <w:tc>
          <w:tcPr>
            <w:tcW w:w="2160" w:type="dxa"/>
            <w:gridSpan w:val="3"/>
          </w:tcPr>
          <w:p w14:paraId="0BF9E6A5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Caesarean Section</w:t>
            </w:r>
          </w:p>
          <w:p w14:paraId="0D11FC2B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(n=364.908)</w:t>
            </w:r>
          </w:p>
        </w:tc>
        <w:tc>
          <w:tcPr>
            <w:tcW w:w="2353" w:type="dxa"/>
          </w:tcPr>
          <w:p w14:paraId="0603C841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Vaginal Delivery</w:t>
            </w:r>
          </w:p>
          <w:p w14:paraId="5A2615CA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(n=1.831.779)</w:t>
            </w:r>
          </w:p>
        </w:tc>
        <w:tc>
          <w:tcPr>
            <w:tcW w:w="2353" w:type="dxa"/>
          </w:tcPr>
          <w:p w14:paraId="021EDEB9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</w:t>
            </w:r>
          </w:p>
          <w:p w14:paraId="755307BE" w14:textId="77777777" w:rsidR="000C353B" w:rsidRPr="000C353B" w:rsidRDefault="000C353B" w:rsidP="000C35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(n=2.196.687)</w:t>
            </w:r>
          </w:p>
        </w:tc>
      </w:tr>
      <w:tr w:rsidR="000C353B" w:rsidRPr="000C353B" w14:paraId="10B69270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0421E51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2160" w:type="dxa"/>
            <w:gridSpan w:val="3"/>
          </w:tcPr>
          <w:p w14:paraId="4391EB9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0078B05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C6D1B21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5377B5D3" w14:textId="77777777" w:rsidTr="000C353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71C972C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Censored 31-12-2016</w:t>
            </w:r>
          </w:p>
        </w:tc>
        <w:tc>
          <w:tcPr>
            <w:tcW w:w="2160" w:type="dxa"/>
            <w:gridSpan w:val="3"/>
            <w:vAlign w:val="bottom"/>
          </w:tcPr>
          <w:p w14:paraId="2EE04D9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330433 (90.6%)</w:t>
            </w:r>
          </w:p>
        </w:tc>
        <w:tc>
          <w:tcPr>
            <w:tcW w:w="2353" w:type="dxa"/>
            <w:vAlign w:val="bottom"/>
          </w:tcPr>
          <w:p w14:paraId="6E0CCB07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1627270 (88.8%)</w:t>
            </w:r>
          </w:p>
        </w:tc>
        <w:tc>
          <w:tcPr>
            <w:tcW w:w="2353" w:type="dxa"/>
            <w:vAlign w:val="bottom"/>
          </w:tcPr>
          <w:p w14:paraId="7BD5C872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1957703 (89.1%)</w:t>
            </w:r>
          </w:p>
        </w:tc>
      </w:tr>
      <w:tr w:rsidR="000C353B" w:rsidRPr="000C353B" w14:paraId="2EF03161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2873599" w14:textId="7D648322" w:rsidR="000C353B" w:rsidRPr="008029D2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Death</w:t>
            </w:r>
            <w:r w:rsidR="008029D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160" w:type="dxa"/>
            <w:gridSpan w:val="3"/>
            <w:vAlign w:val="bottom"/>
          </w:tcPr>
          <w:p w14:paraId="081FEF2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4160 (1.1%)</w:t>
            </w:r>
          </w:p>
        </w:tc>
        <w:tc>
          <w:tcPr>
            <w:tcW w:w="2353" w:type="dxa"/>
            <w:vAlign w:val="bottom"/>
          </w:tcPr>
          <w:p w14:paraId="4C27347D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11471 (0.6%)</w:t>
            </w:r>
          </w:p>
        </w:tc>
        <w:tc>
          <w:tcPr>
            <w:tcW w:w="2353" w:type="dxa"/>
            <w:vAlign w:val="bottom"/>
          </w:tcPr>
          <w:p w14:paraId="17158085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15631 (0.7%)</w:t>
            </w:r>
          </w:p>
        </w:tc>
      </w:tr>
      <w:tr w:rsidR="000C353B" w:rsidRPr="000C353B" w14:paraId="008CAE7B" w14:textId="77777777" w:rsidTr="000C353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FA31F84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Diagnosis of Mental Disorder</w:t>
            </w:r>
          </w:p>
        </w:tc>
        <w:tc>
          <w:tcPr>
            <w:tcW w:w="2160" w:type="dxa"/>
            <w:gridSpan w:val="3"/>
            <w:vAlign w:val="bottom"/>
          </w:tcPr>
          <w:p w14:paraId="3FFCFD8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6268 (1.7%)</w:t>
            </w:r>
          </w:p>
        </w:tc>
        <w:tc>
          <w:tcPr>
            <w:tcW w:w="2353" w:type="dxa"/>
            <w:vAlign w:val="bottom"/>
          </w:tcPr>
          <w:p w14:paraId="6796A6BD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38084 (2.1%)</w:t>
            </w:r>
          </w:p>
        </w:tc>
        <w:tc>
          <w:tcPr>
            <w:tcW w:w="2353" w:type="dxa"/>
            <w:vAlign w:val="bottom"/>
          </w:tcPr>
          <w:p w14:paraId="19878F2F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44352 (2.0%)</w:t>
            </w:r>
          </w:p>
        </w:tc>
      </w:tr>
      <w:tr w:rsidR="000C353B" w:rsidRPr="000C353B" w14:paraId="33ADA79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00E6533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Lost to follow-up</w:t>
            </w:r>
          </w:p>
        </w:tc>
        <w:tc>
          <w:tcPr>
            <w:tcW w:w="2160" w:type="dxa"/>
            <w:gridSpan w:val="3"/>
            <w:vAlign w:val="bottom"/>
          </w:tcPr>
          <w:p w14:paraId="334D1811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24047 (6.6%)</w:t>
            </w:r>
          </w:p>
        </w:tc>
        <w:tc>
          <w:tcPr>
            <w:tcW w:w="2353" w:type="dxa"/>
            <w:vAlign w:val="bottom"/>
          </w:tcPr>
          <w:p w14:paraId="2FA10E8B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154954 (8.5%)</w:t>
            </w:r>
          </w:p>
        </w:tc>
        <w:tc>
          <w:tcPr>
            <w:tcW w:w="2353" w:type="dxa"/>
            <w:vAlign w:val="bottom"/>
          </w:tcPr>
          <w:p w14:paraId="50B7BBD4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179001 (8.1%)</w:t>
            </w:r>
          </w:p>
        </w:tc>
      </w:tr>
      <w:tr w:rsidR="000C353B" w:rsidRPr="000C353B" w14:paraId="57964ECD" w14:textId="77777777" w:rsidTr="000C353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8033FD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Years of follow-up</w:t>
            </w:r>
          </w:p>
        </w:tc>
        <w:tc>
          <w:tcPr>
            <w:tcW w:w="2160" w:type="dxa"/>
            <w:gridSpan w:val="3"/>
          </w:tcPr>
          <w:p w14:paraId="1FB52234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2EDEB7A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C6F5ED7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78584C2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C59E038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3"/>
            <w:vAlign w:val="bottom"/>
          </w:tcPr>
          <w:p w14:paraId="5EFBA4B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 (9.7)</w:t>
            </w:r>
          </w:p>
        </w:tc>
        <w:tc>
          <w:tcPr>
            <w:tcW w:w="2353" w:type="dxa"/>
            <w:vAlign w:val="bottom"/>
          </w:tcPr>
          <w:p w14:paraId="76EA577E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17.5 (9.9)</w:t>
            </w:r>
          </w:p>
        </w:tc>
        <w:tc>
          <w:tcPr>
            <w:tcW w:w="2353" w:type="dxa"/>
            <w:vAlign w:val="bottom"/>
          </w:tcPr>
          <w:p w14:paraId="172B6F44" w14:textId="77777777" w:rsidR="000C353B" w:rsidRPr="000C353B" w:rsidRDefault="000C353B" w:rsidP="000C353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 (10.0)</w:t>
            </w:r>
          </w:p>
        </w:tc>
      </w:tr>
      <w:tr w:rsidR="000C353B" w:rsidRPr="000C353B" w14:paraId="63890AB0" w14:textId="77777777" w:rsidTr="000C353B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E6E8D2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Offspring Sex</w:t>
            </w:r>
          </w:p>
        </w:tc>
        <w:tc>
          <w:tcPr>
            <w:tcW w:w="2160" w:type="dxa"/>
            <w:gridSpan w:val="3"/>
          </w:tcPr>
          <w:p w14:paraId="222AA78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5969B817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7C82039" w14:textId="77777777" w:rsidR="000C353B" w:rsidRPr="000C353B" w:rsidRDefault="000C353B" w:rsidP="000C353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767568F0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B6BF5EE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Male</w:t>
            </w:r>
          </w:p>
        </w:tc>
        <w:tc>
          <w:tcPr>
            <w:tcW w:w="2160" w:type="dxa"/>
            <w:gridSpan w:val="3"/>
            <w:vAlign w:val="bottom"/>
          </w:tcPr>
          <w:p w14:paraId="17C665D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171978 (47.1%)</w:t>
            </w:r>
          </w:p>
        </w:tc>
        <w:tc>
          <w:tcPr>
            <w:tcW w:w="2353" w:type="dxa"/>
            <w:vAlign w:val="bottom"/>
          </w:tcPr>
          <w:p w14:paraId="313D62F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897576 (49.0%)</w:t>
            </w:r>
          </w:p>
        </w:tc>
        <w:tc>
          <w:tcPr>
            <w:tcW w:w="2353" w:type="dxa"/>
            <w:vAlign w:val="bottom"/>
          </w:tcPr>
          <w:p w14:paraId="1B0A5541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1069554 (48.7%)</w:t>
            </w:r>
          </w:p>
        </w:tc>
      </w:tr>
      <w:tr w:rsidR="000C353B" w:rsidRPr="000C353B" w14:paraId="1805DF0B" w14:textId="77777777" w:rsidTr="000C353B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147C696" w14:textId="77777777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Female </w:t>
            </w:r>
          </w:p>
        </w:tc>
        <w:tc>
          <w:tcPr>
            <w:tcW w:w="2160" w:type="dxa"/>
            <w:gridSpan w:val="3"/>
            <w:vAlign w:val="bottom"/>
          </w:tcPr>
          <w:p w14:paraId="099A24A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192930 (52.9%)</w:t>
            </w:r>
          </w:p>
        </w:tc>
        <w:tc>
          <w:tcPr>
            <w:tcW w:w="2353" w:type="dxa"/>
            <w:vAlign w:val="bottom"/>
          </w:tcPr>
          <w:p w14:paraId="797D3BC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934203 (51.0%)</w:t>
            </w:r>
          </w:p>
        </w:tc>
        <w:tc>
          <w:tcPr>
            <w:tcW w:w="2353" w:type="dxa"/>
            <w:vAlign w:val="bottom"/>
          </w:tcPr>
          <w:p w14:paraId="546A95E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1127133 (51.3%)</w:t>
            </w:r>
          </w:p>
        </w:tc>
      </w:tr>
      <w:tr w:rsidR="000C353B" w:rsidRPr="000C353B" w14:paraId="1345FEDA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44A62D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Birth Decade </w:t>
            </w:r>
          </w:p>
        </w:tc>
        <w:tc>
          <w:tcPr>
            <w:tcW w:w="2160" w:type="dxa"/>
            <w:gridSpan w:val="3"/>
          </w:tcPr>
          <w:p w14:paraId="24BEB4A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324A59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FF1333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66D00BF2" w14:textId="77777777" w:rsidTr="000C353B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F4EA411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1980s</w:t>
            </w:r>
          </w:p>
        </w:tc>
        <w:tc>
          <w:tcPr>
            <w:tcW w:w="2160" w:type="dxa"/>
            <w:gridSpan w:val="3"/>
            <w:vAlign w:val="bottom"/>
          </w:tcPr>
          <w:p w14:paraId="06F92D3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67763 (18.6%)</w:t>
            </w:r>
          </w:p>
        </w:tc>
        <w:tc>
          <w:tcPr>
            <w:tcW w:w="2353" w:type="dxa"/>
            <w:vAlign w:val="bottom"/>
          </w:tcPr>
          <w:p w14:paraId="204784F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477687 (26.1%)</w:t>
            </w:r>
          </w:p>
        </w:tc>
        <w:tc>
          <w:tcPr>
            <w:tcW w:w="2353" w:type="dxa"/>
            <w:vAlign w:val="bottom"/>
          </w:tcPr>
          <w:p w14:paraId="72C4111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545450 (24.8%)</w:t>
            </w:r>
          </w:p>
        </w:tc>
      </w:tr>
      <w:tr w:rsidR="000C353B" w:rsidRPr="000C353B" w14:paraId="6790AA12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6674178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1990s</w:t>
            </w:r>
          </w:p>
        </w:tc>
        <w:tc>
          <w:tcPr>
            <w:tcW w:w="2160" w:type="dxa"/>
            <w:gridSpan w:val="3"/>
            <w:vAlign w:val="bottom"/>
          </w:tcPr>
          <w:p w14:paraId="52476A6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89372 (24.5%)</w:t>
            </w:r>
          </w:p>
        </w:tc>
        <w:tc>
          <w:tcPr>
            <w:tcW w:w="2353" w:type="dxa"/>
            <w:vAlign w:val="bottom"/>
          </w:tcPr>
          <w:p w14:paraId="18CA4BD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574749 (31.4%)</w:t>
            </w:r>
          </w:p>
        </w:tc>
        <w:tc>
          <w:tcPr>
            <w:tcW w:w="2353" w:type="dxa"/>
            <w:vAlign w:val="bottom"/>
          </w:tcPr>
          <w:p w14:paraId="23CC16B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664121 (30.2%)</w:t>
            </w:r>
          </w:p>
        </w:tc>
      </w:tr>
      <w:tr w:rsidR="000C353B" w:rsidRPr="000C353B" w14:paraId="004A57DF" w14:textId="77777777" w:rsidTr="000C353B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3D95FD6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2000s</w:t>
            </w:r>
          </w:p>
        </w:tc>
        <w:tc>
          <w:tcPr>
            <w:tcW w:w="2160" w:type="dxa"/>
            <w:gridSpan w:val="3"/>
            <w:vAlign w:val="bottom"/>
          </w:tcPr>
          <w:p w14:paraId="353E72C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131620 (36.1%)</w:t>
            </w:r>
          </w:p>
        </w:tc>
        <w:tc>
          <w:tcPr>
            <w:tcW w:w="2353" w:type="dxa"/>
            <w:vAlign w:val="bottom"/>
          </w:tcPr>
          <w:p w14:paraId="37C6148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509725 (27.8%)</w:t>
            </w:r>
          </w:p>
        </w:tc>
        <w:tc>
          <w:tcPr>
            <w:tcW w:w="2353" w:type="dxa"/>
            <w:vAlign w:val="bottom"/>
          </w:tcPr>
          <w:p w14:paraId="450F8AB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641345 (29.2%)</w:t>
            </w:r>
          </w:p>
        </w:tc>
      </w:tr>
      <w:tr w:rsidR="000C353B" w:rsidRPr="000C353B" w14:paraId="1D8AB7D2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F19A602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2010s</w:t>
            </w:r>
          </w:p>
        </w:tc>
        <w:tc>
          <w:tcPr>
            <w:tcW w:w="2160" w:type="dxa"/>
            <w:gridSpan w:val="3"/>
            <w:vAlign w:val="bottom"/>
          </w:tcPr>
          <w:p w14:paraId="560263B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76153 (20.9%)</w:t>
            </w:r>
          </w:p>
        </w:tc>
        <w:tc>
          <w:tcPr>
            <w:tcW w:w="2353" w:type="dxa"/>
            <w:vAlign w:val="bottom"/>
          </w:tcPr>
          <w:p w14:paraId="34B7FBD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269618 (14.7%)</w:t>
            </w:r>
          </w:p>
        </w:tc>
        <w:tc>
          <w:tcPr>
            <w:tcW w:w="2353" w:type="dxa"/>
            <w:vAlign w:val="bottom"/>
          </w:tcPr>
          <w:p w14:paraId="1144F57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345771 (15.7%)</w:t>
            </w:r>
          </w:p>
        </w:tc>
      </w:tr>
      <w:tr w:rsidR="000C353B" w:rsidRPr="00D91B4C" w14:paraId="7DBB8E3A" w14:textId="77777777" w:rsidTr="000C353B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DBAACFB" w14:textId="77777777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Age at birth (years)</w:t>
            </w:r>
          </w:p>
        </w:tc>
        <w:tc>
          <w:tcPr>
            <w:tcW w:w="2160" w:type="dxa"/>
            <w:gridSpan w:val="3"/>
          </w:tcPr>
          <w:p w14:paraId="2D8B1424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B9085C4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2687E22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59D59936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F4C49E6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3"/>
            <w:vAlign w:val="bottom"/>
          </w:tcPr>
          <w:p w14:paraId="4CBBCCA7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 (5.1)</w:t>
            </w:r>
          </w:p>
        </w:tc>
        <w:tc>
          <w:tcPr>
            <w:tcW w:w="2353" w:type="dxa"/>
            <w:vAlign w:val="bottom"/>
          </w:tcPr>
          <w:p w14:paraId="5BA7032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28.7 (4.9)</w:t>
            </w:r>
          </w:p>
        </w:tc>
        <w:tc>
          <w:tcPr>
            <w:tcW w:w="2353" w:type="dxa"/>
            <w:vAlign w:val="bottom"/>
          </w:tcPr>
          <w:p w14:paraId="3131AD6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 (5.0)</w:t>
            </w:r>
          </w:p>
        </w:tc>
      </w:tr>
      <w:tr w:rsidR="000C353B" w:rsidRPr="00D91B4C" w14:paraId="1205001A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2639C2F" w14:textId="77777777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Age at birth (years)</w:t>
            </w:r>
          </w:p>
        </w:tc>
        <w:tc>
          <w:tcPr>
            <w:tcW w:w="2160" w:type="dxa"/>
            <w:gridSpan w:val="3"/>
          </w:tcPr>
          <w:p w14:paraId="726BA2A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264C740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E0C1EC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6665D5FA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4E19014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3"/>
            <w:vAlign w:val="bottom"/>
          </w:tcPr>
          <w:p w14:paraId="3C6136AB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32.6 (6.1)</w:t>
            </w:r>
          </w:p>
        </w:tc>
        <w:tc>
          <w:tcPr>
            <w:tcW w:w="2353" w:type="dxa"/>
            <w:vAlign w:val="bottom"/>
          </w:tcPr>
          <w:p w14:paraId="787B0B1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31.5 (5.8)</w:t>
            </w:r>
          </w:p>
        </w:tc>
        <w:tc>
          <w:tcPr>
            <w:tcW w:w="2353" w:type="dxa"/>
            <w:vAlign w:val="bottom"/>
          </w:tcPr>
          <w:p w14:paraId="2364A049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31.7 (5.9)</w:t>
            </w:r>
          </w:p>
        </w:tc>
      </w:tr>
      <w:tr w:rsidR="000C353B" w:rsidRPr="000C353B" w14:paraId="29FBAF76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BCEC045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highest education</w:t>
            </w:r>
          </w:p>
        </w:tc>
        <w:tc>
          <w:tcPr>
            <w:tcW w:w="2160" w:type="dxa"/>
            <w:gridSpan w:val="3"/>
          </w:tcPr>
          <w:p w14:paraId="75B2F8D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E017851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971B36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6C81DCE2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7871B2F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552AA15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6495</w:t>
            </w:r>
          </w:p>
        </w:tc>
        <w:tc>
          <w:tcPr>
            <w:tcW w:w="2353" w:type="dxa"/>
            <w:vAlign w:val="bottom"/>
          </w:tcPr>
          <w:p w14:paraId="5F7C09C0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37188</w:t>
            </w:r>
          </w:p>
        </w:tc>
        <w:tc>
          <w:tcPr>
            <w:tcW w:w="2353" w:type="dxa"/>
            <w:vAlign w:val="bottom"/>
          </w:tcPr>
          <w:p w14:paraId="348EFCB8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43683</w:t>
            </w:r>
          </w:p>
        </w:tc>
      </w:tr>
      <w:tr w:rsidR="000C353B" w:rsidRPr="000C353B" w14:paraId="515B0CEE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D03B33A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160" w:type="dxa"/>
            <w:gridSpan w:val="3"/>
            <w:vAlign w:val="bottom"/>
          </w:tcPr>
          <w:p w14:paraId="21FF8BE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84075 (23.5%)</w:t>
            </w:r>
          </w:p>
        </w:tc>
        <w:tc>
          <w:tcPr>
            <w:tcW w:w="2353" w:type="dxa"/>
            <w:vAlign w:val="bottom"/>
          </w:tcPr>
          <w:p w14:paraId="63A773A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480065 (26.8%)</w:t>
            </w:r>
          </w:p>
        </w:tc>
        <w:tc>
          <w:tcPr>
            <w:tcW w:w="2353" w:type="dxa"/>
            <w:vAlign w:val="bottom"/>
          </w:tcPr>
          <w:p w14:paraId="2A0D0A90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564140 (26.2%)</w:t>
            </w:r>
          </w:p>
        </w:tc>
      </w:tr>
      <w:tr w:rsidR="000C353B" w:rsidRPr="000C353B" w14:paraId="46DB5022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D0BDF6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160" w:type="dxa"/>
            <w:gridSpan w:val="3"/>
            <w:vAlign w:val="bottom"/>
          </w:tcPr>
          <w:p w14:paraId="3B863D3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22213 (6.2%)</w:t>
            </w:r>
          </w:p>
        </w:tc>
        <w:tc>
          <w:tcPr>
            <w:tcW w:w="2353" w:type="dxa"/>
            <w:vAlign w:val="bottom"/>
          </w:tcPr>
          <w:p w14:paraId="27E68BA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125653 (7.0%)</w:t>
            </w:r>
          </w:p>
        </w:tc>
        <w:tc>
          <w:tcPr>
            <w:tcW w:w="2353" w:type="dxa"/>
            <w:vAlign w:val="bottom"/>
          </w:tcPr>
          <w:p w14:paraId="528802A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147866 (6.9%)</w:t>
            </w:r>
          </w:p>
        </w:tc>
      </w:tr>
      <w:tr w:rsidR="000C353B" w:rsidRPr="000C353B" w14:paraId="0DD9FC92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69E056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160" w:type="dxa"/>
            <w:gridSpan w:val="3"/>
            <w:vAlign w:val="bottom"/>
          </w:tcPr>
          <w:p w14:paraId="57427DE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123239 (34.4%)</w:t>
            </w:r>
          </w:p>
        </w:tc>
        <w:tc>
          <w:tcPr>
            <w:tcW w:w="2353" w:type="dxa"/>
            <w:vAlign w:val="bottom"/>
          </w:tcPr>
          <w:p w14:paraId="2CE53BA6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595293 (33.2%)</w:t>
            </w:r>
          </w:p>
        </w:tc>
        <w:tc>
          <w:tcPr>
            <w:tcW w:w="2353" w:type="dxa"/>
            <w:vAlign w:val="bottom"/>
          </w:tcPr>
          <w:p w14:paraId="712E0746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718532 (33.4%)</w:t>
            </w:r>
          </w:p>
        </w:tc>
      </w:tr>
      <w:tr w:rsidR="000C353B" w:rsidRPr="000C353B" w14:paraId="302A3983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EBB357E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160" w:type="dxa"/>
            <w:gridSpan w:val="3"/>
            <w:vAlign w:val="bottom"/>
          </w:tcPr>
          <w:p w14:paraId="6F001569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16307 (4.5%)</w:t>
            </w:r>
          </w:p>
        </w:tc>
        <w:tc>
          <w:tcPr>
            <w:tcW w:w="2353" w:type="dxa"/>
            <w:vAlign w:val="bottom"/>
          </w:tcPr>
          <w:p w14:paraId="71425A0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72430 (4.0%)</w:t>
            </w:r>
          </w:p>
        </w:tc>
        <w:tc>
          <w:tcPr>
            <w:tcW w:w="2353" w:type="dxa"/>
            <w:vAlign w:val="bottom"/>
          </w:tcPr>
          <w:p w14:paraId="198576C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88737 (4.1%)</w:t>
            </w:r>
          </w:p>
        </w:tc>
      </w:tr>
      <w:tr w:rsidR="000C353B" w:rsidRPr="000C353B" w14:paraId="69799726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EED172D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160" w:type="dxa"/>
            <w:gridSpan w:val="3"/>
            <w:vAlign w:val="bottom"/>
          </w:tcPr>
          <w:p w14:paraId="489F093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31141 (8.7%)</w:t>
            </w:r>
          </w:p>
        </w:tc>
        <w:tc>
          <w:tcPr>
            <w:tcW w:w="2353" w:type="dxa"/>
            <w:vAlign w:val="bottom"/>
          </w:tcPr>
          <w:p w14:paraId="1831641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137124 (7.6%)</w:t>
            </w:r>
          </w:p>
        </w:tc>
        <w:tc>
          <w:tcPr>
            <w:tcW w:w="2353" w:type="dxa"/>
            <w:vAlign w:val="bottom"/>
          </w:tcPr>
          <w:p w14:paraId="39D9896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168265 (7.8%)</w:t>
            </w:r>
          </w:p>
        </w:tc>
      </w:tr>
      <w:tr w:rsidR="000C353B" w:rsidRPr="000C353B" w14:paraId="0D94FE0C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8A87F5E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160" w:type="dxa"/>
            <w:gridSpan w:val="3"/>
            <w:vAlign w:val="bottom"/>
          </w:tcPr>
          <w:p w14:paraId="732B2EE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74661 (20.8%)</w:t>
            </w:r>
          </w:p>
        </w:tc>
        <w:tc>
          <w:tcPr>
            <w:tcW w:w="2353" w:type="dxa"/>
            <w:vAlign w:val="bottom"/>
          </w:tcPr>
          <w:p w14:paraId="5AB47558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352764 (19.7%)</w:t>
            </w:r>
          </w:p>
        </w:tc>
        <w:tc>
          <w:tcPr>
            <w:tcW w:w="2353" w:type="dxa"/>
            <w:vAlign w:val="bottom"/>
          </w:tcPr>
          <w:p w14:paraId="580687C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427425 (19.9%)</w:t>
            </w:r>
          </w:p>
        </w:tc>
      </w:tr>
      <w:tr w:rsidR="000C353B" w:rsidRPr="000C353B" w14:paraId="6B8BC048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7E2D0C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160" w:type="dxa"/>
            <w:gridSpan w:val="3"/>
            <w:vAlign w:val="bottom"/>
          </w:tcPr>
          <w:p w14:paraId="4370218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6777 (1.9%)</w:t>
            </w:r>
          </w:p>
        </w:tc>
        <w:tc>
          <w:tcPr>
            <w:tcW w:w="2353" w:type="dxa"/>
            <w:vAlign w:val="bottom"/>
          </w:tcPr>
          <w:p w14:paraId="3FC343E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31262 (1.7%)</w:t>
            </w:r>
          </w:p>
        </w:tc>
        <w:tc>
          <w:tcPr>
            <w:tcW w:w="2353" w:type="dxa"/>
            <w:vAlign w:val="bottom"/>
          </w:tcPr>
          <w:p w14:paraId="4112066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38039 (1.8%)</w:t>
            </w:r>
          </w:p>
        </w:tc>
      </w:tr>
      <w:tr w:rsidR="000C353B" w:rsidRPr="000C353B" w14:paraId="35A3057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B5C6C76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highest education</w:t>
            </w:r>
          </w:p>
        </w:tc>
        <w:tc>
          <w:tcPr>
            <w:tcW w:w="2160" w:type="dxa"/>
            <w:gridSpan w:val="3"/>
          </w:tcPr>
          <w:p w14:paraId="53B9D0B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A8810D0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0F9AE5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2D855634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A15A4C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3B5F84D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8978</w:t>
            </w:r>
          </w:p>
        </w:tc>
        <w:tc>
          <w:tcPr>
            <w:tcW w:w="2353" w:type="dxa"/>
            <w:vAlign w:val="bottom"/>
          </w:tcPr>
          <w:p w14:paraId="5A78136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50367</w:t>
            </w:r>
          </w:p>
        </w:tc>
        <w:tc>
          <w:tcPr>
            <w:tcW w:w="2353" w:type="dxa"/>
            <w:vAlign w:val="bottom"/>
          </w:tcPr>
          <w:p w14:paraId="4B8E4F4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59345</w:t>
            </w:r>
          </w:p>
        </w:tc>
      </w:tr>
      <w:tr w:rsidR="000C353B" w:rsidRPr="000C353B" w14:paraId="3FEA584F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F48CDD2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160" w:type="dxa"/>
            <w:gridSpan w:val="3"/>
            <w:vAlign w:val="bottom"/>
          </w:tcPr>
          <w:p w14:paraId="570CF5B0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76326 (21.4%)</w:t>
            </w:r>
          </w:p>
        </w:tc>
        <w:tc>
          <w:tcPr>
            <w:tcW w:w="2353" w:type="dxa"/>
            <w:vAlign w:val="bottom"/>
          </w:tcPr>
          <w:p w14:paraId="273A3948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412793 (23.2%)</w:t>
            </w:r>
          </w:p>
        </w:tc>
        <w:tc>
          <w:tcPr>
            <w:tcW w:w="2353" w:type="dxa"/>
            <w:vAlign w:val="bottom"/>
          </w:tcPr>
          <w:p w14:paraId="7FB4388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489119 (22.9%)</w:t>
            </w:r>
          </w:p>
        </w:tc>
      </w:tr>
      <w:tr w:rsidR="000C353B" w:rsidRPr="000C353B" w14:paraId="75C49D81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C4A9582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160" w:type="dxa"/>
            <w:gridSpan w:val="3"/>
            <w:vAlign w:val="bottom"/>
          </w:tcPr>
          <w:p w14:paraId="745668A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17697 (5.0%)</w:t>
            </w:r>
          </w:p>
        </w:tc>
        <w:tc>
          <w:tcPr>
            <w:tcW w:w="2353" w:type="dxa"/>
            <w:vAlign w:val="bottom"/>
          </w:tcPr>
          <w:p w14:paraId="31F9B300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92119 (5.2%)</w:t>
            </w:r>
          </w:p>
        </w:tc>
        <w:tc>
          <w:tcPr>
            <w:tcW w:w="2353" w:type="dxa"/>
            <w:vAlign w:val="bottom"/>
          </w:tcPr>
          <w:p w14:paraId="5354C2D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109816 (5.1%)</w:t>
            </w:r>
          </w:p>
        </w:tc>
      </w:tr>
      <w:tr w:rsidR="000C353B" w:rsidRPr="000C353B" w14:paraId="1C5EBFAA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2DB5C6C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160" w:type="dxa"/>
            <w:gridSpan w:val="3"/>
            <w:vAlign w:val="bottom"/>
          </w:tcPr>
          <w:p w14:paraId="047546C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157514 (44.3%)</w:t>
            </w:r>
          </w:p>
        </w:tc>
        <w:tc>
          <w:tcPr>
            <w:tcW w:w="2353" w:type="dxa"/>
            <w:vAlign w:val="bottom"/>
          </w:tcPr>
          <w:p w14:paraId="2228BB80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781839 (43.9%)</w:t>
            </w:r>
          </w:p>
        </w:tc>
        <w:tc>
          <w:tcPr>
            <w:tcW w:w="2353" w:type="dxa"/>
            <w:vAlign w:val="bottom"/>
          </w:tcPr>
          <w:p w14:paraId="0FADDF5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939353 (43.9%)</w:t>
            </w:r>
          </w:p>
        </w:tc>
      </w:tr>
      <w:tr w:rsidR="000C353B" w:rsidRPr="000C353B" w14:paraId="0709AE52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9EB9E2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160" w:type="dxa"/>
            <w:gridSpan w:val="3"/>
            <w:vAlign w:val="bottom"/>
          </w:tcPr>
          <w:p w14:paraId="5F1FC76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19610 (5.5%)</w:t>
            </w:r>
          </w:p>
        </w:tc>
        <w:tc>
          <w:tcPr>
            <w:tcW w:w="2353" w:type="dxa"/>
            <w:vAlign w:val="bottom"/>
          </w:tcPr>
          <w:p w14:paraId="613207A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87061 (4.9%)</w:t>
            </w:r>
          </w:p>
        </w:tc>
        <w:tc>
          <w:tcPr>
            <w:tcW w:w="2353" w:type="dxa"/>
            <w:vAlign w:val="bottom"/>
          </w:tcPr>
          <w:p w14:paraId="575C327C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106671 (5.0%)</w:t>
            </w:r>
          </w:p>
        </w:tc>
      </w:tr>
      <w:tr w:rsidR="000C353B" w:rsidRPr="000C353B" w14:paraId="5D0DF266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971292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160" w:type="dxa"/>
            <w:gridSpan w:val="3"/>
            <w:vAlign w:val="bottom"/>
          </w:tcPr>
          <w:p w14:paraId="25447AD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38351 (10.8%)</w:t>
            </w:r>
          </w:p>
        </w:tc>
        <w:tc>
          <w:tcPr>
            <w:tcW w:w="2353" w:type="dxa"/>
            <w:vAlign w:val="bottom"/>
          </w:tcPr>
          <w:p w14:paraId="4F292A0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179050 (10.1%)</w:t>
            </w:r>
          </w:p>
        </w:tc>
        <w:tc>
          <w:tcPr>
            <w:tcW w:w="2353" w:type="dxa"/>
            <w:vAlign w:val="bottom"/>
          </w:tcPr>
          <w:p w14:paraId="793E108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217401 (10.2%)</w:t>
            </w:r>
          </w:p>
        </w:tc>
      </w:tr>
      <w:tr w:rsidR="000C353B" w:rsidRPr="000C353B" w14:paraId="0F64BC7C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B191296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160" w:type="dxa"/>
            <w:gridSpan w:val="3"/>
            <w:vAlign w:val="bottom"/>
          </w:tcPr>
          <w:p w14:paraId="0BEAF50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40718 (11.4%)</w:t>
            </w:r>
          </w:p>
        </w:tc>
        <w:tc>
          <w:tcPr>
            <w:tcW w:w="2353" w:type="dxa"/>
            <w:vAlign w:val="bottom"/>
          </w:tcPr>
          <w:p w14:paraId="4FC72D84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201632 (11.3%)</w:t>
            </w:r>
          </w:p>
        </w:tc>
        <w:tc>
          <w:tcPr>
            <w:tcW w:w="2353" w:type="dxa"/>
            <w:vAlign w:val="bottom"/>
          </w:tcPr>
          <w:p w14:paraId="2729F33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242350 (11.3%)</w:t>
            </w:r>
          </w:p>
        </w:tc>
      </w:tr>
      <w:tr w:rsidR="000C353B" w:rsidRPr="000C353B" w14:paraId="1AF8A67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69F8E4E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160" w:type="dxa"/>
            <w:gridSpan w:val="3"/>
            <w:vAlign w:val="bottom"/>
          </w:tcPr>
          <w:p w14:paraId="5223151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5714 (1.6%)</w:t>
            </w:r>
          </w:p>
        </w:tc>
        <w:tc>
          <w:tcPr>
            <w:tcW w:w="2353" w:type="dxa"/>
            <w:vAlign w:val="bottom"/>
          </w:tcPr>
          <w:p w14:paraId="26ECC329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26918 (1.5%)</w:t>
            </w:r>
          </w:p>
        </w:tc>
        <w:tc>
          <w:tcPr>
            <w:tcW w:w="2353" w:type="dxa"/>
            <w:vAlign w:val="bottom"/>
          </w:tcPr>
          <w:p w14:paraId="6407D16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 (1.5%)</w:t>
            </w:r>
          </w:p>
        </w:tc>
      </w:tr>
      <w:tr w:rsidR="000C353B" w:rsidRPr="000C353B" w14:paraId="46381EA5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0172BD3" w14:textId="2F2C50C3" w:rsidR="000C353B" w:rsidRPr="00E57FAA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gridSpan w:val="3"/>
          </w:tcPr>
          <w:p w14:paraId="23F91C8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6C7A5C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42FBB7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74E9747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1FC8C4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009EBF6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19829</w:t>
            </w:r>
          </w:p>
        </w:tc>
        <w:tc>
          <w:tcPr>
            <w:tcW w:w="2353" w:type="dxa"/>
            <w:vAlign w:val="bottom"/>
          </w:tcPr>
          <w:p w14:paraId="6520FDF9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106865</w:t>
            </w:r>
          </w:p>
        </w:tc>
        <w:tc>
          <w:tcPr>
            <w:tcW w:w="2353" w:type="dxa"/>
            <w:vAlign w:val="bottom"/>
          </w:tcPr>
          <w:p w14:paraId="3DBC1E7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126694</w:t>
            </w:r>
          </w:p>
        </w:tc>
      </w:tr>
      <w:tr w:rsidR="000C353B" w:rsidRPr="000C353B" w14:paraId="04D8CE93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B263D78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3"/>
            <w:vAlign w:val="bottom"/>
          </w:tcPr>
          <w:p w14:paraId="4510F3A5" w14:textId="1A2BD72A" w:rsidR="000C353B" w:rsidRPr="000C353B" w:rsidRDefault="00E57FAA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130.0 (165.9)</w:t>
            </w:r>
          </w:p>
        </w:tc>
        <w:tc>
          <w:tcPr>
            <w:tcW w:w="2353" w:type="dxa"/>
            <w:vAlign w:val="bottom"/>
          </w:tcPr>
          <w:p w14:paraId="365FCC9F" w14:textId="75A61D23" w:rsidR="000C353B" w:rsidRPr="000C353B" w:rsidRDefault="00E57FAA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114.0 (85.5)</w:t>
            </w:r>
          </w:p>
        </w:tc>
        <w:tc>
          <w:tcPr>
            <w:tcW w:w="2353" w:type="dxa"/>
            <w:vAlign w:val="bottom"/>
          </w:tcPr>
          <w:p w14:paraId="1439B4C6" w14:textId="44D723C2" w:rsidR="000C353B" w:rsidRPr="000C353B" w:rsidRDefault="00E57FAA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116.7 (103.5)</w:t>
            </w:r>
          </w:p>
        </w:tc>
      </w:tr>
      <w:tr w:rsidR="000C353B" w:rsidRPr="000C353B" w14:paraId="65BE2D5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0C798B30" w14:textId="52232779" w:rsidR="000C353B" w:rsidRPr="00E57FAA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160" w:type="dxa"/>
            <w:gridSpan w:val="3"/>
          </w:tcPr>
          <w:p w14:paraId="2DDD633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134FAD9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8880897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49A9F668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BDE746A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3024F27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20430</w:t>
            </w:r>
          </w:p>
        </w:tc>
        <w:tc>
          <w:tcPr>
            <w:tcW w:w="2353" w:type="dxa"/>
            <w:vAlign w:val="bottom"/>
          </w:tcPr>
          <w:p w14:paraId="147728B6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107413</w:t>
            </w:r>
          </w:p>
        </w:tc>
        <w:tc>
          <w:tcPr>
            <w:tcW w:w="2353" w:type="dxa"/>
            <w:vAlign w:val="bottom"/>
          </w:tcPr>
          <w:p w14:paraId="3A61814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127843</w:t>
            </w:r>
          </w:p>
        </w:tc>
      </w:tr>
      <w:tr w:rsidR="000C353B" w:rsidRPr="000C353B" w14:paraId="20492F7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85EDDA8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3"/>
            <w:vAlign w:val="bottom"/>
          </w:tcPr>
          <w:p w14:paraId="0A6A42C3" w14:textId="6BA4E4D8" w:rsidR="000C353B" w:rsidRPr="000C353B" w:rsidRDefault="00E57FAA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157.6 (248.7)</w:t>
            </w:r>
          </w:p>
        </w:tc>
        <w:tc>
          <w:tcPr>
            <w:tcW w:w="2353" w:type="dxa"/>
            <w:vAlign w:val="bottom"/>
          </w:tcPr>
          <w:p w14:paraId="298FE651" w14:textId="6E9B197C" w:rsidR="000C353B" w:rsidRPr="000C353B" w:rsidRDefault="00E57FAA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137.6 (172.7)</w:t>
            </w:r>
          </w:p>
        </w:tc>
        <w:tc>
          <w:tcPr>
            <w:tcW w:w="2353" w:type="dxa"/>
            <w:vAlign w:val="bottom"/>
          </w:tcPr>
          <w:p w14:paraId="1083831A" w14:textId="388A5D5B" w:rsidR="000C353B" w:rsidRPr="000C353B" w:rsidRDefault="00E57FAA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140.9 (187.6)</w:t>
            </w:r>
          </w:p>
        </w:tc>
      </w:tr>
      <w:tr w:rsidR="000C353B" w:rsidRPr="000C353B" w14:paraId="4C56D0CB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2AF032F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work status</w:t>
            </w:r>
          </w:p>
        </w:tc>
        <w:tc>
          <w:tcPr>
            <w:tcW w:w="2160" w:type="dxa"/>
            <w:gridSpan w:val="3"/>
          </w:tcPr>
          <w:p w14:paraId="7F19EDD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0C5A9F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A17564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463A60E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994C926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1BF582A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2353" w:type="dxa"/>
            <w:vAlign w:val="bottom"/>
          </w:tcPr>
          <w:p w14:paraId="34A153C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6540</w:t>
            </w:r>
          </w:p>
        </w:tc>
        <w:tc>
          <w:tcPr>
            <w:tcW w:w="2353" w:type="dxa"/>
            <w:vAlign w:val="bottom"/>
          </w:tcPr>
          <w:p w14:paraId="2C1895D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7602</w:t>
            </w:r>
          </w:p>
        </w:tc>
      </w:tr>
      <w:tr w:rsidR="000C353B" w:rsidRPr="000C353B" w14:paraId="2E071800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8A4766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Employed</w:t>
            </w:r>
          </w:p>
        </w:tc>
        <w:tc>
          <w:tcPr>
            <w:tcW w:w="2160" w:type="dxa"/>
            <w:gridSpan w:val="3"/>
            <w:vAlign w:val="bottom"/>
          </w:tcPr>
          <w:p w14:paraId="685F2A41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257194 (70.7%)</w:t>
            </w:r>
          </w:p>
        </w:tc>
        <w:tc>
          <w:tcPr>
            <w:tcW w:w="2353" w:type="dxa"/>
            <w:vAlign w:val="bottom"/>
          </w:tcPr>
          <w:p w14:paraId="25E4DB7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1259819 (69.0%)</w:t>
            </w:r>
          </w:p>
        </w:tc>
        <w:tc>
          <w:tcPr>
            <w:tcW w:w="2353" w:type="dxa"/>
            <w:vAlign w:val="bottom"/>
          </w:tcPr>
          <w:p w14:paraId="57C4A55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1517013 (69.3%)</w:t>
            </w:r>
          </w:p>
        </w:tc>
      </w:tr>
      <w:tr w:rsidR="000C353B" w:rsidRPr="000C353B" w14:paraId="4D780CD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130905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3"/>
            <w:vAlign w:val="bottom"/>
          </w:tcPr>
          <w:p w14:paraId="1F1E395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9584 (2.6%)</w:t>
            </w:r>
          </w:p>
        </w:tc>
        <w:tc>
          <w:tcPr>
            <w:tcW w:w="2353" w:type="dxa"/>
            <w:vAlign w:val="bottom"/>
          </w:tcPr>
          <w:p w14:paraId="658B83D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53777 (2.9%)</w:t>
            </w:r>
          </w:p>
        </w:tc>
        <w:tc>
          <w:tcPr>
            <w:tcW w:w="2353" w:type="dxa"/>
            <w:vAlign w:val="bottom"/>
          </w:tcPr>
          <w:p w14:paraId="344EC8B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63361 (2.9%)</w:t>
            </w:r>
          </w:p>
        </w:tc>
      </w:tr>
      <w:tr w:rsidR="000C353B" w:rsidRPr="000C353B" w14:paraId="30BE3926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191A2EC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3"/>
            <w:vAlign w:val="bottom"/>
          </w:tcPr>
          <w:p w14:paraId="1B23F32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80633 (22.2%)</w:t>
            </w:r>
          </w:p>
        </w:tc>
        <w:tc>
          <w:tcPr>
            <w:tcW w:w="2353" w:type="dxa"/>
            <w:vAlign w:val="bottom"/>
          </w:tcPr>
          <w:p w14:paraId="4D33FA94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400636 (21.9%)</w:t>
            </w:r>
          </w:p>
        </w:tc>
        <w:tc>
          <w:tcPr>
            <w:tcW w:w="2353" w:type="dxa"/>
            <w:vAlign w:val="bottom"/>
          </w:tcPr>
          <w:p w14:paraId="5E20F0A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481269 (22.0%)</w:t>
            </w:r>
          </w:p>
        </w:tc>
      </w:tr>
      <w:tr w:rsidR="000C353B" w:rsidRPr="000C353B" w14:paraId="345747D4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0CA33CE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3"/>
            <w:vAlign w:val="bottom"/>
          </w:tcPr>
          <w:p w14:paraId="6D64121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16435 (4.5%)</w:t>
            </w:r>
          </w:p>
        </w:tc>
        <w:tc>
          <w:tcPr>
            <w:tcW w:w="2353" w:type="dxa"/>
            <w:vAlign w:val="bottom"/>
          </w:tcPr>
          <w:p w14:paraId="331670E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111007 (6.1%)</w:t>
            </w:r>
          </w:p>
        </w:tc>
        <w:tc>
          <w:tcPr>
            <w:tcW w:w="2353" w:type="dxa"/>
            <w:vAlign w:val="bottom"/>
          </w:tcPr>
          <w:p w14:paraId="7EF5BCC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127442 (5.8%)</w:t>
            </w:r>
          </w:p>
        </w:tc>
      </w:tr>
      <w:tr w:rsidR="000C353B" w:rsidRPr="000C353B" w14:paraId="4F765C5D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36B527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work status</w:t>
            </w:r>
          </w:p>
        </w:tc>
        <w:tc>
          <w:tcPr>
            <w:tcW w:w="2160" w:type="dxa"/>
            <w:gridSpan w:val="3"/>
          </w:tcPr>
          <w:p w14:paraId="1747F09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DE54AF0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078A59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7032D847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0AC23DF2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Missing</w:t>
            </w:r>
          </w:p>
        </w:tc>
        <w:tc>
          <w:tcPr>
            <w:tcW w:w="2160" w:type="dxa"/>
            <w:gridSpan w:val="3"/>
            <w:vAlign w:val="bottom"/>
          </w:tcPr>
          <w:p w14:paraId="58CF1E71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2353" w:type="dxa"/>
            <w:vAlign w:val="bottom"/>
          </w:tcPr>
          <w:p w14:paraId="1CCFB15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15159</w:t>
            </w:r>
          </w:p>
        </w:tc>
        <w:tc>
          <w:tcPr>
            <w:tcW w:w="2353" w:type="dxa"/>
            <w:vAlign w:val="bottom"/>
          </w:tcPr>
          <w:p w14:paraId="66D40E3B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18289</w:t>
            </w:r>
          </w:p>
        </w:tc>
      </w:tr>
      <w:tr w:rsidR="000C353B" w:rsidRPr="000C353B" w14:paraId="74437CC5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9A01CBE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Employed</w:t>
            </w:r>
          </w:p>
        </w:tc>
        <w:tc>
          <w:tcPr>
            <w:tcW w:w="2160" w:type="dxa"/>
            <w:gridSpan w:val="3"/>
            <w:vAlign w:val="bottom"/>
          </w:tcPr>
          <w:p w14:paraId="3E7B961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319447 (88.3%)</w:t>
            </w:r>
          </w:p>
        </w:tc>
        <w:tc>
          <w:tcPr>
            <w:tcW w:w="2353" w:type="dxa"/>
            <w:vAlign w:val="bottom"/>
          </w:tcPr>
          <w:p w14:paraId="2639CDD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1587918 (87.4%)</w:t>
            </w:r>
          </w:p>
        </w:tc>
        <w:tc>
          <w:tcPr>
            <w:tcW w:w="2353" w:type="dxa"/>
            <w:vAlign w:val="bottom"/>
          </w:tcPr>
          <w:p w14:paraId="129B8B81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1907365 (87.6%)</w:t>
            </w:r>
          </w:p>
        </w:tc>
      </w:tr>
      <w:tr w:rsidR="000C353B" w:rsidRPr="000C353B" w14:paraId="4E5F9AF1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C169883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3"/>
            <w:vAlign w:val="bottom"/>
          </w:tcPr>
          <w:p w14:paraId="69E5B8A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5152 (1.4%)</w:t>
            </w:r>
          </w:p>
        </w:tc>
        <w:tc>
          <w:tcPr>
            <w:tcW w:w="2353" w:type="dxa"/>
            <w:vAlign w:val="bottom"/>
          </w:tcPr>
          <w:p w14:paraId="2CEA8B9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28796 (1.6%)</w:t>
            </w:r>
          </w:p>
        </w:tc>
        <w:tc>
          <w:tcPr>
            <w:tcW w:w="2353" w:type="dxa"/>
            <w:vAlign w:val="bottom"/>
          </w:tcPr>
          <w:p w14:paraId="3CF99897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33948 (1.6%)</w:t>
            </w:r>
          </w:p>
        </w:tc>
      </w:tr>
      <w:tr w:rsidR="000C353B" w:rsidRPr="000C353B" w14:paraId="338A4274" w14:textId="77777777" w:rsidTr="000C353B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4C7F155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3"/>
            <w:vAlign w:val="bottom"/>
          </w:tcPr>
          <w:p w14:paraId="4582254B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19792 (5.5%)</w:t>
            </w:r>
          </w:p>
        </w:tc>
        <w:tc>
          <w:tcPr>
            <w:tcW w:w="2353" w:type="dxa"/>
            <w:vAlign w:val="bottom"/>
          </w:tcPr>
          <w:p w14:paraId="2CDD78C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97861 (5.4%)</w:t>
            </w:r>
          </w:p>
        </w:tc>
        <w:tc>
          <w:tcPr>
            <w:tcW w:w="2353" w:type="dxa"/>
            <w:vAlign w:val="bottom"/>
          </w:tcPr>
          <w:p w14:paraId="4770200C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117653 (5.4%)</w:t>
            </w:r>
          </w:p>
        </w:tc>
      </w:tr>
      <w:tr w:rsidR="000C353B" w:rsidRPr="000C353B" w14:paraId="259D54F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A242AAA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3"/>
            <w:vAlign w:val="bottom"/>
          </w:tcPr>
          <w:p w14:paraId="3885A36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17387 (4.8%)</w:t>
            </w:r>
          </w:p>
        </w:tc>
        <w:tc>
          <w:tcPr>
            <w:tcW w:w="2353" w:type="dxa"/>
            <w:vAlign w:val="bottom"/>
          </w:tcPr>
          <w:p w14:paraId="79D9C87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102045 (5.6%)</w:t>
            </w:r>
          </w:p>
        </w:tc>
        <w:tc>
          <w:tcPr>
            <w:tcW w:w="2353" w:type="dxa"/>
            <w:vAlign w:val="bottom"/>
          </w:tcPr>
          <w:p w14:paraId="32EC12E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119432 (5.5%)</w:t>
            </w:r>
          </w:p>
        </w:tc>
      </w:tr>
      <w:tr w:rsidR="000C353B" w:rsidRPr="00D91B4C" w14:paraId="0A8DF004" w14:textId="77777777" w:rsidTr="000C353B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1FD1AB60" w14:textId="77777777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History of </w:t>
            </w:r>
          </w:p>
          <w:p w14:paraId="49A85053" w14:textId="76ED785D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28" w:type="dxa"/>
            <w:gridSpan w:val="2"/>
          </w:tcPr>
          <w:p w14:paraId="591E60CF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D74CB2C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4A35F5C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0981D22E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1F618124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3"/>
            <w:vAlign w:val="bottom"/>
          </w:tcPr>
          <w:p w14:paraId="7AA3F39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229191 (62.8%)</w:t>
            </w:r>
          </w:p>
        </w:tc>
        <w:tc>
          <w:tcPr>
            <w:tcW w:w="2353" w:type="dxa"/>
            <w:vAlign w:val="bottom"/>
          </w:tcPr>
          <w:p w14:paraId="7EC55D9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1312060 (71.6%)</w:t>
            </w:r>
          </w:p>
        </w:tc>
        <w:tc>
          <w:tcPr>
            <w:tcW w:w="2353" w:type="dxa"/>
            <w:vAlign w:val="bottom"/>
          </w:tcPr>
          <w:p w14:paraId="74A56E3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1541251 (70.2%)</w:t>
            </w:r>
          </w:p>
        </w:tc>
      </w:tr>
      <w:tr w:rsidR="000C353B" w:rsidRPr="000C353B" w14:paraId="4C4DC643" w14:textId="77777777" w:rsidTr="000C353B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5468E9FA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3"/>
            <w:vAlign w:val="bottom"/>
          </w:tcPr>
          <w:p w14:paraId="57E50FA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72404 (19.8%)</w:t>
            </w:r>
          </w:p>
        </w:tc>
        <w:tc>
          <w:tcPr>
            <w:tcW w:w="2353" w:type="dxa"/>
            <w:vAlign w:val="bottom"/>
          </w:tcPr>
          <w:p w14:paraId="0996993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307508 (16.8%)</w:t>
            </w:r>
          </w:p>
        </w:tc>
        <w:tc>
          <w:tcPr>
            <w:tcW w:w="2353" w:type="dxa"/>
            <w:vAlign w:val="bottom"/>
          </w:tcPr>
          <w:p w14:paraId="717FBB9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379912 (17.3%)</w:t>
            </w:r>
          </w:p>
        </w:tc>
      </w:tr>
      <w:tr w:rsidR="008029D2" w:rsidRPr="000C353B" w14:paraId="35426FE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79444702" w14:textId="477C021C" w:rsidR="008029D2" w:rsidRPr="000C353B" w:rsidRDefault="008029D2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3"/>
            <w:vAlign w:val="bottom"/>
          </w:tcPr>
          <w:p w14:paraId="4B65014D" w14:textId="7896D4B3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63313 (17.4%)</w:t>
            </w:r>
          </w:p>
        </w:tc>
        <w:tc>
          <w:tcPr>
            <w:tcW w:w="2353" w:type="dxa"/>
            <w:vAlign w:val="bottom"/>
          </w:tcPr>
          <w:p w14:paraId="7CEFBE43" w14:textId="305E9DAA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212211 (11.6%)</w:t>
            </w:r>
          </w:p>
        </w:tc>
        <w:tc>
          <w:tcPr>
            <w:tcW w:w="2353" w:type="dxa"/>
            <w:vAlign w:val="bottom"/>
          </w:tcPr>
          <w:p w14:paraId="146301A2" w14:textId="5970C8A7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275524 (12.5%)</w:t>
            </w:r>
          </w:p>
        </w:tc>
      </w:tr>
      <w:tr w:rsidR="000C353B" w:rsidRPr="00D91B4C" w14:paraId="5C1E0C11" w14:textId="77777777" w:rsidTr="000C353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5EBBC9C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Paternal History of</w:t>
            </w:r>
          </w:p>
          <w:p w14:paraId="65390EDE" w14:textId="2F07B512" w:rsidR="000C353B" w:rsidRPr="00E57FAA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328" w:type="dxa"/>
            <w:gridSpan w:val="2"/>
          </w:tcPr>
          <w:p w14:paraId="58FC353C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E932FCA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F9D2EED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15234C72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3B28EA35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3"/>
            <w:vAlign w:val="bottom"/>
          </w:tcPr>
          <w:p w14:paraId="2BADC6F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278385 (76.3%)</w:t>
            </w:r>
          </w:p>
        </w:tc>
        <w:tc>
          <w:tcPr>
            <w:tcW w:w="2353" w:type="dxa"/>
            <w:vAlign w:val="bottom"/>
          </w:tcPr>
          <w:p w14:paraId="44B62DFF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1458669 (79.6%)</w:t>
            </w:r>
          </w:p>
        </w:tc>
        <w:tc>
          <w:tcPr>
            <w:tcW w:w="2353" w:type="dxa"/>
            <w:vAlign w:val="bottom"/>
          </w:tcPr>
          <w:p w14:paraId="1C0F61B0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1737054 (79.1%)</w:t>
            </w:r>
          </w:p>
        </w:tc>
      </w:tr>
      <w:tr w:rsidR="000C353B" w:rsidRPr="000C353B" w14:paraId="72FB6518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06386B0A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3"/>
            <w:vAlign w:val="bottom"/>
          </w:tcPr>
          <w:p w14:paraId="3D6F05E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52377 (14.4%)</w:t>
            </w:r>
          </w:p>
        </w:tc>
        <w:tc>
          <w:tcPr>
            <w:tcW w:w="2353" w:type="dxa"/>
            <w:vAlign w:val="bottom"/>
          </w:tcPr>
          <w:p w14:paraId="674202EC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236694 (12.9%)</w:t>
            </w:r>
          </w:p>
        </w:tc>
        <w:tc>
          <w:tcPr>
            <w:tcW w:w="2353" w:type="dxa"/>
            <w:vAlign w:val="bottom"/>
          </w:tcPr>
          <w:p w14:paraId="6A7704A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289071 (13.2%)</w:t>
            </w:r>
          </w:p>
        </w:tc>
      </w:tr>
      <w:tr w:rsidR="008029D2" w:rsidRPr="000C353B" w14:paraId="6C84EFF3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0257943" w14:textId="65E47CD6" w:rsidR="008029D2" w:rsidRPr="000C353B" w:rsidRDefault="008029D2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3"/>
            <w:vAlign w:val="bottom"/>
          </w:tcPr>
          <w:p w14:paraId="78A9CFBC" w14:textId="62BBCC9D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34146 (9.4%)</w:t>
            </w:r>
          </w:p>
        </w:tc>
        <w:tc>
          <w:tcPr>
            <w:tcW w:w="2353" w:type="dxa"/>
            <w:vAlign w:val="bottom"/>
          </w:tcPr>
          <w:p w14:paraId="25935BAE" w14:textId="2514E3F0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136416 (7.4%)</w:t>
            </w:r>
          </w:p>
        </w:tc>
        <w:tc>
          <w:tcPr>
            <w:tcW w:w="2353" w:type="dxa"/>
            <w:vAlign w:val="bottom"/>
          </w:tcPr>
          <w:p w14:paraId="2130E9C5" w14:textId="0240F640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170562 (7.8%)</w:t>
            </w:r>
          </w:p>
        </w:tc>
      </w:tr>
      <w:tr w:rsidR="000C353B" w:rsidRPr="000C353B" w14:paraId="635B9ADB" w14:textId="77777777" w:rsidTr="000C353B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31623A6A" w14:textId="77777777" w:rsidR="000C353B" w:rsidRPr="000C353B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infections </w:t>
            </w:r>
          </w:p>
          <w:p w14:paraId="2067AF2E" w14:textId="7C2508DE" w:rsidR="000C353B" w:rsidRPr="00E57FAA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328" w:type="dxa"/>
            <w:gridSpan w:val="2"/>
          </w:tcPr>
          <w:p w14:paraId="44B833CE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9A8333C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4C276FC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6F29B27F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8E308B1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3"/>
            <w:vAlign w:val="bottom"/>
          </w:tcPr>
          <w:p w14:paraId="68D14D6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346440 (94.9%)</w:t>
            </w:r>
          </w:p>
        </w:tc>
        <w:tc>
          <w:tcPr>
            <w:tcW w:w="2353" w:type="dxa"/>
            <w:vAlign w:val="bottom"/>
          </w:tcPr>
          <w:p w14:paraId="409295B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1784781 (97.4%)</w:t>
            </w:r>
          </w:p>
        </w:tc>
        <w:tc>
          <w:tcPr>
            <w:tcW w:w="2353" w:type="dxa"/>
            <w:vAlign w:val="bottom"/>
          </w:tcPr>
          <w:p w14:paraId="5285B97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2131221 (97.0%)</w:t>
            </w:r>
          </w:p>
        </w:tc>
      </w:tr>
      <w:tr w:rsidR="000C353B" w:rsidRPr="000C353B" w14:paraId="0BBEA91F" w14:textId="77777777" w:rsidTr="000C353B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DB193E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3"/>
            <w:vAlign w:val="bottom"/>
          </w:tcPr>
          <w:p w14:paraId="108479D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14106 (3.9%)</w:t>
            </w:r>
          </w:p>
        </w:tc>
        <w:tc>
          <w:tcPr>
            <w:tcW w:w="2353" w:type="dxa"/>
            <w:vAlign w:val="bottom"/>
          </w:tcPr>
          <w:p w14:paraId="4543BE7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35551 (1.9%)</w:t>
            </w:r>
          </w:p>
        </w:tc>
        <w:tc>
          <w:tcPr>
            <w:tcW w:w="2353" w:type="dxa"/>
            <w:vAlign w:val="bottom"/>
          </w:tcPr>
          <w:p w14:paraId="52EDE6D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49657 (2.3%)</w:t>
            </w:r>
          </w:p>
        </w:tc>
      </w:tr>
      <w:tr w:rsidR="008029D2" w:rsidRPr="000C353B" w14:paraId="67F21B04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0A90D409" w14:textId="1313AF64" w:rsidR="008029D2" w:rsidRPr="000C353B" w:rsidRDefault="008029D2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3"/>
            <w:vAlign w:val="bottom"/>
          </w:tcPr>
          <w:p w14:paraId="71230654" w14:textId="4EC38FC5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4362 (1.2%)</w:t>
            </w:r>
          </w:p>
        </w:tc>
        <w:tc>
          <w:tcPr>
            <w:tcW w:w="2353" w:type="dxa"/>
            <w:vAlign w:val="bottom"/>
          </w:tcPr>
          <w:p w14:paraId="67B6B308" w14:textId="7D627021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11447 (0.6%)</w:t>
            </w:r>
          </w:p>
        </w:tc>
        <w:tc>
          <w:tcPr>
            <w:tcW w:w="2353" w:type="dxa"/>
            <w:vAlign w:val="bottom"/>
          </w:tcPr>
          <w:p w14:paraId="66FF371C" w14:textId="3A526B38" w:rsidR="008029D2" w:rsidRPr="000C353B" w:rsidRDefault="008029D2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15809 (0.7%)</w:t>
            </w:r>
          </w:p>
        </w:tc>
      </w:tr>
      <w:tr w:rsidR="000C353B" w:rsidRPr="000C353B" w14:paraId="53E8693E" w14:textId="77777777" w:rsidTr="000C353B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2C6AAEE7" w14:textId="77777777" w:rsidR="000C353B" w:rsidRPr="000C353B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infections </w:t>
            </w:r>
          </w:p>
          <w:p w14:paraId="13C4A6F1" w14:textId="22B60602" w:rsidR="000C353B" w:rsidRPr="00E57FAA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328" w:type="dxa"/>
            <w:gridSpan w:val="2"/>
          </w:tcPr>
          <w:p w14:paraId="7A4528E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A3F902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389AE17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1947E61D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29522B70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3"/>
            <w:vAlign w:val="bottom"/>
          </w:tcPr>
          <w:p w14:paraId="50592DE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362078 (99.2%)</w:t>
            </w:r>
          </w:p>
        </w:tc>
        <w:tc>
          <w:tcPr>
            <w:tcW w:w="2353" w:type="dxa"/>
            <w:vAlign w:val="bottom"/>
          </w:tcPr>
          <w:p w14:paraId="08428B9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1817808 (99.2%)</w:t>
            </w:r>
          </w:p>
        </w:tc>
        <w:tc>
          <w:tcPr>
            <w:tcW w:w="2353" w:type="dxa"/>
            <w:vAlign w:val="bottom"/>
          </w:tcPr>
          <w:p w14:paraId="7BF24B8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2179886 (99.2%)</w:t>
            </w:r>
          </w:p>
        </w:tc>
      </w:tr>
      <w:tr w:rsidR="0009260E" w:rsidRPr="000C353B" w14:paraId="66A6A8A9" w14:textId="77777777" w:rsidTr="000C353B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69231028" w14:textId="41F55067" w:rsidR="0009260E" w:rsidRPr="000C353B" w:rsidRDefault="0009260E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infection</w:t>
            </w:r>
          </w:p>
        </w:tc>
        <w:tc>
          <w:tcPr>
            <w:tcW w:w="2160" w:type="dxa"/>
            <w:gridSpan w:val="3"/>
            <w:vAlign w:val="bottom"/>
          </w:tcPr>
          <w:p w14:paraId="012FCBBE" w14:textId="2103D49C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2830 (0.8%)</w:t>
            </w:r>
          </w:p>
        </w:tc>
        <w:tc>
          <w:tcPr>
            <w:tcW w:w="2353" w:type="dxa"/>
            <w:vAlign w:val="bottom"/>
          </w:tcPr>
          <w:p w14:paraId="21A7D925" w14:textId="63FF84D0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13971 (0.8%)</w:t>
            </w:r>
          </w:p>
        </w:tc>
        <w:tc>
          <w:tcPr>
            <w:tcW w:w="2353" w:type="dxa"/>
            <w:vAlign w:val="bottom"/>
          </w:tcPr>
          <w:p w14:paraId="3F421EDC" w14:textId="188AA057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16801 (0.8%)</w:t>
            </w:r>
          </w:p>
        </w:tc>
      </w:tr>
      <w:tr w:rsidR="000C353B" w:rsidRPr="000C353B" w14:paraId="612135D0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7653B462" w14:textId="4C55E94F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Maternal C</w:t>
            </w:r>
            <w:r w:rsidR="008029D2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C</w:t>
            </w:r>
            <w:r w:rsidRPr="000C353B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I-score </w:t>
            </w:r>
          </w:p>
        </w:tc>
        <w:tc>
          <w:tcPr>
            <w:tcW w:w="1328" w:type="dxa"/>
            <w:gridSpan w:val="2"/>
          </w:tcPr>
          <w:p w14:paraId="043C093E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E3B49E5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38E9CC7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36D84DC0" w14:textId="77777777" w:rsidTr="000C353B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E3A7CD2" w14:textId="77777777" w:rsidR="000C353B" w:rsidRPr="000C353B" w:rsidRDefault="000C353B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302" w:type="dxa"/>
            <w:gridSpan w:val="4"/>
            <w:vAlign w:val="bottom"/>
          </w:tcPr>
          <w:p w14:paraId="54D3876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339543 (93.0%)</w:t>
            </w:r>
          </w:p>
        </w:tc>
        <w:tc>
          <w:tcPr>
            <w:tcW w:w="2353" w:type="dxa"/>
            <w:vAlign w:val="bottom"/>
          </w:tcPr>
          <w:p w14:paraId="51FEC28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1763569 (96.3%)</w:t>
            </w:r>
          </w:p>
        </w:tc>
        <w:tc>
          <w:tcPr>
            <w:tcW w:w="2353" w:type="dxa"/>
            <w:vAlign w:val="bottom"/>
          </w:tcPr>
          <w:p w14:paraId="357A7B48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2103112 (95.7%)</w:t>
            </w:r>
          </w:p>
        </w:tc>
      </w:tr>
      <w:tr w:rsidR="0009260E" w:rsidRPr="000C353B" w14:paraId="3D38AA98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57B5FEA" w14:textId="648BCBD7" w:rsidR="0009260E" w:rsidRPr="000C353B" w:rsidRDefault="0009260E" w:rsidP="000C353B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</w:p>
        </w:tc>
        <w:tc>
          <w:tcPr>
            <w:tcW w:w="2302" w:type="dxa"/>
            <w:gridSpan w:val="4"/>
            <w:vAlign w:val="bottom"/>
          </w:tcPr>
          <w:p w14:paraId="091B6888" w14:textId="0A66D59C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25365 (7.0%)</w:t>
            </w:r>
          </w:p>
        </w:tc>
        <w:tc>
          <w:tcPr>
            <w:tcW w:w="2353" w:type="dxa"/>
            <w:vAlign w:val="bottom"/>
          </w:tcPr>
          <w:p w14:paraId="7B85D8AF" w14:textId="653079D3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68210 (3.7%)</w:t>
            </w:r>
          </w:p>
        </w:tc>
        <w:tc>
          <w:tcPr>
            <w:tcW w:w="2353" w:type="dxa"/>
            <w:vAlign w:val="bottom"/>
          </w:tcPr>
          <w:p w14:paraId="58D6A304" w14:textId="473D39AC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93575 (4.3%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0C353B" w:rsidRPr="000C353B" w14:paraId="5CEFC3A0" w14:textId="77777777" w:rsidTr="000C353B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232B9B5D" w14:textId="51C37485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C</w:t>
            </w:r>
            <w:r w:rsidR="008029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I-score</w:t>
            </w:r>
          </w:p>
        </w:tc>
        <w:tc>
          <w:tcPr>
            <w:tcW w:w="1328" w:type="dxa"/>
            <w:gridSpan w:val="2"/>
          </w:tcPr>
          <w:p w14:paraId="5AF405B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E8D246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7B9C60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5706ABA4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54F1D4B" w14:textId="77777777" w:rsidR="000C353B" w:rsidRPr="000C353B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302" w:type="dxa"/>
            <w:gridSpan w:val="4"/>
            <w:vAlign w:val="bottom"/>
          </w:tcPr>
          <w:p w14:paraId="5723A5D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347088 (95.1%)</w:t>
            </w:r>
          </w:p>
        </w:tc>
        <w:tc>
          <w:tcPr>
            <w:tcW w:w="2353" w:type="dxa"/>
            <w:vAlign w:val="bottom"/>
          </w:tcPr>
          <w:p w14:paraId="0D9E93B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1760620 (96.1%)</w:t>
            </w:r>
          </w:p>
        </w:tc>
        <w:tc>
          <w:tcPr>
            <w:tcW w:w="2353" w:type="dxa"/>
            <w:vAlign w:val="bottom"/>
          </w:tcPr>
          <w:p w14:paraId="179555BB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2107708 (95.9%)</w:t>
            </w:r>
          </w:p>
        </w:tc>
      </w:tr>
      <w:tr w:rsidR="0009260E" w:rsidRPr="000C353B" w14:paraId="3986BAF6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DCDA70D" w14:textId="3765AED9" w:rsidR="0009260E" w:rsidRPr="000C353B" w:rsidRDefault="0009260E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</w:p>
        </w:tc>
        <w:tc>
          <w:tcPr>
            <w:tcW w:w="2302" w:type="dxa"/>
            <w:gridSpan w:val="4"/>
            <w:vAlign w:val="bottom"/>
          </w:tcPr>
          <w:p w14:paraId="758E51B8" w14:textId="00BF4BAF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17820 (4.9%)</w:t>
            </w:r>
          </w:p>
        </w:tc>
        <w:tc>
          <w:tcPr>
            <w:tcW w:w="2353" w:type="dxa"/>
            <w:vAlign w:val="bottom"/>
          </w:tcPr>
          <w:p w14:paraId="6FE2024B" w14:textId="0AA073CB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71159 (3.9%)</w:t>
            </w:r>
          </w:p>
        </w:tc>
        <w:tc>
          <w:tcPr>
            <w:tcW w:w="2353" w:type="dxa"/>
            <w:vAlign w:val="bottom"/>
          </w:tcPr>
          <w:p w14:paraId="4C7EDA3A" w14:textId="44CDF28B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88979 (4.1%)</w:t>
            </w:r>
          </w:p>
        </w:tc>
      </w:tr>
      <w:tr w:rsidR="000C353B" w:rsidRPr="000C353B" w14:paraId="021F1007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35F3A213" w14:textId="77777777" w:rsidR="000C353B" w:rsidRPr="000C353B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psychiatric </w:t>
            </w:r>
          </w:p>
          <w:p w14:paraId="5E9D712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History</w:t>
            </w:r>
          </w:p>
        </w:tc>
        <w:tc>
          <w:tcPr>
            <w:tcW w:w="1188" w:type="dxa"/>
          </w:tcPr>
          <w:p w14:paraId="590B5649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2FA1C4B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01C20B1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7CA92C30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B69B68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302" w:type="dxa"/>
            <w:gridSpan w:val="4"/>
            <w:vAlign w:val="bottom"/>
          </w:tcPr>
          <w:p w14:paraId="0474CDD6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9352 (2.6%)</w:t>
            </w:r>
          </w:p>
        </w:tc>
        <w:tc>
          <w:tcPr>
            <w:tcW w:w="2353" w:type="dxa"/>
            <w:vAlign w:val="bottom"/>
          </w:tcPr>
          <w:p w14:paraId="1009484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36317 (2.0%)</w:t>
            </w:r>
          </w:p>
        </w:tc>
        <w:tc>
          <w:tcPr>
            <w:tcW w:w="2353" w:type="dxa"/>
            <w:vAlign w:val="bottom"/>
          </w:tcPr>
          <w:p w14:paraId="4F25EAA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45669 (2.1%)</w:t>
            </w:r>
          </w:p>
        </w:tc>
      </w:tr>
      <w:tr w:rsidR="000C353B" w:rsidRPr="000C353B" w14:paraId="6B6BF04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1112DDE" w14:textId="34CE3735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092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302" w:type="dxa"/>
            <w:gridSpan w:val="4"/>
            <w:vAlign w:val="bottom"/>
          </w:tcPr>
          <w:p w14:paraId="0B195E04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355556 (97.4%)</w:t>
            </w:r>
          </w:p>
        </w:tc>
        <w:tc>
          <w:tcPr>
            <w:tcW w:w="2353" w:type="dxa"/>
            <w:vAlign w:val="bottom"/>
          </w:tcPr>
          <w:p w14:paraId="6738740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1795462 (98.0%)</w:t>
            </w:r>
          </w:p>
        </w:tc>
        <w:tc>
          <w:tcPr>
            <w:tcW w:w="2353" w:type="dxa"/>
            <w:vAlign w:val="bottom"/>
          </w:tcPr>
          <w:p w14:paraId="7BC90FB1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2151018 (97.9%)</w:t>
            </w:r>
          </w:p>
        </w:tc>
      </w:tr>
      <w:tr w:rsidR="000C353B" w:rsidRPr="000C353B" w14:paraId="2C64D824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26EE0B72" w14:textId="77777777" w:rsidR="000C353B" w:rsidRPr="000C353B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Psychiatric 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History</w:t>
            </w:r>
          </w:p>
        </w:tc>
        <w:tc>
          <w:tcPr>
            <w:tcW w:w="1188" w:type="dxa"/>
          </w:tcPr>
          <w:p w14:paraId="1539CFAF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5E13A0C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C7CD786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080B35CB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3C4BA3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</w:t>
            </w:r>
          </w:p>
        </w:tc>
        <w:tc>
          <w:tcPr>
            <w:tcW w:w="2302" w:type="dxa"/>
            <w:gridSpan w:val="4"/>
            <w:vAlign w:val="bottom"/>
          </w:tcPr>
          <w:p w14:paraId="1D28A15B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7328 (2.0%)</w:t>
            </w:r>
          </w:p>
        </w:tc>
        <w:tc>
          <w:tcPr>
            <w:tcW w:w="2353" w:type="dxa"/>
            <w:vAlign w:val="bottom"/>
          </w:tcPr>
          <w:p w14:paraId="3AC2DD9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33934 (1.9%)</w:t>
            </w:r>
          </w:p>
        </w:tc>
        <w:tc>
          <w:tcPr>
            <w:tcW w:w="2353" w:type="dxa"/>
            <w:vAlign w:val="bottom"/>
          </w:tcPr>
          <w:p w14:paraId="60BB2F1C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41262 (1.9%)</w:t>
            </w:r>
          </w:p>
        </w:tc>
      </w:tr>
      <w:tr w:rsidR="000C353B" w:rsidRPr="000C353B" w14:paraId="4AE76958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11B6073" w14:textId="58E1C924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092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302" w:type="dxa"/>
            <w:gridSpan w:val="4"/>
            <w:vAlign w:val="bottom"/>
          </w:tcPr>
          <w:p w14:paraId="024FDBF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357580 (98.0%)</w:t>
            </w:r>
          </w:p>
        </w:tc>
        <w:tc>
          <w:tcPr>
            <w:tcW w:w="2353" w:type="dxa"/>
            <w:vAlign w:val="bottom"/>
          </w:tcPr>
          <w:p w14:paraId="4CB76C4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1797845 (98.1%)</w:t>
            </w:r>
          </w:p>
        </w:tc>
        <w:tc>
          <w:tcPr>
            <w:tcW w:w="2353" w:type="dxa"/>
            <w:vAlign w:val="bottom"/>
          </w:tcPr>
          <w:p w14:paraId="33C29553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2155425 (98.1%)</w:t>
            </w:r>
          </w:p>
        </w:tc>
      </w:tr>
      <w:tr w:rsidR="000C353B" w:rsidRPr="000C353B" w14:paraId="2606CA37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2AC126CB" w14:textId="7D5F4D71" w:rsidR="000C353B" w:rsidRPr="00E57FAA" w:rsidRDefault="000C353B" w:rsidP="000C353B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order/number birth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4EF9FAB5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713DE19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03C57F4" w14:textId="77777777" w:rsidR="000C353B" w:rsidRPr="000C353B" w:rsidRDefault="000C353B" w:rsidP="000C35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504C9B98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D8857A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302" w:type="dxa"/>
            <w:gridSpan w:val="4"/>
            <w:vAlign w:val="bottom"/>
          </w:tcPr>
          <w:p w14:paraId="22978852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53" w:type="dxa"/>
            <w:vAlign w:val="bottom"/>
          </w:tcPr>
          <w:p w14:paraId="2A5585EF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53" w:type="dxa"/>
            <w:vAlign w:val="bottom"/>
          </w:tcPr>
          <w:p w14:paraId="2DFFFAFE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0C353B" w:rsidRPr="000C353B" w14:paraId="6689431A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C341B3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302" w:type="dxa"/>
            <w:gridSpan w:val="4"/>
            <w:vAlign w:val="bottom"/>
          </w:tcPr>
          <w:p w14:paraId="4604D12A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183132 (50.2%)</w:t>
            </w:r>
          </w:p>
        </w:tc>
        <w:tc>
          <w:tcPr>
            <w:tcW w:w="2353" w:type="dxa"/>
            <w:vAlign w:val="bottom"/>
          </w:tcPr>
          <w:p w14:paraId="41D91D56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794075 (43.4%)</w:t>
            </w:r>
          </w:p>
        </w:tc>
        <w:tc>
          <w:tcPr>
            <w:tcW w:w="2353" w:type="dxa"/>
            <w:vAlign w:val="bottom"/>
          </w:tcPr>
          <w:p w14:paraId="4147475B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977207 (44.5%)</w:t>
            </w:r>
          </w:p>
        </w:tc>
      </w:tr>
      <w:tr w:rsidR="000C353B" w:rsidRPr="000C353B" w14:paraId="4603B2EC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AE01C81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 </w:t>
            </w:r>
          </w:p>
        </w:tc>
        <w:tc>
          <w:tcPr>
            <w:tcW w:w="2302" w:type="dxa"/>
            <w:gridSpan w:val="4"/>
            <w:vAlign w:val="bottom"/>
          </w:tcPr>
          <w:p w14:paraId="42B25575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123582 (33.9%)</w:t>
            </w:r>
          </w:p>
        </w:tc>
        <w:tc>
          <w:tcPr>
            <w:tcW w:w="2353" w:type="dxa"/>
            <w:vAlign w:val="bottom"/>
          </w:tcPr>
          <w:p w14:paraId="4E85461D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700498 (38.2%)</w:t>
            </w:r>
          </w:p>
        </w:tc>
        <w:tc>
          <w:tcPr>
            <w:tcW w:w="2353" w:type="dxa"/>
            <w:vAlign w:val="bottom"/>
          </w:tcPr>
          <w:p w14:paraId="69DFB3D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824080 (37.5%)</w:t>
            </w:r>
          </w:p>
        </w:tc>
      </w:tr>
      <w:tr w:rsidR="0009260E" w:rsidRPr="000C353B" w14:paraId="0896A966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492FA5D" w14:textId="7FA3B921" w:rsidR="0009260E" w:rsidRPr="000C353B" w:rsidRDefault="0009260E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&gt;2</w:t>
            </w:r>
          </w:p>
        </w:tc>
        <w:tc>
          <w:tcPr>
            <w:tcW w:w="2302" w:type="dxa"/>
            <w:gridSpan w:val="4"/>
            <w:vAlign w:val="bottom"/>
          </w:tcPr>
          <w:p w14:paraId="059BA2E5" w14:textId="7E840762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58179 (15.9%)</w:t>
            </w:r>
          </w:p>
        </w:tc>
        <w:tc>
          <w:tcPr>
            <w:tcW w:w="2353" w:type="dxa"/>
            <w:vAlign w:val="bottom"/>
          </w:tcPr>
          <w:p w14:paraId="3EC4EE41" w14:textId="4EE7199A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337151 (18.4%)</w:t>
            </w:r>
          </w:p>
        </w:tc>
        <w:tc>
          <w:tcPr>
            <w:tcW w:w="2353" w:type="dxa"/>
            <w:vAlign w:val="bottom"/>
          </w:tcPr>
          <w:p w14:paraId="23F4FCE5" w14:textId="3E41B44A" w:rsidR="0009260E" w:rsidRPr="000C353B" w:rsidRDefault="0009260E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395330 (18.0%)</w:t>
            </w:r>
          </w:p>
        </w:tc>
      </w:tr>
      <w:tr w:rsidR="000C353B" w:rsidRPr="000C353B" w14:paraId="07EAD9C9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16F3E3D3" w14:textId="2E631343" w:rsidR="000C353B" w:rsidRPr="00E57FAA" w:rsidRDefault="00D91B4C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Multiple births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2577D232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0C79904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445E18F" w14:textId="77777777" w:rsidR="000C353B" w:rsidRPr="000C353B" w:rsidRDefault="000C353B" w:rsidP="000C3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C353B" w:rsidRPr="000C353B" w14:paraId="4C432CE1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7B1A0C9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302" w:type="dxa"/>
            <w:gridSpan w:val="4"/>
            <w:vAlign w:val="bottom"/>
          </w:tcPr>
          <w:p w14:paraId="5472126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53" w:type="dxa"/>
            <w:vAlign w:val="bottom"/>
          </w:tcPr>
          <w:p w14:paraId="373894C5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53" w:type="dxa"/>
            <w:vAlign w:val="bottom"/>
          </w:tcPr>
          <w:p w14:paraId="10B00882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0C353B" w:rsidRPr="000C353B" w14:paraId="4CF3607B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C54AD8B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302" w:type="dxa"/>
            <w:gridSpan w:val="4"/>
            <w:vAlign w:val="bottom"/>
          </w:tcPr>
          <w:p w14:paraId="4792876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325550 (89.2%)</w:t>
            </w:r>
          </w:p>
        </w:tc>
        <w:tc>
          <w:tcPr>
            <w:tcW w:w="2353" w:type="dxa"/>
            <w:vAlign w:val="bottom"/>
          </w:tcPr>
          <w:p w14:paraId="5B619FC9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1797763 (98.1%)</w:t>
            </w:r>
          </w:p>
        </w:tc>
        <w:tc>
          <w:tcPr>
            <w:tcW w:w="2353" w:type="dxa"/>
            <w:vAlign w:val="bottom"/>
          </w:tcPr>
          <w:p w14:paraId="4B3BB74A" w14:textId="77777777" w:rsidR="000C353B" w:rsidRPr="000C353B" w:rsidRDefault="000C353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2123313 (96.7%)</w:t>
            </w:r>
          </w:p>
        </w:tc>
      </w:tr>
      <w:tr w:rsidR="000C353B" w:rsidRPr="000C353B" w14:paraId="22A5574F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FC93D47" w14:textId="77777777" w:rsidR="000C353B" w:rsidRPr="000C353B" w:rsidRDefault="000C353B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</w:t>
            </w:r>
          </w:p>
        </w:tc>
        <w:tc>
          <w:tcPr>
            <w:tcW w:w="2302" w:type="dxa"/>
            <w:gridSpan w:val="4"/>
            <w:vAlign w:val="bottom"/>
          </w:tcPr>
          <w:p w14:paraId="5640AA87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37703 (10.3%)</w:t>
            </w:r>
          </w:p>
        </w:tc>
        <w:tc>
          <w:tcPr>
            <w:tcW w:w="2353" w:type="dxa"/>
            <w:vAlign w:val="bottom"/>
          </w:tcPr>
          <w:p w14:paraId="09DADFCD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33863 (1.8%)</w:t>
            </w:r>
          </w:p>
        </w:tc>
        <w:tc>
          <w:tcPr>
            <w:tcW w:w="2353" w:type="dxa"/>
            <w:vAlign w:val="bottom"/>
          </w:tcPr>
          <w:p w14:paraId="2CC87E63" w14:textId="77777777" w:rsidR="000C353B" w:rsidRPr="000C353B" w:rsidRDefault="000C353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71566 (3.3%)</w:t>
            </w:r>
          </w:p>
        </w:tc>
      </w:tr>
      <w:tr w:rsidR="0009260E" w:rsidRPr="000C353B" w14:paraId="548F26D7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2BCF02C" w14:textId="069C33BA" w:rsidR="0009260E" w:rsidRPr="000C353B" w:rsidRDefault="0009260E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&gt;2</w:t>
            </w:r>
          </w:p>
        </w:tc>
        <w:tc>
          <w:tcPr>
            <w:tcW w:w="2302" w:type="dxa"/>
            <w:gridSpan w:val="4"/>
            <w:vAlign w:val="bottom"/>
          </w:tcPr>
          <w:p w14:paraId="15569FA7" w14:textId="7EE589FC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1640 (0.4%)</w:t>
            </w:r>
          </w:p>
        </w:tc>
        <w:tc>
          <w:tcPr>
            <w:tcW w:w="2353" w:type="dxa"/>
            <w:vAlign w:val="bottom"/>
          </w:tcPr>
          <w:p w14:paraId="37379113" w14:textId="2A851985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 (0.0%)</w:t>
            </w:r>
          </w:p>
        </w:tc>
        <w:tc>
          <w:tcPr>
            <w:tcW w:w="2353" w:type="dxa"/>
            <w:vAlign w:val="bottom"/>
          </w:tcPr>
          <w:p w14:paraId="69C563B6" w14:textId="67E53263" w:rsidR="0009260E" w:rsidRPr="000C353B" w:rsidRDefault="0009260E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35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 (0.1%)</w:t>
            </w:r>
          </w:p>
        </w:tc>
      </w:tr>
      <w:tr w:rsidR="00FA5835" w:rsidRPr="000C353B" w14:paraId="374BD3F6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FA34EE1" w14:textId="4D157194" w:rsidR="00FA5835" w:rsidRP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weight</w:t>
            </w:r>
          </w:p>
        </w:tc>
        <w:tc>
          <w:tcPr>
            <w:tcW w:w="2302" w:type="dxa"/>
            <w:gridSpan w:val="4"/>
            <w:vAlign w:val="bottom"/>
          </w:tcPr>
          <w:p w14:paraId="7715DCB6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CC11D31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789AA02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654FB4EB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7ADB3C1" w14:textId="3FC2239B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low &lt;1.5kg</w:t>
            </w:r>
          </w:p>
        </w:tc>
        <w:tc>
          <w:tcPr>
            <w:tcW w:w="2302" w:type="dxa"/>
            <w:gridSpan w:val="4"/>
            <w:vAlign w:val="bottom"/>
          </w:tcPr>
          <w:p w14:paraId="6DD5C455" w14:textId="15DCD8DD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11257 (3.1%)</w:t>
            </w:r>
          </w:p>
        </w:tc>
        <w:tc>
          <w:tcPr>
            <w:tcW w:w="2353" w:type="dxa"/>
            <w:vAlign w:val="bottom"/>
          </w:tcPr>
          <w:p w14:paraId="3CD9ED2F" w14:textId="54784ACF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4920 (0.3%)</w:t>
            </w:r>
          </w:p>
        </w:tc>
        <w:tc>
          <w:tcPr>
            <w:tcW w:w="2353" w:type="dxa"/>
            <w:vAlign w:val="bottom"/>
          </w:tcPr>
          <w:p w14:paraId="0F6D0B1B" w14:textId="25DACDB4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16117 (0.7%)</w:t>
            </w:r>
          </w:p>
        </w:tc>
      </w:tr>
      <w:tr w:rsidR="00FA5835" w:rsidRPr="000C353B" w14:paraId="24E60F2C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C9C0F48" w14:textId="23D58AC4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Low 1.5-2.5kg</w:t>
            </w:r>
          </w:p>
        </w:tc>
        <w:tc>
          <w:tcPr>
            <w:tcW w:w="2302" w:type="dxa"/>
            <w:gridSpan w:val="4"/>
            <w:vAlign w:val="bottom"/>
          </w:tcPr>
          <w:p w14:paraId="4A031A24" w14:textId="56123873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41508 (11.4%)</w:t>
            </w:r>
          </w:p>
        </w:tc>
        <w:tc>
          <w:tcPr>
            <w:tcW w:w="2353" w:type="dxa"/>
            <w:vAlign w:val="bottom"/>
          </w:tcPr>
          <w:p w14:paraId="740EC0E0" w14:textId="140C6740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53492 (2.9%)</w:t>
            </w:r>
          </w:p>
        </w:tc>
        <w:tc>
          <w:tcPr>
            <w:tcW w:w="2353" w:type="dxa"/>
            <w:vAlign w:val="bottom"/>
          </w:tcPr>
          <w:p w14:paraId="750A3D7E" w14:textId="3AE1C310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95000 (4.3%)</w:t>
            </w:r>
          </w:p>
        </w:tc>
      </w:tr>
      <w:tr w:rsidR="00FA5835" w:rsidRPr="000C353B" w14:paraId="17A5C12B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34F3094" w14:textId="523934E7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</w:t>
            </w:r>
          </w:p>
        </w:tc>
        <w:tc>
          <w:tcPr>
            <w:tcW w:w="2302" w:type="dxa"/>
            <w:gridSpan w:val="4"/>
            <w:vAlign w:val="bottom"/>
          </w:tcPr>
          <w:p w14:paraId="50078637" w14:textId="02051B3A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255910 (70.1%)</w:t>
            </w:r>
          </w:p>
        </w:tc>
        <w:tc>
          <w:tcPr>
            <w:tcW w:w="2353" w:type="dxa"/>
            <w:vAlign w:val="bottom"/>
          </w:tcPr>
          <w:p w14:paraId="4BB4CDC3" w14:textId="18F22E74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1482945 (81.0%)</w:t>
            </w:r>
          </w:p>
        </w:tc>
        <w:tc>
          <w:tcPr>
            <w:tcW w:w="2353" w:type="dxa"/>
            <w:vAlign w:val="bottom"/>
          </w:tcPr>
          <w:p w14:paraId="72468D40" w14:textId="1DECDC55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1738855 (79.2%)</w:t>
            </w:r>
          </w:p>
        </w:tc>
      </w:tr>
      <w:tr w:rsidR="00FA5835" w:rsidRPr="000C353B" w14:paraId="2F98C610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EEEA6D9" w14:textId="77AF687E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&gt;4kg</w:t>
            </w:r>
          </w:p>
        </w:tc>
        <w:tc>
          <w:tcPr>
            <w:tcW w:w="2302" w:type="dxa"/>
            <w:gridSpan w:val="4"/>
            <w:vAlign w:val="bottom"/>
          </w:tcPr>
          <w:p w14:paraId="2483C6F9" w14:textId="22CD583C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56233 (15.4%)</w:t>
            </w:r>
          </w:p>
        </w:tc>
        <w:tc>
          <w:tcPr>
            <w:tcW w:w="2353" w:type="dxa"/>
            <w:vAlign w:val="bottom"/>
          </w:tcPr>
          <w:p w14:paraId="6E7506E9" w14:textId="3ABEC7D8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290422 (15.9%)</w:t>
            </w:r>
          </w:p>
        </w:tc>
        <w:tc>
          <w:tcPr>
            <w:tcW w:w="2353" w:type="dxa"/>
            <w:vAlign w:val="bottom"/>
          </w:tcPr>
          <w:p w14:paraId="1A970B4A" w14:textId="44057F56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346655 (15.8%)</w:t>
            </w:r>
          </w:p>
        </w:tc>
      </w:tr>
      <w:tr w:rsidR="00FA5835" w:rsidRPr="000C353B" w14:paraId="217421C2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8A26F4A" w14:textId="36B19362" w:rsidR="00FA5835" w:rsidRP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Breech presentation</w:t>
            </w:r>
          </w:p>
        </w:tc>
        <w:tc>
          <w:tcPr>
            <w:tcW w:w="2302" w:type="dxa"/>
            <w:gridSpan w:val="4"/>
            <w:vAlign w:val="bottom"/>
          </w:tcPr>
          <w:p w14:paraId="3A946B6F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6AEA5D55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C0B882E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43E8E85E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46D8EF9" w14:textId="765DF5B0" w:rsidR="00FA5835" w:rsidRDefault="00FA5835" w:rsidP="00FA58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 </w:t>
            </w:r>
          </w:p>
        </w:tc>
        <w:tc>
          <w:tcPr>
            <w:tcW w:w="2302" w:type="dxa"/>
            <w:gridSpan w:val="4"/>
            <w:vAlign w:val="bottom"/>
          </w:tcPr>
          <w:p w14:paraId="6A12ACD0" w14:textId="3EBD8C3A" w:rsidR="00FA5835" w:rsidRPr="000C353B" w:rsidRDefault="006C6547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81459 (22.3%)</w:t>
            </w:r>
          </w:p>
        </w:tc>
        <w:tc>
          <w:tcPr>
            <w:tcW w:w="2353" w:type="dxa"/>
            <w:vAlign w:val="bottom"/>
          </w:tcPr>
          <w:p w14:paraId="697C96E7" w14:textId="08B95C93" w:rsidR="00FA5835" w:rsidRPr="000C353B" w:rsidRDefault="006C6547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16252 (0.9%)</w:t>
            </w:r>
          </w:p>
        </w:tc>
        <w:tc>
          <w:tcPr>
            <w:tcW w:w="2353" w:type="dxa"/>
            <w:vAlign w:val="bottom"/>
          </w:tcPr>
          <w:p w14:paraId="6BB618F9" w14:textId="4A211C2A" w:rsidR="00FA5835" w:rsidRPr="000C353B" w:rsidRDefault="006C6547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97711 (4.4%)</w:t>
            </w:r>
          </w:p>
        </w:tc>
      </w:tr>
      <w:tr w:rsidR="00FA5835" w:rsidRPr="000C353B" w14:paraId="574DF67F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2870C9" w14:textId="6A46483D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 </w:t>
            </w:r>
          </w:p>
        </w:tc>
        <w:tc>
          <w:tcPr>
            <w:tcW w:w="2302" w:type="dxa"/>
            <w:gridSpan w:val="4"/>
            <w:vAlign w:val="bottom"/>
          </w:tcPr>
          <w:p w14:paraId="187BAE42" w14:textId="734249E7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283449 (77.7%)</w:t>
            </w:r>
          </w:p>
        </w:tc>
        <w:tc>
          <w:tcPr>
            <w:tcW w:w="2353" w:type="dxa"/>
            <w:vAlign w:val="bottom"/>
          </w:tcPr>
          <w:p w14:paraId="5BD8C848" w14:textId="511A0A2B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1815527 (99.1%)</w:t>
            </w:r>
          </w:p>
        </w:tc>
        <w:tc>
          <w:tcPr>
            <w:tcW w:w="2353" w:type="dxa"/>
            <w:vAlign w:val="bottom"/>
          </w:tcPr>
          <w:p w14:paraId="268855BD" w14:textId="6F04F925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2098976 (95.6%)</w:t>
            </w:r>
          </w:p>
        </w:tc>
      </w:tr>
      <w:tr w:rsidR="00FA5835" w:rsidRPr="000C353B" w14:paraId="5B28B63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CE6383A" w14:textId="3083AA2D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Preeclampsia/eclampsia</w:t>
            </w:r>
          </w:p>
        </w:tc>
        <w:tc>
          <w:tcPr>
            <w:tcW w:w="2302" w:type="dxa"/>
            <w:gridSpan w:val="4"/>
            <w:vAlign w:val="bottom"/>
          </w:tcPr>
          <w:p w14:paraId="0707EA55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55B56983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B9DADFE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00D4274F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762EF06" w14:textId="46243B77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302" w:type="dxa"/>
            <w:gridSpan w:val="4"/>
            <w:vAlign w:val="bottom"/>
          </w:tcPr>
          <w:p w14:paraId="79786B61" w14:textId="2CD7055E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19640 (5.4%)</w:t>
            </w:r>
          </w:p>
        </w:tc>
        <w:tc>
          <w:tcPr>
            <w:tcW w:w="2353" w:type="dxa"/>
            <w:vAlign w:val="bottom"/>
          </w:tcPr>
          <w:p w14:paraId="1BBC5CE7" w14:textId="4FF5A39D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30464 (1.7%)</w:t>
            </w:r>
          </w:p>
        </w:tc>
        <w:tc>
          <w:tcPr>
            <w:tcW w:w="2353" w:type="dxa"/>
            <w:vAlign w:val="bottom"/>
          </w:tcPr>
          <w:p w14:paraId="2444DCB7" w14:textId="1D92AE48" w:rsidR="00FA5835" w:rsidRPr="000C353B" w:rsidRDefault="006C6547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50104 (2.3%)</w:t>
            </w:r>
          </w:p>
        </w:tc>
      </w:tr>
      <w:tr w:rsidR="00FA5835" w:rsidRPr="000C353B" w14:paraId="459E8A46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1E160AF" w14:textId="770A2A21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302" w:type="dxa"/>
            <w:gridSpan w:val="4"/>
            <w:vAlign w:val="bottom"/>
          </w:tcPr>
          <w:p w14:paraId="4E46FE5A" w14:textId="7872DF99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345268 (94.6%)</w:t>
            </w:r>
          </w:p>
        </w:tc>
        <w:tc>
          <w:tcPr>
            <w:tcW w:w="2353" w:type="dxa"/>
            <w:vAlign w:val="bottom"/>
          </w:tcPr>
          <w:p w14:paraId="1498A84D" w14:textId="69F8F7E6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1801315 (98.3%)</w:t>
            </w:r>
          </w:p>
        </w:tc>
        <w:tc>
          <w:tcPr>
            <w:tcW w:w="2353" w:type="dxa"/>
            <w:vAlign w:val="bottom"/>
          </w:tcPr>
          <w:p w14:paraId="3F7D5123" w14:textId="0F4B348F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2146583 (97.7%)</w:t>
            </w:r>
          </w:p>
        </w:tc>
      </w:tr>
      <w:tr w:rsidR="00FA5835" w:rsidRPr="000C353B" w14:paraId="24832D1D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0E05892" w14:textId="254E3669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Gestational age</w:t>
            </w:r>
          </w:p>
        </w:tc>
        <w:tc>
          <w:tcPr>
            <w:tcW w:w="2302" w:type="dxa"/>
            <w:gridSpan w:val="4"/>
            <w:vAlign w:val="bottom"/>
          </w:tcPr>
          <w:p w14:paraId="19B2BCD9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79038235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6A71FFF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1FF393D7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6A404DB" w14:textId="4C6705FC" w:rsidR="00FA5835" w:rsidRP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302" w:type="dxa"/>
            <w:gridSpan w:val="4"/>
            <w:vAlign w:val="bottom"/>
          </w:tcPr>
          <w:p w14:paraId="5D5B0013" w14:textId="532C0B0B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11620 (3.2%)</w:t>
            </w:r>
          </w:p>
        </w:tc>
        <w:tc>
          <w:tcPr>
            <w:tcW w:w="2353" w:type="dxa"/>
            <w:vAlign w:val="bottom"/>
          </w:tcPr>
          <w:p w14:paraId="071ED3CA" w14:textId="5BB08E92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7342 (0.4%)</w:t>
            </w:r>
          </w:p>
        </w:tc>
        <w:tc>
          <w:tcPr>
            <w:tcW w:w="2353" w:type="dxa"/>
            <w:vAlign w:val="bottom"/>
          </w:tcPr>
          <w:p w14:paraId="44AF9BAA" w14:textId="1F5A4E42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18962 (0.9%)</w:t>
            </w:r>
          </w:p>
        </w:tc>
      </w:tr>
      <w:tr w:rsidR="00FA5835" w:rsidRPr="000C353B" w14:paraId="6612C655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39E5C3C" w14:textId="275D8038" w:rsidR="00FA5835" w:rsidRP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302" w:type="dxa"/>
            <w:gridSpan w:val="4"/>
            <w:vAlign w:val="bottom"/>
          </w:tcPr>
          <w:p w14:paraId="6D451A7F" w14:textId="6678FDEF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36348 (10.0%)</w:t>
            </w:r>
          </w:p>
        </w:tc>
        <w:tc>
          <w:tcPr>
            <w:tcW w:w="2353" w:type="dxa"/>
            <w:vAlign w:val="bottom"/>
          </w:tcPr>
          <w:p w14:paraId="0F167CE4" w14:textId="4AB2B05C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50040 (2.7%)</w:t>
            </w:r>
          </w:p>
        </w:tc>
        <w:tc>
          <w:tcPr>
            <w:tcW w:w="2353" w:type="dxa"/>
            <w:vAlign w:val="bottom"/>
          </w:tcPr>
          <w:p w14:paraId="6CC1E8F4" w14:textId="4424A0E6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86388 (3.9%)</w:t>
            </w:r>
          </w:p>
        </w:tc>
      </w:tr>
      <w:tr w:rsidR="00FA5835" w:rsidRPr="000C353B" w14:paraId="5BB9DA19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0C27ABB" w14:textId="42AC9602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Term</w:t>
            </w:r>
          </w:p>
        </w:tc>
        <w:tc>
          <w:tcPr>
            <w:tcW w:w="2302" w:type="dxa"/>
            <w:gridSpan w:val="4"/>
            <w:vAlign w:val="bottom"/>
          </w:tcPr>
          <w:p w14:paraId="6FEB59A2" w14:textId="4C3D6B79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306472 (84.0%)</w:t>
            </w:r>
          </w:p>
        </w:tc>
        <w:tc>
          <w:tcPr>
            <w:tcW w:w="2353" w:type="dxa"/>
            <w:vAlign w:val="bottom"/>
          </w:tcPr>
          <w:p w14:paraId="32DA85E0" w14:textId="6B50EB94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1734086 (94.7%)</w:t>
            </w:r>
          </w:p>
        </w:tc>
        <w:tc>
          <w:tcPr>
            <w:tcW w:w="2353" w:type="dxa"/>
            <w:vAlign w:val="bottom"/>
          </w:tcPr>
          <w:p w14:paraId="044EBD1E" w14:textId="1A6A78D1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2040558 (92.9%)</w:t>
            </w:r>
          </w:p>
        </w:tc>
      </w:tr>
      <w:tr w:rsidR="00FA5835" w:rsidRPr="000C353B" w14:paraId="447E272C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1FC1B9E" w14:textId="490CBEDB" w:rsidR="00FA5835" w:rsidRP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Post 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302" w:type="dxa"/>
            <w:gridSpan w:val="4"/>
            <w:vAlign w:val="bottom"/>
          </w:tcPr>
          <w:p w14:paraId="6FBC71CF" w14:textId="01A99AB5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10468 (2.9%)</w:t>
            </w:r>
          </w:p>
        </w:tc>
        <w:tc>
          <w:tcPr>
            <w:tcW w:w="2353" w:type="dxa"/>
            <w:vAlign w:val="bottom"/>
          </w:tcPr>
          <w:p w14:paraId="2B670451" w14:textId="62A0CEBE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40311 (2.2%)</w:t>
            </w:r>
          </w:p>
        </w:tc>
        <w:tc>
          <w:tcPr>
            <w:tcW w:w="2353" w:type="dxa"/>
            <w:vAlign w:val="bottom"/>
          </w:tcPr>
          <w:p w14:paraId="2A1D637B" w14:textId="4E2849AF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50779 (2.3%)</w:t>
            </w:r>
          </w:p>
        </w:tc>
      </w:tr>
      <w:tr w:rsidR="00FA5835" w:rsidRPr="000C353B" w14:paraId="47B3B434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DC11527" w14:textId="04E5C771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Apgar score</w:t>
            </w:r>
          </w:p>
        </w:tc>
        <w:tc>
          <w:tcPr>
            <w:tcW w:w="2302" w:type="dxa"/>
            <w:gridSpan w:val="4"/>
            <w:vAlign w:val="bottom"/>
          </w:tcPr>
          <w:p w14:paraId="43552154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3EC7B24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23CF5F0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507524E1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5D884B9" w14:textId="50BDE048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Near death &lt;4</w:t>
            </w:r>
          </w:p>
        </w:tc>
        <w:tc>
          <w:tcPr>
            <w:tcW w:w="2302" w:type="dxa"/>
            <w:gridSpan w:val="4"/>
            <w:vAlign w:val="bottom"/>
          </w:tcPr>
          <w:p w14:paraId="1E687D75" w14:textId="7A9F8AC6" w:rsidR="00FA5835" w:rsidRPr="000C353B" w:rsidRDefault="0034446B" w:rsidP="003444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1914 (0.5%)</w:t>
            </w:r>
          </w:p>
        </w:tc>
        <w:tc>
          <w:tcPr>
            <w:tcW w:w="2353" w:type="dxa"/>
            <w:vAlign w:val="bottom"/>
          </w:tcPr>
          <w:p w14:paraId="29A1B996" w14:textId="3DA0742A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4114 (0.2%)</w:t>
            </w:r>
          </w:p>
        </w:tc>
        <w:tc>
          <w:tcPr>
            <w:tcW w:w="2353" w:type="dxa"/>
            <w:vAlign w:val="bottom"/>
          </w:tcPr>
          <w:p w14:paraId="3C597F4B" w14:textId="4F953B3C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6028 (0.3%)</w:t>
            </w:r>
          </w:p>
        </w:tc>
      </w:tr>
      <w:tr w:rsidR="00FA5835" w:rsidRPr="000C353B" w14:paraId="3FDF6A87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872ECD9" w14:textId="1F521648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Distress 4-6</w:t>
            </w:r>
          </w:p>
        </w:tc>
        <w:tc>
          <w:tcPr>
            <w:tcW w:w="2302" w:type="dxa"/>
            <w:gridSpan w:val="4"/>
            <w:vAlign w:val="bottom"/>
          </w:tcPr>
          <w:p w14:paraId="6BF528AE" w14:textId="23DF63A2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 (1.3%)</w:t>
            </w:r>
          </w:p>
        </w:tc>
        <w:tc>
          <w:tcPr>
            <w:tcW w:w="2353" w:type="dxa"/>
            <w:vAlign w:val="bottom"/>
          </w:tcPr>
          <w:p w14:paraId="3726921F" w14:textId="4BFE124C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7153 (0.4%)</w:t>
            </w:r>
          </w:p>
        </w:tc>
        <w:tc>
          <w:tcPr>
            <w:tcW w:w="2353" w:type="dxa"/>
            <w:vAlign w:val="bottom"/>
          </w:tcPr>
          <w:p w14:paraId="5DC0934A" w14:textId="1AD2D2C7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11929 (0.5%)</w:t>
            </w:r>
          </w:p>
        </w:tc>
      </w:tr>
      <w:tr w:rsidR="00FA5835" w:rsidRPr="000C353B" w14:paraId="63767D56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88DA0CB" w14:textId="2B2D7FC1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 &gt;6</w:t>
            </w:r>
          </w:p>
        </w:tc>
        <w:tc>
          <w:tcPr>
            <w:tcW w:w="2302" w:type="dxa"/>
            <w:gridSpan w:val="4"/>
            <w:vAlign w:val="bottom"/>
          </w:tcPr>
          <w:p w14:paraId="0C5E5016" w14:textId="2B0E4DAE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358218 (98.2%)</w:t>
            </w:r>
          </w:p>
        </w:tc>
        <w:tc>
          <w:tcPr>
            <w:tcW w:w="2353" w:type="dxa"/>
            <w:vAlign w:val="bottom"/>
          </w:tcPr>
          <w:p w14:paraId="19330249" w14:textId="5EC6E0BA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1820512 (99.4%)</w:t>
            </w:r>
          </w:p>
        </w:tc>
        <w:tc>
          <w:tcPr>
            <w:tcW w:w="2353" w:type="dxa"/>
            <w:vAlign w:val="bottom"/>
          </w:tcPr>
          <w:p w14:paraId="54EB5707" w14:textId="0EA83B94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2178730 (99.2%)</w:t>
            </w:r>
          </w:p>
        </w:tc>
      </w:tr>
      <w:tr w:rsidR="00FA5835" w:rsidRPr="000C353B" w14:paraId="76268FDA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61F97CA" w14:textId="0B8AE06A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Induced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labour</w:t>
            </w:r>
            <w:proofErr w:type="spellEnd"/>
          </w:p>
        </w:tc>
        <w:tc>
          <w:tcPr>
            <w:tcW w:w="2302" w:type="dxa"/>
            <w:gridSpan w:val="4"/>
            <w:vAlign w:val="bottom"/>
          </w:tcPr>
          <w:p w14:paraId="050EC27B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2478E99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E3659FA" w14:textId="77777777" w:rsidR="00FA5835" w:rsidRPr="000C353B" w:rsidRDefault="00FA5835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57988E84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9B7B0E4" w14:textId="66E89BB1" w:rsidR="00FA5835" w:rsidRDefault="00FA5835" w:rsidP="00FA583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302" w:type="dxa"/>
            <w:gridSpan w:val="4"/>
            <w:vAlign w:val="bottom"/>
          </w:tcPr>
          <w:p w14:paraId="7709F02B" w14:textId="670267D7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92030 (25.2%)</w:t>
            </w:r>
          </w:p>
        </w:tc>
        <w:tc>
          <w:tcPr>
            <w:tcW w:w="2353" w:type="dxa"/>
            <w:vAlign w:val="bottom"/>
          </w:tcPr>
          <w:p w14:paraId="534F9D8D" w14:textId="6256A375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679263 (37.1%)</w:t>
            </w:r>
          </w:p>
        </w:tc>
        <w:tc>
          <w:tcPr>
            <w:tcW w:w="2353" w:type="dxa"/>
            <w:vAlign w:val="bottom"/>
          </w:tcPr>
          <w:p w14:paraId="305C14D9" w14:textId="30C99F1D" w:rsidR="00FA5835" w:rsidRPr="000C353B" w:rsidRDefault="0034446B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771293 (35.1%)</w:t>
            </w:r>
          </w:p>
        </w:tc>
      </w:tr>
      <w:tr w:rsidR="00FA5835" w:rsidRPr="000C353B" w14:paraId="3DEE9563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694908F" w14:textId="6406F7E4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302" w:type="dxa"/>
            <w:gridSpan w:val="4"/>
            <w:vAlign w:val="bottom"/>
          </w:tcPr>
          <w:p w14:paraId="7C7A813B" w14:textId="41E9ECAF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272878 (74.8%)</w:t>
            </w:r>
          </w:p>
        </w:tc>
        <w:tc>
          <w:tcPr>
            <w:tcW w:w="2353" w:type="dxa"/>
            <w:vAlign w:val="bottom"/>
          </w:tcPr>
          <w:p w14:paraId="02BCB8FC" w14:textId="4629C48C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1152516 (62.9%)</w:t>
            </w:r>
          </w:p>
        </w:tc>
        <w:tc>
          <w:tcPr>
            <w:tcW w:w="2353" w:type="dxa"/>
            <w:vAlign w:val="bottom"/>
          </w:tcPr>
          <w:p w14:paraId="1D115B77" w14:textId="0C104DBC" w:rsidR="00FA5835" w:rsidRPr="000C353B" w:rsidRDefault="0034446B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 (64.9%)</w:t>
            </w:r>
          </w:p>
        </w:tc>
      </w:tr>
      <w:tr w:rsidR="00FA5835" w:rsidRPr="000C353B" w14:paraId="2246A473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B3D9430" w14:textId="0B1F9AC9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Instrument use</w:t>
            </w:r>
          </w:p>
        </w:tc>
        <w:tc>
          <w:tcPr>
            <w:tcW w:w="2302" w:type="dxa"/>
            <w:gridSpan w:val="4"/>
            <w:vAlign w:val="bottom"/>
          </w:tcPr>
          <w:p w14:paraId="146AD0EE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60DDE59E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BBED037" w14:textId="77777777" w:rsidR="00FA5835" w:rsidRPr="000C353B" w:rsidRDefault="00FA5835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A5835" w:rsidRPr="000C353B" w14:paraId="6234A80F" w14:textId="77777777" w:rsidTr="000C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28844E0" w14:textId="0824BBC3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302" w:type="dxa"/>
            <w:gridSpan w:val="4"/>
            <w:vAlign w:val="bottom"/>
          </w:tcPr>
          <w:p w14:paraId="50C739F6" w14:textId="6882ECDA" w:rsidR="00FA5835" w:rsidRPr="000C353B" w:rsidRDefault="00FD6D2C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355468 (97.4%)</w:t>
            </w:r>
          </w:p>
        </w:tc>
        <w:tc>
          <w:tcPr>
            <w:tcW w:w="2353" w:type="dxa"/>
            <w:vAlign w:val="bottom"/>
          </w:tcPr>
          <w:p w14:paraId="0607847D" w14:textId="01C552F2" w:rsidR="00FA5835" w:rsidRPr="000C353B" w:rsidRDefault="00FD6D2C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1655627 (90.4%)</w:t>
            </w:r>
          </w:p>
        </w:tc>
        <w:tc>
          <w:tcPr>
            <w:tcW w:w="2353" w:type="dxa"/>
            <w:vAlign w:val="bottom"/>
          </w:tcPr>
          <w:p w14:paraId="69725506" w14:textId="0A0BC909" w:rsidR="00FA5835" w:rsidRPr="000C353B" w:rsidRDefault="00FD6D2C" w:rsidP="000C35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2011095 (91.6%)</w:t>
            </w:r>
          </w:p>
        </w:tc>
      </w:tr>
      <w:tr w:rsidR="00FA5835" w:rsidRPr="000C353B" w14:paraId="1CA6D5F7" w14:textId="77777777" w:rsidTr="000C353B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0D9A191" w14:textId="08C6C457" w:rsidR="00FA5835" w:rsidRDefault="00FA5835" w:rsidP="000C353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302" w:type="dxa"/>
            <w:gridSpan w:val="4"/>
            <w:vAlign w:val="bottom"/>
          </w:tcPr>
          <w:p w14:paraId="581800CE" w14:textId="012C1DD1" w:rsidR="00FA5835" w:rsidRPr="000C353B" w:rsidRDefault="00FD6D2C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9440 (2.6%)</w:t>
            </w:r>
          </w:p>
        </w:tc>
        <w:tc>
          <w:tcPr>
            <w:tcW w:w="2353" w:type="dxa"/>
            <w:vAlign w:val="bottom"/>
          </w:tcPr>
          <w:p w14:paraId="2BE3C377" w14:textId="1480803C" w:rsidR="00FA5835" w:rsidRPr="000C353B" w:rsidRDefault="00FD6D2C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176152 (9.6%)</w:t>
            </w:r>
          </w:p>
        </w:tc>
        <w:tc>
          <w:tcPr>
            <w:tcW w:w="2353" w:type="dxa"/>
            <w:vAlign w:val="bottom"/>
          </w:tcPr>
          <w:p w14:paraId="5BCE83E5" w14:textId="20C4338D" w:rsidR="00FA5835" w:rsidRPr="000C353B" w:rsidRDefault="00FD6D2C" w:rsidP="000C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185592 (8.4%)</w:t>
            </w:r>
          </w:p>
        </w:tc>
      </w:tr>
    </w:tbl>
    <w:p w14:paraId="23BE0AF8" w14:textId="77777777" w:rsidR="000C353B" w:rsidRDefault="000C353B" w:rsidP="000C353B">
      <w:pPr>
        <w:spacing w:after="0" w:line="264" w:lineRule="auto"/>
        <w:jc w:val="center"/>
        <w:rPr>
          <w:sz w:val="16"/>
          <w:szCs w:val="16"/>
          <w:lang w:val="en-US"/>
        </w:rPr>
      </w:pPr>
      <w:r w:rsidRPr="00F23640">
        <w:rPr>
          <w:sz w:val="16"/>
          <w:szCs w:val="16"/>
          <w:lang w:val="en-US"/>
        </w:rPr>
        <w:t>Abbreviations</w:t>
      </w:r>
      <w:r>
        <w:rPr>
          <w:sz w:val="16"/>
          <w:szCs w:val="16"/>
          <w:lang w:val="en-US"/>
        </w:rPr>
        <w:t>: SD = Standard deviation; CCI = Charlson Comorbidity Index.</w:t>
      </w:r>
    </w:p>
    <w:p w14:paraId="600E532D" w14:textId="77777777" w:rsidR="00E57FAA" w:rsidRDefault="00E57FAA" w:rsidP="00E57FAA">
      <w:pPr>
        <w:spacing w:after="0" w:line="264" w:lineRule="auto"/>
        <w:jc w:val="center"/>
        <w:rPr>
          <w:bCs/>
          <w:sz w:val="16"/>
          <w:szCs w:val="16"/>
          <w:lang w:val="en-US"/>
        </w:rPr>
      </w:pPr>
      <w:r>
        <w:rPr>
          <w:sz w:val="16"/>
          <w:szCs w:val="16"/>
          <w:vertAlign w:val="superscript"/>
          <w:lang w:val="en-US"/>
        </w:rPr>
        <w:t>1</w:t>
      </w:r>
      <w:r>
        <w:rPr>
          <w:bCs/>
          <w:sz w:val="16"/>
          <w:szCs w:val="16"/>
          <w:lang w:val="en-US"/>
        </w:rPr>
        <w:t>The registers used to retrieve information on the baseline characteristics are listed in supplementary table S2.</w:t>
      </w:r>
    </w:p>
    <w:p w14:paraId="2099E062" w14:textId="185CE4AD" w:rsidR="00E57FAA" w:rsidRPr="00FA5835" w:rsidRDefault="00E57FAA" w:rsidP="00E57FAA">
      <w:pPr>
        <w:spacing w:after="0" w:line="264" w:lineRule="auto"/>
        <w:jc w:val="center"/>
        <w:rPr>
          <w:sz w:val="16"/>
          <w:szCs w:val="16"/>
          <w:lang w:val="en-US"/>
        </w:rPr>
      </w:pPr>
      <w:r>
        <w:rPr>
          <w:bCs/>
          <w:sz w:val="16"/>
          <w:szCs w:val="16"/>
          <w:vertAlign w:val="superscript"/>
          <w:lang w:val="en-US"/>
        </w:rPr>
        <w:t>2</w:t>
      </w:r>
      <w:r>
        <w:rPr>
          <w:bCs/>
          <w:sz w:val="16"/>
          <w:szCs w:val="16"/>
          <w:lang w:val="en-US"/>
        </w:rPr>
        <w:t xml:space="preserve">Death is handled as a competing risk in analyses and does not include children who died on their first day. </w:t>
      </w:r>
      <w:r>
        <w:rPr>
          <w:bCs/>
          <w:sz w:val="16"/>
          <w:szCs w:val="16"/>
          <w:vertAlign w:val="superscript"/>
          <w:lang w:val="en-US"/>
        </w:rPr>
        <w:t>3</w:t>
      </w:r>
      <w:r>
        <w:rPr>
          <w:bCs/>
          <w:sz w:val="16"/>
          <w:szCs w:val="16"/>
          <w:lang w:val="en-US"/>
        </w:rPr>
        <w:t xml:space="preserve">In Danish kroner (DKK) multiplied by 1000. </w:t>
      </w:r>
      <w:r>
        <w:rPr>
          <w:bCs/>
          <w:sz w:val="16"/>
          <w:szCs w:val="16"/>
          <w:vertAlign w:val="superscript"/>
          <w:lang w:val="en-US"/>
        </w:rPr>
        <w:t xml:space="preserve">4 </w:t>
      </w:r>
      <w:r>
        <w:rPr>
          <w:sz w:val="16"/>
          <w:szCs w:val="16"/>
          <w:lang w:val="en-US"/>
        </w:rPr>
        <w:t xml:space="preserve">Includes all infections requiring hospitalization earlier than 35 weeks before delivery. </w:t>
      </w:r>
      <w:r>
        <w:rPr>
          <w:sz w:val="16"/>
          <w:szCs w:val="16"/>
          <w:vertAlign w:val="superscript"/>
          <w:lang w:val="en-US"/>
        </w:rPr>
        <w:t>5</w:t>
      </w:r>
      <w:r>
        <w:rPr>
          <w:sz w:val="16"/>
          <w:szCs w:val="16"/>
          <w:lang w:val="en-US"/>
        </w:rPr>
        <w:t xml:space="preserve">Includes all infections requiring hospitalization in the period between delivery and 35 weeks prior. </w:t>
      </w:r>
      <w:r w:rsidRPr="000D2283">
        <w:rPr>
          <w:sz w:val="16"/>
          <w:szCs w:val="16"/>
          <w:lang w:val="en-US"/>
        </w:rPr>
        <w:t>The registers only include data on hospital-infections since 1977. For the earliest subjects we only have 3 years of history of severe infections for parents.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vertAlign w:val="superscript"/>
          <w:lang w:val="en-US"/>
        </w:rPr>
        <w:t>6</w:t>
      </w:r>
      <w:r>
        <w:rPr>
          <w:sz w:val="16"/>
          <w:szCs w:val="16"/>
          <w:lang w:val="en-US"/>
        </w:rPr>
        <w:t>Includes all biological children from the mother.</w:t>
      </w:r>
      <w:r w:rsidR="00FA5835">
        <w:rPr>
          <w:sz w:val="16"/>
          <w:szCs w:val="16"/>
          <w:lang w:val="en-US"/>
        </w:rPr>
        <w:t xml:space="preserve"> </w:t>
      </w:r>
      <w:r w:rsidR="00FA5835">
        <w:rPr>
          <w:sz w:val="16"/>
          <w:szCs w:val="16"/>
          <w:vertAlign w:val="superscript"/>
          <w:lang w:val="en-US"/>
        </w:rPr>
        <w:t>7</w:t>
      </w:r>
      <w:r w:rsidR="006C6547">
        <w:rPr>
          <w:sz w:val="16"/>
          <w:szCs w:val="16"/>
          <w:lang w:val="en-US"/>
        </w:rPr>
        <w:t xml:space="preserve">Very preterm is &lt;32 weeks, preterm is 32-36 weeks and post term is &gt;42 weeks. </w:t>
      </w:r>
    </w:p>
    <w:p w14:paraId="0E450BE5" w14:textId="77777777" w:rsidR="0009260E" w:rsidRDefault="0009260E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C53F124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B56C71E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B21D052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6B41AE88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1D181F4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6D7352DE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C3EF7B2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6B15AFB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CFC17A4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E23BADB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BC439F4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1F009AD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0B008FE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C55B543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F17C5FF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E13BA5A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65E0EC21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0CF9B3D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7832031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C76D803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649B2B9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45A2F8F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2DF5E4F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E31E2FA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ADD6856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AF88B13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0BFC3DF5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66E1A29D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9284D3A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A27B55D" w14:textId="77777777" w:rsidR="002E6DB5" w:rsidRDefault="002E6DB5" w:rsidP="005344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6B9C620" w14:textId="1A684E71" w:rsidR="005344B7" w:rsidRPr="00533840" w:rsidRDefault="005344B7" w:rsidP="005344B7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lastRenderedPageBreak/>
        <w:t xml:space="preserve">Table </w:t>
      </w:r>
      <w:r w:rsidR="00FA786D" w:rsidRPr="00533840">
        <w:rPr>
          <w:rFonts w:ascii="Times New Roman" w:hAnsi="Times New Roman" w:cs="Times New Roman"/>
          <w:b/>
          <w:lang w:val="en-US"/>
        </w:rPr>
        <w:t>S</w:t>
      </w:r>
      <w:r w:rsidR="00F44CCC">
        <w:rPr>
          <w:rFonts w:ascii="Times New Roman" w:hAnsi="Times New Roman" w:cs="Times New Roman"/>
          <w:b/>
          <w:lang w:val="en-US"/>
        </w:rPr>
        <w:t>5</w:t>
      </w:r>
      <w:r w:rsidRPr="00533840">
        <w:rPr>
          <w:rFonts w:ascii="Times New Roman" w:hAnsi="Times New Roman" w:cs="Times New Roman"/>
          <w:b/>
          <w:lang w:val="en-US"/>
        </w:rPr>
        <w:t>: Baseline Characteristics</w:t>
      </w:r>
      <w:r w:rsidR="00132894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533840">
        <w:rPr>
          <w:rFonts w:ascii="Times New Roman" w:hAnsi="Times New Roman" w:cs="Times New Roman"/>
          <w:b/>
          <w:lang w:val="en-US"/>
        </w:rPr>
        <w:t xml:space="preserve"> of Study Population at Time of Birth</w:t>
      </w:r>
      <w:r w:rsidR="007F3EE9" w:rsidRPr="00533840">
        <w:rPr>
          <w:rFonts w:ascii="Times New Roman" w:hAnsi="Times New Roman" w:cs="Times New Roman"/>
          <w:b/>
          <w:lang w:val="en-US"/>
        </w:rPr>
        <w:t>: Intrapartum and Prelabor groups</w:t>
      </w:r>
    </w:p>
    <w:tbl>
      <w:tblPr>
        <w:tblStyle w:val="Almindeligtabel21"/>
        <w:tblW w:w="9843" w:type="dxa"/>
        <w:tblLook w:val="04A0" w:firstRow="1" w:lastRow="0" w:firstColumn="1" w:lastColumn="0" w:noHBand="0" w:noVBand="1"/>
      </w:tblPr>
      <w:tblGrid>
        <w:gridCol w:w="2977"/>
        <w:gridCol w:w="142"/>
        <w:gridCol w:w="690"/>
        <w:gridCol w:w="140"/>
        <w:gridCol w:w="1188"/>
        <w:gridCol w:w="2353"/>
        <w:gridCol w:w="2353"/>
      </w:tblGrid>
      <w:tr w:rsidR="005344B7" w:rsidRPr="00533840" w14:paraId="199C8B83" w14:textId="77777777" w:rsidTr="00534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FF2A6A5" w14:textId="77777777" w:rsidR="005344B7" w:rsidRPr="00533840" w:rsidRDefault="005344B7" w:rsidP="005344B7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</w:tc>
        <w:tc>
          <w:tcPr>
            <w:tcW w:w="2160" w:type="dxa"/>
            <w:gridSpan w:val="4"/>
          </w:tcPr>
          <w:p w14:paraId="2AEFECDF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Intrapartum CS</w:t>
            </w:r>
          </w:p>
          <w:p w14:paraId="515EF430" w14:textId="44DBA7E6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140.744)</w:t>
            </w:r>
            <w:r w:rsidRPr="0053384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42CAB2B9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Prelabor CS</w:t>
            </w:r>
          </w:p>
          <w:p w14:paraId="75374283" w14:textId="1D7C612C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156.217)</w:t>
            </w:r>
          </w:p>
        </w:tc>
        <w:tc>
          <w:tcPr>
            <w:tcW w:w="2353" w:type="dxa"/>
          </w:tcPr>
          <w:p w14:paraId="63FF9D97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Total</w:t>
            </w:r>
          </w:p>
          <w:p w14:paraId="604D8963" w14:textId="67F57118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296.961)</w:t>
            </w:r>
          </w:p>
        </w:tc>
      </w:tr>
      <w:tr w:rsidR="00E07BED" w:rsidRPr="00533840" w14:paraId="5C08905E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5A0CD53" w14:textId="67F7DC79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2160" w:type="dxa"/>
            <w:gridSpan w:val="4"/>
          </w:tcPr>
          <w:p w14:paraId="24F1AD7D" w14:textId="2AD20ED6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699610F" w14:textId="77777777" w:rsidR="00E07BED" w:rsidRPr="00533840" w:rsidRDefault="00E07BED" w:rsidP="00E07BED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52D75AF" w14:textId="77777777" w:rsidR="00E07BED" w:rsidRPr="00533840" w:rsidRDefault="00E07BED" w:rsidP="00E07BED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62CAD601" w14:textId="77777777" w:rsidTr="00340FE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F973F2A" w14:textId="4746A915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Censored 31-12-2016</w:t>
            </w:r>
          </w:p>
        </w:tc>
        <w:tc>
          <w:tcPr>
            <w:tcW w:w="2160" w:type="dxa"/>
            <w:gridSpan w:val="4"/>
            <w:vAlign w:val="bottom"/>
          </w:tcPr>
          <w:p w14:paraId="785F0000" w14:textId="74230A90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130457 (92.7%)</w:t>
            </w:r>
          </w:p>
        </w:tc>
        <w:tc>
          <w:tcPr>
            <w:tcW w:w="2353" w:type="dxa"/>
            <w:vAlign w:val="bottom"/>
          </w:tcPr>
          <w:p w14:paraId="6F9006B8" w14:textId="7F592B0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146879 (94.0%)</w:t>
            </w:r>
          </w:p>
        </w:tc>
        <w:tc>
          <w:tcPr>
            <w:tcW w:w="2353" w:type="dxa"/>
            <w:vAlign w:val="bottom"/>
          </w:tcPr>
          <w:p w14:paraId="035EB177" w14:textId="1AD576F4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277336 (93.4%)</w:t>
            </w:r>
          </w:p>
        </w:tc>
      </w:tr>
      <w:tr w:rsidR="00460AB7" w:rsidRPr="00533840" w14:paraId="1FB3C533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A80D1E9" w14:textId="30C9896B" w:rsidR="00460AB7" w:rsidRPr="00132894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Death</w:t>
            </w:r>
            <w:r w:rsidR="0013289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160" w:type="dxa"/>
            <w:gridSpan w:val="4"/>
            <w:vAlign w:val="bottom"/>
          </w:tcPr>
          <w:p w14:paraId="5B01A08C" w14:textId="0A413168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1183 (0.8%)</w:t>
            </w:r>
          </w:p>
        </w:tc>
        <w:tc>
          <w:tcPr>
            <w:tcW w:w="2353" w:type="dxa"/>
            <w:vAlign w:val="bottom"/>
          </w:tcPr>
          <w:p w14:paraId="687910F2" w14:textId="02111031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1443 (0.9%)</w:t>
            </w:r>
          </w:p>
        </w:tc>
        <w:tc>
          <w:tcPr>
            <w:tcW w:w="2353" w:type="dxa"/>
            <w:vAlign w:val="bottom"/>
          </w:tcPr>
          <w:p w14:paraId="078BF7F2" w14:textId="63A6DE1F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2626 (0.9%)</w:t>
            </w:r>
          </w:p>
        </w:tc>
      </w:tr>
      <w:tr w:rsidR="00460AB7" w:rsidRPr="00533840" w14:paraId="4DF52519" w14:textId="77777777" w:rsidTr="00340FE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A0F78A" w14:textId="569D5864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Diagnosis of Mental Disorder</w:t>
            </w:r>
          </w:p>
        </w:tc>
        <w:tc>
          <w:tcPr>
            <w:tcW w:w="2160" w:type="dxa"/>
            <w:gridSpan w:val="4"/>
            <w:vAlign w:val="bottom"/>
          </w:tcPr>
          <w:p w14:paraId="104543F3" w14:textId="13A43F8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1628 (1.2%)</w:t>
            </w:r>
          </w:p>
        </w:tc>
        <w:tc>
          <w:tcPr>
            <w:tcW w:w="2353" w:type="dxa"/>
            <w:vAlign w:val="bottom"/>
          </w:tcPr>
          <w:p w14:paraId="4C4C7A72" w14:textId="1F26F17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1334 (0.9%)</w:t>
            </w:r>
          </w:p>
        </w:tc>
        <w:tc>
          <w:tcPr>
            <w:tcW w:w="2353" w:type="dxa"/>
            <w:vAlign w:val="bottom"/>
          </w:tcPr>
          <w:p w14:paraId="2D0257F5" w14:textId="340A5BF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2962 (1.0%)</w:t>
            </w:r>
          </w:p>
        </w:tc>
      </w:tr>
      <w:tr w:rsidR="00460AB7" w:rsidRPr="00533840" w14:paraId="4664A665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09D1AC7" w14:textId="686225B5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Lost to follow-up</w:t>
            </w:r>
          </w:p>
        </w:tc>
        <w:tc>
          <w:tcPr>
            <w:tcW w:w="2160" w:type="dxa"/>
            <w:gridSpan w:val="4"/>
            <w:vAlign w:val="bottom"/>
          </w:tcPr>
          <w:p w14:paraId="3619374F" w14:textId="0C77D91F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7476 (5.3%)</w:t>
            </w:r>
          </w:p>
        </w:tc>
        <w:tc>
          <w:tcPr>
            <w:tcW w:w="2353" w:type="dxa"/>
            <w:vAlign w:val="bottom"/>
          </w:tcPr>
          <w:p w14:paraId="006BA493" w14:textId="6CD1366D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6561 (4.2%)</w:t>
            </w:r>
          </w:p>
        </w:tc>
        <w:tc>
          <w:tcPr>
            <w:tcW w:w="2353" w:type="dxa"/>
            <w:vAlign w:val="bottom"/>
          </w:tcPr>
          <w:p w14:paraId="3C954AD5" w14:textId="3121EE5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14037 (4.7%)</w:t>
            </w:r>
          </w:p>
        </w:tc>
      </w:tr>
      <w:tr w:rsidR="00E07BED" w:rsidRPr="00533840" w14:paraId="2D23BB56" w14:textId="77777777" w:rsidTr="005344B7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E504DE8" w14:textId="449FFD29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Years of follow-up</w:t>
            </w:r>
          </w:p>
        </w:tc>
        <w:tc>
          <w:tcPr>
            <w:tcW w:w="2160" w:type="dxa"/>
            <w:gridSpan w:val="4"/>
          </w:tcPr>
          <w:p w14:paraId="09C96F43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FBE16BD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A7B0962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570E6A79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D697B3" w14:textId="06719A3B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1986967B" w14:textId="0663D76E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12.5 (7.4)</w:t>
            </w:r>
          </w:p>
        </w:tc>
        <w:tc>
          <w:tcPr>
            <w:tcW w:w="2353" w:type="dxa"/>
            <w:vAlign w:val="bottom"/>
          </w:tcPr>
          <w:p w14:paraId="5B47A81A" w14:textId="3F4C529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11.0 (6.9)</w:t>
            </w:r>
          </w:p>
        </w:tc>
        <w:tc>
          <w:tcPr>
            <w:tcW w:w="2353" w:type="dxa"/>
            <w:vAlign w:val="bottom"/>
          </w:tcPr>
          <w:p w14:paraId="6708C8DB" w14:textId="6E09CE43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11.7 (7.2)</w:t>
            </w:r>
          </w:p>
        </w:tc>
      </w:tr>
      <w:tr w:rsidR="00E07BED" w:rsidRPr="00533840" w14:paraId="2B3A919F" w14:textId="77777777" w:rsidTr="005344B7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F1799E5" w14:textId="76E75962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Offspring Sex</w:t>
            </w:r>
          </w:p>
        </w:tc>
        <w:tc>
          <w:tcPr>
            <w:tcW w:w="2160" w:type="dxa"/>
            <w:gridSpan w:val="4"/>
          </w:tcPr>
          <w:p w14:paraId="2777BC49" w14:textId="245D0B40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377F0B0C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FD78CA0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44BC33DA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00F13CC9" w14:textId="36C5DB16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Male</w:t>
            </w:r>
          </w:p>
        </w:tc>
        <w:tc>
          <w:tcPr>
            <w:tcW w:w="2018" w:type="dxa"/>
            <w:gridSpan w:val="3"/>
            <w:vAlign w:val="bottom"/>
          </w:tcPr>
          <w:p w14:paraId="41B58B17" w14:textId="1886CA0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62960 (44.7%)</w:t>
            </w:r>
          </w:p>
        </w:tc>
        <w:tc>
          <w:tcPr>
            <w:tcW w:w="2353" w:type="dxa"/>
            <w:vAlign w:val="bottom"/>
          </w:tcPr>
          <w:p w14:paraId="6CA5C14D" w14:textId="0601EC1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76985 (49.3%)</w:t>
            </w:r>
          </w:p>
        </w:tc>
        <w:tc>
          <w:tcPr>
            <w:tcW w:w="2353" w:type="dxa"/>
            <w:vAlign w:val="bottom"/>
          </w:tcPr>
          <w:p w14:paraId="2DF5AB5F" w14:textId="12CB6EB3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139945 (47.1%)</w:t>
            </w:r>
          </w:p>
        </w:tc>
      </w:tr>
      <w:tr w:rsidR="00460AB7" w:rsidRPr="00533840" w14:paraId="5E215761" w14:textId="77777777" w:rsidTr="00460AB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33A39CBA" w14:textId="4200010A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Female </w:t>
            </w:r>
          </w:p>
        </w:tc>
        <w:tc>
          <w:tcPr>
            <w:tcW w:w="2018" w:type="dxa"/>
            <w:gridSpan w:val="3"/>
            <w:vAlign w:val="bottom"/>
          </w:tcPr>
          <w:p w14:paraId="26C0524F" w14:textId="5BDEC08F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77784 (55.3%)</w:t>
            </w:r>
          </w:p>
        </w:tc>
        <w:tc>
          <w:tcPr>
            <w:tcW w:w="2353" w:type="dxa"/>
            <w:vAlign w:val="bottom"/>
          </w:tcPr>
          <w:p w14:paraId="3B2256CC" w14:textId="0B8E09F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79232 (50.7%)</w:t>
            </w:r>
          </w:p>
        </w:tc>
        <w:tc>
          <w:tcPr>
            <w:tcW w:w="2353" w:type="dxa"/>
            <w:vAlign w:val="bottom"/>
          </w:tcPr>
          <w:p w14:paraId="2F68AF7F" w14:textId="6320FE4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157016 (52.9%)</w:t>
            </w:r>
          </w:p>
        </w:tc>
      </w:tr>
      <w:tr w:rsidR="00E07BED" w:rsidRPr="00533840" w14:paraId="5A627C46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4021FF94" w14:textId="607B7984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Birth Decade </w:t>
            </w:r>
          </w:p>
        </w:tc>
        <w:tc>
          <w:tcPr>
            <w:tcW w:w="1328" w:type="dxa"/>
            <w:gridSpan w:val="2"/>
          </w:tcPr>
          <w:p w14:paraId="73569459" w14:textId="7BF193F1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B861464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1C9161F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150947D3" w14:textId="77777777" w:rsidTr="00460AB7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5F30863" w14:textId="4F3EFF47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1990s</w:t>
            </w:r>
          </w:p>
        </w:tc>
        <w:tc>
          <w:tcPr>
            <w:tcW w:w="2018" w:type="dxa"/>
            <w:gridSpan w:val="3"/>
            <w:vAlign w:val="bottom"/>
          </w:tcPr>
          <w:p w14:paraId="77958212" w14:textId="48EF4AE5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49053 (34.9%)</w:t>
            </w:r>
          </w:p>
        </w:tc>
        <w:tc>
          <w:tcPr>
            <w:tcW w:w="2353" w:type="dxa"/>
            <w:vAlign w:val="bottom"/>
          </w:tcPr>
          <w:p w14:paraId="3DABF103" w14:textId="1F191234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40141 (25.7%)</w:t>
            </w:r>
          </w:p>
        </w:tc>
        <w:tc>
          <w:tcPr>
            <w:tcW w:w="2353" w:type="dxa"/>
            <w:vAlign w:val="bottom"/>
          </w:tcPr>
          <w:p w14:paraId="0849DF54" w14:textId="1FDC14A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89194 (30.0%)</w:t>
            </w:r>
          </w:p>
        </w:tc>
      </w:tr>
      <w:tr w:rsidR="00460AB7" w:rsidRPr="00533840" w14:paraId="7A96BBC1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01526DF" w14:textId="6A9E7C67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2000s</w:t>
            </w:r>
          </w:p>
        </w:tc>
        <w:tc>
          <w:tcPr>
            <w:tcW w:w="2018" w:type="dxa"/>
            <w:gridSpan w:val="3"/>
            <w:vAlign w:val="bottom"/>
          </w:tcPr>
          <w:p w14:paraId="6680FBD9" w14:textId="59113A9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59761 (42.5%)</w:t>
            </w:r>
          </w:p>
        </w:tc>
        <w:tc>
          <w:tcPr>
            <w:tcW w:w="2353" w:type="dxa"/>
            <w:vAlign w:val="bottom"/>
          </w:tcPr>
          <w:p w14:paraId="7D4A8E91" w14:textId="05025AC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71854 (46.0%)</w:t>
            </w:r>
          </w:p>
        </w:tc>
        <w:tc>
          <w:tcPr>
            <w:tcW w:w="2353" w:type="dxa"/>
            <w:vAlign w:val="bottom"/>
          </w:tcPr>
          <w:p w14:paraId="304C4F9B" w14:textId="466036B1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131615 (44.3%)</w:t>
            </w:r>
          </w:p>
        </w:tc>
      </w:tr>
      <w:tr w:rsidR="00460AB7" w:rsidRPr="00533840" w14:paraId="20E721E3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03ADE223" w14:textId="56AD400A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2010s</w:t>
            </w:r>
          </w:p>
        </w:tc>
        <w:tc>
          <w:tcPr>
            <w:tcW w:w="2018" w:type="dxa"/>
            <w:gridSpan w:val="3"/>
            <w:vAlign w:val="bottom"/>
          </w:tcPr>
          <w:p w14:paraId="40C9187B" w14:textId="741EEDF4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31930 (22.7%)</w:t>
            </w:r>
          </w:p>
        </w:tc>
        <w:tc>
          <w:tcPr>
            <w:tcW w:w="2353" w:type="dxa"/>
            <w:vAlign w:val="bottom"/>
          </w:tcPr>
          <w:p w14:paraId="7DBCF042" w14:textId="619B98AF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44222 (28.3%)</w:t>
            </w:r>
          </w:p>
        </w:tc>
        <w:tc>
          <w:tcPr>
            <w:tcW w:w="2353" w:type="dxa"/>
            <w:vAlign w:val="bottom"/>
          </w:tcPr>
          <w:p w14:paraId="545A226A" w14:textId="293D52E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76152 (25.6%)</w:t>
            </w:r>
          </w:p>
        </w:tc>
      </w:tr>
      <w:tr w:rsidR="00460AB7" w:rsidRPr="00533840" w14:paraId="027A6280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176FD113" w14:textId="2FF67DB8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Planned CS</w:t>
            </w:r>
          </w:p>
        </w:tc>
        <w:tc>
          <w:tcPr>
            <w:tcW w:w="2018" w:type="dxa"/>
            <w:gridSpan w:val="3"/>
            <w:vAlign w:val="bottom"/>
          </w:tcPr>
          <w:p w14:paraId="37B47961" w14:textId="7777777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21A14FEA" w14:textId="7777777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44837709" w14:textId="7777777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0AB7" w:rsidRPr="00533840" w14:paraId="738EC3F7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6D1EEEDC" w14:textId="0AFAC66D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018" w:type="dxa"/>
            <w:gridSpan w:val="3"/>
            <w:vAlign w:val="bottom"/>
          </w:tcPr>
          <w:p w14:paraId="56BE5F4A" w14:textId="40B08D6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31292</w:t>
            </w:r>
          </w:p>
        </w:tc>
        <w:tc>
          <w:tcPr>
            <w:tcW w:w="2353" w:type="dxa"/>
            <w:vAlign w:val="bottom"/>
          </w:tcPr>
          <w:p w14:paraId="605A6CFA" w14:textId="502D74EB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36243</w:t>
            </w:r>
          </w:p>
        </w:tc>
        <w:tc>
          <w:tcPr>
            <w:tcW w:w="2353" w:type="dxa"/>
            <w:vAlign w:val="bottom"/>
          </w:tcPr>
          <w:p w14:paraId="08139D86" w14:textId="7AEB46AA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67535</w:t>
            </w:r>
          </w:p>
        </w:tc>
      </w:tr>
      <w:tr w:rsidR="00460AB7" w:rsidRPr="00533840" w14:paraId="18CABB20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4BA797E8" w14:textId="37323FAA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Acute</w:t>
            </w:r>
          </w:p>
        </w:tc>
        <w:tc>
          <w:tcPr>
            <w:tcW w:w="2018" w:type="dxa"/>
            <w:gridSpan w:val="3"/>
            <w:vAlign w:val="bottom"/>
          </w:tcPr>
          <w:p w14:paraId="777B88B4" w14:textId="2F02EC28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109418 (100.0%)</w:t>
            </w:r>
          </w:p>
        </w:tc>
        <w:tc>
          <w:tcPr>
            <w:tcW w:w="2353" w:type="dxa"/>
            <w:vAlign w:val="bottom"/>
          </w:tcPr>
          <w:p w14:paraId="59385108" w14:textId="1E2A92E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25854 (21.5%)</w:t>
            </w:r>
          </w:p>
        </w:tc>
        <w:tc>
          <w:tcPr>
            <w:tcW w:w="2353" w:type="dxa"/>
            <w:vAlign w:val="bottom"/>
          </w:tcPr>
          <w:p w14:paraId="6089929F" w14:textId="625154C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135272 (59.0%)</w:t>
            </w:r>
          </w:p>
        </w:tc>
      </w:tr>
      <w:tr w:rsidR="00460AB7" w:rsidRPr="00533840" w14:paraId="1C9600B8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5F4F4F2D" w14:textId="74CB762D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Planned</w:t>
            </w:r>
          </w:p>
        </w:tc>
        <w:tc>
          <w:tcPr>
            <w:tcW w:w="2018" w:type="dxa"/>
            <w:gridSpan w:val="3"/>
            <w:vAlign w:val="bottom"/>
          </w:tcPr>
          <w:p w14:paraId="009D5D8C" w14:textId="652DE8A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 (0.0%)</w:t>
            </w:r>
          </w:p>
        </w:tc>
        <w:tc>
          <w:tcPr>
            <w:tcW w:w="2353" w:type="dxa"/>
            <w:vAlign w:val="bottom"/>
          </w:tcPr>
          <w:p w14:paraId="301A826D" w14:textId="2D43156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94120 (78.5%)</w:t>
            </w:r>
          </w:p>
        </w:tc>
        <w:tc>
          <w:tcPr>
            <w:tcW w:w="2353" w:type="dxa"/>
            <w:vAlign w:val="bottom"/>
          </w:tcPr>
          <w:p w14:paraId="040A5CC7" w14:textId="0198D5E1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94154 (41.0%)</w:t>
            </w:r>
          </w:p>
        </w:tc>
      </w:tr>
      <w:tr w:rsidR="00E07BED" w:rsidRPr="00533840" w14:paraId="37451EB9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068780EB" w14:textId="23D54BCA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Age at birth</w:t>
            </w:r>
          </w:p>
        </w:tc>
        <w:tc>
          <w:tcPr>
            <w:tcW w:w="1328" w:type="dxa"/>
            <w:gridSpan w:val="2"/>
          </w:tcPr>
          <w:p w14:paraId="17697291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35CEB2F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EB740F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4195EDF7" w14:textId="77777777" w:rsidTr="00460AB7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71B87FDD" w14:textId="6E929500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018" w:type="dxa"/>
            <w:gridSpan w:val="3"/>
            <w:vAlign w:val="bottom"/>
          </w:tcPr>
          <w:p w14:paraId="4E0E2743" w14:textId="387CC6E1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29.9 (4.9)</w:t>
            </w:r>
          </w:p>
        </w:tc>
        <w:tc>
          <w:tcPr>
            <w:tcW w:w="2353" w:type="dxa"/>
            <w:vAlign w:val="bottom"/>
          </w:tcPr>
          <w:p w14:paraId="1005176D" w14:textId="25E68A12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31.3 (4.9)</w:t>
            </w:r>
          </w:p>
        </w:tc>
        <w:tc>
          <w:tcPr>
            <w:tcW w:w="2353" w:type="dxa"/>
            <w:vAlign w:val="bottom"/>
          </w:tcPr>
          <w:p w14:paraId="2E605B29" w14:textId="184B905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30.6 (4.9)</w:t>
            </w:r>
          </w:p>
        </w:tc>
      </w:tr>
      <w:tr w:rsidR="00E07BED" w:rsidRPr="00533840" w14:paraId="6FC5EBB8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2FD6EDCE" w14:textId="12CCE4F9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Age at birth</w:t>
            </w:r>
          </w:p>
        </w:tc>
        <w:tc>
          <w:tcPr>
            <w:tcW w:w="1328" w:type="dxa"/>
            <w:gridSpan w:val="2"/>
          </w:tcPr>
          <w:p w14:paraId="636DBFD7" w14:textId="5978D323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04658A4E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67774BA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5419469E" w14:textId="77777777" w:rsidTr="00460AB7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16F0DE1E" w14:textId="01D81187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018" w:type="dxa"/>
            <w:gridSpan w:val="3"/>
            <w:vAlign w:val="bottom"/>
          </w:tcPr>
          <w:p w14:paraId="3185EA82" w14:textId="017EA93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32.4 (6.0)</w:t>
            </w:r>
          </w:p>
        </w:tc>
        <w:tc>
          <w:tcPr>
            <w:tcW w:w="2353" w:type="dxa"/>
            <w:vAlign w:val="bottom"/>
          </w:tcPr>
          <w:p w14:paraId="79824D3F" w14:textId="732E822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33.7 (5.9)</w:t>
            </w:r>
          </w:p>
        </w:tc>
        <w:tc>
          <w:tcPr>
            <w:tcW w:w="2353" w:type="dxa"/>
            <w:vAlign w:val="bottom"/>
          </w:tcPr>
          <w:p w14:paraId="16DA69CB" w14:textId="5A436CC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33.0 (6.0)</w:t>
            </w:r>
          </w:p>
        </w:tc>
      </w:tr>
      <w:tr w:rsidR="00E07BED" w:rsidRPr="00533840" w14:paraId="2B6056C8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8B70C3D" w14:textId="0007EA36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highest education</w:t>
            </w:r>
          </w:p>
        </w:tc>
        <w:tc>
          <w:tcPr>
            <w:tcW w:w="2160" w:type="dxa"/>
            <w:gridSpan w:val="4"/>
          </w:tcPr>
          <w:p w14:paraId="515D6F21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87D1F35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322DC0A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7E058169" w14:textId="77777777" w:rsidTr="00340FE1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9EE06C2" w14:textId="797FBCFF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B85FA9F" w14:textId="2F1C342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2476</w:t>
            </w:r>
          </w:p>
        </w:tc>
        <w:tc>
          <w:tcPr>
            <w:tcW w:w="2353" w:type="dxa"/>
            <w:vAlign w:val="bottom"/>
          </w:tcPr>
          <w:p w14:paraId="4DEC7DCD" w14:textId="6809821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2214</w:t>
            </w:r>
          </w:p>
        </w:tc>
        <w:tc>
          <w:tcPr>
            <w:tcW w:w="2353" w:type="dxa"/>
            <w:vAlign w:val="bottom"/>
          </w:tcPr>
          <w:p w14:paraId="04A30BBA" w14:textId="4FCFFEC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4690</w:t>
            </w:r>
          </w:p>
        </w:tc>
      </w:tr>
      <w:tr w:rsidR="00460AB7" w:rsidRPr="00533840" w14:paraId="2744B4A1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44284BE" w14:textId="42C96793" w:rsidR="00460AB7" w:rsidRPr="00533840" w:rsidRDefault="00460AB7" w:rsidP="00460AB7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160" w:type="dxa"/>
            <w:gridSpan w:val="4"/>
            <w:vAlign w:val="bottom"/>
          </w:tcPr>
          <w:p w14:paraId="76EB4091" w14:textId="33BEBC5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27379 (19.8%)</w:t>
            </w:r>
          </w:p>
        </w:tc>
        <w:tc>
          <w:tcPr>
            <w:tcW w:w="2353" w:type="dxa"/>
            <w:vAlign w:val="bottom"/>
          </w:tcPr>
          <w:p w14:paraId="3A18E8D2" w14:textId="374C22A2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29745 (19.3%)</w:t>
            </w:r>
          </w:p>
        </w:tc>
        <w:tc>
          <w:tcPr>
            <w:tcW w:w="2353" w:type="dxa"/>
            <w:vAlign w:val="bottom"/>
          </w:tcPr>
          <w:p w14:paraId="68A89ABA" w14:textId="7ED97032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57124 (19.5%)</w:t>
            </w:r>
          </w:p>
        </w:tc>
      </w:tr>
      <w:tr w:rsidR="00460AB7" w:rsidRPr="00533840" w14:paraId="194FE6B5" w14:textId="77777777" w:rsidTr="00340FE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D23CEA" w14:textId="1455940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160" w:type="dxa"/>
            <w:gridSpan w:val="4"/>
            <w:vAlign w:val="bottom"/>
          </w:tcPr>
          <w:p w14:paraId="497787DE" w14:textId="76B23C1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9878 (7.1%)</w:t>
            </w:r>
          </w:p>
        </w:tc>
        <w:tc>
          <w:tcPr>
            <w:tcW w:w="2353" w:type="dxa"/>
            <w:vAlign w:val="bottom"/>
          </w:tcPr>
          <w:p w14:paraId="09A42598" w14:textId="2EB7A64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8973 (5.8%)</w:t>
            </w:r>
          </w:p>
        </w:tc>
        <w:tc>
          <w:tcPr>
            <w:tcW w:w="2353" w:type="dxa"/>
            <w:vAlign w:val="bottom"/>
          </w:tcPr>
          <w:p w14:paraId="7942F8CE" w14:textId="5673CC7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18851 (6.4%)</w:t>
            </w:r>
          </w:p>
        </w:tc>
      </w:tr>
      <w:tr w:rsidR="00460AB7" w:rsidRPr="00533840" w14:paraId="5826DF07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9526893" w14:textId="5EF2F1CF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018" w:type="dxa"/>
            <w:gridSpan w:val="3"/>
            <w:vAlign w:val="bottom"/>
          </w:tcPr>
          <w:p w14:paraId="5982996E" w14:textId="486844DF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48891 (35.4%)</w:t>
            </w:r>
          </w:p>
        </w:tc>
        <w:tc>
          <w:tcPr>
            <w:tcW w:w="2353" w:type="dxa"/>
            <w:vAlign w:val="bottom"/>
          </w:tcPr>
          <w:p w14:paraId="0244FC7D" w14:textId="63270B0E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54295 (35.3%)</w:t>
            </w:r>
          </w:p>
        </w:tc>
        <w:tc>
          <w:tcPr>
            <w:tcW w:w="2353" w:type="dxa"/>
            <w:vAlign w:val="bottom"/>
          </w:tcPr>
          <w:p w14:paraId="2B96EDA0" w14:textId="6BE0157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103186 (35.3%)</w:t>
            </w:r>
          </w:p>
        </w:tc>
      </w:tr>
      <w:tr w:rsidR="00460AB7" w:rsidRPr="00533840" w14:paraId="2EE2635C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66470075" w14:textId="39C693A0" w:rsidR="00460AB7" w:rsidRPr="00533840" w:rsidRDefault="00460AB7" w:rsidP="00460AB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018" w:type="dxa"/>
            <w:gridSpan w:val="3"/>
            <w:vAlign w:val="bottom"/>
          </w:tcPr>
          <w:p w14:paraId="4CE97E71" w14:textId="6AB4163F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6653 (4.8%)</w:t>
            </w:r>
          </w:p>
        </w:tc>
        <w:tc>
          <w:tcPr>
            <w:tcW w:w="2353" w:type="dxa"/>
            <w:vAlign w:val="bottom"/>
          </w:tcPr>
          <w:p w14:paraId="34A48B25" w14:textId="19C654D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7573 (4.9%)</w:t>
            </w:r>
          </w:p>
        </w:tc>
        <w:tc>
          <w:tcPr>
            <w:tcW w:w="2353" w:type="dxa"/>
            <w:vAlign w:val="bottom"/>
          </w:tcPr>
          <w:p w14:paraId="277AD8F8" w14:textId="68B2844A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14226 (4.9%)</w:t>
            </w:r>
          </w:p>
        </w:tc>
      </w:tr>
      <w:tr w:rsidR="00460AB7" w:rsidRPr="00533840" w14:paraId="40787BF4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3E0A7BEA" w14:textId="13C7E23B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018" w:type="dxa"/>
            <w:gridSpan w:val="3"/>
            <w:vAlign w:val="bottom"/>
          </w:tcPr>
          <w:p w14:paraId="3340A264" w14:textId="2389FB34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13234 (9.6%)</w:t>
            </w:r>
          </w:p>
        </w:tc>
        <w:tc>
          <w:tcPr>
            <w:tcW w:w="2353" w:type="dxa"/>
            <w:vAlign w:val="bottom"/>
          </w:tcPr>
          <w:p w14:paraId="51A29CC3" w14:textId="7F76B814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15959 (10.4%)</w:t>
            </w:r>
          </w:p>
        </w:tc>
        <w:tc>
          <w:tcPr>
            <w:tcW w:w="2353" w:type="dxa"/>
            <w:vAlign w:val="bottom"/>
          </w:tcPr>
          <w:p w14:paraId="6664B4C9" w14:textId="0880CE5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29193 (10.0%)</w:t>
            </w:r>
          </w:p>
        </w:tc>
      </w:tr>
      <w:tr w:rsidR="00460AB7" w:rsidRPr="00533840" w14:paraId="57F659D4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92D8A3C" w14:textId="6042E289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018" w:type="dxa"/>
            <w:gridSpan w:val="3"/>
            <w:vAlign w:val="bottom"/>
          </w:tcPr>
          <w:p w14:paraId="531CF00B" w14:textId="5078381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28984 (21.0%)</w:t>
            </w:r>
          </w:p>
        </w:tc>
        <w:tc>
          <w:tcPr>
            <w:tcW w:w="2353" w:type="dxa"/>
            <w:vAlign w:val="bottom"/>
          </w:tcPr>
          <w:p w14:paraId="1831C471" w14:textId="2F0DBB4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34139 (22.2%)</w:t>
            </w:r>
          </w:p>
        </w:tc>
        <w:tc>
          <w:tcPr>
            <w:tcW w:w="2353" w:type="dxa"/>
            <w:vAlign w:val="bottom"/>
          </w:tcPr>
          <w:p w14:paraId="4849F2D9" w14:textId="3CD76219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63123 (21.6%)</w:t>
            </w:r>
          </w:p>
        </w:tc>
      </w:tr>
      <w:tr w:rsidR="00460AB7" w:rsidRPr="00533840" w14:paraId="7E2045AE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0E1028B" w14:textId="7DCE63ED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018" w:type="dxa"/>
            <w:gridSpan w:val="3"/>
            <w:vAlign w:val="bottom"/>
          </w:tcPr>
          <w:p w14:paraId="732B50E1" w14:textId="7A459954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3249 (2.3%)</w:t>
            </w:r>
          </w:p>
        </w:tc>
        <w:tc>
          <w:tcPr>
            <w:tcW w:w="2353" w:type="dxa"/>
            <w:vAlign w:val="bottom"/>
          </w:tcPr>
          <w:p w14:paraId="5FCAC564" w14:textId="5B18323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3319 (2.2%)</w:t>
            </w:r>
          </w:p>
        </w:tc>
        <w:tc>
          <w:tcPr>
            <w:tcW w:w="2353" w:type="dxa"/>
            <w:vAlign w:val="bottom"/>
          </w:tcPr>
          <w:p w14:paraId="01037EB3" w14:textId="4A4C186A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6568 (2.2%)</w:t>
            </w:r>
          </w:p>
        </w:tc>
      </w:tr>
      <w:tr w:rsidR="00E07BED" w:rsidRPr="00533840" w14:paraId="5CFA4B72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371E2E4E" w14:textId="333C4D35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highest education</w:t>
            </w:r>
          </w:p>
        </w:tc>
        <w:tc>
          <w:tcPr>
            <w:tcW w:w="1188" w:type="dxa"/>
          </w:tcPr>
          <w:p w14:paraId="1BE342BA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8838B9F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990397C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7D7DE0C1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092D48DB" w14:textId="37C9B739" w:rsidR="00460AB7" w:rsidRPr="00533840" w:rsidRDefault="00460AB7" w:rsidP="00460AB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018" w:type="dxa"/>
            <w:gridSpan w:val="3"/>
            <w:vAlign w:val="bottom"/>
          </w:tcPr>
          <w:p w14:paraId="2950B760" w14:textId="1D506CD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3544</w:t>
            </w:r>
          </w:p>
        </w:tc>
        <w:tc>
          <w:tcPr>
            <w:tcW w:w="2353" w:type="dxa"/>
            <w:vAlign w:val="bottom"/>
          </w:tcPr>
          <w:p w14:paraId="1897B219" w14:textId="316C34E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3240</w:t>
            </w:r>
          </w:p>
        </w:tc>
        <w:tc>
          <w:tcPr>
            <w:tcW w:w="2353" w:type="dxa"/>
            <w:vAlign w:val="bottom"/>
          </w:tcPr>
          <w:p w14:paraId="0E9822DB" w14:textId="1F36F9C8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6784</w:t>
            </w:r>
          </w:p>
        </w:tc>
      </w:tr>
      <w:tr w:rsidR="00460AB7" w:rsidRPr="00533840" w14:paraId="60485F63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61244AF7" w14:textId="52C18AB9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018" w:type="dxa"/>
            <w:gridSpan w:val="3"/>
            <w:vAlign w:val="bottom"/>
          </w:tcPr>
          <w:p w14:paraId="485CD380" w14:textId="5980F22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27623 (20.1%)</w:t>
            </w:r>
          </w:p>
        </w:tc>
        <w:tc>
          <w:tcPr>
            <w:tcW w:w="2353" w:type="dxa"/>
            <w:vAlign w:val="bottom"/>
          </w:tcPr>
          <w:p w14:paraId="2C2AB350" w14:textId="42D784A9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29677 (19.4%)</w:t>
            </w:r>
          </w:p>
        </w:tc>
        <w:tc>
          <w:tcPr>
            <w:tcW w:w="2353" w:type="dxa"/>
            <w:vAlign w:val="bottom"/>
          </w:tcPr>
          <w:p w14:paraId="7D2DC76B" w14:textId="610918D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57300 (19.7%)</w:t>
            </w:r>
          </w:p>
        </w:tc>
      </w:tr>
      <w:tr w:rsidR="00460AB7" w:rsidRPr="00533840" w14:paraId="578FC413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53803B32" w14:textId="192F9803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018" w:type="dxa"/>
            <w:gridSpan w:val="3"/>
            <w:vAlign w:val="bottom"/>
          </w:tcPr>
          <w:p w14:paraId="796BCC05" w14:textId="350ADAF4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7589 (5.5%)</w:t>
            </w:r>
          </w:p>
        </w:tc>
        <w:tc>
          <w:tcPr>
            <w:tcW w:w="2353" w:type="dxa"/>
            <w:vAlign w:val="bottom"/>
          </w:tcPr>
          <w:p w14:paraId="377EDA5F" w14:textId="7C7E9D3A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7206 (4.7%)</w:t>
            </w:r>
          </w:p>
        </w:tc>
        <w:tc>
          <w:tcPr>
            <w:tcW w:w="2353" w:type="dxa"/>
            <w:vAlign w:val="bottom"/>
          </w:tcPr>
          <w:p w14:paraId="188C4069" w14:textId="2062AB1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14795 (5.1%)</w:t>
            </w:r>
          </w:p>
        </w:tc>
      </w:tr>
      <w:tr w:rsidR="00460AB7" w:rsidRPr="00533840" w14:paraId="6479A8A9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4161F521" w14:textId="7473FA23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018" w:type="dxa"/>
            <w:gridSpan w:val="3"/>
            <w:vAlign w:val="bottom"/>
          </w:tcPr>
          <w:p w14:paraId="6605BFDD" w14:textId="39B95B0A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60171 (43.9%)</w:t>
            </w:r>
          </w:p>
        </w:tc>
        <w:tc>
          <w:tcPr>
            <w:tcW w:w="2353" w:type="dxa"/>
            <w:vAlign w:val="bottom"/>
          </w:tcPr>
          <w:p w14:paraId="059E6911" w14:textId="16E66BC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67120 (43.9%)</w:t>
            </w:r>
          </w:p>
        </w:tc>
        <w:tc>
          <w:tcPr>
            <w:tcW w:w="2353" w:type="dxa"/>
            <w:vAlign w:val="bottom"/>
          </w:tcPr>
          <w:p w14:paraId="2931543E" w14:textId="20C135F1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127291 (43.9%)</w:t>
            </w:r>
          </w:p>
        </w:tc>
      </w:tr>
      <w:tr w:rsidR="00460AB7" w:rsidRPr="00533840" w14:paraId="67702ABA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A4848F1" w14:textId="37DCF93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018" w:type="dxa"/>
            <w:gridSpan w:val="3"/>
            <w:vAlign w:val="bottom"/>
          </w:tcPr>
          <w:p w14:paraId="32230E75" w14:textId="223F9A88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8275 (6.0%)</w:t>
            </w:r>
          </w:p>
        </w:tc>
        <w:tc>
          <w:tcPr>
            <w:tcW w:w="2353" w:type="dxa"/>
            <w:vAlign w:val="bottom"/>
          </w:tcPr>
          <w:p w14:paraId="05EE6E3B" w14:textId="7D181D48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9635 (6.3%)</w:t>
            </w:r>
          </w:p>
        </w:tc>
        <w:tc>
          <w:tcPr>
            <w:tcW w:w="2353" w:type="dxa"/>
            <w:vAlign w:val="bottom"/>
          </w:tcPr>
          <w:p w14:paraId="27078B1A" w14:textId="2128571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17910 (6.2%)</w:t>
            </w:r>
          </w:p>
        </w:tc>
      </w:tr>
      <w:tr w:rsidR="00460AB7" w:rsidRPr="00533840" w14:paraId="1C5F0428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552409F2" w14:textId="36FEDFCC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018" w:type="dxa"/>
            <w:gridSpan w:val="3"/>
            <w:vAlign w:val="bottom"/>
          </w:tcPr>
          <w:p w14:paraId="629E63BA" w14:textId="23A27BB4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15325 (11.2%)</w:t>
            </w:r>
          </w:p>
        </w:tc>
        <w:tc>
          <w:tcPr>
            <w:tcW w:w="2353" w:type="dxa"/>
            <w:vAlign w:val="bottom"/>
          </w:tcPr>
          <w:p w14:paraId="7164B61A" w14:textId="2B707A8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18398 (12.0%)</w:t>
            </w:r>
          </w:p>
        </w:tc>
        <w:tc>
          <w:tcPr>
            <w:tcW w:w="2353" w:type="dxa"/>
            <w:vAlign w:val="bottom"/>
          </w:tcPr>
          <w:p w14:paraId="3FAAF3FD" w14:textId="1518D06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33723 (11.6%)</w:t>
            </w:r>
          </w:p>
        </w:tc>
      </w:tr>
      <w:tr w:rsidR="00460AB7" w:rsidRPr="00533840" w14:paraId="1896E8FE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042F44CE" w14:textId="22323923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018" w:type="dxa"/>
            <w:gridSpan w:val="3"/>
            <w:vAlign w:val="bottom"/>
          </w:tcPr>
          <w:p w14:paraId="246F573F" w14:textId="7400C17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15520 (11.3%)</w:t>
            </w:r>
          </w:p>
        </w:tc>
        <w:tc>
          <w:tcPr>
            <w:tcW w:w="2353" w:type="dxa"/>
            <w:vAlign w:val="bottom"/>
          </w:tcPr>
          <w:p w14:paraId="5E72DF81" w14:textId="5C0A99DE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18268 (11.9%)</w:t>
            </w:r>
          </w:p>
        </w:tc>
        <w:tc>
          <w:tcPr>
            <w:tcW w:w="2353" w:type="dxa"/>
            <w:vAlign w:val="bottom"/>
          </w:tcPr>
          <w:p w14:paraId="77F54CF9" w14:textId="1DBDB6F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33788 (11.6%)</w:t>
            </w:r>
          </w:p>
        </w:tc>
      </w:tr>
      <w:tr w:rsidR="00460AB7" w:rsidRPr="00533840" w14:paraId="48FADDB7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7075078D" w14:textId="122230C8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018" w:type="dxa"/>
            <w:gridSpan w:val="3"/>
            <w:vAlign w:val="bottom"/>
          </w:tcPr>
          <w:p w14:paraId="54AF9DAA" w14:textId="3378795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2697 (2.0%)</w:t>
            </w:r>
          </w:p>
        </w:tc>
        <w:tc>
          <w:tcPr>
            <w:tcW w:w="2353" w:type="dxa"/>
            <w:vAlign w:val="bottom"/>
          </w:tcPr>
          <w:p w14:paraId="70405CE5" w14:textId="2FD3326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2673 (1.7%)</w:t>
            </w:r>
          </w:p>
        </w:tc>
        <w:tc>
          <w:tcPr>
            <w:tcW w:w="2353" w:type="dxa"/>
            <w:vAlign w:val="bottom"/>
          </w:tcPr>
          <w:p w14:paraId="7038AABC" w14:textId="54417DA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5370 (1.9%)</w:t>
            </w:r>
          </w:p>
        </w:tc>
      </w:tr>
      <w:tr w:rsidR="00E07BED" w:rsidRPr="00533840" w14:paraId="7CF70DD4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5B189337" w14:textId="4A41CCD1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88" w:type="dxa"/>
          </w:tcPr>
          <w:p w14:paraId="58D487BC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C682092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1B662BE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78CDB001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CDA7321" w14:textId="00337BF5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537F8F3B" w14:textId="02376E2F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5853</w:t>
            </w:r>
          </w:p>
        </w:tc>
        <w:tc>
          <w:tcPr>
            <w:tcW w:w="2353" w:type="dxa"/>
            <w:vAlign w:val="bottom"/>
          </w:tcPr>
          <w:p w14:paraId="5FA6A6E5" w14:textId="238AAED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7850</w:t>
            </w:r>
          </w:p>
        </w:tc>
        <w:tc>
          <w:tcPr>
            <w:tcW w:w="2353" w:type="dxa"/>
            <w:vAlign w:val="bottom"/>
          </w:tcPr>
          <w:p w14:paraId="175D7E94" w14:textId="1A62E0BA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13703</w:t>
            </w:r>
          </w:p>
        </w:tc>
      </w:tr>
      <w:tr w:rsidR="00460AB7" w:rsidRPr="00533840" w14:paraId="221D66BE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73607D5" w14:textId="3E06F804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1ED77768" w14:textId="74A8766F" w:rsidR="00460AB7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135.7 (242.0)</w:t>
            </w:r>
          </w:p>
        </w:tc>
        <w:tc>
          <w:tcPr>
            <w:tcW w:w="2353" w:type="dxa"/>
            <w:vAlign w:val="bottom"/>
          </w:tcPr>
          <w:p w14:paraId="4B0CA261" w14:textId="4DE59152" w:rsidR="00460AB7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151.9 (89.8)</w:t>
            </w:r>
          </w:p>
        </w:tc>
        <w:tc>
          <w:tcPr>
            <w:tcW w:w="2353" w:type="dxa"/>
            <w:vAlign w:val="bottom"/>
          </w:tcPr>
          <w:p w14:paraId="3EBE35A9" w14:textId="7368111F" w:rsidR="00460AB7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144.1 (179.4)</w:t>
            </w:r>
          </w:p>
        </w:tc>
      </w:tr>
      <w:tr w:rsidR="00E07BED" w:rsidRPr="00533840" w14:paraId="7064EFE8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5CFB5266" w14:textId="595B5720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88" w:type="dxa"/>
          </w:tcPr>
          <w:p w14:paraId="309508E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083EE7E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06150C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437C6AED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B547CA8" w14:textId="5D0CFBE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33F3018" w14:textId="50C3BC5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6105</w:t>
            </w:r>
          </w:p>
        </w:tc>
        <w:tc>
          <w:tcPr>
            <w:tcW w:w="2353" w:type="dxa"/>
            <w:vAlign w:val="bottom"/>
          </w:tcPr>
          <w:p w14:paraId="4A24D452" w14:textId="001CF27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8175</w:t>
            </w:r>
          </w:p>
        </w:tc>
        <w:tc>
          <w:tcPr>
            <w:tcW w:w="2353" w:type="dxa"/>
            <w:vAlign w:val="bottom"/>
          </w:tcPr>
          <w:p w14:paraId="01F23232" w14:textId="718E235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14280</w:t>
            </w:r>
          </w:p>
        </w:tc>
      </w:tr>
      <w:tr w:rsidR="00460AB7" w:rsidRPr="00533840" w14:paraId="3E42BAFF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71ED9DF" w14:textId="50CB6024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15990D57" w14:textId="3DC9AF74" w:rsidR="00460AB7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165.9 (152.1)</w:t>
            </w:r>
          </w:p>
        </w:tc>
        <w:tc>
          <w:tcPr>
            <w:tcW w:w="2353" w:type="dxa"/>
            <w:vAlign w:val="bottom"/>
          </w:tcPr>
          <w:p w14:paraId="2BA18777" w14:textId="398EC949" w:rsidR="00460AB7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183.8 (343.5)</w:t>
            </w:r>
          </w:p>
        </w:tc>
        <w:tc>
          <w:tcPr>
            <w:tcW w:w="2353" w:type="dxa"/>
            <w:vAlign w:val="bottom"/>
          </w:tcPr>
          <w:p w14:paraId="6ED6B74B" w14:textId="2A7C5B70" w:rsidR="00460AB7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175.3 (270.0)</w:t>
            </w:r>
          </w:p>
        </w:tc>
      </w:tr>
      <w:tr w:rsidR="00E07BED" w:rsidRPr="00533840" w14:paraId="35F7C59B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210CA121" w14:textId="5B876F8F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work status</w:t>
            </w:r>
          </w:p>
        </w:tc>
        <w:tc>
          <w:tcPr>
            <w:tcW w:w="1188" w:type="dxa"/>
          </w:tcPr>
          <w:p w14:paraId="7C8E3651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6C6BEA1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18C1469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7ECD26A3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D648D64" w14:textId="3AD92D6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15913D7A" w14:textId="250B0BB3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419</w:t>
            </w:r>
          </w:p>
        </w:tc>
        <w:tc>
          <w:tcPr>
            <w:tcW w:w="2353" w:type="dxa"/>
            <w:vAlign w:val="bottom"/>
          </w:tcPr>
          <w:p w14:paraId="7FF02671" w14:textId="33CCA02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406</w:t>
            </w:r>
          </w:p>
        </w:tc>
        <w:tc>
          <w:tcPr>
            <w:tcW w:w="2353" w:type="dxa"/>
            <w:vAlign w:val="bottom"/>
          </w:tcPr>
          <w:p w14:paraId="3AFFB4F0" w14:textId="4C29C97F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825</w:t>
            </w:r>
          </w:p>
        </w:tc>
      </w:tr>
      <w:tr w:rsidR="00460AB7" w:rsidRPr="00533840" w14:paraId="7FEFA2DA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F50380C" w14:textId="22721CF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Employed</w:t>
            </w:r>
          </w:p>
        </w:tc>
        <w:tc>
          <w:tcPr>
            <w:tcW w:w="2160" w:type="dxa"/>
            <w:gridSpan w:val="4"/>
            <w:vAlign w:val="bottom"/>
          </w:tcPr>
          <w:p w14:paraId="6382EF83" w14:textId="7A23DD3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98831 (70.4%)</w:t>
            </w:r>
          </w:p>
        </w:tc>
        <w:tc>
          <w:tcPr>
            <w:tcW w:w="2353" w:type="dxa"/>
            <w:vAlign w:val="bottom"/>
          </w:tcPr>
          <w:p w14:paraId="312B558C" w14:textId="4CEB274E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110247 (70.8%)</w:t>
            </w:r>
          </w:p>
        </w:tc>
        <w:tc>
          <w:tcPr>
            <w:tcW w:w="2353" w:type="dxa"/>
            <w:vAlign w:val="bottom"/>
          </w:tcPr>
          <w:p w14:paraId="667DB758" w14:textId="744FB36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209078 (70.6%)</w:t>
            </w:r>
          </w:p>
        </w:tc>
      </w:tr>
      <w:tr w:rsidR="00460AB7" w:rsidRPr="00533840" w14:paraId="72D4CA11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7477703" w14:textId="690287FD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4"/>
            <w:vAlign w:val="bottom"/>
          </w:tcPr>
          <w:p w14:paraId="7BAD84A1" w14:textId="30A15420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4741 (3.4%)</w:t>
            </w:r>
          </w:p>
        </w:tc>
        <w:tc>
          <w:tcPr>
            <w:tcW w:w="2353" w:type="dxa"/>
            <w:vAlign w:val="bottom"/>
          </w:tcPr>
          <w:p w14:paraId="4AC60CD3" w14:textId="382518FB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4036 (2.6%)</w:t>
            </w:r>
          </w:p>
        </w:tc>
        <w:tc>
          <w:tcPr>
            <w:tcW w:w="2353" w:type="dxa"/>
            <w:vAlign w:val="bottom"/>
          </w:tcPr>
          <w:p w14:paraId="2AE6C9B4" w14:textId="023C285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8777 (3.0%)</w:t>
            </w:r>
          </w:p>
        </w:tc>
      </w:tr>
      <w:tr w:rsidR="00460AB7" w:rsidRPr="00533840" w14:paraId="5942E221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961C67" w14:textId="2997D5F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4"/>
            <w:vAlign w:val="bottom"/>
          </w:tcPr>
          <w:p w14:paraId="56CC916E" w14:textId="58E4F65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31803 (22.7%)</w:t>
            </w:r>
          </w:p>
        </w:tc>
        <w:tc>
          <w:tcPr>
            <w:tcW w:w="2353" w:type="dxa"/>
            <w:vAlign w:val="bottom"/>
          </w:tcPr>
          <w:p w14:paraId="00F40607" w14:textId="62CC1651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37212 (23.9%)</w:t>
            </w:r>
          </w:p>
        </w:tc>
        <w:tc>
          <w:tcPr>
            <w:tcW w:w="2353" w:type="dxa"/>
            <w:vAlign w:val="bottom"/>
          </w:tcPr>
          <w:p w14:paraId="2C97DE96" w14:textId="4A810BA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69015 (23.3%)</w:t>
            </w:r>
          </w:p>
        </w:tc>
      </w:tr>
      <w:tr w:rsidR="00460AB7" w:rsidRPr="00533840" w14:paraId="1B290123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5A318CE" w14:textId="0F1D6D8A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4"/>
            <w:vAlign w:val="bottom"/>
          </w:tcPr>
          <w:p w14:paraId="3CFB7A57" w14:textId="53A9B50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4950 (3.5%)</w:t>
            </w:r>
          </w:p>
        </w:tc>
        <w:tc>
          <w:tcPr>
            <w:tcW w:w="2353" w:type="dxa"/>
            <w:vAlign w:val="bottom"/>
          </w:tcPr>
          <w:p w14:paraId="16913DD7" w14:textId="30939F52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4316 (2.8%)</w:t>
            </w:r>
          </w:p>
        </w:tc>
        <w:tc>
          <w:tcPr>
            <w:tcW w:w="2353" w:type="dxa"/>
            <w:vAlign w:val="bottom"/>
          </w:tcPr>
          <w:p w14:paraId="5CFE199A" w14:textId="2A53E05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9266 (3.1%)</w:t>
            </w:r>
          </w:p>
        </w:tc>
      </w:tr>
      <w:tr w:rsidR="00E07BED" w:rsidRPr="00533840" w14:paraId="5C321473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0C48EE43" w14:textId="08477246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work status</w:t>
            </w:r>
          </w:p>
        </w:tc>
        <w:tc>
          <w:tcPr>
            <w:tcW w:w="1188" w:type="dxa"/>
          </w:tcPr>
          <w:p w14:paraId="64E932F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1560C05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D17FC2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6F46DFD9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009F080" w14:textId="0D066BA4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185C1B92" w14:textId="78FEBE45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1342</w:t>
            </w:r>
          </w:p>
        </w:tc>
        <w:tc>
          <w:tcPr>
            <w:tcW w:w="2353" w:type="dxa"/>
            <w:vAlign w:val="bottom"/>
          </w:tcPr>
          <w:p w14:paraId="209A64F1" w14:textId="5FD657B9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1321</w:t>
            </w:r>
          </w:p>
        </w:tc>
        <w:tc>
          <w:tcPr>
            <w:tcW w:w="2353" w:type="dxa"/>
            <w:vAlign w:val="bottom"/>
          </w:tcPr>
          <w:p w14:paraId="5E1F3BD2" w14:textId="3CF03B62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2663</w:t>
            </w:r>
          </w:p>
        </w:tc>
      </w:tr>
      <w:tr w:rsidR="00460AB7" w:rsidRPr="00533840" w14:paraId="381BB118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80773CC" w14:textId="1965B392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Employed</w:t>
            </w:r>
          </w:p>
        </w:tc>
        <w:tc>
          <w:tcPr>
            <w:tcW w:w="2160" w:type="dxa"/>
            <w:gridSpan w:val="4"/>
            <w:vAlign w:val="bottom"/>
          </w:tcPr>
          <w:p w14:paraId="60F226A9" w14:textId="6722FD02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121990 (87.5%)</w:t>
            </w:r>
          </w:p>
        </w:tc>
        <w:tc>
          <w:tcPr>
            <w:tcW w:w="2353" w:type="dxa"/>
            <w:vAlign w:val="bottom"/>
          </w:tcPr>
          <w:p w14:paraId="44C1FB29" w14:textId="445130D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137464 (88.7%)</w:t>
            </w:r>
          </w:p>
        </w:tc>
        <w:tc>
          <w:tcPr>
            <w:tcW w:w="2353" w:type="dxa"/>
            <w:vAlign w:val="bottom"/>
          </w:tcPr>
          <w:p w14:paraId="60CD1E99" w14:textId="79CB45E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259454 (88.2%)</w:t>
            </w:r>
          </w:p>
        </w:tc>
      </w:tr>
      <w:tr w:rsidR="00460AB7" w:rsidRPr="00533840" w14:paraId="4DA3B997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9C9E940" w14:textId="1D13A56F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4"/>
            <w:vAlign w:val="bottom"/>
          </w:tcPr>
          <w:p w14:paraId="620624B3" w14:textId="06467A2E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2431 (1.7%)</w:t>
            </w:r>
          </w:p>
        </w:tc>
        <w:tc>
          <w:tcPr>
            <w:tcW w:w="2353" w:type="dxa"/>
            <w:vAlign w:val="bottom"/>
          </w:tcPr>
          <w:p w14:paraId="20BAC8D0" w14:textId="58C9EB89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2054 (1.3%)</w:t>
            </w:r>
          </w:p>
        </w:tc>
        <w:tc>
          <w:tcPr>
            <w:tcW w:w="2353" w:type="dxa"/>
            <w:vAlign w:val="bottom"/>
          </w:tcPr>
          <w:p w14:paraId="38B6889D" w14:textId="555DC2C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4485 (1.5%)</w:t>
            </w:r>
          </w:p>
        </w:tc>
      </w:tr>
      <w:tr w:rsidR="00460AB7" w:rsidRPr="00533840" w14:paraId="5492619C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BDE869D" w14:textId="0EB76ED3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4"/>
            <w:vAlign w:val="bottom"/>
          </w:tcPr>
          <w:p w14:paraId="42DEFB78" w14:textId="09064E99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8465 (6.1%)</w:t>
            </w:r>
          </w:p>
        </w:tc>
        <w:tc>
          <w:tcPr>
            <w:tcW w:w="2353" w:type="dxa"/>
            <w:vAlign w:val="bottom"/>
          </w:tcPr>
          <w:p w14:paraId="7F61FA8A" w14:textId="5201F23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9299 (6.0%)</w:t>
            </w:r>
          </w:p>
        </w:tc>
        <w:tc>
          <w:tcPr>
            <w:tcW w:w="2353" w:type="dxa"/>
            <w:vAlign w:val="bottom"/>
          </w:tcPr>
          <w:p w14:paraId="6CD57911" w14:textId="2FB4F487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17764 (6.0%)</w:t>
            </w:r>
          </w:p>
        </w:tc>
      </w:tr>
      <w:tr w:rsidR="00460AB7" w:rsidRPr="00533840" w14:paraId="038A70E7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8AD7C22" w14:textId="711A0297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4"/>
            <w:vAlign w:val="bottom"/>
          </w:tcPr>
          <w:p w14:paraId="62801245" w14:textId="4C15B7C2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6516 (4.7%)</w:t>
            </w:r>
          </w:p>
        </w:tc>
        <w:tc>
          <w:tcPr>
            <w:tcW w:w="2353" w:type="dxa"/>
            <w:vAlign w:val="bottom"/>
          </w:tcPr>
          <w:p w14:paraId="6649CCD0" w14:textId="783769B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6079 (3.9%)</w:t>
            </w:r>
          </w:p>
        </w:tc>
        <w:tc>
          <w:tcPr>
            <w:tcW w:w="2353" w:type="dxa"/>
            <w:vAlign w:val="bottom"/>
          </w:tcPr>
          <w:p w14:paraId="3843290C" w14:textId="00DF5BF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12595 (4.3%)</w:t>
            </w:r>
          </w:p>
        </w:tc>
      </w:tr>
      <w:tr w:rsidR="00E07BED" w:rsidRPr="00D91B4C" w14:paraId="4B38F3D0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62EE5ADC" w14:textId="77777777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History of </w:t>
            </w:r>
          </w:p>
          <w:p w14:paraId="50183A7E" w14:textId="101A655B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88" w:type="dxa"/>
          </w:tcPr>
          <w:p w14:paraId="4C88CC30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70E342A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6F40A39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56D8E941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240A638" w14:textId="5A794D16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45359553" w14:textId="7A3A169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86546 (61.5%)</w:t>
            </w:r>
          </w:p>
        </w:tc>
        <w:tc>
          <w:tcPr>
            <w:tcW w:w="2353" w:type="dxa"/>
            <w:vAlign w:val="bottom"/>
          </w:tcPr>
          <w:p w14:paraId="33AE68F8" w14:textId="21828996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88158 (56.4%)</w:t>
            </w:r>
          </w:p>
        </w:tc>
        <w:tc>
          <w:tcPr>
            <w:tcW w:w="2353" w:type="dxa"/>
            <w:vAlign w:val="bottom"/>
          </w:tcPr>
          <w:p w14:paraId="44FDC770" w14:textId="27E4FF6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174704 (58.8%)</w:t>
            </w:r>
          </w:p>
        </w:tc>
      </w:tr>
      <w:tr w:rsidR="00460AB7" w:rsidRPr="00533840" w14:paraId="3C2379C0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9CA8BAA" w14:textId="38029484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1A5CE1CF" w14:textId="1727104D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29024 (20.6%)</w:t>
            </w:r>
          </w:p>
        </w:tc>
        <w:tc>
          <w:tcPr>
            <w:tcW w:w="2353" w:type="dxa"/>
            <w:vAlign w:val="bottom"/>
          </w:tcPr>
          <w:p w14:paraId="784F8EFF" w14:textId="50A91371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33290 (21.3%)</w:t>
            </w:r>
          </w:p>
        </w:tc>
        <w:tc>
          <w:tcPr>
            <w:tcW w:w="2353" w:type="dxa"/>
            <w:vAlign w:val="bottom"/>
          </w:tcPr>
          <w:p w14:paraId="1F2DD3CF" w14:textId="015BBC1B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62314 (21.0%)</w:t>
            </w:r>
          </w:p>
        </w:tc>
      </w:tr>
      <w:tr w:rsidR="00B945C0" w:rsidRPr="00533840" w14:paraId="6841ABC0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C45DDC5" w14:textId="10C578D6" w:rsidR="00B945C0" w:rsidRPr="00533840" w:rsidRDefault="00B945C0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4"/>
            <w:vAlign w:val="bottom"/>
          </w:tcPr>
          <w:p w14:paraId="2F59B67E" w14:textId="2AA36294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25174 (17.9%)</w:t>
            </w:r>
          </w:p>
        </w:tc>
        <w:tc>
          <w:tcPr>
            <w:tcW w:w="2353" w:type="dxa"/>
            <w:vAlign w:val="bottom"/>
          </w:tcPr>
          <w:p w14:paraId="1FBAD724" w14:textId="382C1D86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34769 (22.3%)</w:t>
            </w:r>
          </w:p>
        </w:tc>
        <w:tc>
          <w:tcPr>
            <w:tcW w:w="2353" w:type="dxa"/>
            <w:vAlign w:val="bottom"/>
          </w:tcPr>
          <w:p w14:paraId="5DDC51F9" w14:textId="46289B19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59943 (20.2%)</w:t>
            </w:r>
          </w:p>
        </w:tc>
      </w:tr>
      <w:tr w:rsidR="00E07BED" w:rsidRPr="00D91B4C" w14:paraId="6BBD6CAB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5CFEBE93" w14:textId="77777777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Paternal History of</w:t>
            </w:r>
          </w:p>
          <w:p w14:paraId="2A1A260B" w14:textId="5706385B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188" w:type="dxa"/>
          </w:tcPr>
          <w:p w14:paraId="48323A94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9FE1DA7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4C459FF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14289EDD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F0ABEF3" w14:textId="75634565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0A4C6A30" w14:textId="12F0A0D8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103234 (73.3%)</w:t>
            </w:r>
          </w:p>
        </w:tc>
        <w:tc>
          <w:tcPr>
            <w:tcW w:w="2353" w:type="dxa"/>
            <w:vAlign w:val="bottom"/>
          </w:tcPr>
          <w:p w14:paraId="30927B4C" w14:textId="34572A61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111844 (71.6%)</w:t>
            </w:r>
          </w:p>
        </w:tc>
        <w:tc>
          <w:tcPr>
            <w:tcW w:w="2353" w:type="dxa"/>
            <w:vAlign w:val="bottom"/>
          </w:tcPr>
          <w:p w14:paraId="7E90CD80" w14:textId="0F018FA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215078 (72.4%)</w:t>
            </w:r>
          </w:p>
        </w:tc>
      </w:tr>
      <w:tr w:rsidR="00460AB7" w:rsidRPr="00533840" w14:paraId="04A57593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7ADC365" w14:textId="5A9C36DB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202DD69B" w14:textId="49F0A6ED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22541 (16.0%)</w:t>
            </w:r>
          </w:p>
        </w:tc>
        <w:tc>
          <w:tcPr>
            <w:tcW w:w="2353" w:type="dxa"/>
            <w:vAlign w:val="bottom"/>
          </w:tcPr>
          <w:p w14:paraId="198EB4C7" w14:textId="3040A0D9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25937 (16.6%)</w:t>
            </w:r>
          </w:p>
        </w:tc>
        <w:tc>
          <w:tcPr>
            <w:tcW w:w="2353" w:type="dxa"/>
            <w:vAlign w:val="bottom"/>
          </w:tcPr>
          <w:p w14:paraId="12BA002D" w14:textId="3A677B00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48478 (16.3%)</w:t>
            </w:r>
          </w:p>
        </w:tc>
      </w:tr>
      <w:tr w:rsidR="00B945C0" w:rsidRPr="00533840" w14:paraId="71EFE599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688D1B3" w14:textId="327EB0D5" w:rsidR="00B945C0" w:rsidRPr="00533840" w:rsidRDefault="00B945C0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&gt;1 infection</w:t>
            </w:r>
          </w:p>
        </w:tc>
        <w:tc>
          <w:tcPr>
            <w:tcW w:w="2160" w:type="dxa"/>
            <w:gridSpan w:val="4"/>
            <w:vAlign w:val="bottom"/>
          </w:tcPr>
          <w:p w14:paraId="39E18B55" w14:textId="2FBC2937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14969 (10.6%)</w:t>
            </w:r>
          </w:p>
        </w:tc>
        <w:tc>
          <w:tcPr>
            <w:tcW w:w="2353" w:type="dxa"/>
            <w:vAlign w:val="bottom"/>
          </w:tcPr>
          <w:p w14:paraId="1CAB0469" w14:textId="0E87AB95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18436 (11.8%)</w:t>
            </w:r>
          </w:p>
        </w:tc>
        <w:tc>
          <w:tcPr>
            <w:tcW w:w="2353" w:type="dxa"/>
            <w:vAlign w:val="bottom"/>
          </w:tcPr>
          <w:p w14:paraId="67D50363" w14:textId="2EB0A1AC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33405 (11.2%)</w:t>
            </w:r>
          </w:p>
        </w:tc>
      </w:tr>
      <w:tr w:rsidR="00E07BED" w:rsidRPr="00533840" w14:paraId="61D9A5AF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5B621C8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infections </w:t>
            </w:r>
          </w:p>
          <w:p w14:paraId="5D231D93" w14:textId="187E2A0D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188" w:type="dxa"/>
          </w:tcPr>
          <w:p w14:paraId="273266DF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3A14404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CBB2079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487CC01F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326505A" w14:textId="74E3411F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1FE590A5" w14:textId="1C5FDDCC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133585 (94.9%)</w:t>
            </w:r>
          </w:p>
        </w:tc>
        <w:tc>
          <w:tcPr>
            <w:tcW w:w="2353" w:type="dxa"/>
            <w:vAlign w:val="bottom"/>
          </w:tcPr>
          <w:p w14:paraId="44EADED6" w14:textId="24CC8C30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148372 (95.0%)</w:t>
            </w:r>
          </w:p>
        </w:tc>
        <w:tc>
          <w:tcPr>
            <w:tcW w:w="2353" w:type="dxa"/>
            <w:vAlign w:val="bottom"/>
          </w:tcPr>
          <w:p w14:paraId="017389DE" w14:textId="562AE64D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281957 (94.9%)</w:t>
            </w:r>
          </w:p>
        </w:tc>
      </w:tr>
      <w:tr w:rsidR="00460AB7" w:rsidRPr="00533840" w14:paraId="30686980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A1C4462" w14:textId="68642EDE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797820F7" w14:textId="46D20225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5346 (3.8%)</w:t>
            </w:r>
          </w:p>
        </w:tc>
        <w:tc>
          <w:tcPr>
            <w:tcW w:w="2353" w:type="dxa"/>
            <w:vAlign w:val="bottom"/>
          </w:tcPr>
          <w:p w14:paraId="10959ADF" w14:textId="01A92E0C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5573 (3.6%)</w:t>
            </w:r>
          </w:p>
        </w:tc>
        <w:tc>
          <w:tcPr>
            <w:tcW w:w="2353" w:type="dxa"/>
            <w:vAlign w:val="bottom"/>
          </w:tcPr>
          <w:p w14:paraId="5663094B" w14:textId="5258255A" w:rsidR="00460AB7" w:rsidRPr="00533840" w:rsidRDefault="00460AB7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10919 (3.7%)</w:t>
            </w:r>
          </w:p>
        </w:tc>
      </w:tr>
      <w:tr w:rsidR="00B945C0" w:rsidRPr="00533840" w14:paraId="77DDB740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791A70B" w14:textId="6B5FCA83" w:rsidR="00B945C0" w:rsidRPr="00533840" w:rsidRDefault="00B945C0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&gt;1 infection</w:t>
            </w:r>
          </w:p>
        </w:tc>
        <w:tc>
          <w:tcPr>
            <w:tcW w:w="2160" w:type="dxa"/>
            <w:gridSpan w:val="4"/>
            <w:vAlign w:val="bottom"/>
          </w:tcPr>
          <w:p w14:paraId="59C22CDB" w14:textId="5E88A34E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1813 (1.3%)</w:t>
            </w:r>
          </w:p>
        </w:tc>
        <w:tc>
          <w:tcPr>
            <w:tcW w:w="2353" w:type="dxa"/>
            <w:vAlign w:val="bottom"/>
          </w:tcPr>
          <w:p w14:paraId="093FC1ED" w14:textId="15A7871F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2272 (1.5%)</w:t>
            </w:r>
          </w:p>
        </w:tc>
        <w:tc>
          <w:tcPr>
            <w:tcW w:w="2353" w:type="dxa"/>
            <w:vAlign w:val="bottom"/>
          </w:tcPr>
          <w:p w14:paraId="6DFF57F1" w14:textId="460AE8C1" w:rsidR="00B945C0" w:rsidRPr="00533840" w:rsidRDefault="00B945C0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4085 (1.4%)</w:t>
            </w:r>
          </w:p>
        </w:tc>
      </w:tr>
      <w:tr w:rsidR="00E07BED" w:rsidRPr="00533840" w14:paraId="6FFCD61E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51AF3E00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infections </w:t>
            </w:r>
          </w:p>
          <w:p w14:paraId="1342DE6A" w14:textId="56884B3E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188" w:type="dxa"/>
          </w:tcPr>
          <w:p w14:paraId="075B4162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2E7FAE8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89179D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60AB7" w:rsidRPr="00533840" w14:paraId="3AB8CEE2" w14:textId="77777777" w:rsidTr="00460A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2D372CC" w14:textId="5EE596A1" w:rsidR="00460AB7" w:rsidRPr="00533840" w:rsidRDefault="00460AB7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04E7A134" w14:textId="1F176162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139581 (99.2%)</w:t>
            </w:r>
          </w:p>
        </w:tc>
        <w:tc>
          <w:tcPr>
            <w:tcW w:w="2353" w:type="dxa"/>
            <w:vAlign w:val="bottom"/>
          </w:tcPr>
          <w:p w14:paraId="451FF7FF" w14:textId="5EFFA625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154861 (99.1%)</w:t>
            </w:r>
          </w:p>
        </w:tc>
        <w:tc>
          <w:tcPr>
            <w:tcW w:w="2353" w:type="dxa"/>
            <w:vAlign w:val="bottom"/>
          </w:tcPr>
          <w:p w14:paraId="7679D3A1" w14:textId="1095C677" w:rsidR="00460AB7" w:rsidRPr="00533840" w:rsidRDefault="00460AB7" w:rsidP="00460A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294442 (99.2%)</w:t>
            </w:r>
          </w:p>
        </w:tc>
      </w:tr>
      <w:tr w:rsidR="00B945C0" w:rsidRPr="00533840" w14:paraId="76B982F6" w14:textId="77777777" w:rsidTr="00460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5EB3824" w14:textId="0E6FCE1C" w:rsidR="00B945C0" w:rsidRPr="00533840" w:rsidRDefault="00B945C0" w:rsidP="00460AB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 infection</w:t>
            </w:r>
          </w:p>
        </w:tc>
        <w:tc>
          <w:tcPr>
            <w:tcW w:w="2160" w:type="dxa"/>
            <w:gridSpan w:val="4"/>
            <w:vAlign w:val="bottom"/>
          </w:tcPr>
          <w:p w14:paraId="1BD59BA4" w14:textId="6485BEAA" w:rsidR="00B945C0" w:rsidRPr="00533840" w:rsidRDefault="00B945C0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1163 (0.8%)</w:t>
            </w:r>
          </w:p>
        </w:tc>
        <w:tc>
          <w:tcPr>
            <w:tcW w:w="2353" w:type="dxa"/>
            <w:vAlign w:val="bottom"/>
          </w:tcPr>
          <w:p w14:paraId="6CC09EE5" w14:textId="76B68E1C" w:rsidR="00B945C0" w:rsidRPr="00533840" w:rsidRDefault="00B945C0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1356 (0.9%)</w:t>
            </w:r>
          </w:p>
        </w:tc>
        <w:tc>
          <w:tcPr>
            <w:tcW w:w="2353" w:type="dxa"/>
            <w:vAlign w:val="bottom"/>
          </w:tcPr>
          <w:p w14:paraId="349C9980" w14:textId="4714C266" w:rsidR="00B945C0" w:rsidRPr="00533840" w:rsidRDefault="00B945C0" w:rsidP="00460A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2519 (0.8%)</w:t>
            </w:r>
          </w:p>
        </w:tc>
      </w:tr>
      <w:tr w:rsidR="00E07BED" w:rsidRPr="00533840" w14:paraId="472F7981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4541AA44" w14:textId="6A5CF92F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Maternal C</w:t>
            </w:r>
            <w:r w:rsidR="00132894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C</w:t>
            </w: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I-score </w:t>
            </w:r>
          </w:p>
        </w:tc>
        <w:tc>
          <w:tcPr>
            <w:tcW w:w="1188" w:type="dxa"/>
          </w:tcPr>
          <w:p w14:paraId="032DC6B4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E2C8C42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E0D818A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282B8AD7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12AF8EC" w14:textId="297A1154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160" w:type="dxa"/>
            <w:gridSpan w:val="4"/>
            <w:vAlign w:val="bottom"/>
          </w:tcPr>
          <w:p w14:paraId="089C472F" w14:textId="113F05FD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131715 (93.6%)</w:t>
            </w:r>
          </w:p>
        </w:tc>
        <w:tc>
          <w:tcPr>
            <w:tcW w:w="2353" w:type="dxa"/>
            <w:vAlign w:val="bottom"/>
          </w:tcPr>
          <w:p w14:paraId="6E639A8E" w14:textId="39D572F5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141038 (90.3%)</w:t>
            </w:r>
          </w:p>
        </w:tc>
        <w:tc>
          <w:tcPr>
            <w:tcW w:w="2353" w:type="dxa"/>
            <w:vAlign w:val="bottom"/>
          </w:tcPr>
          <w:p w14:paraId="7E2D3A89" w14:textId="4CA7F5BF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272753 (91.8%)</w:t>
            </w:r>
          </w:p>
        </w:tc>
      </w:tr>
      <w:tr w:rsidR="00B945C0" w:rsidRPr="00533840" w14:paraId="5127B28D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E05A12A" w14:textId="68EDE91C" w:rsidR="00B945C0" w:rsidRPr="00533840" w:rsidRDefault="00B945C0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160" w:type="dxa"/>
            <w:gridSpan w:val="4"/>
            <w:vAlign w:val="bottom"/>
          </w:tcPr>
          <w:p w14:paraId="3904BA00" w14:textId="13A023DA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9029 (6.4%)</w:t>
            </w:r>
          </w:p>
        </w:tc>
        <w:tc>
          <w:tcPr>
            <w:tcW w:w="2353" w:type="dxa"/>
            <w:vAlign w:val="bottom"/>
          </w:tcPr>
          <w:p w14:paraId="056061A7" w14:textId="435D3A57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15179 (9.7%)</w:t>
            </w:r>
          </w:p>
        </w:tc>
        <w:tc>
          <w:tcPr>
            <w:tcW w:w="2353" w:type="dxa"/>
            <w:vAlign w:val="bottom"/>
          </w:tcPr>
          <w:p w14:paraId="5D8EFA5D" w14:textId="08E72E99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24208 (8.2%)</w:t>
            </w:r>
          </w:p>
        </w:tc>
      </w:tr>
      <w:tr w:rsidR="00E07BED" w:rsidRPr="00533840" w14:paraId="59DC5E33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19930545" w14:textId="577FE4DA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C</w:t>
            </w:r>
            <w:r w:rsidR="001328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I-score</w:t>
            </w:r>
          </w:p>
        </w:tc>
        <w:tc>
          <w:tcPr>
            <w:tcW w:w="1188" w:type="dxa"/>
          </w:tcPr>
          <w:p w14:paraId="383DF385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BB40BC9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534E907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6131E282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10956D0" w14:textId="51CB84A5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160" w:type="dxa"/>
            <w:gridSpan w:val="4"/>
            <w:vAlign w:val="bottom"/>
          </w:tcPr>
          <w:p w14:paraId="4E542AF9" w14:textId="7D824386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133278 (94.7%)</w:t>
            </w:r>
          </w:p>
        </w:tc>
        <w:tc>
          <w:tcPr>
            <w:tcW w:w="2353" w:type="dxa"/>
            <w:vAlign w:val="bottom"/>
          </w:tcPr>
          <w:p w14:paraId="0E018241" w14:textId="09656C2F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146735 (93.9%)</w:t>
            </w:r>
          </w:p>
        </w:tc>
        <w:tc>
          <w:tcPr>
            <w:tcW w:w="2353" w:type="dxa"/>
            <w:vAlign w:val="bottom"/>
          </w:tcPr>
          <w:p w14:paraId="6AEEAB63" w14:textId="12F40E56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280013 (94.3%)</w:t>
            </w:r>
          </w:p>
        </w:tc>
      </w:tr>
      <w:tr w:rsidR="00B945C0" w:rsidRPr="00533840" w14:paraId="26A4FC73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EAF4079" w14:textId="203A91A2" w:rsidR="00B945C0" w:rsidRPr="00533840" w:rsidRDefault="00B945C0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</w:p>
        </w:tc>
        <w:tc>
          <w:tcPr>
            <w:tcW w:w="2160" w:type="dxa"/>
            <w:gridSpan w:val="4"/>
            <w:vAlign w:val="bottom"/>
          </w:tcPr>
          <w:p w14:paraId="24494E4E" w14:textId="5DC9C337" w:rsidR="00B945C0" w:rsidRPr="00533840" w:rsidRDefault="00B945C0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7466 (5.3%)</w:t>
            </w:r>
          </w:p>
        </w:tc>
        <w:tc>
          <w:tcPr>
            <w:tcW w:w="2353" w:type="dxa"/>
            <w:vAlign w:val="bottom"/>
          </w:tcPr>
          <w:p w14:paraId="2B4DD2FD" w14:textId="1E57B802" w:rsidR="00B945C0" w:rsidRPr="00533840" w:rsidRDefault="00B945C0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9482 (6.1%)</w:t>
            </w:r>
          </w:p>
        </w:tc>
        <w:tc>
          <w:tcPr>
            <w:tcW w:w="2353" w:type="dxa"/>
            <w:vAlign w:val="bottom"/>
          </w:tcPr>
          <w:p w14:paraId="63A406C7" w14:textId="5CA573EC" w:rsidR="00B945C0" w:rsidRPr="00533840" w:rsidRDefault="00B945C0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16948 (5.7%)</w:t>
            </w:r>
          </w:p>
        </w:tc>
      </w:tr>
      <w:tr w:rsidR="00E07BED" w:rsidRPr="00533840" w14:paraId="1E891717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0C47A014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psychiatric </w:t>
            </w:r>
          </w:p>
          <w:p w14:paraId="3DDB946A" w14:textId="5A55CF8B" w:rsidR="00E07BED" w:rsidRPr="00132894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History</w:t>
            </w:r>
          </w:p>
        </w:tc>
        <w:tc>
          <w:tcPr>
            <w:tcW w:w="1188" w:type="dxa"/>
          </w:tcPr>
          <w:p w14:paraId="2BD9695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EAB2FB5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8520B52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615D4CC2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EF1AD75" w14:textId="5356A670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160" w:type="dxa"/>
            <w:gridSpan w:val="4"/>
            <w:vAlign w:val="bottom"/>
          </w:tcPr>
          <w:p w14:paraId="389826D0" w14:textId="7A947129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3258 (2.3%)</w:t>
            </w:r>
          </w:p>
        </w:tc>
        <w:tc>
          <w:tcPr>
            <w:tcW w:w="2353" w:type="dxa"/>
            <w:vAlign w:val="bottom"/>
          </w:tcPr>
          <w:p w14:paraId="4015D414" w14:textId="2BC635B2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4327 (2.8%)</w:t>
            </w:r>
          </w:p>
        </w:tc>
        <w:tc>
          <w:tcPr>
            <w:tcW w:w="2353" w:type="dxa"/>
            <w:vAlign w:val="bottom"/>
          </w:tcPr>
          <w:p w14:paraId="2075C6EE" w14:textId="6E06B49E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7585 (2.6%)</w:t>
            </w:r>
          </w:p>
        </w:tc>
      </w:tr>
      <w:tr w:rsidR="00340FE1" w:rsidRPr="00533840" w14:paraId="1EF77D3C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936B461" w14:textId="117A4C34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B94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160" w:type="dxa"/>
            <w:gridSpan w:val="4"/>
            <w:vAlign w:val="bottom"/>
          </w:tcPr>
          <w:p w14:paraId="42B2E63F" w14:textId="124C1221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137486 (97.7%)</w:t>
            </w:r>
          </w:p>
        </w:tc>
        <w:tc>
          <w:tcPr>
            <w:tcW w:w="2353" w:type="dxa"/>
            <w:vAlign w:val="bottom"/>
          </w:tcPr>
          <w:p w14:paraId="6437E636" w14:textId="0B6031DE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151890 (97.2%)</w:t>
            </w:r>
          </w:p>
        </w:tc>
        <w:tc>
          <w:tcPr>
            <w:tcW w:w="2353" w:type="dxa"/>
            <w:vAlign w:val="bottom"/>
          </w:tcPr>
          <w:p w14:paraId="4F8791F6" w14:textId="0465B5C5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289376 (97.4%)</w:t>
            </w:r>
          </w:p>
        </w:tc>
      </w:tr>
      <w:tr w:rsidR="00E07BED" w:rsidRPr="00533840" w14:paraId="61D953EF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08F68CA" w14:textId="2907E17D" w:rsidR="00E07BED" w:rsidRPr="00132894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Psychiatric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History</w:t>
            </w:r>
          </w:p>
        </w:tc>
        <w:tc>
          <w:tcPr>
            <w:tcW w:w="1188" w:type="dxa"/>
          </w:tcPr>
          <w:p w14:paraId="48B3FD7A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C1000F8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D020727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3988AA7B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4734CB5" w14:textId="4B0108E0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</w:t>
            </w:r>
          </w:p>
        </w:tc>
        <w:tc>
          <w:tcPr>
            <w:tcW w:w="2160" w:type="dxa"/>
            <w:gridSpan w:val="4"/>
            <w:vAlign w:val="bottom"/>
          </w:tcPr>
          <w:p w14:paraId="76527F1D" w14:textId="49A0FA59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2724 (1.9%)</w:t>
            </w:r>
          </w:p>
        </w:tc>
        <w:tc>
          <w:tcPr>
            <w:tcW w:w="2353" w:type="dxa"/>
            <w:vAlign w:val="bottom"/>
          </w:tcPr>
          <w:p w14:paraId="55E360B0" w14:textId="3FB108D7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3077 (2.0%)</w:t>
            </w:r>
          </w:p>
        </w:tc>
        <w:tc>
          <w:tcPr>
            <w:tcW w:w="2353" w:type="dxa"/>
            <w:vAlign w:val="bottom"/>
          </w:tcPr>
          <w:p w14:paraId="0F01222C" w14:textId="05ACF826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5801 (2.0%)</w:t>
            </w:r>
          </w:p>
        </w:tc>
      </w:tr>
      <w:tr w:rsidR="00340FE1" w:rsidRPr="00533840" w14:paraId="2046F4D5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8CCB34A" w14:textId="4F6911BD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B945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160" w:type="dxa"/>
            <w:gridSpan w:val="4"/>
            <w:vAlign w:val="bottom"/>
          </w:tcPr>
          <w:p w14:paraId="3006D242" w14:textId="57B88DB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138020 (98.1%)</w:t>
            </w:r>
          </w:p>
        </w:tc>
        <w:tc>
          <w:tcPr>
            <w:tcW w:w="2353" w:type="dxa"/>
            <w:vAlign w:val="bottom"/>
          </w:tcPr>
          <w:p w14:paraId="10BD068C" w14:textId="5E20888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153140 (98.0%)</w:t>
            </w:r>
          </w:p>
        </w:tc>
        <w:tc>
          <w:tcPr>
            <w:tcW w:w="2353" w:type="dxa"/>
            <w:vAlign w:val="bottom"/>
          </w:tcPr>
          <w:p w14:paraId="3EB0D0CC" w14:textId="2121A876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291160 (98.0%)</w:t>
            </w:r>
          </w:p>
        </w:tc>
      </w:tr>
      <w:tr w:rsidR="00E07BED" w:rsidRPr="00533840" w14:paraId="42C0A311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5C02C44D" w14:textId="44B10C7C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order/number birth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7131A9C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94BB933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90C9519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0D3245EB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DE6B13" w14:textId="5CB1019D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4BE8C6C" w14:textId="03ADE3F8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353" w:type="dxa"/>
            <w:vAlign w:val="bottom"/>
          </w:tcPr>
          <w:p w14:paraId="3D1DE0E1" w14:textId="410F54B8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353" w:type="dxa"/>
            <w:vAlign w:val="bottom"/>
          </w:tcPr>
          <w:p w14:paraId="3E48E2D1" w14:textId="0431F675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340FE1" w:rsidRPr="00533840" w14:paraId="5FD2EC55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7DAC7E0" w14:textId="39C160CE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160" w:type="dxa"/>
            <w:gridSpan w:val="4"/>
            <w:vAlign w:val="bottom"/>
          </w:tcPr>
          <w:p w14:paraId="7F32CB91" w14:textId="78B0FDFA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89674 (63.7%)</w:t>
            </w:r>
          </w:p>
        </w:tc>
        <w:tc>
          <w:tcPr>
            <w:tcW w:w="2353" w:type="dxa"/>
            <w:vAlign w:val="bottom"/>
          </w:tcPr>
          <w:p w14:paraId="5AB868CB" w14:textId="390C6AD0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57505 (36.8%)</w:t>
            </w:r>
          </w:p>
        </w:tc>
        <w:tc>
          <w:tcPr>
            <w:tcW w:w="2353" w:type="dxa"/>
            <w:vAlign w:val="bottom"/>
          </w:tcPr>
          <w:p w14:paraId="6F991BF8" w14:textId="2C6A90D8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147179 (49.6%)</w:t>
            </w:r>
          </w:p>
        </w:tc>
      </w:tr>
      <w:tr w:rsidR="00340FE1" w:rsidRPr="00533840" w14:paraId="0FF321E6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A3DCBC2" w14:textId="7D683D75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 </w:t>
            </w:r>
          </w:p>
        </w:tc>
        <w:tc>
          <w:tcPr>
            <w:tcW w:w="2160" w:type="dxa"/>
            <w:gridSpan w:val="4"/>
            <w:vAlign w:val="bottom"/>
          </w:tcPr>
          <w:p w14:paraId="5FBEB940" w14:textId="0F437BCC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37655 (26.8%)</w:t>
            </w:r>
          </w:p>
        </w:tc>
        <w:tc>
          <w:tcPr>
            <w:tcW w:w="2353" w:type="dxa"/>
            <w:vAlign w:val="bottom"/>
          </w:tcPr>
          <w:p w14:paraId="32D5BC0B" w14:textId="2AF105F8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63871 (40.9%)</w:t>
            </w:r>
          </w:p>
        </w:tc>
        <w:tc>
          <w:tcPr>
            <w:tcW w:w="2353" w:type="dxa"/>
            <w:vAlign w:val="bottom"/>
          </w:tcPr>
          <w:p w14:paraId="4C9BCC22" w14:textId="7B7ED228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101526 (34.2%)</w:t>
            </w:r>
          </w:p>
        </w:tc>
      </w:tr>
      <w:tr w:rsidR="00B945C0" w:rsidRPr="00533840" w14:paraId="031FD80F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6F06F46" w14:textId="14B606EB" w:rsidR="00B945C0" w:rsidRPr="00533840" w:rsidRDefault="00B945C0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&gt;2</w:t>
            </w:r>
          </w:p>
        </w:tc>
        <w:tc>
          <w:tcPr>
            <w:tcW w:w="2160" w:type="dxa"/>
            <w:gridSpan w:val="4"/>
            <w:vAlign w:val="bottom"/>
          </w:tcPr>
          <w:p w14:paraId="50E98734" w14:textId="19F42BD5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13406 (9.5%)</w:t>
            </w:r>
          </w:p>
        </w:tc>
        <w:tc>
          <w:tcPr>
            <w:tcW w:w="2353" w:type="dxa"/>
            <w:vAlign w:val="bottom"/>
          </w:tcPr>
          <w:p w14:paraId="29F4A744" w14:textId="0DF4FDAD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34835 (22.3%)</w:t>
            </w:r>
          </w:p>
        </w:tc>
        <w:tc>
          <w:tcPr>
            <w:tcW w:w="2353" w:type="dxa"/>
            <w:vAlign w:val="bottom"/>
          </w:tcPr>
          <w:p w14:paraId="29C19939" w14:textId="79B4B534" w:rsidR="00B945C0" w:rsidRPr="00533840" w:rsidRDefault="00B945C0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48241 (16.2%)</w:t>
            </w:r>
          </w:p>
        </w:tc>
      </w:tr>
      <w:tr w:rsidR="00E07BED" w:rsidRPr="00533840" w14:paraId="6871966F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13E36366" w14:textId="673C8071" w:rsidR="00E07BED" w:rsidRPr="00E57FAA" w:rsidRDefault="00D91B4C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Multipl</w:t>
            </w:r>
            <w:r w:rsidR="00E07BED"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births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1568F0FC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5F1BE79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6251A5F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0CC702E9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FB19613" w14:textId="49C74E01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AD72055" w14:textId="0848A850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353" w:type="dxa"/>
            <w:vAlign w:val="bottom"/>
          </w:tcPr>
          <w:p w14:paraId="1A003705" w14:textId="666DC2CD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353" w:type="dxa"/>
            <w:vAlign w:val="bottom"/>
          </w:tcPr>
          <w:p w14:paraId="154B8200" w14:textId="1BD72617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340FE1" w:rsidRPr="00533840" w14:paraId="59C7E981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8D2EF27" w14:textId="6555EFB0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160" w:type="dxa"/>
            <w:gridSpan w:val="4"/>
            <w:vAlign w:val="bottom"/>
          </w:tcPr>
          <w:p w14:paraId="2F2D86CE" w14:textId="7AFAF2F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126143 (89.6%)</w:t>
            </w:r>
          </w:p>
        </w:tc>
        <w:tc>
          <w:tcPr>
            <w:tcW w:w="2353" w:type="dxa"/>
            <w:vAlign w:val="bottom"/>
          </w:tcPr>
          <w:p w14:paraId="00996C4C" w14:textId="084702E3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136197 (87.2%)</w:t>
            </w:r>
          </w:p>
        </w:tc>
        <w:tc>
          <w:tcPr>
            <w:tcW w:w="2353" w:type="dxa"/>
            <w:vAlign w:val="bottom"/>
          </w:tcPr>
          <w:p w14:paraId="18DC62D3" w14:textId="27467158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262340 (88.3%)</w:t>
            </w:r>
          </w:p>
        </w:tc>
      </w:tr>
      <w:tr w:rsidR="00340FE1" w:rsidRPr="00533840" w14:paraId="7477D6F4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2242BE2" w14:textId="347E372B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2</w:t>
            </w:r>
          </w:p>
        </w:tc>
        <w:tc>
          <w:tcPr>
            <w:tcW w:w="2160" w:type="dxa"/>
            <w:gridSpan w:val="4"/>
            <w:vAlign w:val="bottom"/>
          </w:tcPr>
          <w:p w14:paraId="70B46FF7" w14:textId="5476FD42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14112 (10.0%)</w:t>
            </w:r>
          </w:p>
        </w:tc>
        <w:tc>
          <w:tcPr>
            <w:tcW w:w="2353" w:type="dxa"/>
            <w:vAlign w:val="bottom"/>
          </w:tcPr>
          <w:p w14:paraId="55384DA4" w14:textId="73DEA0F8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19044 (12.2%)</w:t>
            </w:r>
          </w:p>
        </w:tc>
        <w:tc>
          <w:tcPr>
            <w:tcW w:w="2353" w:type="dxa"/>
            <w:vAlign w:val="bottom"/>
          </w:tcPr>
          <w:p w14:paraId="6C07709B" w14:textId="3ED23BAF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33156 (11.2%)</w:t>
            </w:r>
          </w:p>
        </w:tc>
      </w:tr>
      <w:tr w:rsidR="00B2604E" w:rsidRPr="00533840" w14:paraId="1B654522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523B74" w14:textId="2AF5C8AD" w:rsidR="00B2604E" w:rsidRPr="00533840" w:rsidRDefault="00B2604E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&gt;2</w:t>
            </w:r>
          </w:p>
        </w:tc>
        <w:tc>
          <w:tcPr>
            <w:tcW w:w="2160" w:type="dxa"/>
            <w:gridSpan w:val="4"/>
            <w:vAlign w:val="bottom"/>
          </w:tcPr>
          <w:p w14:paraId="3FBFD4A4" w14:textId="6946D717" w:rsidR="00B2604E" w:rsidRPr="00533840" w:rsidRDefault="00B2604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480 (0.3%)</w:t>
            </w:r>
          </w:p>
        </w:tc>
        <w:tc>
          <w:tcPr>
            <w:tcW w:w="2353" w:type="dxa"/>
            <w:vAlign w:val="bottom"/>
          </w:tcPr>
          <w:p w14:paraId="3D4D6907" w14:textId="197C6243" w:rsidR="00B2604E" w:rsidRPr="00533840" w:rsidRDefault="00B2604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970 (0.6%)</w:t>
            </w:r>
          </w:p>
        </w:tc>
        <w:tc>
          <w:tcPr>
            <w:tcW w:w="2353" w:type="dxa"/>
            <w:vAlign w:val="bottom"/>
          </w:tcPr>
          <w:p w14:paraId="5DC2F607" w14:textId="4F40CCA8" w:rsidR="00B2604E" w:rsidRPr="00533840" w:rsidRDefault="00B2604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1450 (0.5%)</w:t>
            </w:r>
          </w:p>
        </w:tc>
      </w:tr>
      <w:tr w:rsidR="00FD6D2C" w:rsidRPr="00533840" w14:paraId="491856CC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D48262D" w14:textId="7385656F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weight</w:t>
            </w:r>
          </w:p>
        </w:tc>
        <w:tc>
          <w:tcPr>
            <w:tcW w:w="2160" w:type="dxa"/>
            <w:gridSpan w:val="4"/>
            <w:vAlign w:val="bottom"/>
          </w:tcPr>
          <w:p w14:paraId="43ED473E" w14:textId="77777777" w:rsidR="00FD6D2C" w:rsidRPr="00533840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00D2E686" w14:textId="77777777" w:rsidR="00FD6D2C" w:rsidRPr="00533840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35E263B8" w14:textId="77777777" w:rsidR="00FD6D2C" w:rsidRPr="00533840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6D2C" w:rsidRPr="00533840" w14:paraId="78031501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D69C2A7" w14:textId="2949B1B0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low &lt;1.5kg</w:t>
            </w:r>
          </w:p>
        </w:tc>
        <w:tc>
          <w:tcPr>
            <w:tcW w:w="2160" w:type="dxa"/>
            <w:gridSpan w:val="4"/>
            <w:vAlign w:val="bottom"/>
          </w:tcPr>
          <w:p w14:paraId="3D5D5C4E" w14:textId="70CB96C4" w:rsidR="00FD6D2C" w:rsidRPr="00533840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 (2.3%)</w:t>
            </w:r>
          </w:p>
        </w:tc>
        <w:tc>
          <w:tcPr>
            <w:tcW w:w="2353" w:type="dxa"/>
            <w:vAlign w:val="bottom"/>
          </w:tcPr>
          <w:p w14:paraId="41AAFBCB" w14:textId="248CC5BF" w:rsidR="00FD6D2C" w:rsidRPr="00533840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5952 (3.8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78A8452" w14:textId="21D17159" w:rsidR="00FD6D2C" w:rsidRPr="00533840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9139 (3.1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46F1FA81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7562E93" w14:textId="4C23EE6B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Low 1.5-2.5kg</w:t>
            </w:r>
          </w:p>
        </w:tc>
        <w:tc>
          <w:tcPr>
            <w:tcW w:w="2160" w:type="dxa"/>
            <w:gridSpan w:val="4"/>
            <w:vAlign w:val="bottom"/>
          </w:tcPr>
          <w:p w14:paraId="60458974" w14:textId="6A665F27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13093 (9.3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6B70EFD" w14:textId="66C449D3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19214 (12.3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7C6F6AD" w14:textId="10A2F446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32307 (10.9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5B072DB0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352EED5" w14:textId="3D708E9E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</w:t>
            </w:r>
          </w:p>
        </w:tc>
        <w:tc>
          <w:tcPr>
            <w:tcW w:w="2160" w:type="dxa"/>
            <w:gridSpan w:val="4"/>
            <w:vAlign w:val="bottom"/>
          </w:tcPr>
          <w:p w14:paraId="1FA11276" w14:textId="2C018B3D" w:rsidR="00FD6D2C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94742 (67.3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14DEB60" w14:textId="5DBDA261" w:rsidR="00FD6D2C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113595 (72.7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54B7654" w14:textId="5CCF2BD9" w:rsidR="00FD6D2C" w:rsidRDefault="009030E8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208337 (70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.2%)</w:t>
            </w:r>
          </w:p>
        </w:tc>
      </w:tr>
      <w:tr w:rsidR="00FD6D2C" w:rsidRPr="00533840" w14:paraId="45BAD097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0353336" w14:textId="2AE0FD36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&gt;4kg</w:t>
            </w:r>
          </w:p>
        </w:tc>
        <w:tc>
          <w:tcPr>
            <w:tcW w:w="2160" w:type="dxa"/>
            <w:gridSpan w:val="4"/>
            <w:vAlign w:val="bottom"/>
          </w:tcPr>
          <w:p w14:paraId="13FA4A74" w14:textId="1BB5A967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29722 (21.1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4070196" w14:textId="23CA68A8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17456 (11.2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BD4973D" w14:textId="4FF825E0" w:rsidR="00FD6D2C" w:rsidRDefault="009030E8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47178 (15.9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3F31A483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B291AC2" w14:textId="6E8115CC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Breech presentation</w:t>
            </w:r>
          </w:p>
        </w:tc>
        <w:tc>
          <w:tcPr>
            <w:tcW w:w="2160" w:type="dxa"/>
            <w:gridSpan w:val="4"/>
            <w:vAlign w:val="bottom"/>
          </w:tcPr>
          <w:p w14:paraId="22F47805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7AD0EE4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652107B5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3190BEB9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A308D17" w14:textId="18F17C47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 </w:t>
            </w:r>
          </w:p>
        </w:tc>
        <w:tc>
          <w:tcPr>
            <w:tcW w:w="2160" w:type="dxa"/>
            <w:gridSpan w:val="4"/>
            <w:vAlign w:val="bottom"/>
          </w:tcPr>
          <w:p w14:paraId="63A18E7C" w14:textId="036918DE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22835 (16.2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7E410CD" w14:textId="3FD804A2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40901 (26.2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3655594" w14:textId="33837C63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63736 (21.5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42C35849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7D3B8E4" w14:textId="5B1EBF36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 </w:t>
            </w:r>
          </w:p>
        </w:tc>
        <w:tc>
          <w:tcPr>
            <w:tcW w:w="2160" w:type="dxa"/>
            <w:gridSpan w:val="4"/>
            <w:vAlign w:val="bottom"/>
          </w:tcPr>
          <w:p w14:paraId="6068B541" w14:textId="676054E1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117909 (83.8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BFE61D2" w14:textId="4295B237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115316 (73.8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8FB7BA5" w14:textId="161DD4F7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233225 (78.5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1A87B22A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71EECC6" w14:textId="62CABE29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Preeclampsia/eclampsia</w:t>
            </w:r>
          </w:p>
        </w:tc>
        <w:tc>
          <w:tcPr>
            <w:tcW w:w="2160" w:type="dxa"/>
            <w:gridSpan w:val="4"/>
            <w:vAlign w:val="bottom"/>
          </w:tcPr>
          <w:p w14:paraId="286E4FB5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AF49C2F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05189138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662E1233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4EAFA4A" w14:textId="107D1DCD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7590EEC7" w14:textId="3DA335F5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6370 (4.5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42538E9" w14:textId="55288F83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9832 (6.3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3051CC9" w14:textId="6100B7BF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16202 (5.5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24B771A4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3311B8" w14:textId="2C8F7998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183BAA8B" w14:textId="60960F2E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134374 (95.5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40A6326" w14:textId="5F9814B2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146385 (93.7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D8A7BAD" w14:textId="2BBCCE58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280759 (94.5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432EC059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2670150" w14:textId="7395F7F6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Gestational age</w:t>
            </w:r>
          </w:p>
        </w:tc>
        <w:tc>
          <w:tcPr>
            <w:tcW w:w="2160" w:type="dxa"/>
            <w:gridSpan w:val="4"/>
            <w:vAlign w:val="bottom"/>
          </w:tcPr>
          <w:p w14:paraId="44AA1C99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4D17FED0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C974B41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0B3D2574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5976C6A" w14:textId="43D2851E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2D26FB58" w14:textId="1D3289D1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3970 (2.8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B853AD5" w14:textId="5455ACE9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5833 (3.7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12ECB61" w14:textId="4890C454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9803 (3.3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55201D01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DB9E41D" w14:textId="4C058F59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2F70E961" w14:textId="162369B7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11202 (8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.0%)</w:t>
            </w:r>
          </w:p>
        </w:tc>
        <w:tc>
          <w:tcPr>
            <w:tcW w:w="2353" w:type="dxa"/>
            <w:vAlign w:val="bottom"/>
          </w:tcPr>
          <w:p w14:paraId="19B5F499" w14:textId="73D8D931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16927 (10.8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4755A8F" w14:textId="5786ACEF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28129 (9.5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77B128E6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622696C" w14:textId="627B0573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Term</w:t>
            </w:r>
          </w:p>
        </w:tc>
        <w:tc>
          <w:tcPr>
            <w:tcW w:w="2160" w:type="dxa"/>
            <w:gridSpan w:val="4"/>
            <w:vAlign w:val="bottom"/>
          </w:tcPr>
          <w:p w14:paraId="61331BF0" w14:textId="00E01F6D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117872 (83.7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0C3BFE0" w14:textId="6C24A719" w:rsidR="00FD6D2C" w:rsidRDefault="00301A8E" w:rsidP="00301A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131710 (84.3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0A4A740" w14:textId="4E9FAF83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249582 (84.0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14511874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44CF2BC" w14:textId="0623CC46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Post 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6708D41C" w14:textId="38072A11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7700 (5.5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8BE30C1" w14:textId="2CC78594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 (1.1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3613C40" w14:textId="4CC43C47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9447 (3.2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09172243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7723C94" w14:textId="578A06F5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Apgar score</w:t>
            </w:r>
          </w:p>
        </w:tc>
        <w:tc>
          <w:tcPr>
            <w:tcW w:w="2160" w:type="dxa"/>
            <w:gridSpan w:val="4"/>
            <w:vAlign w:val="bottom"/>
          </w:tcPr>
          <w:p w14:paraId="248AEA03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00402C51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8F0CDE2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7DD044F6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0E18F7D" w14:textId="39F29B63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Near death &lt;4</w:t>
            </w:r>
          </w:p>
        </w:tc>
        <w:tc>
          <w:tcPr>
            <w:tcW w:w="2160" w:type="dxa"/>
            <w:gridSpan w:val="4"/>
            <w:vAlign w:val="bottom"/>
          </w:tcPr>
          <w:p w14:paraId="184A92AB" w14:textId="683E22A3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 (0.6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FE95F18" w14:textId="03158959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 (0.5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6F205AB" w14:textId="34AE13EF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 (0.6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6163E182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D672AE" w14:textId="4FCF26AC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Distress 4-6</w:t>
            </w:r>
          </w:p>
        </w:tc>
        <w:tc>
          <w:tcPr>
            <w:tcW w:w="2160" w:type="dxa"/>
            <w:gridSpan w:val="4"/>
            <w:vAlign w:val="bottom"/>
          </w:tcPr>
          <w:p w14:paraId="7AFA66C8" w14:textId="19EAD028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2227 (1.6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346043C" w14:textId="06FA13DD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3627 (1.2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01D5C1E" w14:textId="78B7B405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3627 (1.2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2C28ADD6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9375384" w14:textId="2FA1A5DD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 &gt;6</w:t>
            </w:r>
          </w:p>
        </w:tc>
        <w:tc>
          <w:tcPr>
            <w:tcW w:w="2160" w:type="dxa"/>
            <w:gridSpan w:val="4"/>
            <w:vAlign w:val="bottom"/>
          </w:tcPr>
          <w:p w14:paraId="3A8BE5B7" w14:textId="0079D94F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137603 (97.8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3F87380" w14:textId="2C6E073A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154039 (98.6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D73BD0F" w14:textId="4CD71A64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291642 (98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.2%)</w:t>
            </w:r>
          </w:p>
        </w:tc>
      </w:tr>
      <w:tr w:rsidR="00FD6D2C" w:rsidRPr="00533840" w14:paraId="276088CC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EAA1506" w14:textId="3D6CB5AE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Induced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labour</w:t>
            </w:r>
            <w:proofErr w:type="spellEnd"/>
          </w:p>
        </w:tc>
        <w:tc>
          <w:tcPr>
            <w:tcW w:w="2160" w:type="dxa"/>
            <w:gridSpan w:val="4"/>
            <w:vAlign w:val="bottom"/>
          </w:tcPr>
          <w:p w14:paraId="1DF55A04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688B0A8A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9204E17" w14:textId="77777777" w:rsidR="00FD6D2C" w:rsidRDefault="00FD6D2C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668D41A1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78B0AD8" w14:textId="541BAEEE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1C2BCC73" w14:textId="6F6E9A62" w:rsidR="00FD6D2C" w:rsidRDefault="00301A8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70266 (49.9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74F124C" w14:textId="35F92F64" w:rsidR="00FD6D2C" w:rsidRDefault="007E0D37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 (6.3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F7DC222" w14:textId="68BD77E9" w:rsidR="00FD6D2C" w:rsidRDefault="00E92C5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80124 (27.0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021EAC9A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5EF3626" w14:textId="6DD040B9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24FD3EA0" w14:textId="2645DDB4" w:rsidR="00FD6D2C" w:rsidRDefault="00301A8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70478 (50.1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2584C67" w14:textId="11E80660" w:rsidR="00FD6D2C" w:rsidRDefault="00E92C5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146359 (93.7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077E1D0" w14:textId="1844AB3F" w:rsidR="00FD6D2C" w:rsidRDefault="00E92C5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216837 (73.0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5FA85CB9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35B35A9" w14:textId="58FA20EA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Instrument use</w:t>
            </w:r>
          </w:p>
        </w:tc>
        <w:tc>
          <w:tcPr>
            <w:tcW w:w="2160" w:type="dxa"/>
            <w:gridSpan w:val="4"/>
            <w:vAlign w:val="bottom"/>
          </w:tcPr>
          <w:p w14:paraId="3D2677D3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07CFB4EB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465C57FD" w14:textId="77777777" w:rsidR="00FD6D2C" w:rsidRDefault="00FD6D2C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6D2C" w:rsidRPr="00533840" w14:paraId="50D8DBCA" w14:textId="77777777" w:rsidTr="00340FE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ED004E7" w14:textId="2A74B484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5D58D61A" w14:textId="02CF101F" w:rsidR="00FD6D2C" w:rsidRDefault="00E92C5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132807 (94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.4%)</w:t>
            </w:r>
          </w:p>
        </w:tc>
        <w:tc>
          <w:tcPr>
            <w:tcW w:w="2353" w:type="dxa"/>
            <w:vAlign w:val="bottom"/>
          </w:tcPr>
          <w:p w14:paraId="341A8886" w14:textId="0CAAD71D" w:rsidR="00FD6D2C" w:rsidRDefault="00E92C5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155834 (99.8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8F457CA" w14:textId="0B0A9207" w:rsidR="00FD6D2C" w:rsidRDefault="00E92C5E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288641 (97.2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FD6D2C" w:rsidRPr="00533840" w14:paraId="0252A7F8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BB8E0D5" w14:textId="38027550" w:rsidR="00FD6D2C" w:rsidRDefault="00FD6D2C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4E960287" w14:textId="6CD2658A" w:rsidR="00FD6D2C" w:rsidRDefault="00E92C5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7937 (5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.6%)</w:t>
            </w:r>
          </w:p>
        </w:tc>
        <w:tc>
          <w:tcPr>
            <w:tcW w:w="2353" w:type="dxa"/>
            <w:vAlign w:val="bottom"/>
          </w:tcPr>
          <w:p w14:paraId="6BEBC2E4" w14:textId="43B2117C" w:rsidR="00FD6D2C" w:rsidRDefault="00E92C5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 (0.2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EA09A77" w14:textId="4EB4875F" w:rsidR="00FD6D2C" w:rsidRDefault="00E92C5E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8320 (2.8</w:t>
            </w:r>
            <w:r w:rsidR="00FD6D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</w:tbl>
    <w:p w14:paraId="6858D98C" w14:textId="607B76A1" w:rsidR="005344B7" w:rsidRDefault="00FA786D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533840">
        <w:rPr>
          <w:rFonts w:ascii="Times New Roman" w:hAnsi="Times New Roman" w:cs="Times New Roman"/>
          <w:sz w:val="16"/>
          <w:szCs w:val="16"/>
          <w:lang w:val="en-US"/>
        </w:rPr>
        <w:t>Data available from 1990</w:t>
      </w:r>
    </w:p>
    <w:p w14:paraId="68C57CC0" w14:textId="77777777" w:rsidR="00132894" w:rsidRDefault="00132894" w:rsidP="00132894">
      <w:pPr>
        <w:spacing w:after="0" w:line="264" w:lineRule="auto"/>
        <w:jc w:val="center"/>
        <w:rPr>
          <w:sz w:val="16"/>
          <w:szCs w:val="16"/>
          <w:lang w:val="en-US"/>
        </w:rPr>
      </w:pPr>
      <w:r w:rsidRPr="00F23640">
        <w:rPr>
          <w:sz w:val="16"/>
          <w:szCs w:val="16"/>
          <w:lang w:val="en-US"/>
        </w:rPr>
        <w:t>Abbreviations</w:t>
      </w:r>
      <w:r>
        <w:rPr>
          <w:sz w:val="16"/>
          <w:szCs w:val="16"/>
          <w:lang w:val="en-US"/>
        </w:rPr>
        <w:t>: SD = Standard deviation; CCI = Charlson Comorbidity Index.</w:t>
      </w:r>
    </w:p>
    <w:p w14:paraId="603A8911" w14:textId="77777777" w:rsidR="00E57FAA" w:rsidRDefault="00E57FAA" w:rsidP="00E57FAA">
      <w:pPr>
        <w:spacing w:after="0" w:line="264" w:lineRule="auto"/>
        <w:jc w:val="center"/>
        <w:rPr>
          <w:bCs/>
          <w:sz w:val="16"/>
          <w:szCs w:val="16"/>
          <w:lang w:val="en-US"/>
        </w:rPr>
      </w:pPr>
      <w:r>
        <w:rPr>
          <w:sz w:val="16"/>
          <w:szCs w:val="16"/>
          <w:vertAlign w:val="superscript"/>
          <w:lang w:val="en-US"/>
        </w:rPr>
        <w:t>1</w:t>
      </w:r>
      <w:r>
        <w:rPr>
          <w:bCs/>
          <w:sz w:val="16"/>
          <w:szCs w:val="16"/>
          <w:lang w:val="en-US"/>
        </w:rPr>
        <w:t>The registers used to retrieve information on the baseline characteristics are listed in supplementary table S2.</w:t>
      </w:r>
    </w:p>
    <w:p w14:paraId="40A946AA" w14:textId="77777777" w:rsidR="00E57FAA" w:rsidRPr="00BC0C00" w:rsidRDefault="00E57FAA" w:rsidP="00E57FAA">
      <w:pPr>
        <w:spacing w:after="0" w:line="264" w:lineRule="auto"/>
        <w:jc w:val="center"/>
        <w:rPr>
          <w:sz w:val="16"/>
          <w:szCs w:val="16"/>
          <w:lang w:val="en-US"/>
        </w:rPr>
      </w:pPr>
      <w:r>
        <w:rPr>
          <w:bCs/>
          <w:sz w:val="16"/>
          <w:szCs w:val="16"/>
          <w:vertAlign w:val="superscript"/>
          <w:lang w:val="en-US"/>
        </w:rPr>
        <w:t>2</w:t>
      </w:r>
      <w:r>
        <w:rPr>
          <w:bCs/>
          <w:sz w:val="16"/>
          <w:szCs w:val="16"/>
          <w:lang w:val="en-US"/>
        </w:rPr>
        <w:t xml:space="preserve">Death is handled as a competing risk in analyses and does not include children who died on their first day. </w:t>
      </w:r>
      <w:r>
        <w:rPr>
          <w:bCs/>
          <w:sz w:val="16"/>
          <w:szCs w:val="16"/>
          <w:vertAlign w:val="superscript"/>
          <w:lang w:val="en-US"/>
        </w:rPr>
        <w:t>3</w:t>
      </w:r>
      <w:r>
        <w:rPr>
          <w:bCs/>
          <w:sz w:val="16"/>
          <w:szCs w:val="16"/>
          <w:lang w:val="en-US"/>
        </w:rPr>
        <w:t xml:space="preserve">In Danish kroner (DKK) multiplied by 1000. </w:t>
      </w:r>
      <w:r>
        <w:rPr>
          <w:bCs/>
          <w:sz w:val="16"/>
          <w:szCs w:val="16"/>
          <w:vertAlign w:val="superscript"/>
          <w:lang w:val="en-US"/>
        </w:rPr>
        <w:t xml:space="preserve">4 </w:t>
      </w:r>
      <w:r>
        <w:rPr>
          <w:sz w:val="16"/>
          <w:szCs w:val="16"/>
          <w:lang w:val="en-US"/>
        </w:rPr>
        <w:t xml:space="preserve">Includes all infections requiring hospitalization earlier than 35 weeks before delivery. </w:t>
      </w:r>
      <w:r>
        <w:rPr>
          <w:sz w:val="16"/>
          <w:szCs w:val="16"/>
          <w:vertAlign w:val="superscript"/>
          <w:lang w:val="en-US"/>
        </w:rPr>
        <w:t>5</w:t>
      </w:r>
      <w:r>
        <w:rPr>
          <w:sz w:val="16"/>
          <w:szCs w:val="16"/>
          <w:lang w:val="en-US"/>
        </w:rPr>
        <w:t xml:space="preserve">Includes all infections requiring hospitalization in the period between delivery and 35 weeks prior. </w:t>
      </w:r>
      <w:r w:rsidRPr="000D2283">
        <w:rPr>
          <w:sz w:val="16"/>
          <w:szCs w:val="16"/>
          <w:lang w:val="en-US"/>
        </w:rPr>
        <w:t>The registers only include data on hospital-infections since 1977. For the earliest subjects we only have 3 years of history of severe infections for parents.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vertAlign w:val="superscript"/>
          <w:lang w:val="en-US"/>
        </w:rPr>
        <w:t>6</w:t>
      </w:r>
      <w:r>
        <w:rPr>
          <w:sz w:val="16"/>
          <w:szCs w:val="16"/>
          <w:lang w:val="en-US"/>
        </w:rPr>
        <w:t>Includes all biological children from the mother.</w:t>
      </w:r>
    </w:p>
    <w:p w14:paraId="7B82ECDB" w14:textId="77777777" w:rsidR="00132894" w:rsidRPr="00533840" w:rsidRDefault="00132894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339EB4F0" w14:textId="4923E705" w:rsidR="005344B7" w:rsidRPr="00533840" w:rsidRDefault="005344B7">
      <w:pPr>
        <w:rPr>
          <w:rFonts w:ascii="Times New Roman" w:hAnsi="Times New Roman" w:cs="Times New Roman"/>
          <w:lang w:val="en-US"/>
        </w:rPr>
      </w:pPr>
    </w:p>
    <w:p w14:paraId="01628BED" w14:textId="3C9EC629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3224DC2D" w14:textId="4B1F8203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12CB9ADD" w14:textId="2800C7BC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40FB3AA8" w14:textId="01062430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63A70127" w14:textId="18E42C75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048A4A0B" w14:textId="48472AB0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6D3D7F98" w14:textId="6B54EC5E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33FCBF9F" w14:textId="024FF8C7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51079EBE" w14:textId="2C61BE90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3CD85522" w14:textId="5246C361" w:rsidR="00454975" w:rsidRPr="00533840" w:rsidRDefault="00454975">
      <w:pPr>
        <w:rPr>
          <w:rFonts w:ascii="Times New Roman" w:hAnsi="Times New Roman" w:cs="Times New Roman"/>
          <w:lang w:val="en-US"/>
        </w:rPr>
      </w:pPr>
    </w:p>
    <w:p w14:paraId="6A90364C" w14:textId="4BAB365C" w:rsidR="005344B7" w:rsidRPr="00533840" w:rsidRDefault="005344B7" w:rsidP="005344B7">
      <w:pPr>
        <w:spacing w:after="0"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533840">
        <w:rPr>
          <w:rFonts w:ascii="Times New Roman" w:hAnsi="Times New Roman" w:cs="Times New Roman"/>
          <w:b/>
          <w:lang w:val="en-US"/>
        </w:rPr>
        <w:lastRenderedPageBreak/>
        <w:t xml:space="preserve">Table </w:t>
      </w:r>
      <w:r w:rsidR="00FA786D" w:rsidRPr="00533840">
        <w:rPr>
          <w:rFonts w:ascii="Times New Roman" w:hAnsi="Times New Roman" w:cs="Times New Roman"/>
          <w:b/>
          <w:lang w:val="en-US"/>
        </w:rPr>
        <w:t>S</w:t>
      </w:r>
      <w:r w:rsidR="00F44CCC">
        <w:rPr>
          <w:rFonts w:ascii="Times New Roman" w:hAnsi="Times New Roman" w:cs="Times New Roman"/>
          <w:b/>
          <w:lang w:val="en-US"/>
        </w:rPr>
        <w:t>6</w:t>
      </w:r>
      <w:r w:rsidRPr="00533840">
        <w:rPr>
          <w:rFonts w:ascii="Times New Roman" w:hAnsi="Times New Roman" w:cs="Times New Roman"/>
          <w:b/>
          <w:lang w:val="en-US"/>
        </w:rPr>
        <w:t xml:space="preserve">: </w:t>
      </w:r>
      <w:r w:rsidR="007F3EE9" w:rsidRPr="00533840">
        <w:rPr>
          <w:rFonts w:ascii="Times New Roman" w:hAnsi="Times New Roman" w:cs="Times New Roman"/>
          <w:b/>
          <w:lang w:val="en-US"/>
        </w:rPr>
        <w:t xml:space="preserve">Baseline </w:t>
      </w:r>
      <w:r w:rsidRPr="00533840">
        <w:rPr>
          <w:rFonts w:ascii="Times New Roman" w:hAnsi="Times New Roman" w:cs="Times New Roman"/>
          <w:b/>
          <w:lang w:val="en-US"/>
        </w:rPr>
        <w:t>Characteristics</w:t>
      </w:r>
      <w:r w:rsidR="00132894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533840">
        <w:rPr>
          <w:rFonts w:ascii="Times New Roman" w:hAnsi="Times New Roman" w:cs="Times New Roman"/>
          <w:b/>
          <w:lang w:val="en-US"/>
        </w:rPr>
        <w:t xml:space="preserve"> of Study Population at Time of Birth</w:t>
      </w:r>
      <w:r w:rsidR="007F3EE9" w:rsidRPr="00533840">
        <w:rPr>
          <w:rFonts w:ascii="Times New Roman" w:hAnsi="Times New Roman" w:cs="Times New Roman"/>
          <w:b/>
          <w:lang w:val="en-US"/>
        </w:rPr>
        <w:t>: Acute CS and Planned CS groups</w:t>
      </w:r>
    </w:p>
    <w:tbl>
      <w:tblPr>
        <w:tblStyle w:val="Almindeligtabel21"/>
        <w:tblW w:w="9843" w:type="dxa"/>
        <w:tblLook w:val="04A0" w:firstRow="1" w:lastRow="0" w:firstColumn="1" w:lastColumn="0" w:noHBand="0" w:noVBand="1"/>
      </w:tblPr>
      <w:tblGrid>
        <w:gridCol w:w="2977"/>
        <w:gridCol w:w="142"/>
        <w:gridCol w:w="690"/>
        <w:gridCol w:w="140"/>
        <w:gridCol w:w="1188"/>
        <w:gridCol w:w="2353"/>
        <w:gridCol w:w="2353"/>
      </w:tblGrid>
      <w:tr w:rsidR="005344B7" w:rsidRPr="00533840" w14:paraId="0CB51FE9" w14:textId="77777777" w:rsidTr="00534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7FFD04" w14:textId="77777777" w:rsidR="005344B7" w:rsidRPr="00533840" w:rsidRDefault="005344B7" w:rsidP="005344B7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</w:p>
        </w:tc>
        <w:tc>
          <w:tcPr>
            <w:tcW w:w="2160" w:type="dxa"/>
            <w:gridSpan w:val="4"/>
          </w:tcPr>
          <w:p w14:paraId="7E1A6282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Acute CS</w:t>
            </w:r>
          </w:p>
          <w:p w14:paraId="5542102F" w14:textId="0EA1A0B5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135.272)</w:t>
            </w:r>
            <w:r w:rsidRPr="00533840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6273B7C2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Planned CS</w:t>
            </w:r>
          </w:p>
          <w:p w14:paraId="0C5D81C5" w14:textId="3FD56354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94.154)</w:t>
            </w:r>
          </w:p>
        </w:tc>
        <w:tc>
          <w:tcPr>
            <w:tcW w:w="2353" w:type="dxa"/>
          </w:tcPr>
          <w:p w14:paraId="7A481271" w14:textId="77777777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Total</w:t>
            </w:r>
          </w:p>
          <w:p w14:paraId="39F87BE0" w14:textId="057372DC" w:rsidR="005344B7" w:rsidRPr="00533840" w:rsidRDefault="005344B7" w:rsidP="005344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533840">
              <w:rPr>
                <w:rFonts w:ascii="Times New Roman" w:hAnsi="Times New Roman" w:cs="Times New Roman"/>
                <w:lang w:val="en-US"/>
              </w:rPr>
              <w:t>(n=</w:t>
            </w:r>
            <w:r w:rsidR="00E07BED" w:rsidRPr="00533840">
              <w:rPr>
                <w:rFonts w:ascii="Times New Roman" w:hAnsi="Times New Roman" w:cs="Times New Roman"/>
                <w:lang w:val="en-US"/>
              </w:rPr>
              <w:t>229.426)</w:t>
            </w:r>
          </w:p>
        </w:tc>
      </w:tr>
      <w:tr w:rsidR="00E07BED" w:rsidRPr="00533840" w14:paraId="67037ACF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B95F7D3" w14:textId="4CFEC127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2160" w:type="dxa"/>
            <w:gridSpan w:val="4"/>
          </w:tcPr>
          <w:p w14:paraId="63512CBF" w14:textId="6444E0B0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C2E8616" w14:textId="77777777" w:rsidR="00E07BED" w:rsidRPr="00533840" w:rsidRDefault="00E07BED" w:rsidP="00E07BED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FDAC6A4" w14:textId="77777777" w:rsidR="00E07BED" w:rsidRPr="00533840" w:rsidRDefault="00E07BED" w:rsidP="00E07BED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7FB68CBB" w14:textId="77777777" w:rsidTr="00340FE1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B8B535C" w14:textId="02172DA5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Censored 31-12-2016</w:t>
            </w:r>
          </w:p>
        </w:tc>
        <w:tc>
          <w:tcPr>
            <w:tcW w:w="2160" w:type="dxa"/>
            <w:gridSpan w:val="4"/>
            <w:vAlign w:val="bottom"/>
          </w:tcPr>
          <w:p w14:paraId="7B09A312" w14:textId="38AEE7C3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128216 (94.8%)</w:t>
            </w:r>
          </w:p>
        </w:tc>
        <w:tc>
          <w:tcPr>
            <w:tcW w:w="2353" w:type="dxa"/>
            <w:vAlign w:val="bottom"/>
          </w:tcPr>
          <w:p w14:paraId="3BC1E1A6" w14:textId="28FE08FF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90233 (95.8%)</w:t>
            </w:r>
          </w:p>
        </w:tc>
        <w:tc>
          <w:tcPr>
            <w:tcW w:w="2353" w:type="dxa"/>
            <w:vAlign w:val="bottom"/>
          </w:tcPr>
          <w:p w14:paraId="17FA7DBD" w14:textId="34ABDA5B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218449 (95.2%)</w:t>
            </w:r>
          </w:p>
        </w:tc>
      </w:tr>
      <w:tr w:rsidR="00340FE1" w:rsidRPr="00533840" w14:paraId="38BE18A8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941D04E" w14:textId="61EB7A7D" w:rsidR="00340FE1" w:rsidRPr="00132894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Death</w:t>
            </w:r>
            <w:r w:rsidR="00132894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160" w:type="dxa"/>
            <w:gridSpan w:val="4"/>
            <w:vAlign w:val="bottom"/>
          </w:tcPr>
          <w:p w14:paraId="0CE1093F" w14:textId="3FE4A5FB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1133 (0.8%)</w:t>
            </w:r>
          </w:p>
        </w:tc>
        <w:tc>
          <w:tcPr>
            <w:tcW w:w="2353" w:type="dxa"/>
            <w:vAlign w:val="bottom"/>
          </w:tcPr>
          <w:p w14:paraId="302C5F40" w14:textId="41C06E9E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359 (0.4%)</w:t>
            </w:r>
          </w:p>
        </w:tc>
        <w:tc>
          <w:tcPr>
            <w:tcW w:w="2353" w:type="dxa"/>
            <w:vAlign w:val="bottom"/>
          </w:tcPr>
          <w:p w14:paraId="314ED7EB" w14:textId="0E607479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1492 (0.7%)</w:t>
            </w:r>
          </w:p>
        </w:tc>
      </w:tr>
      <w:tr w:rsidR="00340FE1" w:rsidRPr="00533840" w14:paraId="0054546C" w14:textId="77777777" w:rsidTr="00340FE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FC4A70A" w14:textId="2BD4AB4C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Diagnosis of Mental Disorder</w:t>
            </w:r>
          </w:p>
        </w:tc>
        <w:tc>
          <w:tcPr>
            <w:tcW w:w="2160" w:type="dxa"/>
            <w:gridSpan w:val="4"/>
            <w:vAlign w:val="bottom"/>
          </w:tcPr>
          <w:p w14:paraId="66492BCF" w14:textId="25610DF7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508 (0.4%)</w:t>
            </w:r>
          </w:p>
        </w:tc>
        <w:tc>
          <w:tcPr>
            <w:tcW w:w="2353" w:type="dxa"/>
            <w:vAlign w:val="bottom"/>
          </w:tcPr>
          <w:p w14:paraId="202283BC" w14:textId="17618590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275 (0.3%)</w:t>
            </w:r>
          </w:p>
        </w:tc>
        <w:tc>
          <w:tcPr>
            <w:tcW w:w="2353" w:type="dxa"/>
            <w:vAlign w:val="bottom"/>
          </w:tcPr>
          <w:p w14:paraId="67248D79" w14:textId="134DAE12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783 (0.3%)</w:t>
            </w:r>
          </w:p>
        </w:tc>
      </w:tr>
      <w:tr w:rsidR="00340FE1" w:rsidRPr="00533840" w14:paraId="3E261B22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E375135" w14:textId="08C9CC47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Lost to follow-up</w:t>
            </w:r>
          </w:p>
        </w:tc>
        <w:tc>
          <w:tcPr>
            <w:tcW w:w="2160" w:type="dxa"/>
            <w:gridSpan w:val="4"/>
            <w:vAlign w:val="bottom"/>
          </w:tcPr>
          <w:p w14:paraId="6B332AE8" w14:textId="261BAA54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5415 (4.0%)</w:t>
            </w:r>
          </w:p>
        </w:tc>
        <w:tc>
          <w:tcPr>
            <w:tcW w:w="2353" w:type="dxa"/>
            <w:vAlign w:val="bottom"/>
          </w:tcPr>
          <w:p w14:paraId="2501E78A" w14:textId="0E621E6D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3287 (3.5%)</w:t>
            </w:r>
          </w:p>
        </w:tc>
        <w:tc>
          <w:tcPr>
            <w:tcW w:w="2353" w:type="dxa"/>
            <w:vAlign w:val="bottom"/>
          </w:tcPr>
          <w:p w14:paraId="551C6A47" w14:textId="6536012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8702 (3.8%)</w:t>
            </w:r>
          </w:p>
        </w:tc>
      </w:tr>
      <w:tr w:rsidR="00E07BED" w:rsidRPr="00533840" w14:paraId="7AFA80A4" w14:textId="77777777" w:rsidTr="005344B7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6EBAC0F" w14:textId="7E436D91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Years of follow-up</w:t>
            </w:r>
          </w:p>
        </w:tc>
        <w:tc>
          <w:tcPr>
            <w:tcW w:w="2160" w:type="dxa"/>
            <w:gridSpan w:val="4"/>
          </w:tcPr>
          <w:p w14:paraId="2A34AAF2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18EC42E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D08F061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22F2ED94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72617C0" w14:textId="5A398E63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0B6A0A7A" w14:textId="266E96E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9.4 (5.4)</w:t>
            </w:r>
          </w:p>
        </w:tc>
        <w:tc>
          <w:tcPr>
            <w:tcW w:w="2353" w:type="dxa"/>
            <w:vAlign w:val="bottom"/>
          </w:tcPr>
          <w:p w14:paraId="7E20A92F" w14:textId="7B9EF5A6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9.0 (5.3)</w:t>
            </w:r>
          </w:p>
        </w:tc>
        <w:tc>
          <w:tcPr>
            <w:tcW w:w="2353" w:type="dxa"/>
            <w:vAlign w:val="bottom"/>
          </w:tcPr>
          <w:p w14:paraId="46075920" w14:textId="1C42DF3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9.2 (5.4)</w:t>
            </w:r>
          </w:p>
        </w:tc>
      </w:tr>
      <w:tr w:rsidR="00E07BED" w:rsidRPr="00533840" w14:paraId="776A4543" w14:textId="77777777" w:rsidTr="005344B7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C910F25" w14:textId="59852720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Offspring Sex</w:t>
            </w:r>
          </w:p>
        </w:tc>
        <w:tc>
          <w:tcPr>
            <w:tcW w:w="2160" w:type="dxa"/>
            <w:gridSpan w:val="4"/>
          </w:tcPr>
          <w:p w14:paraId="43FEEA1D" w14:textId="643AD376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2568350D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9C7F762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4A7F7DCB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2F0134D" w14:textId="0AB3A0F0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Male</w:t>
            </w:r>
          </w:p>
        </w:tc>
        <w:tc>
          <w:tcPr>
            <w:tcW w:w="2160" w:type="dxa"/>
            <w:gridSpan w:val="4"/>
            <w:vAlign w:val="bottom"/>
          </w:tcPr>
          <w:p w14:paraId="0F214379" w14:textId="67247BC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61050 (45.1%)</w:t>
            </w:r>
          </w:p>
        </w:tc>
        <w:tc>
          <w:tcPr>
            <w:tcW w:w="2353" w:type="dxa"/>
            <w:vAlign w:val="bottom"/>
          </w:tcPr>
          <w:p w14:paraId="0A262BE9" w14:textId="7DAC6FB4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47181 (50.1%)</w:t>
            </w:r>
          </w:p>
        </w:tc>
        <w:tc>
          <w:tcPr>
            <w:tcW w:w="2353" w:type="dxa"/>
            <w:vAlign w:val="bottom"/>
          </w:tcPr>
          <w:p w14:paraId="756F50E6" w14:textId="5B464F5D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108231 (47.2%)</w:t>
            </w:r>
          </w:p>
        </w:tc>
      </w:tr>
      <w:tr w:rsidR="00340FE1" w:rsidRPr="00533840" w14:paraId="4F639B76" w14:textId="77777777" w:rsidTr="00C47E2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45F1A7A" w14:textId="10C2CB6F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Female </w:t>
            </w:r>
          </w:p>
        </w:tc>
        <w:tc>
          <w:tcPr>
            <w:tcW w:w="2160" w:type="dxa"/>
            <w:gridSpan w:val="4"/>
            <w:vAlign w:val="bottom"/>
          </w:tcPr>
          <w:p w14:paraId="0F879B35" w14:textId="7428362B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74222 (54.9%)</w:t>
            </w:r>
          </w:p>
        </w:tc>
        <w:tc>
          <w:tcPr>
            <w:tcW w:w="2353" w:type="dxa"/>
            <w:vAlign w:val="bottom"/>
          </w:tcPr>
          <w:p w14:paraId="6059EE68" w14:textId="45B31212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46973 (49.9%)</w:t>
            </w:r>
          </w:p>
        </w:tc>
        <w:tc>
          <w:tcPr>
            <w:tcW w:w="2353" w:type="dxa"/>
            <w:vAlign w:val="bottom"/>
          </w:tcPr>
          <w:p w14:paraId="751C07C9" w14:textId="01C91F86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121195 (52.8%)</w:t>
            </w:r>
          </w:p>
        </w:tc>
      </w:tr>
      <w:tr w:rsidR="00E07BED" w:rsidRPr="00533840" w14:paraId="0FF0A573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3B4FD802" w14:textId="47CF2F2D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Birth Decade </w:t>
            </w:r>
          </w:p>
        </w:tc>
        <w:tc>
          <w:tcPr>
            <w:tcW w:w="1328" w:type="dxa"/>
            <w:gridSpan w:val="2"/>
          </w:tcPr>
          <w:p w14:paraId="011E8BEA" w14:textId="7251B9CC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BEA328E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2A21AF3" w14:textId="77777777" w:rsidR="00E07BED" w:rsidRPr="00533840" w:rsidRDefault="00E07BED" w:rsidP="00E07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197D9125" w14:textId="77777777" w:rsidTr="00C47E2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0C1248A" w14:textId="49ABD7BB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1990s</w:t>
            </w:r>
          </w:p>
        </w:tc>
        <w:tc>
          <w:tcPr>
            <w:tcW w:w="2160" w:type="dxa"/>
            <w:gridSpan w:val="4"/>
            <w:vAlign w:val="bottom"/>
          </w:tcPr>
          <w:p w14:paraId="1CA3AE55" w14:textId="14DD9481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17966 (13.3%)</w:t>
            </w:r>
          </w:p>
        </w:tc>
        <w:tc>
          <w:tcPr>
            <w:tcW w:w="2353" w:type="dxa"/>
            <w:vAlign w:val="bottom"/>
          </w:tcPr>
          <w:p w14:paraId="4E63B172" w14:textId="1396D8B5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10739 (11.4%)</w:t>
            </w:r>
          </w:p>
        </w:tc>
        <w:tc>
          <w:tcPr>
            <w:tcW w:w="2353" w:type="dxa"/>
            <w:vAlign w:val="bottom"/>
          </w:tcPr>
          <w:p w14:paraId="619B2F97" w14:textId="1D0441F1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28705 (12.5%)</w:t>
            </w:r>
          </w:p>
        </w:tc>
      </w:tr>
      <w:tr w:rsidR="00340FE1" w:rsidRPr="00533840" w14:paraId="2FBC1CA4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135F164" w14:textId="2842F56C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2000s</w:t>
            </w:r>
          </w:p>
        </w:tc>
        <w:tc>
          <w:tcPr>
            <w:tcW w:w="2160" w:type="dxa"/>
            <w:gridSpan w:val="4"/>
            <w:vAlign w:val="bottom"/>
          </w:tcPr>
          <w:p w14:paraId="0D7A3E9B" w14:textId="47627824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74536 (55.1%)</w:t>
            </w:r>
          </w:p>
        </w:tc>
        <w:tc>
          <w:tcPr>
            <w:tcW w:w="2353" w:type="dxa"/>
            <w:vAlign w:val="bottom"/>
          </w:tcPr>
          <w:p w14:paraId="25C07968" w14:textId="27A7E2C2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50838 (54.0%)</w:t>
            </w:r>
          </w:p>
        </w:tc>
        <w:tc>
          <w:tcPr>
            <w:tcW w:w="2353" w:type="dxa"/>
            <w:vAlign w:val="bottom"/>
          </w:tcPr>
          <w:p w14:paraId="63FE597E" w14:textId="6EB2F29B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125374 (54.6%)</w:t>
            </w:r>
          </w:p>
        </w:tc>
      </w:tr>
      <w:tr w:rsidR="00340FE1" w:rsidRPr="00533840" w14:paraId="332D2927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EA383E9" w14:textId="1F51BFA2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2010s</w:t>
            </w:r>
          </w:p>
        </w:tc>
        <w:tc>
          <w:tcPr>
            <w:tcW w:w="2160" w:type="dxa"/>
            <w:gridSpan w:val="4"/>
            <w:vAlign w:val="bottom"/>
          </w:tcPr>
          <w:p w14:paraId="420874A9" w14:textId="6212251C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42770 (31.6%)</w:t>
            </w:r>
          </w:p>
        </w:tc>
        <w:tc>
          <w:tcPr>
            <w:tcW w:w="2353" w:type="dxa"/>
            <w:vAlign w:val="bottom"/>
          </w:tcPr>
          <w:p w14:paraId="59704A44" w14:textId="6D26864D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32577 (34.6%)</w:t>
            </w:r>
          </w:p>
        </w:tc>
        <w:tc>
          <w:tcPr>
            <w:tcW w:w="2353" w:type="dxa"/>
            <w:vAlign w:val="bottom"/>
          </w:tcPr>
          <w:p w14:paraId="43DDE87F" w14:textId="79FB1DB9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75347 (32.8%)</w:t>
            </w:r>
          </w:p>
        </w:tc>
      </w:tr>
      <w:tr w:rsidR="00340FE1" w:rsidRPr="00533840" w14:paraId="4D35DD66" w14:textId="77777777" w:rsidTr="00340F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618E87AA" w14:textId="23BAE6A2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Timing of CS</w:t>
            </w:r>
          </w:p>
        </w:tc>
        <w:tc>
          <w:tcPr>
            <w:tcW w:w="2018" w:type="dxa"/>
            <w:gridSpan w:val="3"/>
            <w:vAlign w:val="bottom"/>
          </w:tcPr>
          <w:p w14:paraId="33F75EE6" w14:textId="77777777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340064BD" w14:textId="77777777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0E256F92" w14:textId="77777777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40FE1" w:rsidRPr="00533840" w14:paraId="76F63C26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012F1D7" w14:textId="38D92C08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Intrapartum</w:t>
            </w:r>
          </w:p>
        </w:tc>
        <w:tc>
          <w:tcPr>
            <w:tcW w:w="2160" w:type="dxa"/>
            <w:gridSpan w:val="4"/>
            <w:vAlign w:val="bottom"/>
          </w:tcPr>
          <w:p w14:paraId="11D48F5D" w14:textId="63389625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109418 (80.9%)</w:t>
            </w:r>
          </w:p>
        </w:tc>
        <w:tc>
          <w:tcPr>
            <w:tcW w:w="2353" w:type="dxa"/>
            <w:vAlign w:val="bottom"/>
          </w:tcPr>
          <w:p w14:paraId="228C967D" w14:textId="0CE4F08C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 (0.0%)</w:t>
            </w:r>
          </w:p>
        </w:tc>
        <w:tc>
          <w:tcPr>
            <w:tcW w:w="2353" w:type="dxa"/>
            <w:vAlign w:val="bottom"/>
          </w:tcPr>
          <w:p w14:paraId="0675F9A1" w14:textId="45ECDBF0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109452 (47.7%)</w:t>
            </w:r>
          </w:p>
        </w:tc>
      </w:tr>
      <w:tr w:rsidR="00340FE1" w:rsidRPr="00533840" w14:paraId="31D374A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2D284E0" w14:textId="2E2BB0A6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Prelabor</w:t>
            </w:r>
          </w:p>
        </w:tc>
        <w:tc>
          <w:tcPr>
            <w:tcW w:w="2160" w:type="dxa"/>
            <w:gridSpan w:val="4"/>
            <w:vAlign w:val="bottom"/>
          </w:tcPr>
          <w:p w14:paraId="71405552" w14:textId="2ABE5F0E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25854 (19.1%)</w:t>
            </w:r>
          </w:p>
        </w:tc>
        <w:tc>
          <w:tcPr>
            <w:tcW w:w="2353" w:type="dxa"/>
            <w:vAlign w:val="bottom"/>
          </w:tcPr>
          <w:p w14:paraId="4C1623B9" w14:textId="64515FE5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94120 (100.0%)</w:t>
            </w:r>
          </w:p>
        </w:tc>
        <w:tc>
          <w:tcPr>
            <w:tcW w:w="2353" w:type="dxa"/>
            <w:vAlign w:val="bottom"/>
          </w:tcPr>
          <w:p w14:paraId="086550A5" w14:textId="20D8BCCB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119974 (52.3%)</w:t>
            </w:r>
          </w:p>
        </w:tc>
      </w:tr>
      <w:tr w:rsidR="00E07BED" w:rsidRPr="00533840" w14:paraId="1A55000A" w14:textId="77777777" w:rsidTr="005344B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52C7875D" w14:textId="2E9AC385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Age at birth</w:t>
            </w:r>
          </w:p>
        </w:tc>
        <w:tc>
          <w:tcPr>
            <w:tcW w:w="1328" w:type="dxa"/>
            <w:gridSpan w:val="2"/>
          </w:tcPr>
          <w:p w14:paraId="4BA0EB41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76DE8BD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E86897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0334D6E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9EF36A1" w14:textId="2A11741C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790FA4C3" w14:textId="2925E7C4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30.4 (4.9)</w:t>
            </w:r>
          </w:p>
        </w:tc>
        <w:tc>
          <w:tcPr>
            <w:tcW w:w="2353" w:type="dxa"/>
            <w:vAlign w:val="bottom"/>
          </w:tcPr>
          <w:p w14:paraId="6830CAB8" w14:textId="2E391AC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31.9 (4.7)</w:t>
            </w:r>
          </w:p>
        </w:tc>
        <w:tc>
          <w:tcPr>
            <w:tcW w:w="2353" w:type="dxa"/>
            <w:vAlign w:val="bottom"/>
          </w:tcPr>
          <w:p w14:paraId="32DDD4AE" w14:textId="5FC41BB4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31.0 (4.9)</w:t>
            </w:r>
          </w:p>
        </w:tc>
      </w:tr>
      <w:tr w:rsidR="00E07BED" w:rsidRPr="00533840" w14:paraId="65427020" w14:textId="77777777" w:rsidTr="005344B7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1D251E88" w14:textId="7B26EB11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Age at birth</w:t>
            </w:r>
          </w:p>
        </w:tc>
        <w:tc>
          <w:tcPr>
            <w:tcW w:w="1328" w:type="dxa"/>
            <w:gridSpan w:val="2"/>
          </w:tcPr>
          <w:p w14:paraId="34110D3E" w14:textId="1F14D534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53" w:type="dxa"/>
          </w:tcPr>
          <w:p w14:paraId="0D35D918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5D631D4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6BAD886A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0D45ADC" w14:textId="2FFF6945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2DAE7E98" w14:textId="5789F91E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32.8 (6.0)</w:t>
            </w:r>
          </w:p>
        </w:tc>
        <w:tc>
          <w:tcPr>
            <w:tcW w:w="2353" w:type="dxa"/>
            <w:vAlign w:val="bottom"/>
          </w:tcPr>
          <w:p w14:paraId="1A3B4A70" w14:textId="6326E7D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34.2 (5.8)</w:t>
            </w:r>
          </w:p>
        </w:tc>
        <w:tc>
          <w:tcPr>
            <w:tcW w:w="2353" w:type="dxa"/>
            <w:vAlign w:val="bottom"/>
          </w:tcPr>
          <w:p w14:paraId="6FA36D85" w14:textId="6697F053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33.4 (5.9)</w:t>
            </w:r>
          </w:p>
        </w:tc>
      </w:tr>
      <w:tr w:rsidR="00E07BED" w:rsidRPr="00533840" w14:paraId="3AECCB79" w14:textId="77777777" w:rsidTr="005344B7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gridSpan w:val="3"/>
          </w:tcPr>
          <w:p w14:paraId="7B574982" w14:textId="79158A9C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highest education</w:t>
            </w:r>
          </w:p>
        </w:tc>
        <w:tc>
          <w:tcPr>
            <w:tcW w:w="1328" w:type="dxa"/>
            <w:gridSpan w:val="2"/>
          </w:tcPr>
          <w:p w14:paraId="5EABFBEE" w14:textId="77777777" w:rsidR="00E07BED" w:rsidRPr="00533840" w:rsidRDefault="00E07BED" w:rsidP="00E07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6ECD579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6C627AC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0FE1" w:rsidRPr="00533840" w14:paraId="261BAABC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946C091" w14:textId="48884A21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1A564BD3" w14:textId="74758072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2280</w:t>
            </w:r>
          </w:p>
        </w:tc>
        <w:tc>
          <w:tcPr>
            <w:tcW w:w="2353" w:type="dxa"/>
            <w:vAlign w:val="bottom"/>
          </w:tcPr>
          <w:p w14:paraId="7BA7ACA0" w14:textId="5ACD826F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1247</w:t>
            </w:r>
          </w:p>
        </w:tc>
        <w:tc>
          <w:tcPr>
            <w:tcW w:w="2353" w:type="dxa"/>
            <w:vAlign w:val="bottom"/>
          </w:tcPr>
          <w:p w14:paraId="6A966132" w14:textId="1911C141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3527</w:t>
            </w:r>
          </w:p>
        </w:tc>
      </w:tr>
      <w:tr w:rsidR="00340FE1" w:rsidRPr="00533840" w14:paraId="71D76DCC" w14:textId="77777777" w:rsidTr="00C47E2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E71B389" w14:textId="31D93DA4" w:rsidR="00340FE1" w:rsidRPr="00533840" w:rsidRDefault="00340FE1" w:rsidP="00340FE1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160" w:type="dxa"/>
            <w:gridSpan w:val="4"/>
            <w:vAlign w:val="bottom"/>
          </w:tcPr>
          <w:p w14:paraId="3B013BF4" w14:textId="1A93B8F1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23128 (17.4%)</w:t>
            </w:r>
          </w:p>
        </w:tc>
        <w:tc>
          <w:tcPr>
            <w:tcW w:w="2353" w:type="dxa"/>
            <w:vAlign w:val="bottom"/>
          </w:tcPr>
          <w:p w14:paraId="3965C76C" w14:textId="302AAE6C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15149 (16.3%)</w:t>
            </w:r>
          </w:p>
        </w:tc>
        <w:tc>
          <w:tcPr>
            <w:tcW w:w="2353" w:type="dxa"/>
            <w:vAlign w:val="bottom"/>
          </w:tcPr>
          <w:p w14:paraId="10A05487" w14:textId="707239E7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38277 (16.9%)</w:t>
            </w:r>
          </w:p>
        </w:tc>
      </w:tr>
      <w:tr w:rsidR="00340FE1" w:rsidRPr="00533840" w14:paraId="35B8E91F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09C1222" w14:textId="77DFE6C2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160" w:type="dxa"/>
            <w:gridSpan w:val="4"/>
            <w:vAlign w:val="bottom"/>
          </w:tcPr>
          <w:p w14:paraId="2E709944" w14:textId="6924367F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9152 (6.9%)</w:t>
            </w:r>
          </w:p>
        </w:tc>
        <w:tc>
          <w:tcPr>
            <w:tcW w:w="2353" w:type="dxa"/>
            <w:vAlign w:val="bottom"/>
          </w:tcPr>
          <w:p w14:paraId="30B4835F" w14:textId="2D4B8F6A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5356 (5.8%)</w:t>
            </w:r>
          </w:p>
        </w:tc>
        <w:tc>
          <w:tcPr>
            <w:tcW w:w="2353" w:type="dxa"/>
            <w:vAlign w:val="bottom"/>
          </w:tcPr>
          <w:p w14:paraId="182099CC" w14:textId="46C990DA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14508 (6.4%)</w:t>
            </w:r>
          </w:p>
        </w:tc>
      </w:tr>
      <w:tr w:rsidR="00340FE1" w:rsidRPr="00533840" w14:paraId="5F772DCB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D42514" w14:textId="5C92B8B2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160" w:type="dxa"/>
            <w:gridSpan w:val="4"/>
            <w:vAlign w:val="bottom"/>
          </w:tcPr>
          <w:p w14:paraId="129F2970" w14:textId="1BFA3447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45642 (34.3%)</w:t>
            </w:r>
          </w:p>
        </w:tc>
        <w:tc>
          <w:tcPr>
            <w:tcW w:w="2353" w:type="dxa"/>
            <w:vAlign w:val="bottom"/>
          </w:tcPr>
          <w:p w14:paraId="7F0577DD" w14:textId="68B4448F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31819 (34.2%)</w:t>
            </w:r>
          </w:p>
        </w:tc>
        <w:tc>
          <w:tcPr>
            <w:tcW w:w="2353" w:type="dxa"/>
            <w:vAlign w:val="bottom"/>
          </w:tcPr>
          <w:p w14:paraId="0FD452BF" w14:textId="66B707B3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77461 (34.3%)</w:t>
            </w:r>
          </w:p>
        </w:tc>
      </w:tr>
      <w:tr w:rsidR="00340FE1" w:rsidRPr="00533840" w14:paraId="4B9A5438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24BEBA" w14:textId="1F6D2C68" w:rsidR="00340FE1" w:rsidRPr="00533840" w:rsidRDefault="00340FE1" w:rsidP="00340FE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160" w:type="dxa"/>
            <w:gridSpan w:val="4"/>
            <w:vAlign w:val="bottom"/>
          </w:tcPr>
          <w:p w14:paraId="6EB5DAAE" w14:textId="6753195E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7051 (5.3%)</w:t>
            </w:r>
          </w:p>
        </w:tc>
        <w:tc>
          <w:tcPr>
            <w:tcW w:w="2353" w:type="dxa"/>
            <w:vAlign w:val="bottom"/>
          </w:tcPr>
          <w:p w14:paraId="519341D1" w14:textId="7A011372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4812 (5.2%)</w:t>
            </w:r>
          </w:p>
        </w:tc>
        <w:tc>
          <w:tcPr>
            <w:tcW w:w="2353" w:type="dxa"/>
            <w:vAlign w:val="bottom"/>
          </w:tcPr>
          <w:p w14:paraId="1950CB77" w14:textId="1653F6A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11863 (5.3%)</w:t>
            </w:r>
          </w:p>
        </w:tc>
      </w:tr>
      <w:tr w:rsidR="00340FE1" w:rsidRPr="00533840" w14:paraId="1494E8F3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9DC6D3" w14:textId="46772C53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160" w:type="dxa"/>
            <w:gridSpan w:val="4"/>
            <w:vAlign w:val="bottom"/>
          </w:tcPr>
          <w:p w14:paraId="11E18EBB" w14:textId="2E29157E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14785 (11.1%)</w:t>
            </w:r>
          </w:p>
        </w:tc>
        <w:tc>
          <w:tcPr>
            <w:tcW w:w="2353" w:type="dxa"/>
            <w:vAlign w:val="bottom"/>
          </w:tcPr>
          <w:p w14:paraId="152D5C00" w14:textId="792A538B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11371 (12.2%)</w:t>
            </w:r>
          </w:p>
        </w:tc>
        <w:tc>
          <w:tcPr>
            <w:tcW w:w="2353" w:type="dxa"/>
            <w:vAlign w:val="bottom"/>
          </w:tcPr>
          <w:p w14:paraId="082F2B18" w14:textId="67D3F45A" w:rsidR="00340FE1" w:rsidRPr="00533840" w:rsidRDefault="00340FE1" w:rsidP="00340F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26156 (11.6%)</w:t>
            </w:r>
          </w:p>
        </w:tc>
      </w:tr>
      <w:tr w:rsidR="00340FE1" w:rsidRPr="00533840" w14:paraId="268EEF4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872B869" w14:textId="54A27156" w:rsidR="00340FE1" w:rsidRPr="00533840" w:rsidRDefault="00340FE1" w:rsidP="00340FE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160" w:type="dxa"/>
            <w:gridSpan w:val="4"/>
            <w:vAlign w:val="bottom"/>
          </w:tcPr>
          <w:p w14:paraId="64197D7E" w14:textId="49522073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29488 (22.2%)</w:t>
            </w:r>
          </w:p>
        </w:tc>
        <w:tc>
          <w:tcPr>
            <w:tcW w:w="2353" w:type="dxa"/>
            <w:vAlign w:val="bottom"/>
          </w:tcPr>
          <w:p w14:paraId="40F03399" w14:textId="6EB3AA00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22083 (23.8%)</w:t>
            </w:r>
          </w:p>
        </w:tc>
        <w:tc>
          <w:tcPr>
            <w:tcW w:w="2353" w:type="dxa"/>
            <w:vAlign w:val="bottom"/>
          </w:tcPr>
          <w:p w14:paraId="59F852D7" w14:textId="7D8DB41D" w:rsidR="00340FE1" w:rsidRPr="00533840" w:rsidRDefault="00340FE1" w:rsidP="00340F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51571 (22.8%)</w:t>
            </w:r>
          </w:p>
        </w:tc>
      </w:tr>
      <w:tr w:rsidR="00C47E26" w:rsidRPr="00533840" w14:paraId="60AEB9E7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47E4338" w14:textId="76C569E8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160" w:type="dxa"/>
            <w:gridSpan w:val="4"/>
            <w:vAlign w:val="bottom"/>
          </w:tcPr>
          <w:p w14:paraId="0AE59FAD" w14:textId="7CFCF8FB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3746 (2.8%)</w:t>
            </w:r>
          </w:p>
        </w:tc>
        <w:tc>
          <w:tcPr>
            <w:tcW w:w="2353" w:type="dxa"/>
            <w:vAlign w:val="bottom"/>
          </w:tcPr>
          <w:p w14:paraId="262B6BA4" w14:textId="0FE8BED5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2317 (2.5%)</w:t>
            </w:r>
          </w:p>
        </w:tc>
        <w:tc>
          <w:tcPr>
            <w:tcW w:w="2353" w:type="dxa"/>
            <w:vAlign w:val="bottom"/>
          </w:tcPr>
          <w:p w14:paraId="6ACD4A77" w14:textId="6EED986A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6063 (2.7%)</w:t>
            </w:r>
          </w:p>
        </w:tc>
      </w:tr>
      <w:tr w:rsidR="00E07BED" w:rsidRPr="00533840" w14:paraId="5F74CA8C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2A1ECABB" w14:textId="6A46BE15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highest education</w:t>
            </w:r>
          </w:p>
        </w:tc>
        <w:tc>
          <w:tcPr>
            <w:tcW w:w="1188" w:type="dxa"/>
          </w:tcPr>
          <w:p w14:paraId="7A542C6A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A38DF77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2E17C92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28061DB9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E8B5113" w14:textId="421A4A68" w:rsidR="00C47E26" w:rsidRPr="00533840" w:rsidRDefault="00C47E26" w:rsidP="00C47E26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61B2152D" w14:textId="1FE12BF4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3168</w:t>
            </w:r>
          </w:p>
        </w:tc>
        <w:tc>
          <w:tcPr>
            <w:tcW w:w="2353" w:type="dxa"/>
            <w:vAlign w:val="bottom"/>
          </w:tcPr>
          <w:p w14:paraId="07E33FEF" w14:textId="1C5FFDA5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1771</w:t>
            </w:r>
          </w:p>
        </w:tc>
        <w:tc>
          <w:tcPr>
            <w:tcW w:w="2353" w:type="dxa"/>
            <w:vAlign w:val="bottom"/>
          </w:tcPr>
          <w:p w14:paraId="34186C79" w14:textId="299259CA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4939</w:t>
            </w:r>
          </w:p>
        </w:tc>
      </w:tr>
      <w:tr w:rsidR="00C47E26" w:rsidRPr="00533840" w14:paraId="49BC796C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DAF0BCA" w14:textId="6F927F03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Secondary School</w:t>
            </w:r>
          </w:p>
        </w:tc>
        <w:tc>
          <w:tcPr>
            <w:tcW w:w="2160" w:type="dxa"/>
            <w:gridSpan w:val="4"/>
            <w:vAlign w:val="bottom"/>
          </w:tcPr>
          <w:p w14:paraId="0F640619" w14:textId="78B6551B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24861 (18.8%)</w:t>
            </w:r>
          </w:p>
        </w:tc>
        <w:tc>
          <w:tcPr>
            <w:tcW w:w="2353" w:type="dxa"/>
            <w:vAlign w:val="bottom"/>
          </w:tcPr>
          <w:p w14:paraId="0B4AAC06" w14:textId="05EBEF43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15919 (17.2%)</w:t>
            </w:r>
          </w:p>
        </w:tc>
        <w:tc>
          <w:tcPr>
            <w:tcW w:w="2353" w:type="dxa"/>
            <w:vAlign w:val="bottom"/>
          </w:tcPr>
          <w:p w14:paraId="4AB62BD5" w14:textId="474699F5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40780 (18.2%)</w:t>
            </w:r>
          </w:p>
        </w:tc>
      </w:tr>
      <w:tr w:rsidR="00C47E26" w:rsidRPr="00533840" w14:paraId="5979D35F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E8B056A" w14:textId="3487CB3F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School</w:t>
            </w:r>
          </w:p>
        </w:tc>
        <w:tc>
          <w:tcPr>
            <w:tcW w:w="2160" w:type="dxa"/>
            <w:gridSpan w:val="4"/>
            <w:vAlign w:val="bottom"/>
          </w:tcPr>
          <w:p w14:paraId="165BA3E7" w14:textId="7A8D23D1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7174 (5.4%)</w:t>
            </w:r>
          </w:p>
        </w:tc>
        <w:tc>
          <w:tcPr>
            <w:tcW w:w="2353" w:type="dxa"/>
            <w:vAlign w:val="bottom"/>
          </w:tcPr>
          <w:p w14:paraId="54AB9A13" w14:textId="13A404A3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4414 (4.8%)</w:t>
            </w:r>
          </w:p>
        </w:tc>
        <w:tc>
          <w:tcPr>
            <w:tcW w:w="2353" w:type="dxa"/>
            <w:vAlign w:val="bottom"/>
          </w:tcPr>
          <w:p w14:paraId="5642BDD7" w14:textId="1652907F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11588 (5.2%)</w:t>
            </w:r>
          </w:p>
        </w:tc>
      </w:tr>
      <w:tr w:rsidR="00C47E26" w:rsidRPr="00533840" w14:paraId="4D0CF28B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1AEBD6D" w14:textId="1E746649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Vocational School</w:t>
            </w:r>
          </w:p>
        </w:tc>
        <w:tc>
          <w:tcPr>
            <w:tcW w:w="2160" w:type="dxa"/>
            <w:gridSpan w:val="4"/>
            <w:vAlign w:val="bottom"/>
          </w:tcPr>
          <w:p w14:paraId="17A5D73E" w14:textId="1D2DE12D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56899 (43.1%)</w:t>
            </w:r>
          </w:p>
        </w:tc>
        <w:tc>
          <w:tcPr>
            <w:tcW w:w="2353" w:type="dxa"/>
            <w:vAlign w:val="bottom"/>
          </w:tcPr>
          <w:p w14:paraId="503F146E" w14:textId="0424347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39779 (43.1%)</w:t>
            </w:r>
          </w:p>
        </w:tc>
        <w:tc>
          <w:tcPr>
            <w:tcW w:w="2353" w:type="dxa"/>
            <w:vAlign w:val="bottom"/>
          </w:tcPr>
          <w:p w14:paraId="1EFF8E90" w14:textId="7BFCBC9F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96678 (43.1%)</w:t>
            </w:r>
          </w:p>
        </w:tc>
      </w:tr>
      <w:tr w:rsidR="00C47E26" w:rsidRPr="00533840" w14:paraId="0518061A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C19C3C" w14:textId="6CBAE69C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Short higher education</w:t>
            </w:r>
          </w:p>
        </w:tc>
        <w:tc>
          <w:tcPr>
            <w:tcW w:w="2160" w:type="dxa"/>
            <w:gridSpan w:val="4"/>
            <w:vAlign w:val="bottom"/>
          </w:tcPr>
          <w:p w14:paraId="12936631" w14:textId="0BA96B47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8822 (6.7%)</w:t>
            </w:r>
          </w:p>
        </w:tc>
        <w:tc>
          <w:tcPr>
            <w:tcW w:w="2353" w:type="dxa"/>
            <w:vAlign w:val="bottom"/>
          </w:tcPr>
          <w:p w14:paraId="3BC428B6" w14:textId="7D854A32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6256 (6.8%)</w:t>
            </w:r>
          </w:p>
        </w:tc>
        <w:tc>
          <w:tcPr>
            <w:tcW w:w="2353" w:type="dxa"/>
            <w:vAlign w:val="bottom"/>
          </w:tcPr>
          <w:p w14:paraId="6F5AAFD2" w14:textId="7D7C6456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15078 (6.7%)</w:t>
            </w:r>
          </w:p>
        </w:tc>
      </w:tr>
      <w:tr w:rsidR="00C47E26" w:rsidRPr="00533840" w14:paraId="349126C2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5AEBBD6" w14:textId="525FD70D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Medium higher education</w:t>
            </w:r>
          </w:p>
        </w:tc>
        <w:tc>
          <w:tcPr>
            <w:tcW w:w="2160" w:type="dxa"/>
            <w:gridSpan w:val="4"/>
            <w:vAlign w:val="bottom"/>
          </w:tcPr>
          <w:p w14:paraId="1B68B08D" w14:textId="282220F8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16029 (12.1%)</w:t>
            </w:r>
          </w:p>
        </w:tc>
        <w:tc>
          <w:tcPr>
            <w:tcW w:w="2353" w:type="dxa"/>
            <w:vAlign w:val="bottom"/>
          </w:tcPr>
          <w:p w14:paraId="1A49C05B" w14:textId="405788F5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12591 (13.6%)</w:t>
            </w:r>
          </w:p>
        </w:tc>
        <w:tc>
          <w:tcPr>
            <w:tcW w:w="2353" w:type="dxa"/>
            <w:vAlign w:val="bottom"/>
          </w:tcPr>
          <w:p w14:paraId="1A652034" w14:textId="792E080D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28620 (12.7%)</w:t>
            </w:r>
          </w:p>
        </w:tc>
      </w:tr>
      <w:tr w:rsidR="00C47E26" w:rsidRPr="00533840" w14:paraId="48A35F8D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F88BF56" w14:textId="7C5D531B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Long higher education</w:t>
            </w:r>
          </w:p>
        </w:tc>
        <w:tc>
          <w:tcPr>
            <w:tcW w:w="2160" w:type="dxa"/>
            <w:gridSpan w:val="4"/>
            <w:vAlign w:val="bottom"/>
          </w:tcPr>
          <w:p w14:paraId="7C211E6E" w14:textId="75F7CDE2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15426 (11.7%)</w:t>
            </w:r>
          </w:p>
        </w:tc>
        <w:tc>
          <w:tcPr>
            <w:tcW w:w="2353" w:type="dxa"/>
            <w:vAlign w:val="bottom"/>
          </w:tcPr>
          <w:p w14:paraId="1D995A26" w14:textId="3EA25E59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11575 (12.5%)</w:t>
            </w:r>
          </w:p>
        </w:tc>
        <w:tc>
          <w:tcPr>
            <w:tcW w:w="2353" w:type="dxa"/>
            <w:vAlign w:val="bottom"/>
          </w:tcPr>
          <w:p w14:paraId="1F2424C5" w14:textId="760A50EC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27001 (12.0%)</w:t>
            </w:r>
          </w:p>
        </w:tc>
      </w:tr>
      <w:tr w:rsidR="00C47E26" w:rsidRPr="00533840" w14:paraId="0C42EA15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E9570BA" w14:textId="7193A040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Bachelor’s degree</w:t>
            </w:r>
          </w:p>
        </w:tc>
        <w:tc>
          <w:tcPr>
            <w:tcW w:w="2160" w:type="dxa"/>
            <w:gridSpan w:val="4"/>
            <w:vAlign w:val="bottom"/>
          </w:tcPr>
          <w:p w14:paraId="06125482" w14:textId="429E5EE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2893 (2.2%)</w:t>
            </w:r>
          </w:p>
        </w:tc>
        <w:tc>
          <w:tcPr>
            <w:tcW w:w="2353" w:type="dxa"/>
            <w:vAlign w:val="bottom"/>
          </w:tcPr>
          <w:p w14:paraId="0840B6E7" w14:textId="50AAD67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1849 (2.0%)</w:t>
            </w:r>
          </w:p>
        </w:tc>
        <w:tc>
          <w:tcPr>
            <w:tcW w:w="2353" w:type="dxa"/>
            <w:vAlign w:val="bottom"/>
          </w:tcPr>
          <w:p w14:paraId="35B56DD2" w14:textId="44F1C528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4742 (2.1%)</w:t>
            </w:r>
          </w:p>
        </w:tc>
      </w:tr>
      <w:tr w:rsidR="00E07BED" w:rsidRPr="00533840" w14:paraId="06189FC3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E1AE478" w14:textId="3952E472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88" w:type="dxa"/>
          </w:tcPr>
          <w:p w14:paraId="68BBBC50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534387C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F67A45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3065471A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9B59C81" w14:textId="7DA7793C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4742088F" w14:textId="0DDA477D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7686</w:t>
            </w:r>
          </w:p>
        </w:tc>
        <w:tc>
          <w:tcPr>
            <w:tcW w:w="2353" w:type="dxa"/>
            <w:vAlign w:val="bottom"/>
          </w:tcPr>
          <w:p w14:paraId="4B4F2DFD" w14:textId="09F5485A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5598</w:t>
            </w:r>
          </w:p>
        </w:tc>
        <w:tc>
          <w:tcPr>
            <w:tcW w:w="2353" w:type="dxa"/>
            <w:vAlign w:val="bottom"/>
          </w:tcPr>
          <w:p w14:paraId="37A42D29" w14:textId="21E5522E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13284</w:t>
            </w:r>
          </w:p>
        </w:tc>
      </w:tr>
      <w:tr w:rsidR="00C47E26" w:rsidRPr="00533840" w14:paraId="65AEB750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76067C2" w14:textId="46F9168C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38794542" w14:textId="33843DB9" w:rsidR="00C47E26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151.8 (249.3)</w:t>
            </w:r>
          </w:p>
        </w:tc>
        <w:tc>
          <w:tcPr>
            <w:tcW w:w="2353" w:type="dxa"/>
            <w:vAlign w:val="bottom"/>
          </w:tcPr>
          <w:p w14:paraId="1F62CF44" w14:textId="1DF2934A" w:rsidR="00C47E26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166.8 (97.3)</w:t>
            </w:r>
          </w:p>
        </w:tc>
        <w:tc>
          <w:tcPr>
            <w:tcW w:w="2353" w:type="dxa"/>
            <w:vAlign w:val="bottom"/>
          </w:tcPr>
          <w:p w14:paraId="2CB638D3" w14:textId="2230C1B0" w:rsidR="00C47E26" w:rsidRPr="00E57FAA" w:rsidRDefault="00E57FAA" w:rsidP="00E57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157.9 (201.5)</w:t>
            </w:r>
          </w:p>
        </w:tc>
      </w:tr>
      <w:tr w:rsidR="00E07BED" w:rsidRPr="00533840" w14:paraId="7D021AFA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ABB6EE5" w14:textId="3C12C6DA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income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1188" w:type="dxa"/>
          </w:tcPr>
          <w:p w14:paraId="039A4A8B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12A7A01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5976B73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3C51E3DB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4D1E0DB" w14:textId="1BA48C9F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12AC0B1A" w14:textId="68DD39BD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8003</w:t>
            </w:r>
          </w:p>
        </w:tc>
        <w:tc>
          <w:tcPr>
            <w:tcW w:w="2353" w:type="dxa"/>
            <w:vAlign w:val="bottom"/>
          </w:tcPr>
          <w:p w14:paraId="6D329A3E" w14:textId="09FCE58D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5815</w:t>
            </w:r>
          </w:p>
        </w:tc>
        <w:tc>
          <w:tcPr>
            <w:tcW w:w="2353" w:type="dxa"/>
            <w:vAlign w:val="bottom"/>
          </w:tcPr>
          <w:p w14:paraId="49542666" w14:textId="45FEF630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13818</w:t>
            </w:r>
          </w:p>
        </w:tc>
      </w:tr>
      <w:tr w:rsidR="00C47E26" w:rsidRPr="00533840" w14:paraId="0D4A6B08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C9F295E" w14:textId="0666132C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Mean (SD)</w:t>
            </w:r>
          </w:p>
        </w:tc>
        <w:tc>
          <w:tcPr>
            <w:tcW w:w="2160" w:type="dxa"/>
            <w:gridSpan w:val="4"/>
            <w:vAlign w:val="bottom"/>
          </w:tcPr>
          <w:p w14:paraId="7102C8B2" w14:textId="5BCE0320" w:rsidR="00C47E26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186.3 (162.8)</w:t>
            </w:r>
          </w:p>
        </w:tc>
        <w:tc>
          <w:tcPr>
            <w:tcW w:w="2353" w:type="dxa"/>
            <w:vAlign w:val="bottom"/>
          </w:tcPr>
          <w:p w14:paraId="12DA54CB" w14:textId="4229D345" w:rsidR="00C47E26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203.4 (227.6)</w:t>
            </w:r>
          </w:p>
        </w:tc>
        <w:tc>
          <w:tcPr>
            <w:tcW w:w="2353" w:type="dxa"/>
            <w:vAlign w:val="bottom"/>
          </w:tcPr>
          <w:p w14:paraId="5CF3BA99" w14:textId="3C7FD1A8" w:rsidR="00C47E26" w:rsidRPr="00E57FAA" w:rsidRDefault="00E57FAA" w:rsidP="00E57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57FA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193.3 (192.2)</w:t>
            </w:r>
          </w:p>
        </w:tc>
      </w:tr>
      <w:tr w:rsidR="00E07BED" w:rsidRPr="00533840" w14:paraId="6E237926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AF8D783" w14:textId="5EE179DB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Maternal work status</w:t>
            </w:r>
          </w:p>
        </w:tc>
        <w:tc>
          <w:tcPr>
            <w:tcW w:w="1188" w:type="dxa"/>
          </w:tcPr>
          <w:p w14:paraId="3770B2FA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98EFA5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D277795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45FFDDF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EBA7E8" w14:textId="7F32D20F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89547EC" w14:textId="286EAF1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392</w:t>
            </w:r>
          </w:p>
        </w:tc>
        <w:tc>
          <w:tcPr>
            <w:tcW w:w="2353" w:type="dxa"/>
            <w:vAlign w:val="bottom"/>
          </w:tcPr>
          <w:p w14:paraId="01F4FE02" w14:textId="393F0D19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237</w:t>
            </w:r>
          </w:p>
        </w:tc>
        <w:tc>
          <w:tcPr>
            <w:tcW w:w="2353" w:type="dxa"/>
            <w:vAlign w:val="bottom"/>
          </w:tcPr>
          <w:p w14:paraId="2EC13AF7" w14:textId="42E63D77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629</w:t>
            </w:r>
          </w:p>
        </w:tc>
      </w:tr>
      <w:tr w:rsidR="00C47E26" w:rsidRPr="00533840" w14:paraId="037AD271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3F31B1C" w14:textId="43C70B2E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Employed</w:t>
            </w:r>
          </w:p>
        </w:tc>
        <w:tc>
          <w:tcPr>
            <w:tcW w:w="2160" w:type="dxa"/>
            <w:gridSpan w:val="4"/>
            <w:vAlign w:val="bottom"/>
          </w:tcPr>
          <w:p w14:paraId="2063B480" w14:textId="15D0DFB7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95196 (70.6%)</w:t>
            </w:r>
          </w:p>
        </w:tc>
        <w:tc>
          <w:tcPr>
            <w:tcW w:w="2353" w:type="dxa"/>
            <w:vAlign w:val="bottom"/>
          </w:tcPr>
          <w:p w14:paraId="2C10563D" w14:textId="09232F06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67567 (71.9%)</w:t>
            </w:r>
          </w:p>
        </w:tc>
        <w:tc>
          <w:tcPr>
            <w:tcW w:w="2353" w:type="dxa"/>
            <w:vAlign w:val="bottom"/>
          </w:tcPr>
          <w:p w14:paraId="09C91D6F" w14:textId="25CFADDB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162763 (71.1%)</w:t>
            </w:r>
          </w:p>
        </w:tc>
      </w:tr>
      <w:tr w:rsidR="00C47E26" w:rsidRPr="00533840" w14:paraId="242A851A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9E7E57C" w14:textId="3BEEDE2B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4"/>
            <w:vAlign w:val="bottom"/>
          </w:tcPr>
          <w:p w14:paraId="705B94DE" w14:textId="2B4D78A3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4998 (3.7%)</w:t>
            </w:r>
          </w:p>
        </w:tc>
        <w:tc>
          <w:tcPr>
            <w:tcW w:w="2353" w:type="dxa"/>
            <w:vAlign w:val="bottom"/>
          </w:tcPr>
          <w:p w14:paraId="046B0C27" w14:textId="5619C308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2476 (2.6%)</w:t>
            </w:r>
          </w:p>
        </w:tc>
        <w:tc>
          <w:tcPr>
            <w:tcW w:w="2353" w:type="dxa"/>
            <w:vAlign w:val="bottom"/>
          </w:tcPr>
          <w:p w14:paraId="19BDDF41" w14:textId="355BDE20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7474 (3.3%)</w:t>
            </w:r>
          </w:p>
        </w:tc>
      </w:tr>
      <w:tr w:rsidR="00C47E26" w:rsidRPr="00533840" w14:paraId="1943555E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988029" w14:textId="1A14AACE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4"/>
            <w:vAlign w:val="bottom"/>
          </w:tcPr>
          <w:p w14:paraId="32799C55" w14:textId="206551C3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32135 (23.8%)</w:t>
            </w:r>
          </w:p>
        </w:tc>
        <w:tc>
          <w:tcPr>
            <w:tcW w:w="2353" w:type="dxa"/>
            <w:vAlign w:val="bottom"/>
          </w:tcPr>
          <w:p w14:paraId="7E6F30E2" w14:textId="69FE5B09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22281 (23.7%)</w:t>
            </w:r>
          </w:p>
        </w:tc>
        <w:tc>
          <w:tcPr>
            <w:tcW w:w="2353" w:type="dxa"/>
            <w:vAlign w:val="bottom"/>
          </w:tcPr>
          <w:p w14:paraId="0AB33D4C" w14:textId="5DF7671F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54416 (23.8%)</w:t>
            </w:r>
          </w:p>
        </w:tc>
      </w:tr>
      <w:tr w:rsidR="00C47E26" w:rsidRPr="00533840" w14:paraId="2177F1B0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314339A" w14:textId="117FB28D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4"/>
            <w:vAlign w:val="bottom"/>
          </w:tcPr>
          <w:p w14:paraId="490C8EB6" w14:textId="773BFDF4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2551 (1.9%)</w:t>
            </w:r>
          </w:p>
        </w:tc>
        <w:tc>
          <w:tcPr>
            <w:tcW w:w="2353" w:type="dxa"/>
            <w:vAlign w:val="bottom"/>
          </w:tcPr>
          <w:p w14:paraId="01CBA7F3" w14:textId="538A76D8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1593 (1.7%)</w:t>
            </w:r>
          </w:p>
        </w:tc>
        <w:tc>
          <w:tcPr>
            <w:tcW w:w="2353" w:type="dxa"/>
            <w:vAlign w:val="bottom"/>
          </w:tcPr>
          <w:p w14:paraId="7CF6C1DB" w14:textId="01FE2A65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4144 (1.8%)</w:t>
            </w:r>
          </w:p>
        </w:tc>
      </w:tr>
      <w:tr w:rsidR="00E07BED" w:rsidRPr="00533840" w14:paraId="2F98A3A4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1B4EF864" w14:textId="0DCA84BA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work status</w:t>
            </w:r>
          </w:p>
        </w:tc>
        <w:tc>
          <w:tcPr>
            <w:tcW w:w="1188" w:type="dxa"/>
          </w:tcPr>
          <w:p w14:paraId="3F9BC82E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65B5ADC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9B99513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27FBF69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D7632A4" w14:textId="082FC55E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7A8190D2" w14:textId="72EC188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1329</w:t>
            </w:r>
          </w:p>
        </w:tc>
        <w:tc>
          <w:tcPr>
            <w:tcW w:w="2353" w:type="dxa"/>
            <w:vAlign w:val="bottom"/>
          </w:tcPr>
          <w:p w14:paraId="579DC0EC" w14:textId="66751BE7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796</w:t>
            </w:r>
          </w:p>
        </w:tc>
        <w:tc>
          <w:tcPr>
            <w:tcW w:w="2353" w:type="dxa"/>
            <w:vAlign w:val="bottom"/>
          </w:tcPr>
          <w:p w14:paraId="59FF08A8" w14:textId="35BC543F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2125</w:t>
            </w:r>
          </w:p>
        </w:tc>
      </w:tr>
      <w:tr w:rsidR="00C47E26" w:rsidRPr="00533840" w14:paraId="42B8B06D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8B6DBF0" w14:textId="42552A60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Employed</w:t>
            </w:r>
          </w:p>
        </w:tc>
        <w:tc>
          <w:tcPr>
            <w:tcW w:w="2160" w:type="dxa"/>
            <w:gridSpan w:val="4"/>
            <w:vAlign w:val="bottom"/>
          </w:tcPr>
          <w:p w14:paraId="3A203827" w14:textId="14F8BADF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117744 (87.9%)</w:t>
            </w:r>
          </w:p>
        </w:tc>
        <w:tc>
          <w:tcPr>
            <w:tcW w:w="2353" w:type="dxa"/>
            <w:vAlign w:val="bottom"/>
          </w:tcPr>
          <w:p w14:paraId="0117048B" w14:textId="2525C984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83562 (89.5%)</w:t>
            </w:r>
          </w:p>
        </w:tc>
        <w:tc>
          <w:tcPr>
            <w:tcW w:w="2353" w:type="dxa"/>
            <w:vAlign w:val="bottom"/>
          </w:tcPr>
          <w:p w14:paraId="6B15E9D6" w14:textId="35B091E3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201306 (88.6%)</w:t>
            </w:r>
          </w:p>
        </w:tc>
      </w:tr>
      <w:tr w:rsidR="00C47E26" w:rsidRPr="00533840" w14:paraId="6D83CBC5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B27808" w14:textId="742D42AB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In education</w:t>
            </w:r>
          </w:p>
        </w:tc>
        <w:tc>
          <w:tcPr>
            <w:tcW w:w="2160" w:type="dxa"/>
            <w:gridSpan w:val="4"/>
            <w:vAlign w:val="bottom"/>
          </w:tcPr>
          <w:p w14:paraId="16B3B0BD" w14:textId="51D98F80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2500 (1.9%)</w:t>
            </w:r>
          </w:p>
        </w:tc>
        <w:tc>
          <w:tcPr>
            <w:tcW w:w="2353" w:type="dxa"/>
            <w:vAlign w:val="bottom"/>
          </w:tcPr>
          <w:p w14:paraId="068FF05F" w14:textId="2262F9C5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1220 (1.3%)</w:t>
            </w:r>
          </w:p>
        </w:tc>
        <w:tc>
          <w:tcPr>
            <w:tcW w:w="2353" w:type="dxa"/>
            <w:vAlign w:val="bottom"/>
          </w:tcPr>
          <w:p w14:paraId="5B051858" w14:textId="4A14ACFE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3720 (1.6%)</w:t>
            </w:r>
          </w:p>
        </w:tc>
      </w:tr>
      <w:tr w:rsidR="00C47E26" w:rsidRPr="00533840" w14:paraId="2C47EDA6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B6921A7" w14:textId="5E74B7A5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in workforce</w:t>
            </w:r>
          </w:p>
        </w:tc>
        <w:tc>
          <w:tcPr>
            <w:tcW w:w="2160" w:type="dxa"/>
            <w:gridSpan w:val="4"/>
            <w:vAlign w:val="bottom"/>
          </w:tcPr>
          <w:p w14:paraId="5B3CC54E" w14:textId="163D6F7B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8753 (6.5%)</w:t>
            </w:r>
          </w:p>
        </w:tc>
        <w:tc>
          <w:tcPr>
            <w:tcW w:w="2353" w:type="dxa"/>
            <w:vAlign w:val="bottom"/>
          </w:tcPr>
          <w:p w14:paraId="456A1FAC" w14:textId="4DEA880A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5595 (6.0%)</w:t>
            </w:r>
          </w:p>
        </w:tc>
        <w:tc>
          <w:tcPr>
            <w:tcW w:w="2353" w:type="dxa"/>
            <w:vAlign w:val="bottom"/>
          </w:tcPr>
          <w:p w14:paraId="134DD743" w14:textId="3971D6FA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14348 (6.3%)</w:t>
            </w:r>
          </w:p>
        </w:tc>
      </w:tr>
      <w:tr w:rsidR="00C47E26" w:rsidRPr="00533840" w14:paraId="6DC44344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81EAF98" w14:textId="1D556AC3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Unemployed</w:t>
            </w:r>
          </w:p>
        </w:tc>
        <w:tc>
          <w:tcPr>
            <w:tcW w:w="2160" w:type="dxa"/>
            <w:gridSpan w:val="4"/>
            <w:vAlign w:val="bottom"/>
          </w:tcPr>
          <w:p w14:paraId="0C433E2D" w14:textId="5F510B83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4946 (3.7%)</w:t>
            </w:r>
          </w:p>
        </w:tc>
        <w:tc>
          <w:tcPr>
            <w:tcW w:w="2353" w:type="dxa"/>
            <w:vAlign w:val="bottom"/>
          </w:tcPr>
          <w:p w14:paraId="0AB503AA" w14:textId="43338080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2981 (3.2%)</w:t>
            </w:r>
          </w:p>
        </w:tc>
        <w:tc>
          <w:tcPr>
            <w:tcW w:w="2353" w:type="dxa"/>
            <w:vAlign w:val="bottom"/>
          </w:tcPr>
          <w:p w14:paraId="5D5A56E4" w14:textId="29D57529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7927 (3.5%)</w:t>
            </w:r>
          </w:p>
        </w:tc>
      </w:tr>
      <w:tr w:rsidR="00E07BED" w:rsidRPr="00D91B4C" w14:paraId="6DB2B6AA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C167A36" w14:textId="77777777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History of </w:t>
            </w:r>
          </w:p>
          <w:p w14:paraId="0373FEDB" w14:textId="1423B7E7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188" w:type="dxa"/>
          </w:tcPr>
          <w:p w14:paraId="1404B7C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40B2B2E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B844E0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609EC248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35B7304" w14:textId="45903440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16585E43" w14:textId="6A9C5954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77167 (57.0%)</w:t>
            </w:r>
          </w:p>
        </w:tc>
        <w:tc>
          <w:tcPr>
            <w:tcW w:w="2353" w:type="dxa"/>
            <w:vAlign w:val="bottom"/>
          </w:tcPr>
          <w:p w14:paraId="5724E2EA" w14:textId="0B1BD817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50801 (54.0%)</w:t>
            </w:r>
          </w:p>
        </w:tc>
        <w:tc>
          <w:tcPr>
            <w:tcW w:w="2353" w:type="dxa"/>
            <w:vAlign w:val="bottom"/>
          </w:tcPr>
          <w:p w14:paraId="3D221C26" w14:textId="463DA566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127968 (55.8%)</w:t>
            </w:r>
          </w:p>
        </w:tc>
      </w:tr>
      <w:tr w:rsidR="00C47E26" w:rsidRPr="00533840" w14:paraId="61819B62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AC49D4B" w14:textId="4432E840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23D31406" w14:textId="45FF18FD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28646 (21.2%)</w:t>
            </w:r>
          </w:p>
        </w:tc>
        <w:tc>
          <w:tcPr>
            <w:tcW w:w="2353" w:type="dxa"/>
            <w:vAlign w:val="bottom"/>
          </w:tcPr>
          <w:p w14:paraId="73B3F27C" w14:textId="666E8111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20222 (21.5%)</w:t>
            </w:r>
          </w:p>
        </w:tc>
        <w:tc>
          <w:tcPr>
            <w:tcW w:w="2353" w:type="dxa"/>
            <w:vAlign w:val="bottom"/>
          </w:tcPr>
          <w:p w14:paraId="596A63C0" w14:textId="385A5D3E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48868 (21.3%)</w:t>
            </w:r>
          </w:p>
        </w:tc>
      </w:tr>
      <w:tr w:rsidR="00B2604E" w:rsidRPr="00533840" w14:paraId="15B9A787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6C63DD4" w14:textId="117E64C4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4"/>
            <w:vAlign w:val="bottom"/>
          </w:tcPr>
          <w:p w14:paraId="5E3EE42D" w14:textId="538EA044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29459 (21.8%)</w:t>
            </w:r>
          </w:p>
        </w:tc>
        <w:tc>
          <w:tcPr>
            <w:tcW w:w="2353" w:type="dxa"/>
            <w:vAlign w:val="bottom"/>
          </w:tcPr>
          <w:p w14:paraId="2DC47D59" w14:textId="0F59DFCC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23131 (24.6%)</w:t>
            </w:r>
          </w:p>
        </w:tc>
        <w:tc>
          <w:tcPr>
            <w:tcW w:w="2353" w:type="dxa"/>
            <w:vAlign w:val="bottom"/>
          </w:tcPr>
          <w:p w14:paraId="6609817E" w14:textId="2833AB84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52590 (22.9%)</w:t>
            </w:r>
          </w:p>
        </w:tc>
      </w:tr>
      <w:tr w:rsidR="00E07BED" w:rsidRPr="00D91B4C" w14:paraId="7A5A5B9E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779AD2A" w14:textId="77777777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Paternal History of</w:t>
            </w:r>
          </w:p>
          <w:p w14:paraId="51788257" w14:textId="174F1B02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severe infections</w:t>
            </w:r>
            <w:r w:rsidR="00E57FAA">
              <w:rPr>
                <w:rFonts w:ascii="Times New Roman" w:hAnsi="Times New Roman" w:cs="Times New Roman"/>
                <w:bCs w:val="0"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188" w:type="dxa"/>
          </w:tcPr>
          <w:p w14:paraId="172D2816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A679DB9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41A91DB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428132C8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CA85A90" w14:textId="7185EDE2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61A741A5" w14:textId="6874D655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93083 (68.8%)</w:t>
            </w:r>
          </w:p>
        </w:tc>
        <w:tc>
          <w:tcPr>
            <w:tcW w:w="2353" w:type="dxa"/>
            <w:vAlign w:val="bottom"/>
          </w:tcPr>
          <w:p w14:paraId="688E302E" w14:textId="654F6A39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64944 (69.0%)</w:t>
            </w:r>
          </w:p>
        </w:tc>
        <w:tc>
          <w:tcPr>
            <w:tcW w:w="2353" w:type="dxa"/>
            <w:vAlign w:val="bottom"/>
          </w:tcPr>
          <w:p w14:paraId="31DB3B5D" w14:textId="32AAFA67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158027 (68.9%)</w:t>
            </w:r>
          </w:p>
        </w:tc>
      </w:tr>
      <w:tr w:rsidR="00C47E26" w:rsidRPr="00533840" w14:paraId="24CDF2E8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8D5407" w14:textId="0BEC8188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46DD59E6" w14:textId="64551842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24021 (17.8%)</w:t>
            </w:r>
          </w:p>
        </w:tc>
        <w:tc>
          <w:tcPr>
            <w:tcW w:w="2353" w:type="dxa"/>
            <w:vAlign w:val="bottom"/>
          </w:tcPr>
          <w:p w14:paraId="34CE9FBA" w14:textId="2F9089D3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16563 (17.6%)</w:t>
            </w:r>
          </w:p>
        </w:tc>
        <w:tc>
          <w:tcPr>
            <w:tcW w:w="2353" w:type="dxa"/>
            <w:vAlign w:val="bottom"/>
          </w:tcPr>
          <w:p w14:paraId="75D26DDF" w14:textId="57042211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40584 (17.7%)</w:t>
            </w:r>
          </w:p>
        </w:tc>
      </w:tr>
      <w:tr w:rsidR="00B2604E" w:rsidRPr="00533840" w14:paraId="47962F46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E91162" w14:textId="2A93DE1C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&gt;1 infection</w:t>
            </w:r>
          </w:p>
        </w:tc>
        <w:tc>
          <w:tcPr>
            <w:tcW w:w="2160" w:type="dxa"/>
            <w:gridSpan w:val="4"/>
            <w:vAlign w:val="bottom"/>
          </w:tcPr>
          <w:p w14:paraId="3D4C9D1E" w14:textId="48DD35A5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18168 (13.4%)</w:t>
            </w:r>
          </w:p>
        </w:tc>
        <w:tc>
          <w:tcPr>
            <w:tcW w:w="2353" w:type="dxa"/>
            <w:vAlign w:val="bottom"/>
          </w:tcPr>
          <w:p w14:paraId="3F344A6F" w14:textId="207E1BFA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12647 (13.4%)</w:t>
            </w:r>
          </w:p>
        </w:tc>
        <w:tc>
          <w:tcPr>
            <w:tcW w:w="2353" w:type="dxa"/>
            <w:vAlign w:val="bottom"/>
          </w:tcPr>
          <w:p w14:paraId="5418698D" w14:textId="14C9AED2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30815 (13.4%)</w:t>
            </w:r>
          </w:p>
        </w:tc>
      </w:tr>
      <w:tr w:rsidR="00E07BED" w:rsidRPr="00533840" w14:paraId="7575E9F9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479DF403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infections </w:t>
            </w:r>
          </w:p>
          <w:p w14:paraId="1C37BDF1" w14:textId="5D3E06BE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188" w:type="dxa"/>
          </w:tcPr>
          <w:p w14:paraId="217E75AF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B7577B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47E89B6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2779EE29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3441556" w14:textId="23BC3C9F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65F33EFC" w14:textId="3E888773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127598 (94.3%)</w:t>
            </w:r>
          </w:p>
        </w:tc>
        <w:tc>
          <w:tcPr>
            <w:tcW w:w="2353" w:type="dxa"/>
            <w:vAlign w:val="bottom"/>
          </w:tcPr>
          <w:p w14:paraId="3FC432F9" w14:textId="16C1129C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89859 (95.4%)</w:t>
            </w:r>
          </w:p>
        </w:tc>
        <w:tc>
          <w:tcPr>
            <w:tcW w:w="2353" w:type="dxa"/>
            <w:vAlign w:val="bottom"/>
          </w:tcPr>
          <w:p w14:paraId="64E45ABD" w14:textId="07F39742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217457 (94.8%)</w:t>
            </w:r>
          </w:p>
        </w:tc>
      </w:tr>
      <w:tr w:rsidR="00C47E26" w:rsidRPr="00533840" w14:paraId="27971F29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A651AD6" w14:textId="3D17F8E9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 infection</w:t>
            </w:r>
          </w:p>
        </w:tc>
        <w:tc>
          <w:tcPr>
            <w:tcW w:w="2160" w:type="dxa"/>
            <w:gridSpan w:val="4"/>
            <w:vAlign w:val="bottom"/>
          </w:tcPr>
          <w:p w14:paraId="53C34EAB" w14:textId="26FE7560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5417 (4.0%)</w:t>
            </w:r>
          </w:p>
        </w:tc>
        <w:tc>
          <w:tcPr>
            <w:tcW w:w="2353" w:type="dxa"/>
            <w:vAlign w:val="bottom"/>
          </w:tcPr>
          <w:p w14:paraId="06ADE88A" w14:textId="0AE9B8C6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2903 (3.1%)</w:t>
            </w:r>
          </w:p>
        </w:tc>
        <w:tc>
          <w:tcPr>
            <w:tcW w:w="2353" w:type="dxa"/>
            <w:vAlign w:val="bottom"/>
          </w:tcPr>
          <w:p w14:paraId="58BEB79E" w14:textId="43622FB0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8320 (3.6%)</w:t>
            </w:r>
          </w:p>
        </w:tc>
      </w:tr>
      <w:tr w:rsidR="00B2604E" w:rsidRPr="00533840" w14:paraId="704078BF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7906DDF" w14:textId="540213C8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&gt;1 infection</w:t>
            </w:r>
          </w:p>
        </w:tc>
        <w:tc>
          <w:tcPr>
            <w:tcW w:w="2160" w:type="dxa"/>
            <w:gridSpan w:val="4"/>
            <w:vAlign w:val="bottom"/>
          </w:tcPr>
          <w:p w14:paraId="7AD40449" w14:textId="5C6FAB48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2257 (1.7%)</w:t>
            </w:r>
          </w:p>
        </w:tc>
        <w:tc>
          <w:tcPr>
            <w:tcW w:w="2353" w:type="dxa"/>
            <w:vAlign w:val="bottom"/>
          </w:tcPr>
          <w:p w14:paraId="32B56386" w14:textId="3BEFBE3A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1392 (1.5%)</w:t>
            </w:r>
          </w:p>
        </w:tc>
        <w:tc>
          <w:tcPr>
            <w:tcW w:w="2353" w:type="dxa"/>
            <w:vAlign w:val="bottom"/>
          </w:tcPr>
          <w:p w14:paraId="73B7E105" w14:textId="44233BC9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3649 (1.6%)</w:t>
            </w:r>
          </w:p>
        </w:tc>
      </w:tr>
      <w:tr w:rsidR="00E07BED" w:rsidRPr="00533840" w14:paraId="4666FE3A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833BF4C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infections </w:t>
            </w:r>
          </w:p>
          <w:p w14:paraId="19AADC07" w14:textId="63056D56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during pregnancy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188" w:type="dxa"/>
          </w:tcPr>
          <w:p w14:paraId="4AC7C319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C9465A7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40CB420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3D60072D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2C75258" w14:textId="28003133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 infections</w:t>
            </w:r>
          </w:p>
        </w:tc>
        <w:tc>
          <w:tcPr>
            <w:tcW w:w="2160" w:type="dxa"/>
            <w:gridSpan w:val="4"/>
            <w:vAlign w:val="bottom"/>
          </w:tcPr>
          <w:p w14:paraId="03AEBC5C" w14:textId="72241240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134031 (99.1%)</w:t>
            </w:r>
          </w:p>
        </w:tc>
        <w:tc>
          <w:tcPr>
            <w:tcW w:w="2353" w:type="dxa"/>
            <w:vAlign w:val="bottom"/>
          </w:tcPr>
          <w:p w14:paraId="617CC659" w14:textId="6CDD0C9F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93320 (99.1%)</w:t>
            </w:r>
          </w:p>
        </w:tc>
        <w:tc>
          <w:tcPr>
            <w:tcW w:w="2353" w:type="dxa"/>
            <w:vAlign w:val="bottom"/>
          </w:tcPr>
          <w:p w14:paraId="0AD235A1" w14:textId="773A14D6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227351 (99.1%)</w:t>
            </w:r>
          </w:p>
        </w:tc>
      </w:tr>
      <w:tr w:rsidR="00B2604E" w:rsidRPr="00533840" w14:paraId="4DC417EC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42AF9CB" w14:textId="2DACF67A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 infection</w:t>
            </w:r>
          </w:p>
        </w:tc>
        <w:tc>
          <w:tcPr>
            <w:tcW w:w="2160" w:type="dxa"/>
            <w:gridSpan w:val="4"/>
            <w:vAlign w:val="bottom"/>
          </w:tcPr>
          <w:p w14:paraId="5FBDDAE1" w14:textId="0BFD144C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1241 (0.9%)</w:t>
            </w:r>
          </w:p>
        </w:tc>
        <w:tc>
          <w:tcPr>
            <w:tcW w:w="2353" w:type="dxa"/>
            <w:vAlign w:val="bottom"/>
          </w:tcPr>
          <w:p w14:paraId="1182C66E" w14:textId="54462096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834 (0.9%)</w:t>
            </w:r>
          </w:p>
        </w:tc>
        <w:tc>
          <w:tcPr>
            <w:tcW w:w="2353" w:type="dxa"/>
            <w:vAlign w:val="bottom"/>
          </w:tcPr>
          <w:p w14:paraId="61031185" w14:textId="12801EC3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2075 (0.9%)</w:t>
            </w:r>
          </w:p>
        </w:tc>
      </w:tr>
      <w:tr w:rsidR="00E07BED" w:rsidRPr="00533840" w14:paraId="13B26005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7CA6A7F1" w14:textId="75D49006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Maternal C</w:t>
            </w:r>
            <w:r w:rsidR="00132894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>C</w:t>
            </w: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I-score </w:t>
            </w:r>
          </w:p>
        </w:tc>
        <w:tc>
          <w:tcPr>
            <w:tcW w:w="1188" w:type="dxa"/>
          </w:tcPr>
          <w:p w14:paraId="2085D4D2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494230F7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0B5D41CF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5EC6AFDD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909DDFB" w14:textId="07559FBC" w:rsidR="00C47E26" w:rsidRPr="00533840" w:rsidRDefault="00C47E26" w:rsidP="00C47E26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160" w:type="dxa"/>
            <w:gridSpan w:val="4"/>
            <w:vAlign w:val="bottom"/>
          </w:tcPr>
          <w:p w14:paraId="3A95DF1E" w14:textId="68B22E1E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123637 (91.4%)</w:t>
            </w:r>
          </w:p>
        </w:tc>
        <w:tc>
          <w:tcPr>
            <w:tcW w:w="2353" w:type="dxa"/>
            <w:vAlign w:val="bottom"/>
          </w:tcPr>
          <w:p w14:paraId="229D622F" w14:textId="16A015DC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84015 (89.2%)</w:t>
            </w:r>
          </w:p>
        </w:tc>
        <w:tc>
          <w:tcPr>
            <w:tcW w:w="2353" w:type="dxa"/>
            <w:vAlign w:val="bottom"/>
          </w:tcPr>
          <w:p w14:paraId="0ACC6837" w14:textId="16734E0D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207652 (90.5%)</w:t>
            </w:r>
          </w:p>
        </w:tc>
      </w:tr>
      <w:tr w:rsidR="00B2604E" w:rsidRPr="00533840" w14:paraId="436071A4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57653B" w14:textId="4B78F8B1" w:rsidR="00B2604E" w:rsidRPr="00533840" w:rsidRDefault="00B2604E" w:rsidP="00C47E26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≥1</w:t>
            </w:r>
          </w:p>
        </w:tc>
        <w:tc>
          <w:tcPr>
            <w:tcW w:w="2160" w:type="dxa"/>
            <w:gridSpan w:val="4"/>
            <w:vAlign w:val="bottom"/>
          </w:tcPr>
          <w:p w14:paraId="60D34E91" w14:textId="7A563659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11635 (8.6%)</w:t>
            </w:r>
          </w:p>
        </w:tc>
        <w:tc>
          <w:tcPr>
            <w:tcW w:w="2353" w:type="dxa"/>
            <w:vAlign w:val="bottom"/>
          </w:tcPr>
          <w:p w14:paraId="2579EB1E" w14:textId="0AB9AA3A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10139 (10.8%)</w:t>
            </w:r>
          </w:p>
        </w:tc>
        <w:tc>
          <w:tcPr>
            <w:tcW w:w="2353" w:type="dxa"/>
            <w:vAlign w:val="bottom"/>
          </w:tcPr>
          <w:p w14:paraId="513D9A97" w14:textId="6F9D3D06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21774 (9.5%)</w:t>
            </w:r>
          </w:p>
        </w:tc>
      </w:tr>
      <w:tr w:rsidR="00E07BED" w:rsidRPr="00533840" w14:paraId="04FAEA0B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6F5320E6" w14:textId="21A48549" w:rsidR="00E07BED" w:rsidRPr="00533840" w:rsidRDefault="00E07BED" w:rsidP="00E07BED">
            <w:pPr>
              <w:rPr>
                <w:rFonts w:ascii="Times New Roman" w:hAnsi="Times New Roman" w:cs="Times New Roman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Paternal C</w:t>
            </w:r>
            <w:r w:rsidR="001328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I-score</w:t>
            </w:r>
          </w:p>
        </w:tc>
        <w:tc>
          <w:tcPr>
            <w:tcW w:w="1188" w:type="dxa"/>
          </w:tcPr>
          <w:p w14:paraId="632208D8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BBA38E3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22251DF4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124A7096" w14:textId="77777777" w:rsidTr="00C47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B529D31" w14:textId="4CCDDD11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0</w:t>
            </w:r>
          </w:p>
        </w:tc>
        <w:tc>
          <w:tcPr>
            <w:tcW w:w="2160" w:type="dxa"/>
            <w:gridSpan w:val="4"/>
            <w:vAlign w:val="bottom"/>
          </w:tcPr>
          <w:p w14:paraId="3B6534A5" w14:textId="13367339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126579 (93.6%)</w:t>
            </w:r>
          </w:p>
        </w:tc>
        <w:tc>
          <w:tcPr>
            <w:tcW w:w="2353" w:type="dxa"/>
            <w:vAlign w:val="bottom"/>
          </w:tcPr>
          <w:p w14:paraId="34A18199" w14:textId="2AEF0183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87808 (93.3%)</w:t>
            </w:r>
          </w:p>
        </w:tc>
        <w:tc>
          <w:tcPr>
            <w:tcW w:w="2353" w:type="dxa"/>
            <w:vAlign w:val="bottom"/>
          </w:tcPr>
          <w:p w14:paraId="32F59463" w14:textId="2E19D416" w:rsidR="00C47E26" w:rsidRPr="00533840" w:rsidRDefault="00C47E26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214387 (93.4%)</w:t>
            </w:r>
          </w:p>
        </w:tc>
      </w:tr>
      <w:tr w:rsidR="00B2604E" w:rsidRPr="00533840" w14:paraId="67CDD084" w14:textId="77777777" w:rsidTr="00C47E2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C07620D" w14:textId="44ADFBEA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</w:p>
        </w:tc>
        <w:tc>
          <w:tcPr>
            <w:tcW w:w="2160" w:type="dxa"/>
            <w:gridSpan w:val="4"/>
            <w:vAlign w:val="bottom"/>
          </w:tcPr>
          <w:p w14:paraId="424981FC" w14:textId="0C63714B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8693 (6.4%)</w:t>
            </w:r>
          </w:p>
        </w:tc>
        <w:tc>
          <w:tcPr>
            <w:tcW w:w="2353" w:type="dxa"/>
            <w:vAlign w:val="bottom"/>
          </w:tcPr>
          <w:p w14:paraId="190C84BB" w14:textId="1AFAE1FB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6346 (6.7%)</w:t>
            </w:r>
          </w:p>
        </w:tc>
        <w:tc>
          <w:tcPr>
            <w:tcW w:w="2353" w:type="dxa"/>
            <w:vAlign w:val="bottom"/>
          </w:tcPr>
          <w:p w14:paraId="104CA7CB" w14:textId="676DA2BC" w:rsidR="00B2604E" w:rsidRPr="00533840" w:rsidRDefault="00B2604E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15039 (6.6%)</w:t>
            </w:r>
          </w:p>
        </w:tc>
      </w:tr>
      <w:tr w:rsidR="00E07BED" w:rsidRPr="00533840" w14:paraId="77C96110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039D91A3" w14:textId="77777777" w:rsidR="00E07BED" w:rsidRPr="00533840" w:rsidRDefault="00E07BED" w:rsidP="00E07BE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Maternal psychiatric </w:t>
            </w:r>
          </w:p>
          <w:p w14:paraId="18B970B9" w14:textId="4EE8C034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History</w:t>
            </w:r>
          </w:p>
        </w:tc>
        <w:tc>
          <w:tcPr>
            <w:tcW w:w="1188" w:type="dxa"/>
          </w:tcPr>
          <w:p w14:paraId="1D26339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5D96CFAC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7DA9D7D1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47E26" w:rsidRPr="00533840" w14:paraId="1A6F7755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3736DED" w14:textId="6E41EB29" w:rsidR="00C47E26" w:rsidRPr="00533840" w:rsidRDefault="00C47E26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B260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160" w:type="dxa"/>
            <w:gridSpan w:val="4"/>
            <w:vAlign w:val="bottom"/>
          </w:tcPr>
          <w:p w14:paraId="0E4D076D" w14:textId="2D5269FD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131773 (97.4%)</w:t>
            </w:r>
          </w:p>
        </w:tc>
        <w:tc>
          <w:tcPr>
            <w:tcW w:w="2353" w:type="dxa"/>
            <w:vAlign w:val="bottom"/>
          </w:tcPr>
          <w:p w14:paraId="3C22A169" w14:textId="4DB8CBE7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91575 (97.3%)</w:t>
            </w:r>
          </w:p>
        </w:tc>
        <w:tc>
          <w:tcPr>
            <w:tcW w:w="2353" w:type="dxa"/>
            <w:vAlign w:val="bottom"/>
          </w:tcPr>
          <w:p w14:paraId="1797178F" w14:textId="45733136" w:rsidR="00C47E26" w:rsidRPr="00533840" w:rsidRDefault="00C47E26" w:rsidP="00C47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223348 (97.4%)</w:t>
            </w:r>
          </w:p>
        </w:tc>
      </w:tr>
      <w:tr w:rsidR="00B2604E" w:rsidRPr="00533840" w14:paraId="382B5CC8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F11A6EB" w14:textId="46D36919" w:rsidR="00B2604E" w:rsidRPr="00533840" w:rsidRDefault="00B2604E" w:rsidP="00C47E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≥1</w:t>
            </w:r>
          </w:p>
        </w:tc>
        <w:tc>
          <w:tcPr>
            <w:tcW w:w="2160" w:type="dxa"/>
            <w:gridSpan w:val="4"/>
            <w:vAlign w:val="bottom"/>
          </w:tcPr>
          <w:p w14:paraId="533D5B2A" w14:textId="0C083F15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3499 (2.6%)</w:t>
            </w:r>
          </w:p>
        </w:tc>
        <w:tc>
          <w:tcPr>
            <w:tcW w:w="2353" w:type="dxa"/>
            <w:vAlign w:val="bottom"/>
          </w:tcPr>
          <w:p w14:paraId="73DF3345" w14:textId="02B48FFF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2579 (2.7%)</w:t>
            </w:r>
          </w:p>
        </w:tc>
        <w:tc>
          <w:tcPr>
            <w:tcW w:w="2353" w:type="dxa"/>
            <w:vAlign w:val="bottom"/>
          </w:tcPr>
          <w:p w14:paraId="54BED62D" w14:textId="5AD64236" w:rsidR="00B2604E" w:rsidRPr="00533840" w:rsidRDefault="00B2604E" w:rsidP="00C47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6078 (2.6%)</w:t>
            </w:r>
          </w:p>
        </w:tc>
      </w:tr>
      <w:tr w:rsidR="00E07BED" w:rsidRPr="00533840" w14:paraId="698D2620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24ECB464" w14:textId="66FC7C87" w:rsidR="00E07BED" w:rsidRPr="00533840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Paternal Psychiatric 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History</w:t>
            </w:r>
          </w:p>
        </w:tc>
        <w:tc>
          <w:tcPr>
            <w:tcW w:w="1188" w:type="dxa"/>
          </w:tcPr>
          <w:p w14:paraId="27D11694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1B5BF2BA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317B7D92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E0AAD" w:rsidRPr="00533840" w14:paraId="00413154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7FDD366" w14:textId="729DFB8C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B260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160" w:type="dxa"/>
            <w:gridSpan w:val="4"/>
            <w:vAlign w:val="bottom"/>
          </w:tcPr>
          <w:p w14:paraId="5FA3F427" w14:textId="3A6966B4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132585 (98.0%)</w:t>
            </w:r>
          </w:p>
        </w:tc>
        <w:tc>
          <w:tcPr>
            <w:tcW w:w="2353" w:type="dxa"/>
            <w:vAlign w:val="bottom"/>
          </w:tcPr>
          <w:p w14:paraId="2FDA5F00" w14:textId="7895DFF4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92350 (98.1%)</w:t>
            </w:r>
          </w:p>
        </w:tc>
        <w:tc>
          <w:tcPr>
            <w:tcW w:w="2353" w:type="dxa"/>
            <w:vAlign w:val="bottom"/>
          </w:tcPr>
          <w:p w14:paraId="677B4CE1" w14:textId="28BD93C5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224935 (98.0%)</w:t>
            </w:r>
          </w:p>
        </w:tc>
      </w:tr>
      <w:tr w:rsidR="00B2604E" w:rsidRPr="00533840" w14:paraId="06F508E3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C7E872F" w14:textId="09E64DF9" w:rsidR="00B2604E" w:rsidRPr="00533840" w:rsidRDefault="00B2604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≥1   </w:t>
            </w:r>
          </w:p>
        </w:tc>
        <w:tc>
          <w:tcPr>
            <w:tcW w:w="2160" w:type="dxa"/>
            <w:gridSpan w:val="4"/>
            <w:vAlign w:val="bottom"/>
          </w:tcPr>
          <w:p w14:paraId="5D14DD54" w14:textId="5E1084F4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2687 (2.0%)</w:t>
            </w:r>
          </w:p>
        </w:tc>
        <w:tc>
          <w:tcPr>
            <w:tcW w:w="2353" w:type="dxa"/>
            <w:vAlign w:val="bottom"/>
          </w:tcPr>
          <w:p w14:paraId="047BD5C2" w14:textId="49C1689B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1804 (1.9%)</w:t>
            </w:r>
          </w:p>
        </w:tc>
        <w:tc>
          <w:tcPr>
            <w:tcW w:w="2353" w:type="dxa"/>
            <w:vAlign w:val="bottom"/>
          </w:tcPr>
          <w:p w14:paraId="1DC418B8" w14:textId="05F38E5D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4491 (2.0%)</w:t>
            </w:r>
          </w:p>
        </w:tc>
      </w:tr>
      <w:tr w:rsidR="00E07BED" w:rsidRPr="00533840" w14:paraId="254B8C16" w14:textId="77777777" w:rsidTr="00534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48666A5A" w14:textId="614874A1" w:rsidR="00E07BED" w:rsidRPr="00E57FAA" w:rsidRDefault="00E07BED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order/number birth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1C0AE38D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8C85E6E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9DB835E" w14:textId="77777777" w:rsidR="00E07BED" w:rsidRPr="00533840" w:rsidRDefault="00E07BED" w:rsidP="00E07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E0AAD" w:rsidRPr="00533840" w14:paraId="449B7406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CD4D175" w14:textId="1ABEE67E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2B7441EF" w14:textId="48DB0A0A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353" w:type="dxa"/>
            <w:vAlign w:val="bottom"/>
          </w:tcPr>
          <w:p w14:paraId="26122BCB" w14:textId="161D0FA1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353" w:type="dxa"/>
            <w:vAlign w:val="bottom"/>
          </w:tcPr>
          <w:p w14:paraId="2226C68B" w14:textId="73ED5FD6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CE0AAD" w:rsidRPr="00533840" w14:paraId="0A21548E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03C1B2A" w14:textId="3BB57566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160" w:type="dxa"/>
            <w:gridSpan w:val="4"/>
            <w:vAlign w:val="bottom"/>
          </w:tcPr>
          <w:p w14:paraId="1CEACC9D" w14:textId="341FA183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84010 (62.1%)</w:t>
            </w:r>
          </w:p>
        </w:tc>
        <w:tc>
          <w:tcPr>
            <w:tcW w:w="2353" w:type="dxa"/>
            <w:vAlign w:val="bottom"/>
          </w:tcPr>
          <w:p w14:paraId="76B858E8" w14:textId="3C83DAE8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28022 (29.8%)</w:t>
            </w:r>
          </w:p>
        </w:tc>
        <w:tc>
          <w:tcPr>
            <w:tcW w:w="2353" w:type="dxa"/>
            <w:vAlign w:val="bottom"/>
          </w:tcPr>
          <w:p w14:paraId="1937BB83" w14:textId="2971D897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112032 (48.8%)</w:t>
            </w:r>
          </w:p>
        </w:tc>
      </w:tr>
      <w:tr w:rsidR="00CE0AAD" w:rsidRPr="00533840" w14:paraId="5C69265D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F0A9FE2" w14:textId="48F195FA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 </w:t>
            </w:r>
          </w:p>
        </w:tc>
        <w:tc>
          <w:tcPr>
            <w:tcW w:w="2160" w:type="dxa"/>
            <w:gridSpan w:val="4"/>
            <w:vAlign w:val="bottom"/>
          </w:tcPr>
          <w:p w14:paraId="35A49CF5" w14:textId="0F8ED853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37317 (27.6%)</w:t>
            </w:r>
          </w:p>
        </w:tc>
        <w:tc>
          <w:tcPr>
            <w:tcW w:w="2353" w:type="dxa"/>
            <w:vAlign w:val="bottom"/>
          </w:tcPr>
          <w:p w14:paraId="07264683" w14:textId="760D95DB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42776 (45.4%)</w:t>
            </w:r>
          </w:p>
        </w:tc>
        <w:tc>
          <w:tcPr>
            <w:tcW w:w="2353" w:type="dxa"/>
            <w:vAlign w:val="bottom"/>
          </w:tcPr>
          <w:p w14:paraId="626BCB75" w14:textId="023AEB1F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80093 (34.9%)</w:t>
            </w:r>
          </w:p>
        </w:tc>
      </w:tr>
      <w:tr w:rsidR="00B2604E" w:rsidRPr="00533840" w14:paraId="59D22C45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9A6A1A3" w14:textId="164E6405" w:rsidR="00B2604E" w:rsidRPr="00533840" w:rsidRDefault="00B2604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≥2</w:t>
            </w:r>
          </w:p>
        </w:tc>
        <w:tc>
          <w:tcPr>
            <w:tcW w:w="2160" w:type="dxa"/>
            <w:gridSpan w:val="4"/>
            <w:vAlign w:val="bottom"/>
          </w:tcPr>
          <w:p w14:paraId="0893DCA2" w14:textId="11F6EA6E" w:rsidR="00B2604E" w:rsidRPr="00533840" w:rsidRDefault="00B2604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13931 (10.3%)</w:t>
            </w:r>
          </w:p>
        </w:tc>
        <w:tc>
          <w:tcPr>
            <w:tcW w:w="2353" w:type="dxa"/>
            <w:vAlign w:val="bottom"/>
          </w:tcPr>
          <w:p w14:paraId="2B83F46A" w14:textId="23F68230" w:rsidR="00B2604E" w:rsidRPr="00533840" w:rsidRDefault="00B2604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23356 (24.8%)</w:t>
            </w:r>
          </w:p>
        </w:tc>
        <w:tc>
          <w:tcPr>
            <w:tcW w:w="2353" w:type="dxa"/>
            <w:vAlign w:val="bottom"/>
          </w:tcPr>
          <w:p w14:paraId="00445DE1" w14:textId="3599856F" w:rsidR="00B2604E" w:rsidRPr="00533840" w:rsidRDefault="00B2604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37287 (16.3%)</w:t>
            </w:r>
          </w:p>
        </w:tc>
      </w:tr>
      <w:tr w:rsidR="00E07BED" w:rsidRPr="00533840" w14:paraId="002D8B80" w14:textId="77777777" w:rsidTr="005344B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9" w:type="dxa"/>
            <w:gridSpan w:val="4"/>
          </w:tcPr>
          <w:p w14:paraId="349B7E14" w14:textId="2DE3D6B4" w:rsidR="00E07BED" w:rsidRPr="00E57FAA" w:rsidRDefault="00D91B4C" w:rsidP="00E07BED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Multipl</w:t>
            </w: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births</w:t>
            </w:r>
            <w:r w:rsidR="00E57FA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188" w:type="dxa"/>
          </w:tcPr>
          <w:p w14:paraId="4C40A3AD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6D3F897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3" w:type="dxa"/>
          </w:tcPr>
          <w:p w14:paraId="6CF4A367" w14:textId="77777777" w:rsidR="00E07BED" w:rsidRPr="00533840" w:rsidRDefault="00E07BED" w:rsidP="00E07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E0AAD" w:rsidRPr="00533840" w14:paraId="5CEF308A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28F2FB2" w14:textId="5F25FAAB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Missing</w:t>
            </w:r>
          </w:p>
        </w:tc>
        <w:tc>
          <w:tcPr>
            <w:tcW w:w="2160" w:type="dxa"/>
            <w:gridSpan w:val="4"/>
            <w:vAlign w:val="bottom"/>
          </w:tcPr>
          <w:p w14:paraId="0A25AA4A" w14:textId="40125D37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353" w:type="dxa"/>
            <w:vAlign w:val="bottom"/>
          </w:tcPr>
          <w:p w14:paraId="62029E90" w14:textId="1B8EEEFC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353" w:type="dxa"/>
            <w:vAlign w:val="bottom"/>
          </w:tcPr>
          <w:p w14:paraId="1989F7AC" w14:textId="5572F184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  <w:tr w:rsidR="00CE0AAD" w:rsidRPr="00533840" w14:paraId="16463E15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AFDBB43" w14:textId="1FC86B8C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2160" w:type="dxa"/>
            <w:gridSpan w:val="4"/>
            <w:vAlign w:val="bottom"/>
          </w:tcPr>
          <w:p w14:paraId="7305EBD4" w14:textId="61F7B4BC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119372 (88.3%)</w:t>
            </w:r>
          </w:p>
        </w:tc>
        <w:tc>
          <w:tcPr>
            <w:tcW w:w="2353" w:type="dxa"/>
            <w:vAlign w:val="bottom"/>
          </w:tcPr>
          <w:p w14:paraId="453512D6" w14:textId="76DD79F1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82989 (88.1%)</w:t>
            </w:r>
          </w:p>
        </w:tc>
        <w:tc>
          <w:tcPr>
            <w:tcW w:w="2353" w:type="dxa"/>
            <w:vAlign w:val="bottom"/>
          </w:tcPr>
          <w:p w14:paraId="20206819" w14:textId="299C171A" w:rsidR="00CE0AAD" w:rsidRPr="00533840" w:rsidRDefault="00CE0AAD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202361 (88.2%)</w:t>
            </w:r>
          </w:p>
        </w:tc>
      </w:tr>
      <w:tr w:rsidR="00CE0AAD" w:rsidRPr="00533840" w14:paraId="595C63C7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15D3778" w14:textId="486CA4EE" w:rsidR="00CE0AAD" w:rsidRPr="00533840" w:rsidRDefault="00CE0AAD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2</w:t>
            </w:r>
          </w:p>
        </w:tc>
        <w:tc>
          <w:tcPr>
            <w:tcW w:w="2160" w:type="dxa"/>
            <w:gridSpan w:val="4"/>
            <w:vAlign w:val="bottom"/>
          </w:tcPr>
          <w:p w14:paraId="5025DB86" w14:textId="642F005B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15425 (11.4%)</w:t>
            </w:r>
          </w:p>
        </w:tc>
        <w:tc>
          <w:tcPr>
            <w:tcW w:w="2353" w:type="dxa"/>
            <w:vAlign w:val="bottom"/>
          </w:tcPr>
          <w:p w14:paraId="576370DB" w14:textId="7A2DA0EF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10738 (11.4%)</w:t>
            </w:r>
          </w:p>
        </w:tc>
        <w:tc>
          <w:tcPr>
            <w:tcW w:w="2353" w:type="dxa"/>
            <w:vAlign w:val="bottom"/>
          </w:tcPr>
          <w:p w14:paraId="1CED5ED9" w14:textId="4383F705" w:rsidR="00CE0AAD" w:rsidRPr="00533840" w:rsidRDefault="00CE0AAD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26163 (11.4%)</w:t>
            </w:r>
          </w:p>
        </w:tc>
      </w:tr>
      <w:tr w:rsidR="00B2604E" w:rsidRPr="00533840" w14:paraId="1A39392F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FAF7E39" w14:textId="5CBDBCFA" w:rsidR="00B2604E" w:rsidRPr="00533840" w:rsidRDefault="00B2604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≥2</w:t>
            </w:r>
          </w:p>
        </w:tc>
        <w:tc>
          <w:tcPr>
            <w:tcW w:w="2160" w:type="dxa"/>
            <w:gridSpan w:val="4"/>
            <w:vAlign w:val="bottom"/>
          </w:tcPr>
          <w:p w14:paraId="5A89FE7D" w14:textId="4718F6A3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461 (0.3%)</w:t>
            </w:r>
          </w:p>
        </w:tc>
        <w:tc>
          <w:tcPr>
            <w:tcW w:w="2353" w:type="dxa"/>
            <w:vAlign w:val="bottom"/>
          </w:tcPr>
          <w:p w14:paraId="7AF4DA92" w14:textId="14D9B192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427 (0.5%)</w:t>
            </w:r>
          </w:p>
        </w:tc>
        <w:tc>
          <w:tcPr>
            <w:tcW w:w="2353" w:type="dxa"/>
            <w:vAlign w:val="bottom"/>
          </w:tcPr>
          <w:p w14:paraId="1E721917" w14:textId="16B3CDFE" w:rsidR="00B2604E" w:rsidRPr="00533840" w:rsidRDefault="00B2604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533840">
              <w:rPr>
                <w:rFonts w:ascii="Times New Roman" w:hAnsi="Times New Roman" w:cs="Times New Roman"/>
                <w:color w:val="000000"/>
              </w:rPr>
              <w:t>888 (0.4%)</w:t>
            </w:r>
          </w:p>
        </w:tc>
      </w:tr>
      <w:tr w:rsidR="00E92C5E" w:rsidRPr="00533840" w14:paraId="00C1A1EA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EAD5386" w14:textId="27B4EAA7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Birth weight</w:t>
            </w:r>
          </w:p>
        </w:tc>
        <w:tc>
          <w:tcPr>
            <w:tcW w:w="2160" w:type="dxa"/>
            <w:gridSpan w:val="4"/>
            <w:vAlign w:val="bottom"/>
          </w:tcPr>
          <w:p w14:paraId="6A6A2E2B" w14:textId="77777777" w:rsidR="00E92C5E" w:rsidRPr="00533840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067A1672" w14:textId="77777777" w:rsidR="00E92C5E" w:rsidRPr="00533840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53" w:type="dxa"/>
            <w:vAlign w:val="bottom"/>
          </w:tcPr>
          <w:p w14:paraId="14BBB955" w14:textId="77777777" w:rsidR="00E92C5E" w:rsidRPr="00533840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92C5E" w:rsidRPr="00533840" w14:paraId="4DFE6E73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A66B2E" w14:textId="34E01BBA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low &lt;1.5kg</w:t>
            </w:r>
          </w:p>
        </w:tc>
        <w:tc>
          <w:tcPr>
            <w:tcW w:w="2160" w:type="dxa"/>
            <w:gridSpan w:val="4"/>
            <w:vAlign w:val="bottom"/>
          </w:tcPr>
          <w:p w14:paraId="406AA02C" w14:textId="0EBBE070" w:rsidR="00E92C5E" w:rsidRPr="00533840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5102 (3.8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58F975E" w14:textId="6F0057F7" w:rsidR="00E92C5E" w:rsidRPr="00533840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839 (0.9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0AED3C2" w14:textId="2FBF0A32" w:rsidR="00E92C5E" w:rsidRPr="00533840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5941 (2.6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2701130E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710BA8F" w14:textId="6F44C491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Low 1.5-2.5kg</w:t>
            </w:r>
          </w:p>
        </w:tc>
        <w:tc>
          <w:tcPr>
            <w:tcW w:w="2160" w:type="dxa"/>
            <w:gridSpan w:val="4"/>
            <w:vAlign w:val="bottom"/>
          </w:tcPr>
          <w:p w14:paraId="17D1E21C" w14:textId="4D309F30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16353 (12.1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9DBFDB2" w14:textId="38D681EC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6224 (6.6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7A09857" w14:textId="09477CF8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22577 (9.8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5B60030C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245B63F" w14:textId="0D61D268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</w:t>
            </w:r>
          </w:p>
        </w:tc>
        <w:tc>
          <w:tcPr>
            <w:tcW w:w="2160" w:type="dxa"/>
            <w:gridSpan w:val="4"/>
            <w:vAlign w:val="bottom"/>
          </w:tcPr>
          <w:p w14:paraId="576D7ED4" w14:textId="3D91FF2E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87874 (65.0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EA77318" w14:textId="4A4717F9" w:rsidR="00E92C5E" w:rsidRDefault="00943A2C" w:rsidP="00943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75487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80.2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8F71EA9" w14:textId="2F488C28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163361 (71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.2%)</w:t>
            </w:r>
          </w:p>
        </w:tc>
      </w:tr>
      <w:tr w:rsidR="00E92C5E" w:rsidRPr="00533840" w14:paraId="5153DCD4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92B72B1" w14:textId="194B8C0E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High &gt;4kg</w:t>
            </w:r>
          </w:p>
        </w:tc>
        <w:tc>
          <w:tcPr>
            <w:tcW w:w="2160" w:type="dxa"/>
            <w:gridSpan w:val="4"/>
            <w:vAlign w:val="bottom"/>
          </w:tcPr>
          <w:p w14:paraId="52DBB7DB" w14:textId="04D80AAC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25943 (19.2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229384E" w14:textId="05035568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11604 (12.3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261E9D2" w14:textId="5BAA5196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37547 (16.4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40BCF7CD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7898333" w14:textId="2C7B5721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Breech presentation</w:t>
            </w:r>
          </w:p>
        </w:tc>
        <w:tc>
          <w:tcPr>
            <w:tcW w:w="2160" w:type="dxa"/>
            <w:gridSpan w:val="4"/>
            <w:vAlign w:val="bottom"/>
          </w:tcPr>
          <w:p w14:paraId="517B2D7E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7D8D1F2D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29F1EA79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5E43B62F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10064B0" w14:textId="66B10AB4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 </w:t>
            </w:r>
          </w:p>
        </w:tc>
        <w:tc>
          <w:tcPr>
            <w:tcW w:w="2160" w:type="dxa"/>
            <w:gridSpan w:val="4"/>
            <w:vAlign w:val="bottom"/>
          </w:tcPr>
          <w:p w14:paraId="07235330" w14:textId="4DBB9C5D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20686 (15.4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13B0219" w14:textId="057115A2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24290 (25.8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FCC5E1F" w14:textId="2279CA1F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 (19.6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4E255E11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CEA6491" w14:textId="0A969EFA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 </w:t>
            </w:r>
          </w:p>
        </w:tc>
        <w:tc>
          <w:tcPr>
            <w:tcW w:w="2160" w:type="dxa"/>
            <w:gridSpan w:val="4"/>
            <w:vAlign w:val="bottom"/>
          </w:tcPr>
          <w:p w14:paraId="6720CDD7" w14:textId="2E7AEEA7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114586 (84.7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0858FAA" w14:textId="78ECE0CB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69864 (74.2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EE54F70" w14:textId="210BC7B4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184450 (80.4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2D991686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8832A19" w14:textId="6501DBE2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Preeclampsia/eclampsia</w:t>
            </w:r>
          </w:p>
        </w:tc>
        <w:tc>
          <w:tcPr>
            <w:tcW w:w="2160" w:type="dxa"/>
            <w:gridSpan w:val="4"/>
            <w:vAlign w:val="bottom"/>
          </w:tcPr>
          <w:p w14:paraId="7AF2BF0B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4D981184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5DE4CCFE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4725FDE4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89352A6" w14:textId="1789DD56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16D662BB" w14:textId="3E30FFE1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9338 (6.9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9964ACB" w14:textId="52681A3E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 (2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.3%)</w:t>
            </w:r>
          </w:p>
        </w:tc>
        <w:tc>
          <w:tcPr>
            <w:tcW w:w="2353" w:type="dxa"/>
            <w:vAlign w:val="bottom"/>
          </w:tcPr>
          <w:p w14:paraId="55C023B0" w14:textId="51F80B5C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11507 (5.0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0BCC0F76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2A8D531" w14:textId="2E79D977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12078947" w14:textId="0A820E2C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125934 (93.1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462A1F6A" w14:textId="3F4AA12B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91985 (97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.7%)</w:t>
            </w:r>
          </w:p>
        </w:tc>
        <w:tc>
          <w:tcPr>
            <w:tcW w:w="2353" w:type="dxa"/>
            <w:vAlign w:val="bottom"/>
          </w:tcPr>
          <w:p w14:paraId="59040F4E" w14:textId="13B3BD93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217919 (95.0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43EB69C9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398FA7" w14:textId="39460F2C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Gestational age</w:t>
            </w:r>
          </w:p>
        </w:tc>
        <w:tc>
          <w:tcPr>
            <w:tcW w:w="2160" w:type="dxa"/>
            <w:gridSpan w:val="4"/>
            <w:vAlign w:val="bottom"/>
          </w:tcPr>
          <w:p w14:paraId="2F48AECB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2667345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7F60E984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7C40FBEA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A6FF004" w14:textId="640D3904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Very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53579475" w14:textId="004D2208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5973 (4.4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1E71F86" w14:textId="2120936F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 (0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.7%)</w:t>
            </w:r>
          </w:p>
        </w:tc>
        <w:tc>
          <w:tcPr>
            <w:tcW w:w="2353" w:type="dxa"/>
            <w:vAlign w:val="bottom"/>
          </w:tcPr>
          <w:p w14:paraId="7AB13B68" w14:textId="06DC4835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6649 (2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136B3A1D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D92F676" w14:textId="13A134F1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5A05CAFB" w14:textId="3F144715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14218 (10.5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B48EF47" w14:textId="6E57744F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4143 (4.4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28104672" w14:textId="60CBBBE9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18361 (8.0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79A355F7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C955D1F" w14:textId="0A25E456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Term</w:t>
            </w:r>
          </w:p>
        </w:tc>
        <w:tc>
          <w:tcPr>
            <w:tcW w:w="2160" w:type="dxa"/>
            <w:gridSpan w:val="4"/>
            <w:vAlign w:val="bottom"/>
          </w:tcPr>
          <w:p w14:paraId="59221393" w14:textId="71764C81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107403 (79.4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B55D9C7" w14:textId="3AFA5B86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88783 (9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4.3%)</w:t>
            </w:r>
          </w:p>
        </w:tc>
        <w:tc>
          <w:tcPr>
            <w:tcW w:w="2353" w:type="dxa"/>
            <w:vAlign w:val="bottom"/>
          </w:tcPr>
          <w:p w14:paraId="779065EE" w14:textId="5E0246A8" w:rsidR="00E92C5E" w:rsidRDefault="00943A2C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196186 (85.5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6FD5CAAB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78F4F2A" w14:textId="77CCE686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Post term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7</w:t>
            </w:r>
          </w:p>
        </w:tc>
        <w:tc>
          <w:tcPr>
            <w:tcW w:w="2160" w:type="dxa"/>
            <w:gridSpan w:val="4"/>
            <w:vAlign w:val="bottom"/>
          </w:tcPr>
          <w:p w14:paraId="5FDCD792" w14:textId="1129AF00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7678 (5.7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3646E9A9" w14:textId="680AE0AA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 (0.6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97EC844" w14:textId="39DC1F09" w:rsidR="00E92C5E" w:rsidRDefault="00943A2C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8230 (3.6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7085360A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83DFBEF" w14:textId="417702DC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Apgar score</w:t>
            </w:r>
          </w:p>
        </w:tc>
        <w:tc>
          <w:tcPr>
            <w:tcW w:w="2160" w:type="dxa"/>
            <w:gridSpan w:val="4"/>
            <w:vAlign w:val="bottom"/>
          </w:tcPr>
          <w:p w14:paraId="0CF6D77E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74B5C42D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7C33F685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58F650D1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6D27D2C" w14:textId="7C874BF2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Near death &lt;4</w:t>
            </w:r>
          </w:p>
        </w:tc>
        <w:tc>
          <w:tcPr>
            <w:tcW w:w="2160" w:type="dxa"/>
            <w:gridSpan w:val="4"/>
            <w:vAlign w:val="bottom"/>
          </w:tcPr>
          <w:p w14:paraId="1418DD73" w14:textId="364BA478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(0.6%)</w:t>
            </w:r>
          </w:p>
        </w:tc>
        <w:tc>
          <w:tcPr>
            <w:tcW w:w="2353" w:type="dxa"/>
            <w:vAlign w:val="bottom"/>
          </w:tcPr>
          <w:p w14:paraId="18F43DCD" w14:textId="2CC097DB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(0.1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CF39DB6" w14:textId="3A8180BA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 (1.1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53D07E25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99A623D" w14:textId="00842D28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Distress 4-6</w:t>
            </w:r>
          </w:p>
        </w:tc>
        <w:tc>
          <w:tcPr>
            <w:tcW w:w="2160" w:type="dxa"/>
            <w:gridSpan w:val="4"/>
            <w:vAlign w:val="bottom"/>
          </w:tcPr>
          <w:p w14:paraId="22B78438" w14:textId="0F09E8A4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(1.6%)</w:t>
            </w:r>
          </w:p>
        </w:tc>
        <w:tc>
          <w:tcPr>
            <w:tcW w:w="2353" w:type="dxa"/>
            <w:vAlign w:val="bottom"/>
          </w:tcPr>
          <w:p w14:paraId="75582BD0" w14:textId="62C5BFFC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 (0.3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295B1BD" w14:textId="0C4429DF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 (1.1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3CEF86F9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3337A9E" w14:textId="4C19C557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Normal &gt;6</w:t>
            </w:r>
          </w:p>
        </w:tc>
        <w:tc>
          <w:tcPr>
            <w:tcW w:w="2160" w:type="dxa"/>
            <w:gridSpan w:val="4"/>
            <w:vAlign w:val="bottom"/>
          </w:tcPr>
          <w:p w14:paraId="58F3BD96" w14:textId="362D4987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132347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(97.8%)</w:t>
            </w:r>
          </w:p>
        </w:tc>
        <w:tc>
          <w:tcPr>
            <w:tcW w:w="2353" w:type="dxa"/>
            <w:vAlign w:val="bottom"/>
          </w:tcPr>
          <w:p w14:paraId="19BD1A8E" w14:textId="76829B8E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93720 (99.5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06B0851E" w14:textId="04A3BD36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226067 (98.5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15089670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B68D15E" w14:textId="057FF299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Induced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labour</w:t>
            </w:r>
            <w:proofErr w:type="spellEnd"/>
          </w:p>
        </w:tc>
        <w:tc>
          <w:tcPr>
            <w:tcW w:w="2160" w:type="dxa"/>
            <w:gridSpan w:val="4"/>
            <w:vAlign w:val="bottom"/>
          </w:tcPr>
          <w:p w14:paraId="2F34FD82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1EEE2F88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32A23CF0" w14:textId="77777777" w:rsidR="00E92C5E" w:rsidRDefault="00E92C5E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6DBABF51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2C10057" w14:textId="304A662F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1136C6C0" w14:textId="37936045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61259 (45.3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D736F9D" w14:textId="670BB54B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1423 (1.5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08DDF42" w14:textId="674B8EFA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62682 (27.3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1B718C04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C78F310" w14:textId="6E154267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27119B09" w14:textId="5407C8D5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74013 (54.7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9756329" w14:textId="5ECC6C35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92731 (98.5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76A1341" w14:textId="3B9E14E9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166744 (72.7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4E57636B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22B05AC" w14:textId="098DECAC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Instrument use</w:t>
            </w:r>
          </w:p>
        </w:tc>
        <w:tc>
          <w:tcPr>
            <w:tcW w:w="2160" w:type="dxa"/>
            <w:gridSpan w:val="4"/>
            <w:vAlign w:val="bottom"/>
          </w:tcPr>
          <w:p w14:paraId="27858C60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49670023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53" w:type="dxa"/>
            <w:vAlign w:val="bottom"/>
          </w:tcPr>
          <w:p w14:paraId="0F7D2093" w14:textId="77777777" w:rsidR="00E92C5E" w:rsidRDefault="00E92C5E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92C5E" w:rsidRPr="00533840" w14:paraId="2B30C6D3" w14:textId="77777777" w:rsidTr="00CE0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E5449D4" w14:textId="09484F1E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Present</w:t>
            </w:r>
          </w:p>
        </w:tc>
        <w:tc>
          <w:tcPr>
            <w:tcW w:w="2160" w:type="dxa"/>
            <w:gridSpan w:val="4"/>
            <w:vAlign w:val="bottom"/>
          </w:tcPr>
          <w:p w14:paraId="22A11219" w14:textId="63A6E674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128476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184018E2" w14:textId="69849D01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94075 (99.9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6E075ABC" w14:textId="7AB22A11" w:rsidR="00E92C5E" w:rsidRDefault="009E1C32" w:rsidP="00CE0A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222551 (97.0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E92C5E" w:rsidRPr="00533840" w14:paraId="6E5744DD" w14:textId="77777777" w:rsidTr="00CE0AAD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0EFC8F3" w14:textId="24F9D6AF" w:rsidR="00E92C5E" w:rsidRDefault="00E92C5E" w:rsidP="00CE0AA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Not present</w:t>
            </w:r>
          </w:p>
        </w:tc>
        <w:tc>
          <w:tcPr>
            <w:tcW w:w="2160" w:type="dxa"/>
            <w:gridSpan w:val="4"/>
            <w:vAlign w:val="bottom"/>
          </w:tcPr>
          <w:p w14:paraId="59FCD33D" w14:textId="60D90B41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6796 (5.0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5340B781" w14:textId="6226F239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 (0.1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  <w:tc>
          <w:tcPr>
            <w:tcW w:w="2353" w:type="dxa"/>
            <w:vAlign w:val="bottom"/>
          </w:tcPr>
          <w:p w14:paraId="74CCC2BA" w14:textId="53ABD69F" w:rsidR="00E92C5E" w:rsidRDefault="009E1C32" w:rsidP="00CE0A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6875 (3.0</w:t>
            </w:r>
            <w:r w:rsidR="00E92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</w:tbl>
    <w:p w14:paraId="0E40EAAC" w14:textId="47D73A88" w:rsidR="00FA786D" w:rsidRDefault="00FA786D" w:rsidP="00FA786D">
      <w:pPr>
        <w:rPr>
          <w:rFonts w:ascii="Times New Roman" w:hAnsi="Times New Roman" w:cs="Times New Roman"/>
          <w:sz w:val="16"/>
          <w:szCs w:val="16"/>
          <w:lang w:val="en-US"/>
        </w:rPr>
      </w:pPr>
      <w:r w:rsidRPr="00533840">
        <w:rPr>
          <w:rFonts w:ascii="Times New Roman" w:hAnsi="Times New Roman" w:cs="Times New Roman"/>
          <w:sz w:val="16"/>
          <w:szCs w:val="16"/>
          <w:lang w:val="en-US"/>
        </w:rPr>
        <w:t>Data available from 1990</w:t>
      </w:r>
    </w:p>
    <w:p w14:paraId="77C4E68C" w14:textId="77777777" w:rsidR="00132894" w:rsidRDefault="00132894" w:rsidP="00132894">
      <w:pPr>
        <w:spacing w:after="0" w:line="264" w:lineRule="auto"/>
        <w:jc w:val="center"/>
        <w:rPr>
          <w:sz w:val="16"/>
          <w:szCs w:val="16"/>
          <w:lang w:val="en-US"/>
        </w:rPr>
      </w:pPr>
      <w:r w:rsidRPr="00F23640">
        <w:rPr>
          <w:sz w:val="16"/>
          <w:szCs w:val="16"/>
          <w:lang w:val="en-US"/>
        </w:rPr>
        <w:t>Abbreviations</w:t>
      </w:r>
      <w:r>
        <w:rPr>
          <w:sz w:val="16"/>
          <w:szCs w:val="16"/>
          <w:lang w:val="en-US"/>
        </w:rPr>
        <w:t>: SD = Standard deviation; CCI = Charlson Comorbidity Index.</w:t>
      </w:r>
    </w:p>
    <w:p w14:paraId="3908BA68" w14:textId="77777777" w:rsidR="00E57FAA" w:rsidRDefault="00E57FAA" w:rsidP="00E57FAA">
      <w:pPr>
        <w:spacing w:after="0" w:line="264" w:lineRule="auto"/>
        <w:jc w:val="center"/>
        <w:rPr>
          <w:bCs/>
          <w:sz w:val="16"/>
          <w:szCs w:val="16"/>
          <w:lang w:val="en-US"/>
        </w:rPr>
      </w:pPr>
      <w:r>
        <w:rPr>
          <w:sz w:val="16"/>
          <w:szCs w:val="16"/>
          <w:vertAlign w:val="superscript"/>
          <w:lang w:val="en-US"/>
        </w:rPr>
        <w:t>1</w:t>
      </w:r>
      <w:r>
        <w:rPr>
          <w:bCs/>
          <w:sz w:val="16"/>
          <w:szCs w:val="16"/>
          <w:lang w:val="en-US"/>
        </w:rPr>
        <w:t>The registers used to retrieve information on the baseline characteristics are listed in supplementary table S2.</w:t>
      </w:r>
    </w:p>
    <w:p w14:paraId="1EE3E8AC" w14:textId="77777777" w:rsidR="00E57FAA" w:rsidRPr="00BC0C00" w:rsidRDefault="00E57FAA" w:rsidP="00E57FAA">
      <w:pPr>
        <w:spacing w:after="0" w:line="264" w:lineRule="auto"/>
        <w:jc w:val="center"/>
        <w:rPr>
          <w:sz w:val="16"/>
          <w:szCs w:val="16"/>
          <w:lang w:val="en-US"/>
        </w:rPr>
      </w:pPr>
      <w:r>
        <w:rPr>
          <w:bCs/>
          <w:sz w:val="16"/>
          <w:szCs w:val="16"/>
          <w:vertAlign w:val="superscript"/>
          <w:lang w:val="en-US"/>
        </w:rPr>
        <w:t>2</w:t>
      </w:r>
      <w:r>
        <w:rPr>
          <w:bCs/>
          <w:sz w:val="16"/>
          <w:szCs w:val="16"/>
          <w:lang w:val="en-US"/>
        </w:rPr>
        <w:t xml:space="preserve">Death is handled as a competing risk in analyses and does not include children who died on their first day. </w:t>
      </w:r>
      <w:r>
        <w:rPr>
          <w:bCs/>
          <w:sz w:val="16"/>
          <w:szCs w:val="16"/>
          <w:vertAlign w:val="superscript"/>
          <w:lang w:val="en-US"/>
        </w:rPr>
        <w:t>3</w:t>
      </w:r>
      <w:r>
        <w:rPr>
          <w:bCs/>
          <w:sz w:val="16"/>
          <w:szCs w:val="16"/>
          <w:lang w:val="en-US"/>
        </w:rPr>
        <w:t xml:space="preserve">In Danish kroner (DKK) multiplied by 1000. </w:t>
      </w:r>
      <w:r>
        <w:rPr>
          <w:bCs/>
          <w:sz w:val="16"/>
          <w:szCs w:val="16"/>
          <w:vertAlign w:val="superscript"/>
          <w:lang w:val="en-US"/>
        </w:rPr>
        <w:t xml:space="preserve">4 </w:t>
      </w:r>
      <w:r>
        <w:rPr>
          <w:sz w:val="16"/>
          <w:szCs w:val="16"/>
          <w:lang w:val="en-US"/>
        </w:rPr>
        <w:t xml:space="preserve">Includes all infections requiring hospitalization earlier than 35 weeks before delivery. </w:t>
      </w:r>
      <w:r>
        <w:rPr>
          <w:sz w:val="16"/>
          <w:szCs w:val="16"/>
          <w:vertAlign w:val="superscript"/>
          <w:lang w:val="en-US"/>
        </w:rPr>
        <w:t>5</w:t>
      </w:r>
      <w:r>
        <w:rPr>
          <w:sz w:val="16"/>
          <w:szCs w:val="16"/>
          <w:lang w:val="en-US"/>
        </w:rPr>
        <w:t xml:space="preserve">Includes all infections requiring hospitalization in the period between delivery and 35 weeks prior. </w:t>
      </w:r>
      <w:r w:rsidRPr="000D2283">
        <w:rPr>
          <w:sz w:val="16"/>
          <w:szCs w:val="16"/>
          <w:lang w:val="en-US"/>
        </w:rPr>
        <w:t>The registers only include data on hospital-infections since 1977. For the earliest subjects we only have 3 years of history of severe infections for parents.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vertAlign w:val="superscript"/>
          <w:lang w:val="en-US"/>
        </w:rPr>
        <w:t>6</w:t>
      </w:r>
      <w:r>
        <w:rPr>
          <w:sz w:val="16"/>
          <w:szCs w:val="16"/>
          <w:lang w:val="en-US"/>
        </w:rPr>
        <w:t>Includes all biological children from the mother.</w:t>
      </w:r>
    </w:p>
    <w:p w14:paraId="26ED46E1" w14:textId="77777777" w:rsidR="00132894" w:rsidRPr="00533840" w:rsidRDefault="00132894" w:rsidP="00FA786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6B77931C" w14:textId="77777777" w:rsidR="000F2E58" w:rsidRDefault="000F2E58">
      <w:pPr>
        <w:rPr>
          <w:lang w:val="en-US"/>
        </w:rPr>
      </w:pPr>
    </w:p>
    <w:p w14:paraId="4A13B362" w14:textId="018E1C3F" w:rsidR="00FA786D" w:rsidRDefault="00FA786D">
      <w:pPr>
        <w:rPr>
          <w:lang w:val="en-US"/>
        </w:rPr>
      </w:pPr>
    </w:p>
    <w:p w14:paraId="43DE4439" w14:textId="40EC2669" w:rsidR="004D21F3" w:rsidRDefault="004D21F3">
      <w:pPr>
        <w:rPr>
          <w:lang w:val="en-US"/>
        </w:rPr>
      </w:pPr>
    </w:p>
    <w:p w14:paraId="3E8A5812" w14:textId="5C6180C8" w:rsidR="004D21F3" w:rsidRDefault="004D21F3">
      <w:pPr>
        <w:rPr>
          <w:lang w:val="en-US"/>
        </w:rPr>
      </w:pPr>
    </w:p>
    <w:p w14:paraId="2396551F" w14:textId="594C3F48" w:rsidR="004D21F3" w:rsidRDefault="004D21F3">
      <w:pPr>
        <w:rPr>
          <w:lang w:val="en-US"/>
        </w:rPr>
      </w:pPr>
    </w:p>
    <w:p w14:paraId="5D248FC3" w14:textId="5EAC072D" w:rsidR="004D21F3" w:rsidRDefault="004D21F3">
      <w:pPr>
        <w:rPr>
          <w:lang w:val="en-US"/>
        </w:rPr>
      </w:pPr>
    </w:p>
    <w:p w14:paraId="089C334D" w14:textId="6B68BE4D" w:rsidR="004D21F3" w:rsidRDefault="004D21F3">
      <w:pPr>
        <w:rPr>
          <w:lang w:val="en-US"/>
        </w:rPr>
      </w:pPr>
    </w:p>
    <w:p w14:paraId="2C598C0E" w14:textId="025EC723" w:rsidR="004D21F3" w:rsidRDefault="004D21F3">
      <w:pPr>
        <w:rPr>
          <w:lang w:val="en-US"/>
        </w:rPr>
      </w:pPr>
    </w:p>
    <w:p w14:paraId="090A3939" w14:textId="6841F954" w:rsidR="004D21F3" w:rsidRDefault="004D21F3">
      <w:pPr>
        <w:rPr>
          <w:lang w:val="en-US"/>
        </w:rPr>
      </w:pPr>
    </w:p>
    <w:p w14:paraId="4606F023" w14:textId="3B2C418E" w:rsidR="004D21F3" w:rsidRDefault="004D21F3">
      <w:pPr>
        <w:rPr>
          <w:lang w:val="en-US"/>
        </w:rPr>
      </w:pPr>
    </w:p>
    <w:p w14:paraId="0BA54699" w14:textId="77777777" w:rsidR="00360CD6" w:rsidRDefault="00360CD6" w:rsidP="00BB5368">
      <w:pPr>
        <w:rPr>
          <w:b/>
          <w:lang w:val="en-US"/>
        </w:rPr>
      </w:pPr>
    </w:p>
    <w:p w14:paraId="659FD830" w14:textId="1081B0EB" w:rsidR="004D21F3" w:rsidRPr="00B945C0" w:rsidRDefault="006D7F48" w:rsidP="006D7F4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2E3B7BE6" wp14:editId="4945DD96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3485515" cy="6972300"/>
            <wp:effectExtent l="0" t="0" r="0" b="12700"/>
            <wp:wrapTopAndBottom/>
            <wp:docPr id="3" name="Picture 1" descr="MACalex:Users:Alexander:Desktop:Sensitivity analysis specific diagno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alex:Users:Alexander:Desktop:Sensitivity analysis specific diagnos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43" w:rsidRPr="00B945C0">
        <w:rPr>
          <w:rFonts w:ascii="Times New Roman" w:hAnsi="Times New Roman" w:cs="Times New Roman"/>
          <w:b/>
          <w:lang w:val="en-US"/>
        </w:rPr>
        <w:t>Figur</w:t>
      </w:r>
      <w:r w:rsidR="00A326F0" w:rsidRPr="00B945C0">
        <w:rPr>
          <w:rFonts w:ascii="Times New Roman" w:hAnsi="Times New Roman" w:cs="Times New Roman"/>
          <w:b/>
          <w:lang w:val="en-US"/>
        </w:rPr>
        <w:t xml:space="preserve">e </w:t>
      </w:r>
      <w:r w:rsidR="00ED0D43" w:rsidRPr="00B945C0">
        <w:rPr>
          <w:rFonts w:ascii="Times New Roman" w:hAnsi="Times New Roman" w:cs="Times New Roman"/>
          <w:b/>
          <w:lang w:val="en-US"/>
        </w:rPr>
        <w:t>S</w:t>
      </w:r>
      <w:r w:rsidR="008161FB">
        <w:rPr>
          <w:rFonts w:ascii="Times New Roman" w:hAnsi="Times New Roman" w:cs="Times New Roman"/>
          <w:b/>
          <w:lang w:val="en-US"/>
        </w:rPr>
        <w:t>3</w:t>
      </w:r>
      <w:r w:rsidR="00D82BF4" w:rsidRPr="00B945C0">
        <w:rPr>
          <w:rFonts w:ascii="Times New Roman" w:hAnsi="Times New Roman" w:cs="Times New Roman"/>
          <w:lang w:val="en-US"/>
        </w:rPr>
        <w:t>:</w:t>
      </w:r>
      <w:r w:rsidR="00ED0D43" w:rsidRPr="00B945C0">
        <w:rPr>
          <w:rFonts w:ascii="Times New Roman" w:hAnsi="Times New Roman" w:cs="Times New Roman"/>
          <w:lang w:val="en-US"/>
        </w:rPr>
        <w:t xml:space="preserve"> </w:t>
      </w:r>
      <w:r w:rsidR="00165CA7" w:rsidRPr="00B945C0">
        <w:rPr>
          <w:rFonts w:ascii="Times New Roman" w:hAnsi="Times New Roman" w:cs="Times New Roman"/>
          <w:lang w:val="en-US"/>
        </w:rPr>
        <w:t xml:space="preserve">Absolute </w:t>
      </w:r>
      <w:r w:rsidR="00ED0D43" w:rsidRPr="00B945C0">
        <w:rPr>
          <w:rFonts w:ascii="Times New Roman" w:hAnsi="Times New Roman" w:cs="Times New Roman"/>
          <w:lang w:val="en-US"/>
        </w:rPr>
        <w:t>Risk</w:t>
      </w:r>
      <w:r w:rsidR="00165CA7" w:rsidRPr="00B945C0">
        <w:rPr>
          <w:rFonts w:ascii="Times New Roman" w:hAnsi="Times New Roman" w:cs="Times New Roman"/>
          <w:lang w:val="en-US"/>
        </w:rPr>
        <w:t>s at age 36</w:t>
      </w:r>
      <w:r w:rsidR="00ED0D43" w:rsidRPr="00B945C0">
        <w:rPr>
          <w:rFonts w:ascii="Times New Roman" w:hAnsi="Times New Roman" w:cs="Times New Roman"/>
          <w:lang w:val="en-US"/>
        </w:rPr>
        <w:t xml:space="preserve"> of Specific Mental Disorder Among All Individuals Born in Denmark Between 19</w:t>
      </w:r>
      <w:r w:rsidR="00454975" w:rsidRPr="00B945C0">
        <w:rPr>
          <w:rFonts w:ascii="Times New Roman" w:hAnsi="Times New Roman" w:cs="Times New Roman"/>
          <w:lang w:val="en-US"/>
        </w:rPr>
        <w:t>80</w:t>
      </w:r>
      <w:r w:rsidR="00ED0D43" w:rsidRPr="00B945C0">
        <w:rPr>
          <w:rFonts w:ascii="Times New Roman" w:hAnsi="Times New Roman" w:cs="Times New Roman"/>
          <w:lang w:val="en-US"/>
        </w:rPr>
        <w:t xml:space="preserve"> and 201</w:t>
      </w:r>
      <w:r w:rsidR="00165CA7" w:rsidRPr="00B945C0">
        <w:rPr>
          <w:rFonts w:ascii="Times New Roman" w:hAnsi="Times New Roman" w:cs="Times New Roman"/>
          <w:lang w:val="en-US"/>
        </w:rPr>
        <w:t>5</w:t>
      </w:r>
      <w:r w:rsidR="00ED0D43" w:rsidRPr="00B945C0">
        <w:rPr>
          <w:rFonts w:ascii="Times New Roman" w:hAnsi="Times New Roman" w:cs="Times New Roman"/>
          <w:lang w:val="en-US"/>
        </w:rPr>
        <w:t xml:space="preserve"> </w:t>
      </w:r>
      <w:r w:rsidR="00454975" w:rsidRPr="00B945C0">
        <w:rPr>
          <w:rFonts w:ascii="Times New Roman" w:hAnsi="Times New Roman" w:cs="Times New Roman"/>
          <w:lang w:val="en-US"/>
        </w:rPr>
        <w:t>by Mode of Delivery</w:t>
      </w:r>
    </w:p>
    <w:p w14:paraId="06E5B074" w14:textId="77777777" w:rsidR="00995281" w:rsidRPr="00B945C0" w:rsidRDefault="00165CA7" w:rsidP="00995281">
      <w:pPr>
        <w:spacing w:after="0" w:line="264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B945C0">
        <w:rPr>
          <w:rFonts w:ascii="Times New Roman" w:hAnsi="Times New Roman" w:cs="Times New Roman"/>
          <w:sz w:val="16"/>
          <w:szCs w:val="16"/>
          <w:lang w:val="en-US"/>
        </w:rPr>
        <w:t xml:space="preserve">Abbreviations: </w:t>
      </w:r>
      <w:r w:rsidR="00995281" w:rsidRPr="00B945C0">
        <w:rPr>
          <w:rFonts w:ascii="Times New Roman" w:hAnsi="Times New Roman" w:cs="Times New Roman"/>
          <w:sz w:val="16"/>
          <w:szCs w:val="16"/>
          <w:lang w:val="en-US"/>
        </w:rPr>
        <w:t xml:space="preserve">ADHD = Attention deficit hyperactive disorder; ASD = Autism spectrum disorder; BPD = Bipolar disorder; Dep = Single and recurrent depressive disorder; </w:t>
      </w:r>
      <w:proofErr w:type="spellStart"/>
      <w:r w:rsidR="00995281" w:rsidRPr="00B945C0">
        <w:rPr>
          <w:rFonts w:ascii="Times New Roman" w:hAnsi="Times New Roman" w:cs="Times New Roman"/>
          <w:sz w:val="16"/>
          <w:szCs w:val="16"/>
          <w:lang w:val="en-US"/>
        </w:rPr>
        <w:t>EatDis</w:t>
      </w:r>
      <w:proofErr w:type="spellEnd"/>
      <w:r w:rsidR="00995281" w:rsidRPr="00B945C0">
        <w:rPr>
          <w:rFonts w:ascii="Times New Roman" w:hAnsi="Times New Roman" w:cs="Times New Roman"/>
          <w:sz w:val="16"/>
          <w:szCs w:val="16"/>
          <w:lang w:val="en-US"/>
        </w:rPr>
        <w:t xml:space="preserve"> = Eating disorder; F2 = Schizophrenia and related disorders; F20 = Schizophrenia; F3 = Mood disorders; F4 = Neurotic, stress-related, and somatoform disorders; F60 = Specific personality disorders; F7 = Intellectual Disability; F9 = </w:t>
      </w:r>
      <w:proofErr w:type="spellStart"/>
      <w:r w:rsidR="00995281" w:rsidRPr="00B945C0">
        <w:rPr>
          <w:rFonts w:ascii="Times New Roman" w:hAnsi="Times New Roman" w:cs="Times New Roman"/>
          <w:sz w:val="16"/>
          <w:szCs w:val="16"/>
          <w:lang w:val="en-US"/>
        </w:rPr>
        <w:t>Behavioural</w:t>
      </w:r>
      <w:proofErr w:type="spellEnd"/>
      <w:r w:rsidR="00995281" w:rsidRPr="00B945C0">
        <w:rPr>
          <w:rFonts w:ascii="Times New Roman" w:hAnsi="Times New Roman" w:cs="Times New Roman"/>
          <w:sz w:val="16"/>
          <w:szCs w:val="16"/>
          <w:lang w:val="en-US"/>
        </w:rPr>
        <w:t xml:space="preserve"> and emotional disorders with onset usually occurring in childhood and adolescence; OCD = Obsessive-compulsive disorder; </w:t>
      </w:r>
      <w:r w:rsidRPr="00B945C0">
        <w:rPr>
          <w:rFonts w:ascii="Times New Roman" w:hAnsi="Times New Roman" w:cs="Times New Roman"/>
          <w:sz w:val="16"/>
          <w:szCs w:val="16"/>
          <w:lang w:val="en-US"/>
        </w:rPr>
        <w:t xml:space="preserve">C-sectio = caesarean section; Vaginal = Vaginal Delivery; Risk = Absolute Risk at age 36. </w:t>
      </w:r>
    </w:p>
    <w:p w14:paraId="490E86E2" w14:textId="0E0F9577" w:rsidR="00165CA7" w:rsidRPr="006D7F48" w:rsidRDefault="00D82BF4" w:rsidP="00995281">
      <w:pPr>
        <w:spacing w:after="0" w:line="264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B945C0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All </w:t>
      </w:r>
      <w:r w:rsidR="00165CA7" w:rsidRPr="00B945C0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analyses were adjusted for age, gender, birth decade, parental </w:t>
      </w:r>
      <w:r w:rsidR="00165CA7" w:rsidRPr="006D7F4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educational level, parental income, parental work status, </w:t>
      </w:r>
    </w:p>
    <w:p w14:paraId="4D59614B" w14:textId="3F43E5BE" w:rsidR="00165CA7" w:rsidRPr="006D7F48" w:rsidRDefault="00165CA7" w:rsidP="00165CA7">
      <w:pPr>
        <w:spacing w:after="0" w:line="264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6D7F4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parental hospitalizations for infections, the Charlson comorbidity index, parental mental disorders, </w:t>
      </w:r>
      <w:r w:rsidR="006D7F48" w:rsidRPr="006D7F4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birth order, </w:t>
      </w:r>
      <w:r w:rsidR="00D91B4C">
        <w:rPr>
          <w:rFonts w:ascii="Times New Roman" w:hAnsi="Times New Roman" w:cs="Times New Roman"/>
          <w:bCs/>
          <w:sz w:val="16"/>
          <w:szCs w:val="16"/>
          <w:lang w:val="en-US"/>
        </w:rPr>
        <w:t>multiple births</w:t>
      </w:r>
      <w:r w:rsidR="006D7F48" w:rsidRPr="006D7F48">
        <w:rPr>
          <w:rFonts w:ascii="Times New Roman" w:hAnsi="Times New Roman" w:cs="Times New Roman"/>
          <w:bCs/>
          <w:sz w:val="16"/>
          <w:szCs w:val="16"/>
          <w:lang w:val="en-US"/>
        </w:rPr>
        <w:t>, birth weight, breech presentation and preeclampsia/eclampsia</w:t>
      </w:r>
    </w:p>
    <w:p w14:paraId="763C863E" w14:textId="1F592E62" w:rsidR="00FA0A83" w:rsidRPr="00B945C0" w:rsidRDefault="00FA0A83" w:rsidP="00FA0A83">
      <w:pPr>
        <w:rPr>
          <w:rFonts w:ascii="Times New Roman" w:hAnsi="Times New Roman" w:cs="Times New Roman"/>
          <w:lang w:val="en-US"/>
        </w:rPr>
      </w:pPr>
      <w:r w:rsidRPr="00B945C0">
        <w:rPr>
          <w:rFonts w:ascii="Times New Roman" w:hAnsi="Times New Roman" w:cs="Times New Roman"/>
          <w:b/>
          <w:lang w:val="en-US"/>
        </w:rPr>
        <w:lastRenderedPageBreak/>
        <w:t>Figur</w:t>
      </w:r>
      <w:r w:rsidR="00A326F0" w:rsidRPr="00B945C0">
        <w:rPr>
          <w:rFonts w:ascii="Times New Roman" w:hAnsi="Times New Roman" w:cs="Times New Roman"/>
          <w:b/>
          <w:lang w:val="en-US"/>
        </w:rPr>
        <w:t>e</w:t>
      </w:r>
      <w:r w:rsidRPr="00B945C0">
        <w:rPr>
          <w:rFonts w:ascii="Times New Roman" w:hAnsi="Times New Roman" w:cs="Times New Roman"/>
          <w:b/>
          <w:lang w:val="en-US"/>
        </w:rPr>
        <w:t xml:space="preserve"> S</w:t>
      </w:r>
      <w:r w:rsidR="008161FB">
        <w:rPr>
          <w:rFonts w:ascii="Times New Roman" w:hAnsi="Times New Roman" w:cs="Times New Roman"/>
          <w:b/>
          <w:lang w:val="en-US"/>
        </w:rPr>
        <w:t>4</w:t>
      </w:r>
      <w:r w:rsidRPr="00B945C0">
        <w:rPr>
          <w:rFonts w:ascii="Times New Roman" w:hAnsi="Times New Roman" w:cs="Times New Roman"/>
          <w:lang w:val="en-US"/>
        </w:rPr>
        <w:t>: Risk</w:t>
      </w:r>
      <w:r w:rsidR="00B32A1D" w:rsidRPr="00B945C0">
        <w:rPr>
          <w:rFonts w:ascii="Times New Roman" w:hAnsi="Times New Roman" w:cs="Times New Roman"/>
          <w:lang w:val="en-US"/>
        </w:rPr>
        <w:t xml:space="preserve"> Ratio and Risk Difference</w:t>
      </w:r>
      <w:r w:rsidRPr="00B945C0">
        <w:rPr>
          <w:rFonts w:ascii="Times New Roman" w:hAnsi="Times New Roman" w:cs="Times New Roman"/>
          <w:lang w:val="en-US"/>
        </w:rPr>
        <w:t xml:space="preserve"> of Specific Mental Disorder Among All Individuals Born in Denmark Between 19</w:t>
      </w:r>
      <w:r w:rsidR="00854C59" w:rsidRPr="00B945C0">
        <w:rPr>
          <w:rFonts w:ascii="Times New Roman" w:hAnsi="Times New Roman" w:cs="Times New Roman"/>
          <w:lang w:val="en-US"/>
        </w:rPr>
        <w:t>80</w:t>
      </w:r>
      <w:r w:rsidRPr="00B945C0">
        <w:rPr>
          <w:rFonts w:ascii="Times New Roman" w:hAnsi="Times New Roman" w:cs="Times New Roman"/>
          <w:lang w:val="en-US"/>
        </w:rPr>
        <w:t xml:space="preserve"> and 201</w:t>
      </w:r>
      <w:r w:rsidR="00854C59" w:rsidRPr="00B945C0">
        <w:rPr>
          <w:rFonts w:ascii="Times New Roman" w:hAnsi="Times New Roman" w:cs="Times New Roman"/>
          <w:lang w:val="en-US"/>
        </w:rPr>
        <w:t>6 at age 36</w:t>
      </w:r>
      <w:r w:rsidR="00454975" w:rsidRPr="00B945C0">
        <w:rPr>
          <w:rFonts w:ascii="Times New Roman" w:hAnsi="Times New Roman" w:cs="Times New Roman"/>
          <w:lang w:val="en-US"/>
        </w:rPr>
        <w:t xml:space="preserve"> by Mode of Delivery</w:t>
      </w:r>
      <w:r w:rsidRPr="00B945C0">
        <w:rPr>
          <w:rFonts w:ascii="Times New Roman" w:hAnsi="Times New Roman" w:cs="Times New Roman"/>
          <w:lang w:val="en-US"/>
        </w:rPr>
        <w:t xml:space="preserve"> shown in Forrest Plot</w:t>
      </w:r>
    </w:p>
    <w:p w14:paraId="726BC135" w14:textId="71A83C98" w:rsidR="00FA0A83" w:rsidRPr="00B945C0" w:rsidRDefault="00823501" w:rsidP="006D7F48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32FE10" wp14:editId="21A6C74A">
            <wp:extent cx="5610671" cy="6017128"/>
            <wp:effectExtent l="0" t="0" r="3175" b="3175"/>
            <wp:docPr id="1" name="Picture 1" descr="Time Machine Backups:Anna Forskning:Figures after new analyses_feb21:Anna made:Figur S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 Machine Backups:Anna Forskning:Figures after new analyses_feb21:Anna made:Figur S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5932" r="17799" b="6127"/>
                    <a:stretch/>
                  </pic:blipFill>
                  <pic:spPr bwMode="auto">
                    <a:xfrm>
                      <a:off x="0" y="0"/>
                      <a:ext cx="5612970" cy="60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00671" w14:textId="519C0447" w:rsidR="00D82BF4" w:rsidRPr="00B945C0" w:rsidRDefault="00995281" w:rsidP="00D82BF4">
      <w:pPr>
        <w:spacing w:after="0" w:line="264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B945C0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All </w:t>
      </w:r>
      <w:r w:rsidR="00D82BF4" w:rsidRPr="00B945C0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analyses were adjusted for age, gender, birth decade, parental educational level, parental income, parental work status, </w:t>
      </w:r>
    </w:p>
    <w:p w14:paraId="5164165C" w14:textId="1C473CCB" w:rsidR="00D82BF4" w:rsidRPr="00B945C0" w:rsidRDefault="00D82BF4" w:rsidP="00D82BF4">
      <w:pPr>
        <w:spacing w:after="0" w:line="264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B945C0">
        <w:rPr>
          <w:rFonts w:ascii="Times New Roman" w:hAnsi="Times New Roman" w:cs="Times New Roman"/>
          <w:bCs/>
          <w:sz w:val="16"/>
          <w:szCs w:val="16"/>
          <w:lang w:val="en-US"/>
        </w:rPr>
        <w:t>parental hospitalizations for infections, the Charlson comorbidity index, parental mental diso</w:t>
      </w:r>
      <w:r w:rsidRPr="006D7F4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rders, </w:t>
      </w:r>
      <w:r w:rsidR="006D7F48" w:rsidRPr="006D7F4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birth order, </w:t>
      </w:r>
      <w:r w:rsidR="00D91B4C">
        <w:rPr>
          <w:rFonts w:ascii="Times New Roman" w:hAnsi="Times New Roman" w:cs="Times New Roman"/>
          <w:bCs/>
          <w:sz w:val="16"/>
          <w:szCs w:val="16"/>
          <w:lang w:val="en-US"/>
        </w:rPr>
        <w:t>multiple births</w:t>
      </w:r>
      <w:r w:rsidR="006D7F48" w:rsidRPr="006D7F48">
        <w:rPr>
          <w:rFonts w:ascii="Times New Roman" w:hAnsi="Times New Roman" w:cs="Times New Roman"/>
          <w:bCs/>
          <w:sz w:val="16"/>
          <w:szCs w:val="16"/>
          <w:lang w:val="en-US"/>
        </w:rPr>
        <w:t>, birth weight, breech presentation and preeclampsia/eclampsia</w:t>
      </w:r>
    </w:p>
    <w:p w14:paraId="0E5AFA6C" w14:textId="77777777" w:rsidR="00D82BF4" w:rsidRPr="00B945C0" w:rsidRDefault="00D82BF4" w:rsidP="00ED0D43">
      <w:pPr>
        <w:rPr>
          <w:rFonts w:ascii="Times New Roman" w:hAnsi="Times New Roman" w:cs="Times New Roman"/>
          <w:lang w:val="en-US"/>
        </w:rPr>
      </w:pPr>
    </w:p>
    <w:p w14:paraId="21959229" w14:textId="77777777" w:rsidR="00D82BF4" w:rsidRPr="00B945C0" w:rsidRDefault="00D82BF4" w:rsidP="008161FB">
      <w:pPr>
        <w:rPr>
          <w:rFonts w:ascii="Times New Roman" w:hAnsi="Times New Roman" w:cs="Times New Roman"/>
          <w:lang w:val="en-US"/>
        </w:rPr>
      </w:pPr>
    </w:p>
    <w:sectPr w:rsidR="00D82BF4" w:rsidRPr="00B945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E7608"/>
    <w:multiLevelType w:val="hybridMultilevel"/>
    <w:tmpl w:val="DA50D566"/>
    <w:lvl w:ilvl="0" w:tplc="FB6031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B70ED"/>
    <w:multiLevelType w:val="hybridMultilevel"/>
    <w:tmpl w:val="8B049E3E"/>
    <w:lvl w:ilvl="0" w:tplc="FB6031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646EA1"/>
    <w:multiLevelType w:val="hybridMultilevel"/>
    <w:tmpl w:val="64D84192"/>
    <w:lvl w:ilvl="0" w:tplc="616261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20BFE"/>
    <w:multiLevelType w:val="hybridMultilevel"/>
    <w:tmpl w:val="B9F6A70A"/>
    <w:lvl w:ilvl="0" w:tplc="53E00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A7377"/>
    <w:multiLevelType w:val="hybridMultilevel"/>
    <w:tmpl w:val="9A20405E"/>
    <w:lvl w:ilvl="0" w:tplc="9C5CF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50F5D"/>
    <w:multiLevelType w:val="hybridMultilevel"/>
    <w:tmpl w:val="6E368BB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07FCC"/>
    <w:multiLevelType w:val="hybridMultilevel"/>
    <w:tmpl w:val="4CCC990C"/>
    <w:lvl w:ilvl="0" w:tplc="894A5F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E0E91"/>
    <w:multiLevelType w:val="hybridMultilevel"/>
    <w:tmpl w:val="39F27050"/>
    <w:lvl w:ilvl="0" w:tplc="EB62AE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71ABB"/>
    <w:multiLevelType w:val="hybridMultilevel"/>
    <w:tmpl w:val="405C7E90"/>
    <w:lvl w:ilvl="0" w:tplc="9FC02E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45F20"/>
    <w:multiLevelType w:val="hybridMultilevel"/>
    <w:tmpl w:val="1F068A54"/>
    <w:lvl w:ilvl="0" w:tplc="A7DE9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DB5"/>
    <w:rsid w:val="000220AC"/>
    <w:rsid w:val="00053EF0"/>
    <w:rsid w:val="000678C4"/>
    <w:rsid w:val="0008274B"/>
    <w:rsid w:val="0009260E"/>
    <w:rsid w:val="000B2725"/>
    <w:rsid w:val="000C31A5"/>
    <w:rsid w:val="000C353B"/>
    <w:rsid w:val="000C4C54"/>
    <w:rsid w:val="000C61F0"/>
    <w:rsid w:val="000F2E58"/>
    <w:rsid w:val="000F66F8"/>
    <w:rsid w:val="000F6B6E"/>
    <w:rsid w:val="00132894"/>
    <w:rsid w:val="00165CA7"/>
    <w:rsid w:val="00176FBB"/>
    <w:rsid w:val="00186459"/>
    <w:rsid w:val="001A2AE6"/>
    <w:rsid w:val="001E788C"/>
    <w:rsid w:val="00211AA3"/>
    <w:rsid w:val="002140C2"/>
    <w:rsid w:val="00224012"/>
    <w:rsid w:val="00255358"/>
    <w:rsid w:val="00274FC5"/>
    <w:rsid w:val="002927B8"/>
    <w:rsid w:val="00292FF1"/>
    <w:rsid w:val="002A5139"/>
    <w:rsid w:val="002B32E1"/>
    <w:rsid w:val="002E6DB5"/>
    <w:rsid w:val="00301A8E"/>
    <w:rsid w:val="0030587E"/>
    <w:rsid w:val="003113AB"/>
    <w:rsid w:val="00340FE1"/>
    <w:rsid w:val="0034446B"/>
    <w:rsid w:val="0035187E"/>
    <w:rsid w:val="00360CD6"/>
    <w:rsid w:val="003700BB"/>
    <w:rsid w:val="00397897"/>
    <w:rsid w:val="003D694E"/>
    <w:rsid w:val="003F24B2"/>
    <w:rsid w:val="00454975"/>
    <w:rsid w:val="00456894"/>
    <w:rsid w:val="00460AB7"/>
    <w:rsid w:val="004A392F"/>
    <w:rsid w:val="004C13E3"/>
    <w:rsid w:val="004C452D"/>
    <w:rsid w:val="004D21F3"/>
    <w:rsid w:val="00514468"/>
    <w:rsid w:val="00533840"/>
    <w:rsid w:val="005344B7"/>
    <w:rsid w:val="00534596"/>
    <w:rsid w:val="005515B3"/>
    <w:rsid w:val="00557482"/>
    <w:rsid w:val="00571D79"/>
    <w:rsid w:val="00577862"/>
    <w:rsid w:val="00582957"/>
    <w:rsid w:val="00592BFA"/>
    <w:rsid w:val="005A4B77"/>
    <w:rsid w:val="005B1485"/>
    <w:rsid w:val="005F1CFB"/>
    <w:rsid w:val="0064611D"/>
    <w:rsid w:val="00693AFA"/>
    <w:rsid w:val="006A1CBA"/>
    <w:rsid w:val="006B7600"/>
    <w:rsid w:val="006C6547"/>
    <w:rsid w:val="006D7F48"/>
    <w:rsid w:val="006F1B8D"/>
    <w:rsid w:val="00702B87"/>
    <w:rsid w:val="00710987"/>
    <w:rsid w:val="007624E2"/>
    <w:rsid w:val="00766C85"/>
    <w:rsid w:val="00780F1E"/>
    <w:rsid w:val="00784C02"/>
    <w:rsid w:val="007E0D37"/>
    <w:rsid w:val="007E21DC"/>
    <w:rsid w:val="007F3EE9"/>
    <w:rsid w:val="008029D2"/>
    <w:rsid w:val="008161FB"/>
    <w:rsid w:val="00820850"/>
    <w:rsid w:val="00823501"/>
    <w:rsid w:val="008376A0"/>
    <w:rsid w:val="00854C59"/>
    <w:rsid w:val="00856379"/>
    <w:rsid w:val="008C359D"/>
    <w:rsid w:val="008E393E"/>
    <w:rsid w:val="008F5E38"/>
    <w:rsid w:val="009030E8"/>
    <w:rsid w:val="00943A2C"/>
    <w:rsid w:val="00944CEA"/>
    <w:rsid w:val="00953DB5"/>
    <w:rsid w:val="00970149"/>
    <w:rsid w:val="0098094E"/>
    <w:rsid w:val="00995281"/>
    <w:rsid w:val="009A7B9B"/>
    <w:rsid w:val="009E1C32"/>
    <w:rsid w:val="00A0555F"/>
    <w:rsid w:val="00A14FCA"/>
    <w:rsid w:val="00A326F0"/>
    <w:rsid w:val="00AA33B1"/>
    <w:rsid w:val="00AB244D"/>
    <w:rsid w:val="00AD1904"/>
    <w:rsid w:val="00B2604E"/>
    <w:rsid w:val="00B328C9"/>
    <w:rsid w:val="00B32A1D"/>
    <w:rsid w:val="00B86003"/>
    <w:rsid w:val="00B945C0"/>
    <w:rsid w:val="00B95C1F"/>
    <w:rsid w:val="00BB5368"/>
    <w:rsid w:val="00BC1380"/>
    <w:rsid w:val="00C075FA"/>
    <w:rsid w:val="00C465CF"/>
    <w:rsid w:val="00C46813"/>
    <w:rsid w:val="00C47E26"/>
    <w:rsid w:val="00CA6443"/>
    <w:rsid w:val="00CE0AAD"/>
    <w:rsid w:val="00CE3720"/>
    <w:rsid w:val="00CE70B0"/>
    <w:rsid w:val="00CF27E4"/>
    <w:rsid w:val="00D0429D"/>
    <w:rsid w:val="00D11CC1"/>
    <w:rsid w:val="00D165E1"/>
    <w:rsid w:val="00D82BF4"/>
    <w:rsid w:val="00D91B4C"/>
    <w:rsid w:val="00DC6664"/>
    <w:rsid w:val="00DD32D5"/>
    <w:rsid w:val="00DD71A0"/>
    <w:rsid w:val="00E0523E"/>
    <w:rsid w:val="00E07BED"/>
    <w:rsid w:val="00E249AB"/>
    <w:rsid w:val="00E34C2E"/>
    <w:rsid w:val="00E34D0D"/>
    <w:rsid w:val="00E460CB"/>
    <w:rsid w:val="00E57FAA"/>
    <w:rsid w:val="00E6291E"/>
    <w:rsid w:val="00E906E3"/>
    <w:rsid w:val="00E92C5E"/>
    <w:rsid w:val="00EC08C5"/>
    <w:rsid w:val="00ED0D43"/>
    <w:rsid w:val="00EE6F7B"/>
    <w:rsid w:val="00F44CCC"/>
    <w:rsid w:val="00F72D52"/>
    <w:rsid w:val="00F94C89"/>
    <w:rsid w:val="00FA0A83"/>
    <w:rsid w:val="00FA5835"/>
    <w:rsid w:val="00FA786D"/>
    <w:rsid w:val="00FD6D2C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7FF6C5"/>
  <w15:docId w15:val="{8F480090-96F6-4328-AFA1-FD0FA6C63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344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44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77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lmindeligtabel31">
    <w:name w:val="Almindelig tabel 31"/>
    <w:basedOn w:val="Tabel-Normal"/>
    <w:uiPriority w:val="43"/>
    <w:rsid w:val="005778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Standardskrifttypeiafsnit"/>
    <w:uiPriority w:val="99"/>
    <w:semiHidden/>
    <w:unhideWhenUsed/>
    <w:rsid w:val="00292FF1"/>
    <w:rPr>
      <w:color w:val="0000FF"/>
      <w:u w:val="single"/>
    </w:rPr>
  </w:style>
  <w:style w:type="table" w:customStyle="1" w:styleId="Gittertabel5-mrk1">
    <w:name w:val="Gittertabel 5 - mørk1"/>
    <w:basedOn w:val="Tabel-Normal"/>
    <w:uiPriority w:val="50"/>
    <w:rsid w:val="00292F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tabel5-mrk-farve61">
    <w:name w:val="Gittertabel 5 - mørk - farve 61"/>
    <w:basedOn w:val="Tabel-Normal"/>
    <w:uiPriority w:val="50"/>
    <w:rsid w:val="00292F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ittertabel5-mrk-farve31">
    <w:name w:val="Gittertabel 5 - mørk - farve 31"/>
    <w:basedOn w:val="Tabel-Normal"/>
    <w:uiPriority w:val="50"/>
    <w:rsid w:val="00292FF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Almindeligtabel21">
    <w:name w:val="Almindelig tabel 21"/>
    <w:basedOn w:val="Tabel-Normal"/>
    <w:uiPriority w:val="42"/>
    <w:rsid w:val="005344B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Overskrift2Tegn">
    <w:name w:val="Overskrift 2 Tegn"/>
    <w:basedOn w:val="Standardskrifttypeiafsnit"/>
    <w:link w:val="Overskrift2"/>
    <w:uiPriority w:val="9"/>
    <w:rsid w:val="005344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344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Standardskrifttypeiafsnit"/>
    <w:rsid w:val="00E0523E"/>
  </w:style>
  <w:style w:type="paragraph" w:styleId="Listeafsnit">
    <w:name w:val="List Paragraph"/>
    <w:basedOn w:val="Normal"/>
    <w:uiPriority w:val="34"/>
    <w:qFormat/>
    <w:rsid w:val="00592B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4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1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13E3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C13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C13E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C13E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C13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C13E3"/>
    <w:rPr>
      <w:b/>
      <w:bCs/>
      <w:sz w:val="20"/>
      <w:szCs w:val="20"/>
    </w:rPr>
  </w:style>
  <w:style w:type="paragraph" w:customStyle="1" w:styleId="paragraph">
    <w:name w:val="paragraph"/>
    <w:basedOn w:val="Normal"/>
    <w:rsid w:val="00176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pellingerror">
    <w:name w:val="spellingerror"/>
    <w:basedOn w:val="Standardskrifttypeiafsnit"/>
    <w:rsid w:val="00176FBB"/>
  </w:style>
  <w:style w:type="character" w:customStyle="1" w:styleId="eop">
    <w:name w:val="eop"/>
    <w:basedOn w:val="Standardskrifttypeiafsnit"/>
    <w:rsid w:val="00176FBB"/>
  </w:style>
  <w:style w:type="character" w:customStyle="1" w:styleId="scxw62640799">
    <w:name w:val="scxw62640799"/>
    <w:basedOn w:val="Standardskrifttypeiafsnit"/>
    <w:rsid w:val="00176FBB"/>
  </w:style>
  <w:style w:type="table" w:customStyle="1" w:styleId="Almindeligtabel41">
    <w:name w:val="Almindelig tabel 41"/>
    <w:basedOn w:val="Tabel-Normal"/>
    <w:uiPriority w:val="44"/>
    <w:rsid w:val="004D21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etabel4-farve31">
    <w:name w:val="Listetabel 4 - farve 31"/>
    <w:basedOn w:val="Tabel-Normal"/>
    <w:uiPriority w:val="49"/>
    <w:rsid w:val="004D21F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TML-kode">
    <w:name w:val="HTML Code"/>
    <w:basedOn w:val="Standardskrifttypeiafsnit"/>
    <w:uiPriority w:val="99"/>
    <w:semiHidden/>
    <w:unhideWhenUsed/>
    <w:rsid w:val="00E460CB"/>
    <w:rPr>
      <w:rFonts w:ascii="Courier New" w:eastAsia="Times New Roman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460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460CB"/>
    <w:rPr>
      <w:rFonts w:ascii="Courier New" w:eastAsia="Times New Roman" w:hAnsi="Courier New" w:cs="Courier New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6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25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0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5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95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8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0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6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66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6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33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7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6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7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8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64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1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37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65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43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7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2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7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5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01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48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8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02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1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38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71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16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2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0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3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80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8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0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3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88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2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83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2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97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2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4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B97C4F-113F-4A25-91F7-E55B77EA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3949</Words>
  <Characters>24090</Characters>
  <Application>Microsoft Office Word</Application>
  <DocSecurity>0</DocSecurity>
  <Lines>200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Skovgaard Møller Nielsen</dc:creator>
  <cp:keywords/>
  <dc:description/>
  <cp:lastModifiedBy>Anna Skovgaard</cp:lastModifiedBy>
  <cp:revision>3</cp:revision>
  <cp:lastPrinted>2021-02-19T12:12:00Z</cp:lastPrinted>
  <dcterms:created xsi:type="dcterms:W3CDTF">2021-06-25T13:01:00Z</dcterms:created>
  <dcterms:modified xsi:type="dcterms:W3CDTF">2022-08-17T21:03:00Z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