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BB8A" w14:textId="68020514" w:rsidR="00796D3E" w:rsidRDefault="00C16CF2" w:rsidP="00C16CF2">
      <w:pPr>
        <w:jc w:val="center"/>
        <w:rPr>
          <w:b/>
        </w:rPr>
      </w:pPr>
      <w:r w:rsidRPr="005934AB">
        <w:rPr>
          <w:rFonts w:ascii="Times New Roman" w:hAnsi="Times New Roman"/>
          <w:b/>
          <w:bCs/>
          <w:sz w:val="24"/>
          <w:szCs w:val="24"/>
        </w:rPr>
        <w:t>Supplementary material</w:t>
      </w:r>
    </w:p>
    <w:p w14:paraId="27EC5B56" w14:textId="77777777" w:rsidR="00C16CF2" w:rsidRDefault="00C16CF2" w:rsidP="00B13675">
      <w:pPr>
        <w:rPr>
          <w:b/>
        </w:rPr>
      </w:pPr>
    </w:p>
    <w:p w14:paraId="2415F6B4" w14:textId="7648715B" w:rsidR="00861DE7" w:rsidRPr="00C16CF2" w:rsidRDefault="00861DE7" w:rsidP="00861DE7">
      <w:pPr>
        <w:rPr>
          <w:rFonts w:ascii="Times New Roman" w:hAnsi="Times New Roman"/>
          <w:i/>
          <w:iCs/>
          <w:sz w:val="24"/>
          <w:szCs w:val="24"/>
        </w:rPr>
      </w:pPr>
      <w:r w:rsidRPr="00C16CF2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C16CF2">
        <w:rPr>
          <w:rFonts w:ascii="Times New Roman" w:hAnsi="Times New Roman"/>
          <w:b/>
          <w:sz w:val="24"/>
          <w:szCs w:val="24"/>
        </w:rPr>
        <w:t xml:space="preserve"> table </w:t>
      </w:r>
      <w:r w:rsidR="002B663C">
        <w:rPr>
          <w:rFonts w:ascii="Times New Roman" w:hAnsi="Times New Roman"/>
          <w:b/>
          <w:sz w:val="24"/>
          <w:szCs w:val="24"/>
        </w:rPr>
        <w:t>1</w:t>
      </w:r>
      <w:r w:rsidRPr="00C16CF2">
        <w:rPr>
          <w:rFonts w:ascii="Times New Roman" w:hAnsi="Times New Roman"/>
          <w:b/>
          <w:sz w:val="24"/>
          <w:szCs w:val="24"/>
        </w:rPr>
        <w:t>.</w:t>
      </w:r>
      <w:r w:rsidRPr="00C16CF2">
        <w:rPr>
          <w:rFonts w:ascii="Times New Roman" w:hAnsi="Times New Roman"/>
          <w:sz w:val="24"/>
          <w:szCs w:val="24"/>
        </w:rPr>
        <w:t xml:space="preserve"> MDR </w:t>
      </w:r>
      <w:r w:rsidRPr="00C16CF2">
        <w:rPr>
          <w:rFonts w:ascii="Times New Roman" w:hAnsi="Times New Roman"/>
          <w:i/>
          <w:iCs/>
          <w:sz w:val="24"/>
          <w:szCs w:val="24"/>
        </w:rPr>
        <w:t>A. baumannii,</w:t>
      </w:r>
      <w:r w:rsidRPr="00C16CF2">
        <w:rPr>
          <w:rFonts w:ascii="Times New Roman" w:hAnsi="Times New Roman"/>
          <w:sz w:val="24"/>
          <w:szCs w:val="24"/>
        </w:rPr>
        <w:t xml:space="preserve"> ESBL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E. coli, </w:t>
      </w:r>
      <w:r w:rsidRPr="00C16CF2">
        <w:rPr>
          <w:rFonts w:ascii="Times New Roman" w:hAnsi="Times New Roman"/>
          <w:sz w:val="24"/>
          <w:szCs w:val="24"/>
        </w:rPr>
        <w:t>ESBL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K. pneumoniae, </w:t>
      </w:r>
      <w:r w:rsidRPr="00C16CF2">
        <w:rPr>
          <w:rFonts w:ascii="Times New Roman" w:hAnsi="Times New Roman"/>
          <w:sz w:val="24"/>
          <w:szCs w:val="24"/>
        </w:rPr>
        <w:t>CRE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E. coli,</w:t>
      </w:r>
      <w:r w:rsidRPr="00C16CF2">
        <w:rPr>
          <w:rFonts w:ascii="Times New Roman" w:hAnsi="Times New Roman"/>
          <w:sz w:val="24"/>
          <w:szCs w:val="24"/>
        </w:rPr>
        <w:t xml:space="preserve"> MDR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P. aeruginosa</w:t>
      </w:r>
      <w:r w:rsidRPr="00C16CF2">
        <w:rPr>
          <w:rFonts w:ascii="Times New Roman" w:hAnsi="Times New Roman"/>
          <w:sz w:val="24"/>
          <w:szCs w:val="24"/>
        </w:rPr>
        <w:t xml:space="preserve"> and other Gram-negative microorganisms at before standard terminal cleaning, after standard terminal cleaning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CF2">
        <w:rPr>
          <w:rFonts w:ascii="Times New Roman" w:hAnsi="Times New Roman"/>
          <w:sz w:val="24"/>
          <w:szCs w:val="24"/>
        </w:rPr>
        <w:t>in the p</w:t>
      </w:r>
      <w:r>
        <w:rPr>
          <w:rFonts w:ascii="Times New Roman" w:hAnsi="Times New Roman"/>
          <w:sz w:val="24"/>
          <w:szCs w:val="24"/>
        </w:rPr>
        <w:t>re</w:t>
      </w:r>
      <w:r w:rsidRPr="00C16CF2">
        <w:rPr>
          <w:rFonts w:ascii="Times New Roman" w:hAnsi="Times New Roman"/>
          <w:sz w:val="24"/>
          <w:szCs w:val="24"/>
        </w:rPr>
        <w:t>-implementation period.</w:t>
      </w:r>
    </w:p>
    <w:tbl>
      <w:tblPr>
        <w:tblStyle w:val="TableGrid"/>
        <w:tblW w:w="10065" w:type="dxa"/>
        <w:tblInd w:w="-567" w:type="dxa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306"/>
        <w:gridCol w:w="1406"/>
        <w:gridCol w:w="1140"/>
        <w:gridCol w:w="1201"/>
        <w:gridCol w:w="1281"/>
        <w:gridCol w:w="1582"/>
        <w:gridCol w:w="284"/>
      </w:tblGrid>
      <w:tr w:rsidR="00861DE7" w:rsidRPr="00C16CF2" w14:paraId="1BAD7EA9" w14:textId="77777777" w:rsidTr="009D7063">
        <w:trPr>
          <w:trHeight w:val="515"/>
        </w:trPr>
        <w:tc>
          <w:tcPr>
            <w:tcW w:w="2865" w:type="dxa"/>
          </w:tcPr>
          <w:p w14:paraId="79A60F9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7"/>
            <w:tcBorders>
              <w:right w:val="nil"/>
            </w:tcBorders>
          </w:tcPr>
          <w:p w14:paraId="72B0D02C" w14:textId="77777777" w:rsidR="00861DE7" w:rsidRPr="00C16CF2" w:rsidRDefault="00861DE7" w:rsidP="009D7063">
            <w:pPr>
              <w:rPr>
                <w:rFonts w:ascii="Times New Roman" w:hAnsi="Times New Roman"/>
              </w:rPr>
            </w:pPr>
            <w:r w:rsidRPr="00C16CF2">
              <w:rPr>
                <w:rFonts w:ascii="Times New Roman" w:hAnsi="Times New Roman"/>
              </w:rPr>
              <w:t xml:space="preserve">                                        No. room positive/No. room (%)</w:t>
            </w:r>
          </w:p>
          <w:p w14:paraId="042F0A5F" w14:textId="77777777" w:rsidR="00861DE7" w:rsidRPr="00C16CF2" w:rsidRDefault="00861DE7" w:rsidP="009D7063">
            <w:pPr>
              <w:rPr>
                <w:rFonts w:ascii="Times New Roman" w:hAnsi="Times New Roman"/>
              </w:rPr>
            </w:pPr>
            <w:r w:rsidRPr="00C16CF2">
              <w:rPr>
                <w:rFonts w:ascii="Times New Roman" w:hAnsi="Times New Roman"/>
              </w:rPr>
              <w:t xml:space="preserve">                                      Median CFU/cm</w:t>
            </w:r>
            <w:r w:rsidRPr="00C16CF2">
              <w:rPr>
                <w:rFonts w:ascii="Times New Roman" w:hAnsi="Times New Roman"/>
                <w:vertAlign w:val="superscript"/>
              </w:rPr>
              <w:t>2</w:t>
            </w:r>
            <w:r w:rsidRPr="00C16CF2">
              <w:rPr>
                <w:rFonts w:ascii="Times New Roman" w:hAnsi="Times New Roman"/>
              </w:rPr>
              <w:t xml:space="preserve"> (range, min-max)</w:t>
            </w:r>
          </w:p>
        </w:tc>
      </w:tr>
      <w:tr w:rsidR="00861DE7" w:rsidRPr="00C16CF2" w14:paraId="79556F88" w14:textId="77777777" w:rsidTr="00861DE7">
        <w:trPr>
          <w:trHeight w:val="619"/>
        </w:trPr>
        <w:tc>
          <w:tcPr>
            <w:tcW w:w="3171" w:type="dxa"/>
            <w:gridSpan w:val="2"/>
          </w:tcPr>
          <w:p w14:paraId="69E0C9F2" w14:textId="77777777" w:rsidR="00861DE7" w:rsidRPr="00C16CF2" w:rsidRDefault="00861DE7" w:rsidP="009D7063">
            <w:pPr>
              <w:ind w:firstLine="6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6FB03DBA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MDR </w:t>
            </w: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A. baumannii</w:t>
            </w:r>
          </w:p>
        </w:tc>
        <w:tc>
          <w:tcPr>
            <w:tcW w:w="1140" w:type="dxa"/>
          </w:tcPr>
          <w:p w14:paraId="573CE93A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ESBL</w:t>
            </w:r>
          </w:p>
          <w:p w14:paraId="56CC3C3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1201" w:type="dxa"/>
          </w:tcPr>
          <w:p w14:paraId="742E3A1B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ESBL</w:t>
            </w: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K. pneumoniae</w:t>
            </w:r>
          </w:p>
        </w:tc>
        <w:tc>
          <w:tcPr>
            <w:tcW w:w="1281" w:type="dxa"/>
          </w:tcPr>
          <w:p w14:paraId="2C7805E3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CRE</w:t>
            </w:r>
          </w:p>
          <w:p w14:paraId="1386947C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1582" w:type="dxa"/>
          </w:tcPr>
          <w:p w14:paraId="2CFB034F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MDR P.  aeruginosa</w:t>
            </w:r>
          </w:p>
        </w:tc>
        <w:tc>
          <w:tcPr>
            <w:tcW w:w="284" w:type="dxa"/>
            <w:tcBorders>
              <w:right w:val="nil"/>
            </w:tcBorders>
          </w:tcPr>
          <w:p w14:paraId="34BAB24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DE7" w:rsidRPr="00C16CF2" w14:paraId="2480BC06" w14:textId="77777777" w:rsidTr="00861DE7">
        <w:trPr>
          <w:trHeight w:val="3391"/>
        </w:trPr>
        <w:tc>
          <w:tcPr>
            <w:tcW w:w="3171" w:type="dxa"/>
            <w:gridSpan w:val="2"/>
          </w:tcPr>
          <w:p w14:paraId="5DA4A147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CBF7CA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Intervention arm (Units A and B)</w:t>
            </w:r>
          </w:p>
          <w:p w14:paraId="1EEDAF71" w14:textId="78356F00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(n = 3</w:t>
            </w:r>
            <w:r w:rsidR="00645493">
              <w:rPr>
                <w:rFonts w:ascii="Times New Roman" w:hAnsi="Times New Roman"/>
                <w:sz w:val="18"/>
                <w:szCs w:val="18"/>
              </w:rPr>
              <w:t>45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rooms)</w:t>
            </w:r>
          </w:p>
          <w:p w14:paraId="1F70383A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F29C90F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11322EE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Before terminal cleaning</w:t>
            </w:r>
          </w:p>
          <w:p w14:paraId="0630068A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7B779C31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36B00F9E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B53F824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After terminal cleaning</w:t>
            </w:r>
          </w:p>
          <w:p w14:paraId="6B6C83FC" w14:textId="30D7D393" w:rsidR="00861DE7" w:rsidRPr="00C16CF2" w:rsidRDefault="00861DE7" w:rsidP="00861DE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D10541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76751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767D18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A9F316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DF6616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5C44B1" w14:textId="0207A212" w:rsidR="00861DE7" w:rsidRPr="00C16CF2" w:rsidRDefault="00863FB5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2A9">
              <w:rPr>
                <w:rFonts w:ascii="Times New Roman" w:hAnsi="Times New Roman"/>
                <w:sz w:val="18"/>
                <w:szCs w:val="18"/>
              </w:rPr>
              <w:t>9</w:t>
            </w:r>
            <w:r w:rsidR="00283E86" w:rsidRPr="00DD32A9">
              <w:rPr>
                <w:rFonts w:ascii="Times New Roman" w:hAnsi="Times New Roman"/>
                <w:sz w:val="18"/>
                <w:szCs w:val="18"/>
              </w:rPr>
              <w:t>8</w:t>
            </w:r>
            <w:r w:rsidR="00861DE7" w:rsidRPr="00DD32A9">
              <w:rPr>
                <w:rFonts w:ascii="Times New Roman" w:hAnsi="Times New Roman"/>
                <w:sz w:val="18"/>
                <w:szCs w:val="18"/>
              </w:rPr>
              <w:t>/3</w:t>
            </w:r>
            <w:r w:rsidR="00283E86" w:rsidRPr="00DD32A9">
              <w:rPr>
                <w:rFonts w:ascii="Times New Roman" w:hAnsi="Times New Roman"/>
                <w:sz w:val="18"/>
                <w:szCs w:val="18"/>
              </w:rPr>
              <w:t>45</w:t>
            </w:r>
            <w:r w:rsidR="00861DE7" w:rsidRPr="00DD32A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D32A9" w:rsidRPr="00DD32A9">
              <w:rPr>
                <w:rFonts w:ascii="Times New Roman" w:hAnsi="Times New Roman"/>
                <w:sz w:val="18"/>
                <w:szCs w:val="18"/>
              </w:rPr>
              <w:t>28.4</w:t>
            </w:r>
            <w:r w:rsidR="00861DE7" w:rsidRPr="00DD32A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6C406F4" w14:textId="307C70B3" w:rsidR="00861DE7" w:rsidRPr="00C16CF2" w:rsidRDefault="007206D2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83E86">
              <w:rPr>
                <w:rFonts w:ascii="Times New Roman" w:hAnsi="Times New Roman"/>
                <w:sz w:val="18"/>
                <w:szCs w:val="18"/>
              </w:rPr>
              <w:t>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94B918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A2463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D70ADF" w14:textId="51DECA9E" w:rsidR="00861DE7" w:rsidRPr="00C16CF2" w:rsidRDefault="002B663C" w:rsidP="002B6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13/345 (3.7)</w:t>
            </w:r>
          </w:p>
          <w:p w14:paraId="5AB4B724" w14:textId="4E52C252" w:rsidR="007206D2" w:rsidRPr="00C16CF2" w:rsidRDefault="007206D2" w:rsidP="00720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DC90472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71819A" w14:textId="77777777" w:rsidR="00861DE7" w:rsidRPr="00C16CF2" w:rsidRDefault="00861DE7" w:rsidP="00861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D85D5B9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650E33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DE74E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37622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BCB69A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B5FC59" w14:textId="36055BA1" w:rsidR="00861DE7" w:rsidRPr="00C16CF2" w:rsidRDefault="00283E86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/3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6.9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79ECA56" w14:textId="6DCBC30F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</w:t>
            </w:r>
            <w:r w:rsidR="000F60CA">
              <w:rPr>
                <w:rFonts w:ascii="Times New Roman" w:hAnsi="Times New Roman"/>
                <w:sz w:val="18"/>
                <w:szCs w:val="18"/>
              </w:rPr>
              <w:t xml:space="preserve"> (10-50)</w:t>
            </w:r>
          </w:p>
          <w:p w14:paraId="11C4FD37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32F4C1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D09C37" w14:textId="599606DC" w:rsidR="00861DE7" w:rsidRPr="00C16CF2" w:rsidRDefault="002B663C" w:rsidP="00861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4/345 (1.1)</w:t>
            </w:r>
          </w:p>
          <w:p w14:paraId="6F05CA69" w14:textId="513EDEDE" w:rsidR="00861DE7" w:rsidRPr="00C16CF2" w:rsidRDefault="008D15BD" w:rsidP="009D7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>
              <w:rPr>
                <w:rFonts w:ascii="Times New Roman" w:hAnsi="Times New Roman"/>
                <w:sz w:val="18"/>
                <w:szCs w:val="18"/>
              </w:rPr>
              <w:t>40)</w:t>
            </w:r>
          </w:p>
        </w:tc>
        <w:tc>
          <w:tcPr>
            <w:tcW w:w="1201" w:type="dxa"/>
          </w:tcPr>
          <w:p w14:paraId="4C331594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CFBD49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9D7049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E9876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C1698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FB8416" w14:textId="564B770A" w:rsidR="00861DE7" w:rsidRPr="00C16CF2" w:rsidRDefault="00283E86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345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60702AE" w14:textId="1E665FBD" w:rsidR="00861DE7" w:rsidRPr="00C16CF2" w:rsidRDefault="000F31D4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0 (10-</w:t>
            </w:r>
            <w:r w:rsidR="007206D2">
              <w:rPr>
                <w:rFonts w:ascii="Times New Roman" w:hAnsi="Times New Roman"/>
                <w:sz w:val="18"/>
                <w:szCs w:val="18"/>
              </w:rPr>
              <w:t>60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5FE9A0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6745E6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3E8942" w14:textId="5FB59446" w:rsidR="00861DE7" w:rsidRPr="00C16CF2" w:rsidRDefault="007206D2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B663C">
              <w:rPr>
                <w:rFonts w:ascii="Times New Roman" w:hAnsi="Times New Roman"/>
                <w:sz w:val="18"/>
                <w:szCs w:val="18"/>
              </w:rPr>
              <w:t>/345 (0.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B663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F246E10" w14:textId="58B7B751" w:rsidR="00861DE7" w:rsidRPr="00C16CF2" w:rsidRDefault="007206D2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(40-50)</w:t>
            </w:r>
          </w:p>
          <w:p w14:paraId="3AD1FC42" w14:textId="4315CC6E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4C7498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5C291E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A22769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EB3DF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D74BD9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85BBDE" w14:textId="7B547ADF" w:rsidR="00861DE7" w:rsidRPr="00C16CF2" w:rsidRDefault="00863FB5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2A9">
              <w:rPr>
                <w:rFonts w:ascii="Times New Roman" w:hAnsi="Times New Roman"/>
                <w:sz w:val="18"/>
                <w:szCs w:val="18"/>
              </w:rPr>
              <w:t>62</w:t>
            </w:r>
            <w:r w:rsidR="00861DE7" w:rsidRPr="00DD32A9">
              <w:rPr>
                <w:rFonts w:ascii="Times New Roman" w:hAnsi="Times New Roman"/>
                <w:sz w:val="18"/>
                <w:szCs w:val="18"/>
              </w:rPr>
              <w:t>/3</w:t>
            </w:r>
            <w:r w:rsidR="00CD516E" w:rsidRPr="00DD32A9">
              <w:rPr>
                <w:rFonts w:ascii="Times New Roman" w:hAnsi="Times New Roman"/>
                <w:sz w:val="18"/>
                <w:szCs w:val="18"/>
              </w:rPr>
              <w:t>45</w:t>
            </w:r>
            <w:r w:rsidR="00861DE7" w:rsidRPr="00DD32A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D32A9" w:rsidRPr="00DD32A9">
              <w:rPr>
                <w:rFonts w:ascii="Times New Roman" w:hAnsi="Times New Roman"/>
                <w:sz w:val="18"/>
                <w:szCs w:val="18"/>
              </w:rPr>
              <w:t>17.9</w:t>
            </w:r>
            <w:r w:rsidR="00861DE7" w:rsidRPr="00DD32A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8850D31" w14:textId="022212DC" w:rsidR="00861DE7" w:rsidRPr="00C16CF2" w:rsidRDefault="0002489B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357C69A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6AC57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CE321A" w14:textId="2F50E09F" w:rsidR="00861DE7" w:rsidRPr="00C16CF2" w:rsidRDefault="002B663C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12/345 (3.5)</w:t>
            </w:r>
          </w:p>
          <w:p w14:paraId="40BFCFE7" w14:textId="5E40635D" w:rsidR="007206D2" w:rsidRPr="00C16CF2" w:rsidRDefault="0002489B" w:rsidP="00720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206D2">
              <w:rPr>
                <w:rFonts w:ascii="Times New Roman" w:hAnsi="Times New Roman"/>
                <w:sz w:val="18"/>
                <w:szCs w:val="18"/>
              </w:rPr>
              <w:t>0</w:t>
            </w:r>
            <w:r w:rsidR="007206D2"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7206D2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D64F738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EA8BDA" w14:textId="36506C2E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80417BD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0F9CEF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04262F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39BD1B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1888CD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451211" w14:textId="12BD6038" w:rsidR="00861DE7" w:rsidRPr="00C16CF2" w:rsidRDefault="00EF4E8E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67199">
              <w:rPr>
                <w:rFonts w:ascii="Times New Roman" w:hAnsi="Times New Roman"/>
                <w:sz w:val="18"/>
                <w:szCs w:val="18"/>
              </w:rPr>
              <w:t>2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345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7199">
              <w:rPr>
                <w:rFonts w:ascii="Times New Roman" w:hAnsi="Times New Roman"/>
                <w:sz w:val="18"/>
                <w:szCs w:val="18"/>
              </w:rPr>
              <w:t>3.</w:t>
            </w:r>
            <w:r w:rsidR="00154C3E">
              <w:rPr>
                <w:rFonts w:ascii="Times New Roman" w:hAnsi="Times New Roman"/>
                <w:sz w:val="18"/>
                <w:szCs w:val="18"/>
              </w:rPr>
              <w:t>4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2D2D7BD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40 (30-50)</w:t>
            </w:r>
          </w:p>
          <w:p w14:paraId="0DAB4508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83EF70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326B06" w14:textId="6AA94DBB" w:rsidR="00861DE7" w:rsidRPr="00C16CF2" w:rsidRDefault="002B663C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1/345 (0.3)</w:t>
            </w:r>
          </w:p>
          <w:p w14:paraId="114086BF" w14:textId="4ABA039C" w:rsidR="00861DE7" w:rsidRPr="00C16CF2" w:rsidRDefault="00816EB4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14:paraId="4395143A" w14:textId="465300D8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935BD13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37119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3694D6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F8BDE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99C041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712AB9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DE7" w:rsidRPr="00C16CF2" w14:paraId="16D19D7A" w14:textId="77777777" w:rsidTr="009D7063">
        <w:trPr>
          <w:trHeight w:val="3064"/>
        </w:trPr>
        <w:tc>
          <w:tcPr>
            <w:tcW w:w="3171" w:type="dxa"/>
            <w:gridSpan w:val="2"/>
          </w:tcPr>
          <w:p w14:paraId="6C5B87D0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762130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Control arm (Units C and D)</w:t>
            </w:r>
          </w:p>
          <w:p w14:paraId="64E3F432" w14:textId="019DF043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(n = 34</w:t>
            </w:r>
            <w:r w:rsidR="00645493">
              <w:rPr>
                <w:rFonts w:ascii="Times New Roman" w:hAnsi="Times New Roman"/>
                <w:sz w:val="18"/>
                <w:szCs w:val="18"/>
              </w:rPr>
              <w:t>6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rooms)</w:t>
            </w:r>
          </w:p>
          <w:p w14:paraId="181C0020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53D9CED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7B9E6A6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Before terminal cleaning</w:t>
            </w:r>
          </w:p>
          <w:p w14:paraId="21D22AC6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6BFB7D0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FB5DC9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49BCD6" w14:textId="77777777" w:rsidR="00861DE7" w:rsidRPr="00C16CF2" w:rsidRDefault="00861DE7" w:rsidP="009D70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After terminal cleaning</w:t>
            </w:r>
          </w:p>
        </w:tc>
        <w:tc>
          <w:tcPr>
            <w:tcW w:w="1406" w:type="dxa"/>
          </w:tcPr>
          <w:p w14:paraId="40DE4F4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37803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6FC72E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39237B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2CB2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1C1083" w14:textId="13203725" w:rsidR="00861DE7" w:rsidRPr="00C16CF2" w:rsidRDefault="00EF4E8E" w:rsidP="00EF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103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/34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CB263C9" w14:textId="1B339EF6" w:rsidR="00861DE7" w:rsidRPr="00C16CF2" w:rsidRDefault="00EF4E8E" w:rsidP="00EF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2489B">
              <w:rPr>
                <w:rFonts w:ascii="Times New Roman" w:hAnsi="Times New Roman"/>
                <w:sz w:val="18"/>
                <w:szCs w:val="18"/>
              </w:rPr>
              <w:t>7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0 (10-</w:t>
            </w:r>
            <w:r w:rsidR="0002489B">
              <w:rPr>
                <w:rFonts w:ascii="Times New Roman" w:hAnsi="Times New Roman"/>
                <w:sz w:val="18"/>
                <w:szCs w:val="18"/>
              </w:rPr>
              <w:t>30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0)</w:t>
            </w:r>
          </w:p>
          <w:p w14:paraId="32AAC29A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F86AB5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67826F" w14:textId="7DBA439D" w:rsidR="00861DE7" w:rsidRPr="00C16CF2" w:rsidRDefault="002B663C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16/346 (4.6)</w:t>
            </w:r>
          </w:p>
          <w:p w14:paraId="6003B82F" w14:textId="458B52BA" w:rsidR="00861DE7" w:rsidRPr="00C16CF2" w:rsidRDefault="000F60CA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140" w:type="dxa"/>
          </w:tcPr>
          <w:p w14:paraId="09BDD771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EC0E6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3B0FE6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DDA3F2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E7805D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1F31A6" w14:textId="47C2B17F" w:rsidR="00861DE7" w:rsidRPr="00C16CF2" w:rsidRDefault="00EF4E8E" w:rsidP="00EF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17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/34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CC06B45" w14:textId="151D12E6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</w:t>
            </w:r>
            <w:r w:rsidR="0002489B">
              <w:rPr>
                <w:rFonts w:ascii="Times New Roman" w:hAnsi="Times New Roman"/>
                <w:sz w:val="18"/>
                <w:szCs w:val="18"/>
              </w:rPr>
              <w:t>5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 w:rsidR="004D3C08">
              <w:rPr>
                <w:rFonts w:ascii="Times New Roman" w:hAnsi="Times New Roman"/>
                <w:sz w:val="18"/>
                <w:szCs w:val="18"/>
              </w:rPr>
              <w:t>55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CE01839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0E1A9A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650510" w14:textId="7FAE2C2B" w:rsidR="00861DE7" w:rsidRPr="00C16CF2" w:rsidRDefault="002B663C" w:rsidP="009D70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60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3/346 (0.9)</w:t>
            </w:r>
          </w:p>
          <w:p w14:paraId="5DB83AA1" w14:textId="1E1B293F" w:rsidR="000F60CA" w:rsidRPr="00C16CF2" w:rsidRDefault="000F60CA" w:rsidP="000F60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0801168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C28670C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060DE7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50345B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F54DF0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BBE9F2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D28CCA" w14:textId="7B27820D" w:rsidR="00861DE7" w:rsidRPr="00C16CF2" w:rsidRDefault="00EF4E8E" w:rsidP="00EF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/34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63FB5">
              <w:rPr>
                <w:rFonts w:ascii="Times New Roman" w:hAnsi="Times New Roman"/>
                <w:sz w:val="18"/>
                <w:szCs w:val="18"/>
              </w:rPr>
              <w:t>3.4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8701C1E" w14:textId="14DCFEC6" w:rsidR="00861DE7" w:rsidRPr="00C16CF2" w:rsidRDefault="000F60CA" w:rsidP="000F60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489B">
              <w:rPr>
                <w:rFonts w:ascii="Times New Roman" w:hAnsi="Times New Roman"/>
                <w:sz w:val="18"/>
                <w:szCs w:val="18"/>
              </w:rPr>
              <w:t>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0 (10-</w:t>
            </w:r>
            <w:r w:rsidR="0002489B">
              <w:rPr>
                <w:rFonts w:ascii="Times New Roman" w:hAnsi="Times New Roman"/>
                <w:sz w:val="18"/>
                <w:szCs w:val="18"/>
              </w:rPr>
              <w:t>85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FF3729B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8077A1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B4CE23" w14:textId="2BE06FA9" w:rsidR="00861DE7" w:rsidRDefault="003B4235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B663C">
              <w:rPr>
                <w:rFonts w:ascii="Times New Roman" w:hAnsi="Times New Roman"/>
                <w:sz w:val="18"/>
                <w:szCs w:val="18"/>
              </w:rPr>
              <w:t>/346 (0</w:t>
            </w:r>
            <w:r>
              <w:rPr>
                <w:rFonts w:ascii="Times New Roman" w:hAnsi="Times New Roman"/>
                <w:sz w:val="18"/>
                <w:szCs w:val="18"/>
              </w:rPr>
              <w:t>.9</w:t>
            </w:r>
            <w:r w:rsidR="002B663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B45AA39" w14:textId="090B62E1" w:rsidR="000F60CA" w:rsidRPr="000F60CA" w:rsidRDefault="000F60CA" w:rsidP="000F60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60 (40-60)</w:t>
            </w:r>
          </w:p>
        </w:tc>
        <w:tc>
          <w:tcPr>
            <w:tcW w:w="1281" w:type="dxa"/>
          </w:tcPr>
          <w:p w14:paraId="4AA020B4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13649E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07E954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8EEC98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175C16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7E5013" w14:textId="1F146A1C" w:rsidR="00861DE7" w:rsidRPr="00C16CF2" w:rsidRDefault="00EF4E8E" w:rsidP="00EF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52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/34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ED2B242" w14:textId="5C9C05C4" w:rsidR="00861DE7" w:rsidRPr="00C16CF2" w:rsidRDefault="0002489B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40D6126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54BA1D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98AD76" w14:textId="77777777" w:rsidR="00861DE7" w:rsidRDefault="002B663C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8/346 (2.3)</w:t>
            </w:r>
          </w:p>
          <w:p w14:paraId="0B46A8A4" w14:textId="1959EC6A" w:rsidR="000F60CA" w:rsidRPr="000F60CA" w:rsidRDefault="000F60CA" w:rsidP="000F60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169FF">
              <w:rPr>
                <w:rFonts w:ascii="Times New Roman" w:hAnsi="Times New Roman"/>
                <w:sz w:val="18"/>
                <w:szCs w:val="18"/>
              </w:rPr>
              <w:t>40</w:t>
            </w:r>
            <w:r w:rsidR="00C169FF" w:rsidRPr="00C16CF2">
              <w:rPr>
                <w:rFonts w:ascii="Times New Roman" w:hAnsi="Times New Roman"/>
                <w:sz w:val="18"/>
                <w:szCs w:val="18"/>
              </w:rPr>
              <w:t xml:space="preserve"> (10-</w:t>
            </w:r>
            <w:r w:rsidR="00C169FF">
              <w:rPr>
                <w:rFonts w:ascii="Times New Roman" w:hAnsi="Times New Roman"/>
                <w:sz w:val="18"/>
                <w:szCs w:val="18"/>
              </w:rPr>
              <w:t>60</w:t>
            </w:r>
            <w:r w:rsidR="00C169FF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82" w:type="dxa"/>
          </w:tcPr>
          <w:p w14:paraId="30C055E0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AB31FD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A998EB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5C3954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1009B4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7C6EAC" w14:textId="5EE943C2" w:rsidR="00861DE7" w:rsidRPr="00C16CF2" w:rsidRDefault="00EF4E8E" w:rsidP="00EF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1</w:t>
            </w:r>
            <w:r w:rsidR="005042FA">
              <w:rPr>
                <w:rFonts w:ascii="Times New Roman" w:hAnsi="Times New Roman"/>
                <w:sz w:val="18"/>
                <w:szCs w:val="18"/>
              </w:rPr>
              <w:t>5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/34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54C3E">
              <w:rPr>
                <w:rFonts w:ascii="Times New Roman" w:hAnsi="Times New Roman"/>
                <w:sz w:val="18"/>
                <w:szCs w:val="18"/>
              </w:rPr>
              <w:t>4.3</w:t>
            </w:r>
            <w:r w:rsidR="00861DE7"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5AE738F" w14:textId="5646DF1D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60 (</w:t>
            </w:r>
            <w:r w:rsidR="0002489B">
              <w:rPr>
                <w:rFonts w:ascii="Times New Roman" w:hAnsi="Times New Roman"/>
                <w:sz w:val="18"/>
                <w:szCs w:val="18"/>
              </w:rPr>
              <w:t>3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0-</w:t>
            </w:r>
            <w:r w:rsidR="0002489B">
              <w:rPr>
                <w:rFonts w:ascii="Times New Roman" w:hAnsi="Times New Roman"/>
                <w:sz w:val="18"/>
                <w:szCs w:val="18"/>
              </w:rPr>
              <w:t>90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093FBD5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30EDC6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28D7A0" w14:textId="77777777" w:rsidR="00861DE7" w:rsidRDefault="002B663C" w:rsidP="00EF4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3/346 (</w:t>
            </w:r>
            <w:r w:rsidR="007206D2">
              <w:rPr>
                <w:rFonts w:ascii="Times New Roman" w:hAnsi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AE4E3B9" w14:textId="58077C35" w:rsidR="00C169FF" w:rsidRPr="00C16CF2" w:rsidRDefault="00C169FF" w:rsidP="00C16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40 (30-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16CF2">
              <w:rPr>
                <w:rFonts w:ascii="Times New Roman" w:hAnsi="Times New Roman"/>
                <w:sz w:val="18"/>
                <w:szCs w:val="18"/>
              </w:rPr>
              <w:t>0)</w:t>
            </w:r>
          </w:p>
          <w:p w14:paraId="7C72CF41" w14:textId="3B30563A" w:rsidR="00C169FF" w:rsidRPr="00C169FF" w:rsidRDefault="00C169FF" w:rsidP="00C169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B85DEAE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BCB2F8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2AB44E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53D081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72B93C" w14:textId="77777777" w:rsidR="00861DE7" w:rsidRPr="00C16CF2" w:rsidRDefault="00861DE7" w:rsidP="009D706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38FA81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EEFA30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00B651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5F01B7" w14:textId="77777777" w:rsidR="00861DE7" w:rsidRPr="00C16CF2" w:rsidRDefault="00861DE7" w:rsidP="009D7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931C8D" w14:textId="77777777" w:rsidR="00861DE7" w:rsidRPr="00C16CF2" w:rsidRDefault="00861DE7" w:rsidP="00861DE7">
      <w:pPr>
        <w:rPr>
          <w:rFonts w:ascii="Times New Roman" w:hAnsi="Times New Roman"/>
          <w:sz w:val="18"/>
          <w:szCs w:val="18"/>
        </w:rPr>
      </w:pPr>
    </w:p>
    <w:p w14:paraId="60BB0EC9" w14:textId="77777777" w:rsidR="00861DE7" w:rsidRPr="00C16CF2" w:rsidRDefault="00861DE7" w:rsidP="00861DE7">
      <w:pPr>
        <w:rPr>
          <w:rFonts w:ascii="Times New Roman" w:hAnsi="Times New Roman"/>
          <w:i/>
          <w:iCs/>
          <w:sz w:val="24"/>
          <w:szCs w:val="24"/>
        </w:rPr>
      </w:pPr>
      <w:r w:rsidRPr="00C16CF2">
        <w:rPr>
          <w:rFonts w:ascii="Times New Roman" w:hAnsi="Times New Roman"/>
          <w:sz w:val="24"/>
          <w:szCs w:val="24"/>
        </w:rPr>
        <w:t>CFU/cm</w:t>
      </w:r>
      <w:r w:rsidRPr="00C16CF2">
        <w:rPr>
          <w:rFonts w:ascii="Times New Roman" w:hAnsi="Times New Roman"/>
          <w:sz w:val="24"/>
          <w:szCs w:val="24"/>
          <w:vertAlign w:val="superscript"/>
        </w:rPr>
        <w:t>2</w:t>
      </w:r>
      <w:r w:rsidRPr="00C16CF2">
        <w:rPr>
          <w:rFonts w:ascii="Times New Roman" w:hAnsi="Times New Roman"/>
          <w:sz w:val="24"/>
          <w:szCs w:val="24"/>
        </w:rPr>
        <w:t>, colony-forming unit per cm</w:t>
      </w:r>
      <w:r w:rsidRPr="00C16CF2">
        <w:rPr>
          <w:rFonts w:ascii="Times New Roman" w:hAnsi="Times New Roman"/>
          <w:sz w:val="24"/>
          <w:szCs w:val="24"/>
          <w:vertAlign w:val="superscript"/>
        </w:rPr>
        <w:t>2</w:t>
      </w:r>
      <w:r w:rsidRPr="00C16CF2">
        <w:rPr>
          <w:rFonts w:ascii="Times New Roman" w:hAnsi="Times New Roman"/>
          <w:sz w:val="24"/>
          <w:szCs w:val="24"/>
        </w:rPr>
        <w:t xml:space="preserve">; MDR, multidrug-resistant; ESBL, extended-spectrum beta-lactamase producing </w:t>
      </w:r>
      <w:r w:rsidRPr="00C16CF2">
        <w:rPr>
          <w:rFonts w:ascii="Times New Roman" w:hAnsi="Times New Roman"/>
          <w:i/>
          <w:iCs/>
          <w:sz w:val="24"/>
          <w:szCs w:val="24"/>
        </w:rPr>
        <w:t>Enterobacterales</w:t>
      </w:r>
      <w:r w:rsidRPr="00C16CF2">
        <w:rPr>
          <w:rFonts w:ascii="Times New Roman" w:hAnsi="Times New Roman"/>
          <w:sz w:val="24"/>
          <w:szCs w:val="24"/>
        </w:rPr>
        <w:t xml:space="preserve">; CRE, carbapenem-resistant </w:t>
      </w:r>
      <w:r w:rsidRPr="00C16CF2">
        <w:rPr>
          <w:rFonts w:ascii="Times New Roman" w:hAnsi="Times New Roman"/>
          <w:i/>
          <w:iCs/>
          <w:sz w:val="24"/>
          <w:szCs w:val="24"/>
        </w:rPr>
        <w:t>Enterobacterales</w:t>
      </w:r>
    </w:p>
    <w:p w14:paraId="03330C64" w14:textId="77777777" w:rsidR="00861DE7" w:rsidRDefault="00861DE7" w:rsidP="00861DE7">
      <w:pPr>
        <w:rPr>
          <w:rFonts w:ascii="Times New Roman" w:hAnsi="Times New Roman"/>
          <w:i/>
          <w:iCs/>
        </w:rPr>
      </w:pPr>
    </w:p>
    <w:p w14:paraId="119FC7F4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0FE3754B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30C08B69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50F2AD98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0F00A268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43359931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71241838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7F279720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4B95A486" w14:textId="77777777" w:rsidR="002B663C" w:rsidRDefault="002B663C" w:rsidP="002B663C">
      <w:pPr>
        <w:rPr>
          <w:rFonts w:ascii="Times New Roman" w:hAnsi="Times New Roman"/>
          <w:b/>
          <w:sz w:val="24"/>
          <w:szCs w:val="24"/>
        </w:rPr>
      </w:pPr>
    </w:p>
    <w:p w14:paraId="02C5C6DE" w14:textId="06172FD9" w:rsidR="002B663C" w:rsidRPr="00C16CF2" w:rsidRDefault="002B663C" w:rsidP="002B663C">
      <w:pPr>
        <w:rPr>
          <w:rFonts w:ascii="Times New Roman" w:hAnsi="Times New Roman"/>
          <w:i/>
          <w:iCs/>
          <w:sz w:val="24"/>
          <w:szCs w:val="24"/>
        </w:rPr>
      </w:pPr>
      <w:r w:rsidRPr="00C16CF2">
        <w:rPr>
          <w:rFonts w:ascii="Times New Roman" w:hAnsi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C16CF2">
        <w:rPr>
          <w:rFonts w:ascii="Times New Roman" w:hAnsi="Times New Roman"/>
          <w:b/>
          <w:sz w:val="24"/>
          <w:szCs w:val="24"/>
        </w:rPr>
        <w:t xml:space="preserve"> table </w:t>
      </w:r>
      <w:r>
        <w:rPr>
          <w:rFonts w:ascii="Times New Roman" w:hAnsi="Times New Roman"/>
          <w:b/>
          <w:sz w:val="24"/>
          <w:szCs w:val="24"/>
        </w:rPr>
        <w:t>2</w:t>
      </w:r>
      <w:r w:rsidRPr="00C16CF2">
        <w:rPr>
          <w:rFonts w:ascii="Times New Roman" w:hAnsi="Times New Roman"/>
          <w:b/>
          <w:sz w:val="24"/>
          <w:szCs w:val="24"/>
        </w:rPr>
        <w:t>.</w:t>
      </w:r>
      <w:r w:rsidRPr="00C16CF2">
        <w:rPr>
          <w:rFonts w:ascii="Times New Roman" w:hAnsi="Times New Roman"/>
          <w:sz w:val="24"/>
          <w:szCs w:val="24"/>
        </w:rPr>
        <w:t xml:space="preserve"> MDR </w:t>
      </w:r>
      <w:r w:rsidRPr="00C16CF2">
        <w:rPr>
          <w:rFonts w:ascii="Times New Roman" w:hAnsi="Times New Roman"/>
          <w:i/>
          <w:iCs/>
          <w:sz w:val="24"/>
          <w:szCs w:val="24"/>
        </w:rPr>
        <w:t>A. baumannii,</w:t>
      </w:r>
      <w:r w:rsidRPr="00C16CF2">
        <w:rPr>
          <w:rFonts w:ascii="Times New Roman" w:hAnsi="Times New Roman"/>
          <w:sz w:val="24"/>
          <w:szCs w:val="24"/>
        </w:rPr>
        <w:t xml:space="preserve"> ESBL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E. coli, </w:t>
      </w:r>
      <w:r w:rsidRPr="00C16CF2">
        <w:rPr>
          <w:rFonts w:ascii="Times New Roman" w:hAnsi="Times New Roman"/>
          <w:sz w:val="24"/>
          <w:szCs w:val="24"/>
        </w:rPr>
        <w:t>ESBL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K. pneumoniae, </w:t>
      </w:r>
      <w:r w:rsidRPr="00C16CF2">
        <w:rPr>
          <w:rFonts w:ascii="Times New Roman" w:hAnsi="Times New Roman"/>
          <w:sz w:val="24"/>
          <w:szCs w:val="24"/>
        </w:rPr>
        <w:t>CRE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E. coli,</w:t>
      </w:r>
      <w:r w:rsidRPr="00C16CF2">
        <w:rPr>
          <w:rFonts w:ascii="Times New Roman" w:hAnsi="Times New Roman"/>
          <w:sz w:val="24"/>
          <w:szCs w:val="24"/>
        </w:rPr>
        <w:t xml:space="preserve"> MDR</w:t>
      </w:r>
      <w:r w:rsidRPr="00C16CF2">
        <w:rPr>
          <w:rFonts w:ascii="Times New Roman" w:hAnsi="Times New Roman"/>
          <w:i/>
          <w:iCs/>
          <w:sz w:val="24"/>
          <w:szCs w:val="24"/>
        </w:rPr>
        <w:t xml:space="preserve"> P. aeruginosa</w:t>
      </w:r>
      <w:r w:rsidRPr="00C16CF2">
        <w:rPr>
          <w:rFonts w:ascii="Times New Roman" w:hAnsi="Times New Roman"/>
          <w:sz w:val="24"/>
          <w:szCs w:val="24"/>
        </w:rPr>
        <w:t xml:space="preserve"> and other Gram-negative microorganisms at before standard terminal cleaning, after standard terminal cleaning and after Pulse Xenon Ultraviolet (PX-UV) Disinfection in the post-implementation period.</w:t>
      </w:r>
    </w:p>
    <w:tbl>
      <w:tblPr>
        <w:tblStyle w:val="TableGrid"/>
        <w:tblW w:w="10065" w:type="dxa"/>
        <w:tblInd w:w="-567" w:type="dxa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306"/>
        <w:gridCol w:w="1406"/>
        <w:gridCol w:w="1140"/>
        <w:gridCol w:w="1201"/>
        <w:gridCol w:w="1281"/>
        <w:gridCol w:w="1582"/>
        <w:gridCol w:w="284"/>
      </w:tblGrid>
      <w:tr w:rsidR="002B663C" w:rsidRPr="00C16CF2" w14:paraId="37937768" w14:textId="77777777" w:rsidTr="00C5030B">
        <w:trPr>
          <w:trHeight w:val="515"/>
        </w:trPr>
        <w:tc>
          <w:tcPr>
            <w:tcW w:w="2865" w:type="dxa"/>
          </w:tcPr>
          <w:p w14:paraId="786AEDD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7"/>
            <w:tcBorders>
              <w:right w:val="nil"/>
            </w:tcBorders>
          </w:tcPr>
          <w:p w14:paraId="39333DFB" w14:textId="77777777" w:rsidR="002B663C" w:rsidRPr="00C16CF2" w:rsidRDefault="002B663C" w:rsidP="00C5030B">
            <w:pPr>
              <w:rPr>
                <w:rFonts w:ascii="Times New Roman" w:hAnsi="Times New Roman"/>
              </w:rPr>
            </w:pPr>
            <w:r w:rsidRPr="00C16CF2">
              <w:rPr>
                <w:rFonts w:ascii="Times New Roman" w:hAnsi="Times New Roman"/>
              </w:rPr>
              <w:t xml:space="preserve">                                        No. room positive/No. room (%)</w:t>
            </w:r>
          </w:p>
          <w:p w14:paraId="7DDD8DBD" w14:textId="77777777" w:rsidR="002B663C" w:rsidRPr="00C16CF2" w:rsidRDefault="002B663C" w:rsidP="00C5030B">
            <w:pPr>
              <w:rPr>
                <w:rFonts w:ascii="Times New Roman" w:hAnsi="Times New Roman"/>
              </w:rPr>
            </w:pPr>
            <w:r w:rsidRPr="00C16CF2">
              <w:rPr>
                <w:rFonts w:ascii="Times New Roman" w:hAnsi="Times New Roman"/>
              </w:rPr>
              <w:t xml:space="preserve">                                      Median CFU/cm</w:t>
            </w:r>
            <w:r w:rsidRPr="00C16CF2">
              <w:rPr>
                <w:rFonts w:ascii="Times New Roman" w:hAnsi="Times New Roman"/>
                <w:vertAlign w:val="superscript"/>
              </w:rPr>
              <w:t>2</w:t>
            </w:r>
            <w:r w:rsidRPr="00C16CF2">
              <w:rPr>
                <w:rFonts w:ascii="Times New Roman" w:hAnsi="Times New Roman"/>
              </w:rPr>
              <w:t xml:space="preserve"> (range, min-max)</w:t>
            </w:r>
          </w:p>
        </w:tc>
      </w:tr>
      <w:tr w:rsidR="002B663C" w:rsidRPr="00C16CF2" w14:paraId="0DB9B1B2" w14:textId="77777777" w:rsidTr="00C5030B">
        <w:trPr>
          <w:trHeight w:val="499"/>
        </w:trPr>
        <w:tc>
          <w:tcPr>
            <w:tcW w:w="3171" w:type="dxa"/>
            <w:gridSpan w:val="2"/>
          </w:tcPr>
          <w:p w14:paraId="2F58B26A" w14:textId="77777777" w:rsidR="002B663C" w:rsidRPr="00C16CF2" w:rsidRDefault="002B663C" w:rsidP="00C5030B">
            <w:pPr>
              <w:ind w:firstLine="6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8C159F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MDR </w:t>
            </w: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A. baumannii</w:t>
            </w:r>
          </w:p>
        </w:tc>
        <w:tc>
          <w:tcPr>
            <w:tcW w:w="1140" w:type="dxa"/>
          </w:tcPr>
          <w:p w14:paraId="2CA5EB5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ESBL</w:t>
            </w:r>
          </w:p>
          <w:p w14:paraId="74425DDE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1201" w:type="dxa"/>
          </w:tcPr>
          <w:p w14:paraId="3117F1C1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ESBL</w:t>
            </w: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K. pneumoniae</w:t>
            </w:r>
          </w:p>
        </w:tc>
        <w:tc>
          <w:tcPr>
            <w:tcW w:w="1281" w:type="dxa"/>
          </w:tcPr>
          <w:p w14:paraId="7EA2465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CRE</w:t>
            </w:r>
          </w:p>
          <w:p w14:paraId="3272420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1582" w:type="dxa"/>
          </w:tcPr>
          <w:p w14:paraId="645C54F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16CF2">
              <w:rPr>
                <w:rFonts w:ascii="Times New Roman" w:hAnsi="Times New Roman"/>
                <w:i/>
                <w:iCs/>
                <w:sz w:val="18"/>
                <w:szCs w:val="18"/>
              </w:rPr>
              <w:t>MDR P.  aeruginosa</w:t>
            </w:r>
          </w:p>
        </w:tc>
        <w:tc>
          <w:tcPr>
            <w:tcW w:w="284" w:type="dxa"/>
            <w:tcBorders>
              <w:right w:val="nil"/>
            </w:tcBorders>
          </w:tcPr>
          <w:p w14:paraId="4534980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63C" w:rsidRPr="00C16CF2" w14:paraId="213E4569" w14:textId="77777777" w:rsidTr="00C5030B">
        <w:trPr>
          <w:trHeight w:val="4092"/>
        </w:trPr>
        <w:tc>
          <w:tcPr>
            <w:tcW w:w="3171" w:type="dxa"/>
            <w:gridSpan w:val="2"/>
          </w:tcPr>
          <w:p w14:paraId="27E2A90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7AF6DD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Intervention arm (Units A and B)</w:t>
            </w:r>
          </w:p>
          <w:p w14:paraId="315D5227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(n = 350 rooms)</w:t>
            </w:r>
          </w:p>
          <w:p w14:paraId="64258226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DFEDFCC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5DC4F7B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Before terminal cleaning</w:t>
            </w:r>
          </w:p>
          <w:p w14:paraId="6FE1E843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48985697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173EA943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9F030FA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After terminal cleaning</w:t>
            </w:r>
          </w:p>
          <w:p w14:paraId="6E93C527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5FF5D4F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20AB6828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C792CE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After PX-UV</w:t>
            </w:r>
          </w:p>
          <w:p w14:paraId="0557E598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180FBC55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B8C0A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C2995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82331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EEDCF0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9EB17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17/350 (4.8)</w:t>
            </w:r>
          </w:p>
          <w:p w14:paraId="0A0BDB2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80 (10-200)</w:t>
            </w:r>
          </w:p>
          <w:p w14:paraId="03E26F3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D12583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98E39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3/350 (0.8)</w:t>
            </w:r>
          </w:p>
          <w:p w14:paraId="0E5FD8E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60 (20-100)</w:t>
            </w:r>
          </w:p>
          <w:p w14:paraId="0E10962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5CD1D3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EA50F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2430C7E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E70ECC2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D37CF81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20599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1A9609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A7B2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53ADF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45822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1/350 (0.3)</w:t>
            </w:r>
          </w:p>
          <w:p w14:paraId="799DAB5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30C203E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1CF88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78438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18C3EAD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F13F3B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78CE1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879E8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71D8734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7CB88B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49B6F7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14:paraId="04FD08B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42EB3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46FF1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B5DCD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E708B0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45323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5/350 (1.4)</w:t>
            </w:r>
          </w:p>
          <w:p w14:paraId="68A324C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40 (10-70)</w:t>
            </w:r>
          </w:p>
          <w:p w14:paraId="55C752E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C4CCA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ECD161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7A29497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CF4EC5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1ACA5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D199E3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7D09867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14:paraId="717927E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FC8F4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15FD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96E57E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EEEE90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42D15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12/350 (3.4)</w:t>
            </w:r>
          </w:p>
          <w:p w14:paraId="5265FE4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 (10-30)</w:t>
            </w:r>
          </w:p>
          <w:p w14:paraId="2DD9A7F1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0C857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6919E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3/350 (0.8)</w:t>
            </w:r>
          </w:p>
          <w:p w14:paraId="2C14379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 (10-20)</w:t>
            </w:r>
          </w:p>
          <w:p w14:paraId="1EA5994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F661E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16D9B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2BAA6864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14:paraId="43739F5E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B5A739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DD19E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36EDB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4932B6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2B2551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3/350 (0.8)</w:t>
            </w:r>
          </w:p>
          <w:p w14:paraId="54436CE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40 (30-50)</w:t>
            </w:r>
          </w:p>
          <w:p w14:paraId="39B651B5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695A8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C2DBB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</w:t>
            </w:r>
          </w:p>
          <w:p w14:paraId="5473B9D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6AC8BE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80C66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477BE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0/350 (0)</w:t>
            </w:r>
          </w:p>
          <w:p w14:paraId="306A73F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nil"/>
            </w:tcBorders>
          </w:tcPr>
          <w:p w14:paraId="7EEF932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EE64B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9A970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A0932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3A0E1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3A8648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63C" w:rsidRPr="00C16CF2" w14:paraId="425DD169" w14:textId="77777777" w:rsidTr="00C5030B">
        <w:trPr>
          <w:trHeight w:val="3064"/>
        </w:trPr>
        <w:tc>
          <w:tcPr>
            <w:tcW w:w="3171" w:type="dxa"/>
            <w:gridSpan w:val="2"/>
          </w:tcPr>
          <w:p w14:paraId="6CF98B08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57B37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8C6B98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Control arm (Units C and D)</w:t>
            </w:r>
          </w:p>
          <w:p w14:paraId="250862C3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(n = 349 rooms)</w:t>
            </w:r>
          </w:p>
          <w:p w14:paraId="4DC1A3B0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8B17068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31F49C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Before terminal cleaning</w:t>
            </w:r>
          </w:p>
          <w:p w14:paraId="1981F2AB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947567A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CD3D52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B632B4" w14:textId="77777777" w:rsidR="002B663C" w:rsidRPr="00C16CF2" w:rsidRDefault="002B663C" w:rsidP="00C5030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 xml:space="preserve"> After terminal cleaning</w:t>
            </w:r>
          </w:p>
        </w:tc>
        <w:tc>
          <w:tcPr>
            <w:tcW w:w="1406" w:type="dxa"/>
          </w:tcPr>
          <w:p w14:paraId="04C3FAE9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7D761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291C9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3A8F9E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4742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097DC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2C4AD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75/349 (21.5)</w:t>
            </w:r>
          </w:p>
          <w:p w14:paraId="5F3ED485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60 (10-250)</w:t>
            </w:r>
          </w:p>
          <w:p w14:paraId="086BCCA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980B4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F64584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11/349 (3)</w:t>
            </w:r>
          </w:p>
          <w:p w14:paraId="73D5A9C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30 (10-50)</w:t>
            </w:r>
          </w:p>
          <w:p w14:paraId="66DFF6E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112A8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29978F9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C2D2EE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22D29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F50A46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97F41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7C46A9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AFAA9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8/349 (2.3)</w:t>
            </w:r>
          </w:p>
          <w:p w14:paraId="4E3063F5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 (10-30)</w:t>
            </w:r>
          </w:p>
          <w:p w14:paraId="3177869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725D5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73A554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1/349 (0.3)</w:t>
            </w:r>
          </w:p>
          <w:p w14:paraId="0E9A4F6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14:paraId="50E3D0C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CCE690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5B609B7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F7E6E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C230B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D35510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732154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D2572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673403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4/349 (1.1)</w:t>
            </w:r>
          </w:p>
          <w:p w14:paraId="7F4328AF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40 (10-70)</w:t>
            </w:r>
          </w:p>
          <w:p w14:paraId="4E7CBA5C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062DC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16A9F1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0/349 (0)</w:t>
            </w:r>
          </w:p>
          <w:p w14:paraId="1A82786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14:paraId="1A5249A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DF9E7F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D05563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689C59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42AC98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E407C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0B3ED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51/349 (14.6)</w:t>
            </w:r>
          </w:p>
          <w:p w14:paraId="6A76F7B3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 (10-30)</w:t>
            </w:r>
          </w:p>
          <w:p w14:paraId="71098B4E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322427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A1A68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7/349 (2)</w:t>
            </w:r>
          </w:p>
          <w:p w14:paraId="007EC2B8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20 (10-40)</w:t>
            </w:r>
          </w:p>
        </w:tc>
        <w:tc>
          <w:tcPr>
            <w:tcW w:w="1582" w:type="dxa"/>
          </w:tcPr>
          <w:p w14:paraId="1A00C45E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7A147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7078D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D9344C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B83BCA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DA6D1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986B8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10/349 (2.8)</w:t>
            </w:r>
          </w:p>
          <w:p w14:paraId="666278F4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60 (40-80)</w:t>
            </w:r>
          </w:p>
          <w:p w14:paraId="6AC71117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E78122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51F733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4/349 (1.1)</w:t>
            </w:r>
          </w:p>
          <w:p w14:paraId="3885577D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CF2">
              <w:rPr>
                <w:rFonts w:ascii="Times New Roman" w:hAnsi="Times New Roman"/>
                <w:sz w:val="18"/>
                <w:szCs w:val="18"/>
              </w:rPr>
              <w:t>60 (40-80)</w:t>
            </w:r>
          </w:p>
          <w:p w14:paraId="6E7A28D4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F7D45B9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E8BC0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8208A5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929350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2A10CB" w14:textId="77777777" w:rsidR="002B663C" w:rsidRPr="00C16CF2" w:rsidRDefault="002B663C" w:rsidP="00C5030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D3267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76BB9B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07FB22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3A0850" w14:textId="77777777" w:rsidR="002B663C" w:rsidRPr="00C16CF2" w:rsidRDefault="002B663C" w:rsidP="00C503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3775CC" w14:textId="77777777" w:rsidR="002B663C" w:rsidRPr="00C16CF2" w:rsidRDefault="002B663C" w:rsidP="002B663C">
      <w:pPr>
        <w:rPr>
          <w:rFonts w:ascii="Times New Roman" w:hAnsi="Times New Roman"/>
          <w:sz w:val="18"/>
          <w:szCs w:val="18"/>
        </w:rPr>
      </w:pPr>
    </w:p>
    <w:p w14:paraId="7EAEE5FA" w14:textId="77777777" w:rsidR="002B663C" w:rsidRPr="00C16CF2" w:rsidRDefault="002B663C" w:rsidP="002B663C">
      <w:pPr>
        <w:rPr>
          <w:rFonts w:ascii="Times New Roman" w:hAnsi="Times New Roman"/>
          <w:i/>
          <w:iCs/>
          <w:sz w:val="24"/>
          <w:szCs w:val="24"/>
        </w:rPr>
      </w:pPr>
      <w:r w:rsidRPr="00C16CF2">
        <w:rPr>
          <w:rFonts w:ascii="Times New Roman" w:hAnsi="Times New Roman"/>
          <w:sz w:val="24"/>
          <w:szCs w:val="24"/>
        </w:rPr>
        <w:t>CFU/cm</w:t>
      </w:r>
      <w:r w:rsidRPr="00C16CF2">
        <w:rPr>
          <w:rFonts w:ascii="Times New Roman" w:hAnsi="Times New Roman"/>
          <w:sz w:val="24"/>
          <w:szCs w:val="24"/>
          <w:vertAlign w:val="superscript"/>
        </w:rPr>
        <w:t>2</w:t>
      </w:r>
      <w:r w:rsidRPr="00C16CF2">
        <w:rPr>
          <w:rFonts w:ascii="Times New Roman" w:hAnsi="Times New Roman"/>
          <w:sz w:val="24"/>
          <w:szCs w:val="24"/>
        </w:rPr>
        <w:t>, colony-forming unit per cm</w:t>
      </w:r>
      <w:r w:rsidRPr="00C16CF2">
        <w:rPr>
          <w:rFonts w:ascii="Times New Roman" w:hAnsi="Times New Roman"/>
          <w:sz w:val="24"/>
          <w:szCs w:val="24"/>
          <w:vertAlign w:val="superscript"/>
        </w:rPr>
        <w:t>2</w:t>
      </w:r>
      <w:r w:rsidRPr="00C16CF2">
        <w:rPr>
          <w:rFonts w:ascii="Times New Roman" w:hAnsi="Times New Roman"/>
          <w:sz w:val="24"/>
          <w:szCs w:val="24"/>
        </w:rPr>
        <w:t xml:space="preserve">; MDR, multidrug-resistant; ESBL, extended-spectrum beta-lactamase producing </w:t>
      </w:r>
      <w:r w:rsidRPr="00C16CF2">
        <w:rPr>
          <w:rFonts w:ascii="Times New Roman" w:hAnsi="Times New Roman"/>
          <w:i/>
          <w:iCs/>
          <w:sz w:val="24"/>
          <w:szCs w:val="24"/>
        </w:rPr>
        <w:t>Enterobacterales</w:t>
      </w:r>
      <w:r w:rsidRPr="00C16CF2">
        <w:rPr>
          <w:rFonts w:ascii="Times New Roman" w:hAnsi="Times New Roman"/>
          <w:sz w:val="24"/>
          <w:szCs w:val="24"/>
        </w:rPr>
        <w:t xml:space="preserve">; CRE, carbapenem-resistant </w:t>
      </w:r>
      <w:r w:rsidRPr="00C16CF2">
        <w:rPr>
          <w:rFonts w:ascii="Times New Roman" w:hAnsi="Times New Roman"/>
          <w:i/>
          <w:iCs/>
          <w:sz w:val="24"/>
          <w:szCs w:val="24"/>
        </w:rPr>
        <w:t>Enterobacterales</w:t>
      </w:r>
    </w:p>
    <w:p w14:paraId="16B9A3FB" w14:textId="77777777" w:rsidR="002B663C" w:rsidRPr="00C16CF2" w:rsidRDefault="002B663C" w:rsidP="002B663C">
      <w:pPr>
        <w:rPr>
          <w:rFonts w:ascii="Times New Roman" w:hAnsi="Times New Roman"/>
          <w:i/>
          <w:iCs/>
        </w:rPr>
      </w:pPr>
    </w:p>
    <w:p w14:paraId="4B9A8AA5" w14:textId="77777777" w:rsidR="002B663C" w:rsidRPr="00C16CF2" w:rsidRDefault="002B663C" w:rsidP="00861DE7">
      <w:pPr>
        <w:rPr>
          <w:rFonts w:ascii="Times New Roman" w:hAnsi="Times New Roman"/>
          <w:i/>
          <w:iCs/>
        </w:rPr>
      </w:pPr>
    </w:p>
    <w:p w14:paraId="586F1ADD" w14:textId="77777777" w:rsidR="00861DE7" w:rsidRPr="00C16CF2" w:rsidRDefault="00861DE7" w:rsidP="00861DE7">
      <w:pPr>
        <w:rPr>
          <w:rFonts w:ascii="Times New Roman" w:hAnsi="Times New Roman"/>
          <w:i/>
          <w:iCs/>
        </w:rPr>
      </w:pPr>
    </w:p>
    <w:p w14:paraId="39667584" w14:textId="77777777" w:rsidR="00861DE7" w:rsidRPr="00C16CF2" w:rsidRDefault="00861DE7" w:rsidP="00861DE7">
      <w:pPr>
        <w:rPr>
          <w:rFonts w:ascii="Times New Roman" w:hAnsi="Times New Roman"/>
          <w:i/>
          <w:iCs/>
        </w:rPr>
      </w:pPr>
    </w:p>
    <w:p w14:paraId="2AB722A5" w14:textId="77777777" w:rsidR="00861DE7" w:rsidRPr="00C16CF2" w:rsidRDefault="00861DE7" w:rsidP="00861DE7">
      <w:pPr>
        <w:rPr>
          <w:rFonts w:ascii="Times New Roman" w:hAnsi="Times New Roman"/>
          <w:i/>
          <w:iCs/>
        </w:rPr>
      </w:pPr>
    </w:p>
    <w:p w14:paraId="4EB8D7AD" w14:textId="77777777" w:rsidR="00861DE7" w:rsidRPr="00C16CF2" w:rsidRDefault="00861DE7" w:rsidP="00861DE7">
      <w:pPr>
        <w:rPr>
          <w:rFonts w:ascii="Times New Roman" w:hAnsi="Times New Roman"/>
          <w:i/>
          <w:iCs/>
        </w:rPr>
      </w:pPr>
    </w:p>
    <w:p w14:paraId="552C6B1C" w14:textId="77777777" w:rsidR="00861DE7" w:rsidRPr="00C16CF2" w:rsidRDefault="00861DE7" w:rsidP="009E5141">
      <w:pPr>
        <w:rPr>
          <w:rFonts w:ascii="Times New Roman" w:hAnsi="Times New Roman"/>
          <w:i/>
          <w:iCs/>
        </w:rPr>
      </w:pPr>
    </w:p>
    <w:p w14:paraId="4B70D1C3" w14:textId="77777777" w:rsidR="00C16CF2" w:rsidRPr="00C16CF2" w:rsidRDefault="00C16CF2" w:rsidP="009E5141">
      <w:pPr>
        <w:rPr>
          <w:rFonts w:ascii="Times New Roman" w:hAnsi="Times New Roman"/>
          <w:i/>
          <w:iCs/>
        </w:rPr>
      </w:pPr>
    </w:p>
    <w:p w14:paraId="12BC96AF" w14:textId="77777777" w:rsidR="00C16CF2" w:rsidRDefault="00C16CF2" w:rsidP="00C16CF2">
      <w:pPr>
        <w:rPr>
          <w:rFonts w:ascii="Times New Roman" w:hAnsi="Times New Roman"/>
          <w:sz w:val="24"/>
          <w:szCs w:val="24"/>
        </w:rPr>
      </w:pPr>
    </w:p>
    <w:p w14:paraId="3FDB03AD" w14:textId="06A1B921" w:rsidR="00C16CF2" w:rsidRPr="003779CB" w:rsidRDefault="00C16CF2" w:rsidP="00C16CF2">
      <w:pPr>
        <w:rPr>
          <w:rFonts w:ascii="Times New Roman" w:hAnsi="Times New Roman"/>
          <w:sz w:val="24"/>
          <w:szCs w:val="24"/>
        </w:rPr>
      </w:pPr>
      <w:r w:rsidRPr="00C16CF2">
        <w:rPr>
          <w:rFonts w:ascii="Times New Roman" w:hAnsi="Times New Roman"/>
          <w:b/>
          <w:bCs/>
          <w:sz w:val="24"/>
          <w:szCs w:val="24"/>
        </w:rPr>
        <w:t>Supplementa</w:t>
      </w:r>
      <w:r w:rsidR="005B2021">
        <w:rPr>
          <w:rFonts w:ascii="Times New Roman" w:hAnsi="Times New Roman"/>
          <w:b/>
          <w:bCs/>
          <w:sz w:val="24"/>
          <w:szCs w:val="24"/>
        </w:rPr>
        <w:t>l</w:t>
      </w:r>
      <w:r w:rsidRPr="00C16CF2">
        <w:rPr>
          <w:rFonts w:ascii="Times New Roman" w:hAnsi="Times New Roman"/>
          <w:b/>
          <w:bCs/>
          <w:sz w:val="24"/>
          <w:szCs w:val="24"/>
        </w:rPr>
        <w:t xml:space="preserve"> table </w:t>
      </w:r>
      <w:r w:rsidR="00861DE7">
        <w:rPr>
          <w:rFonts w:ascii="Times New Roman" w:hAnsi="Times New Roman"/>
          <w:b/>
          <w:bCs/>
          <w:sz w:val="24"/>
          <w:szCs w:val="24"/>
        </w:rPr>
        <w:t>3</w:t>
      </w:r>
      <w:r w:rsidRPr="00C16C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9CB">
        <w:rPr>
          <w:rFonts w:ascii="Times New Roman" w:hAnsi="Times New Roman"/>
          <w:sz w:val="24"/>
          <w:szCs w:val="24"/>
        </w:rPr>
        <w:t>Change in rates of multidrug-re</w:t>
      </w:r>
      <w:r>
        <w:rPr>
          <w:rFonts w:ascii="Times New Roman" w:hAnsi="Times New Roman"/>
          <w:sz w:val="24"/>
          <w:szCs w:val="24"/>
        </w:rPr>
        <w:t>sistant gram-negative infection and colonization</w:t>
      </w:r>
      <w:r w:rsidRPr="003779CB">
        <w:rPr>
          <w:rFonts w:ascii="Times New Roman" w:hAnsi="Times New Roman"/>
          <w:sz w:val="24"/>
          <w:szCs w:val="24"/>
        </w:rPr>
        <w:t xml:space="preserve"> in intensive care units comparing PX-UV and control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410"/>
        <w:gridCol w:w="632"/>
        <w:gridCol w:w="1422"/>
        <w:gridCol w:w="632"/>
        <w:gridCol w:w="1385"/>
        <w:gridCol w:w="642"/>
        <w:gridCol w:w="1396"/>
        <w:gridCol w:w="632"/>
      </w:tblGrid>
      <w:tr w:rsidR="00C16CF2" w:rsidRPr="0017225B" w14:paraId="7C735343" w14:textId="77777777" w:rsidTr="00381D8B">
        <w:tc>
          <w:tcPr>
            <w:tcW w:w="1515" w:type="dxa"/>
            <w:vMerge w:val="restart"/>
          </w:tcPr>
          <w:p w14:paraId="5028D8F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Organisms in ICU</w:t>
            </w:r>
          </w:p>
        </w:tc>
        <w:tc>
          <w:tcPr>
            <w:tcW w:w="5755" w:type="dxa"/>
            <w:gridSpan w:val="4"/>
          </w:tcPr>
          <w:p w14:paraId="4A1862C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PX-UV</w:t>
            </w:r>
          </w:p>
        </w:tc>
        <w:tc>
          <w:tcPr>
            <w:tcW w:w="5680" w:type="dxa"/>
            <w:gridSpan w:val="4"/>
          </w:tcPr>
          <w:p w14:paraId="24917CF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Control</w:t>
            </w:r>
          </w:p>
        </w:tc>
      </w:tr>
      <w:tr w:rsidR="00C16CF2" w:rsidRPr="0017225B" w14:paraId="407811DE" w14:textId="77777777" w:rsidTr="00381D8B">
        <w:tc>
          <w:tcPr>
            <w:tcW w:w="1515" w:type="dxa"/>
            <w:vMerge/>
          </w:tcPr>
          <w:p w14:paraId="6F4E1B2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6" w:type="dxa"/>
            <w:gridSpan w:val="2"/>
          </w:tcPr>
          <w:p w14:paraId="2273F9D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Change in level</w:t>
            </w:r>
          </w:p>
        </w:tc>
        <w:tc>
          <w:tcPr>
            <w:tcW w:w="2889" w:type="dxa"/>
            <w:gridSpan w:val="2"/>
          </w:tcPr>
          <w:p w14:paraId="564464C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Change in trend</w:t>
            </w:r>
          </w:p>
        </w:tc>
        <w:tc>
          <w:tcPr>
            <w:tcW w:w="2839" w:type="dxa"/>
            <w:gridSpan w:val="2"/>
          </w:tcPr>
          <w:p w14:paraId="18DAFE9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Change in level</w:t>
            </w:r>
          </w:p>
        </w:tc>
        <w:tc>
          <w:tcPr>
            <w:tcW w:w="2841" w:type="dxa"/>
            <w:gridSpan w:val="2"/>
          </w:tcPr>
          <w:p w14:paraId="24648CB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Change in trend</w:t>
            </w:r>
          </w:p>
        </w:tc>
      </w:tr>
      <w:tr w:rsidR="00C16CF2" w:rsidRPr="0017225B" w14:paraId="71753566" w14:textId="77777777" w:rsidTr="00381D8B">
        <w:tc>
          <w:tcPr>
            <w:tcW w:w="1515" w:type="dxa"/>
            <w:vMerge/>
          </w:tcPr>
          <w:p w14:paraId="5952380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8" w:type="dxa"/>
          </w:tcPr>
          <w:p w14:paraId="423B6DB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Mean (95% CI)</w:t>
            </w:r>
          </w:p>
        </w:tc>
        <w:tc>
          <w:tcPr>
            <w:tcW w:w="718" w:type="dxa"/>
          </w:tcPr>
          <w:p w14:paraId="7CEC8F7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  <w:tc>
          <w:tcPr>
            <w:tcW w:w="2171" w:type="dxa"/>
          </w:tcPr>
          <w:p w14:paraId="1A47E85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Mean (95% CI)</w:t>
            </w:r>
          </w:p>
        </w:tc>
        <w:tc>
          <w:tcPr>
            <w:tcW w:w="718" w:type="dxa"/>
          </w:tcPr>
          <w:p w14:paraId="53A87EC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  <w:tc>
          <w:tcPr>
            <w:tcW w:w="2103" w:type="dxa"/>
          </w:tcPr>
          <w:p w14:paraId="0215B00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Mean (95% CI)</w:t>
            </w:r>
          </w:p>
        </w:tc>
        <w:tc>
          <w:tcPr>
            <w:tcW w:w="736" w:type="dxa"/>
          </w:tcPr>
          <w:p w14:paraId="150FCF4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  <w:tc>
          <w:tcPr>
            <w:tcW w:w="2123" w:type="dxa"/>
          </w:tcPr>
          <w:p w14:paraId="1A9051A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Mean (95% CI)</w:t>
            </w:r>
          </w:p>
        </w:tc>
        <w:tc>
          <w:tcPr>
            <w:tcW w:w="718" w:type="dxa"/>
          </w:tcPr>
          <w:p w14:paraId="2D99699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16CF2" w:rsidRPr="0017225B" w14:paraId="4DA8CB2D" w14:textId="77777777" w:rsidTr="00381D8B">
        <w:tc>
          <w:tcPr>
            <w:tcW w:w="12950" w:type="dxa"/>
            <w:gridSpan w:val="9"/>
          </w:tcPr>
          <w:p w14:paraId="388E7EF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 xml:space="preserve">MDR </w:t>
            </w:r>
            <w:r w:rsidRPr="0017225B">
              <w:rPr>
                <w:rFonts w:ascii="Times New Roman" w:hAnsi="Times New Roman"/>
                <w:i/>
                <w:iCs/>
                <w:sz w:val="14"/>
                <w:szCs w:val="14"/>
              </w:rPr>
              <w:t>A. baumannii</w:t>
            </w:r>
          </w:p>
        </w:tc>
      </w:tr>
      <w:tr w:rsidR="00C16CF2" w:rsidRPr="0017225B" w14:paraId="0C2B6CAB" w14:textId="77777777" w:rsidTr="00381D8B">
        <w:tc>
          <w:tcPr>
            <w:tcW w:w="1515" w:type="dxa"/>
          </w:tcPr>
          <w:p w14:paraId="5F875F34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Total</w:t>
            </w:r>
          </w:p>
        </w:tc>
        <w:tc>
          <w:tcPr>
            <w:tcW w:w="2148" w:type="dxa"/>
          </w:tcPr>
          <w:p w14:paraId="675C304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-10.9 (-16.7 to -5.16)</w:t>
            </w:r>
          </w:p>
        </w:tc>
        <w:tc>
          <w:tcPr>
            <w:tcW w:w="718" w:type="dxa"/>
          </w:tcPr>
          <w:p w14:paraId="56B4B3D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0.001</w:t>
            </w:r>
          </w:p>
        </w:tc>
        <w:tc>
          <w:tcPr>
            <w:tcW w:w="2171" w:type="dxa"/>
          </w:tcPr>
          <w:p w14:paraId="6D64F53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-0.29 (-1.12 to 0.54)</w:t>
            </w:r>
          </w:p>
        </w:tc>
        <w:tc>
          <w:tcPr>
            <w:tcW w:w="718" w:type="dxa"/>
          </w:tcPr>
          <w:p w14:paraId="5520D15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0.478</w:t>
            </w:r>
          </w:p>
        </w:tc>
        <w:tc>
          <w:tcPr>
            <w:tcW w:w="2103" w:type="dxa"/>
          </w:tcPr>
          <w:p w14:paraId="670CE39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-2.32 (-10.8 to 6.16)</w:t>
            </w:r>
          </w:p>
        </w:tc>
        <w:tc>
          <w:tcPr>
            <w:tcW w:w="736" w:type="dxa"/>
          </w:tcPr>
          <w:p w14:paraId="74839C3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0.574</w:t>
            </w:r>
          </w:p>
        </w:tc>
        <w:tc>
          <w:tcPr>
            <w:tcW w:w="2123" w:type="dxa"/>
          </w:tcPr>
          <w:p w14:paraId="780C3EE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1.61 (0.39 to 2.84)</w:t>
            </w:r>
          </w:p>
        </w:tc>
        <w:tc>
          <w:tcPr>
            <w:tcW w:w="718" w:type="dxa"/>
          </w:tcPr>
          <w:p w14:paraId="08D5C67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0.012</w:t>
            </w:r>
          </w:p>
        </w:tc>
      </w:tr>
      <w:tr w:rsidR="00C16CF2" w:rsidRPr="0017225B" w14:paraId="40CBE040" w14:textId="77777777" w:rsidTr="00381D8B">
        <w:tc>
          <w:tcPr>
            <w:tcW w:w="1515" w:type="dxa"/>
          </w:tcPr>
          <w:p w14:paraId="78F4A0C1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MICU</w:t>
            </w:r>
          </w:p>
        </w:tc>
        <w:tc>
          <w:tcPr>
            <w:tcW w:w="2148" w:type="dxa"/>
          </w:tcPr>
          <w:p w14:paraId="5BC7F4A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-16.3 (-25.4 to -7.17)</w:t>
            </w:r>
          </w:p>
        </w:tc>
        <w:tc>
          <w:tcPr>
            <w:tcW w:w="718" w:type="dxa"/>
          </w:tcPr>
          <w:p w14:paraId="2100FA0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0.001</w:t>
            </w:r>
          </w:p>
        </w:tc>
        <w:tc>
          <w:tcPr>
            <w:tcW w:w="2171" w:type="dxa"/>
          </w:tcPr>
          <w:p w14:paraId="3D852FE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-0.74 (-2.06 to 0.57)</w:t>
            </w:r>
          </w:p>
        </w:tc>
        <w:tc>
          <w:tcPr>
            <w:tcW w:w="718" w:type="dxa"/>
          </w:tcPr>
          <w:p w14:paraId="398B2B0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0.254</w:t>
            </w:r>
          </w:p>
        </w:tc>
        <w:tc>
          <w:tcPr>
            <w:tcW w:w="2103" w:type="dxa"/>
          </w:tcPr>
          <w:p w14:paraId="2AFD6B6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-3.80 (-14.4 to 6.78)</w:t>
            </w:r>
          </w:p>
        </w:tc>
        <w:tc>
          <w:tcPr>
            <w:tcW w:w="736" w:type="dxa"/>
          </w:tcPr>
          <w:p w14:paraId="570F18E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0.462</w:t>
            </w:r>
          </w:p>
        </w:tc>
        <w:tc>
          <w:tcPr>
            <w:tcW w:w="2123" w:type="dxa"/>
          </w:tcPr>
          <w:p w14:paraId="793C1E4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0.43 (-1.09 to 1.96)</w:t>
            </w:r>
          </w:p>
        </w:tc>
        <w:tc>
          <w:tcPr>
            <w:tcW w:w="718" w:type="dxa"/>
          </w:tcPr>
          <w:p w14:paraId="12617B8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0.561</w:t>
            </w:r>
          </w:p>
        </w:tc>
      </w:tr>
      <w:tr w:rsidR="00C16CF2" w:rsidRPr="0017225B" w14:paraId="3FCB2AC8" w14:textId="77777777" w:rsidTr="00381D8B">
        <w:tc>
          <w:tcPr>
            <w:tcW w:w="1515" w:type="dxa"/>
          </w:tcPr>
          <w:p w14:paraId="6866CFAA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SICU</w:t>
            </w:r>
          </w:p>
        </w:tc>
        <w:tc>
          <w:tcPr>
            <w:tcW w:w="2148" w:type="dxa"/>
          </w:tcPr>
          <w:p w14:paraId="4B39937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-4.42 (-10.4 to 1.60)</w:t>
            </w:r>
          </w:p>
        </w:tc>
        <w:tc>
          <w:tcPr>
            <w:tcW w:w="718" w:type="dxa"/>
          </w:tcPr>
          <w:p w14:paraId="7ADBD70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0.141</w:t>
            </w:r>
          </w:p>
        </w:tc>
        <w:tc>
          <w:tcPr>
            <w:tcW w:w="2171" w:type="dxa"/>
          </w:tcPr>
          <w:p w14:paraId="5ED4553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0.31 (-0.56 to 1.17)</w:t>
            </w:r>
          </w:p>
        </w:tc>
        <w:tc>
          <w:tcPr>
            <w:tcW w:w="718" w:type="dxa"/>
          </w:tcPr>
          <w:p w14:paraId="12D5478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0.471</w:t>
            </w:r>
          </w:p>
        </w:tc>
        <w:tc>
          <w:tcPr>
            <w:tcW w:w="2103" w:type="dxa"/>
          </w:tcPr>
          <w:p w14:paraId="1B2653F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-1.38 (-15.7 to 12.9)</w:t>
            </w:r>
          </w:p>
        </w:tc>
        <w:tc>
          <w:tcPr>
            <w:tcW w:w="736" w:type="dxa"/>
          </w:tcPr>
          <w:p w14:paraId="286F4A7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0.843</w:t>
            </w:r>
          </w:p>
        </w:tc>
        <w:tc>
          <w:tcPr>
            <w:tcW w:w="2123" w:type="dxa"/>
          </w:tcPr>
          <w:p w14:paraId="5087E7F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3.12 (1.05 to 5.18)</w:t>
            </w:r>
          </w:p>
        </w:tc>
        <w:tc>
          <w:tcPr>
            <w:tcW w:w="718" w:type="dxa"/>
          </w:tcPr>
          <w:p w14:paraId="08DA751A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0.005</w:t>
            </w:r>
          </w:p>
        </w:tc>
      </w:tr>
      <w:tr w:rsidR="00C16CF2" w:rsidRPr="0017225B" w14:paraId="3D663492" w14:textId="77777777" w:rsidTr="00381D8B">
        <w:tc>
          <w:tcPr>
            <w:tcW w:w="12950" w:type="dxa"/>
            <w:gridSpan w:val="9"/>
          </w:tcPr>
          <w:p w14:paraId="7035074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 xml:space="preserve">ESBL </w:t>
            </w:r>
            <w:r w:rsidRPr="0017225B">
              <w:rPr>
                <w:rFonts w:ascii="Times New Roman" w:hAnsi="Times New Roman"/>
                <w:i/>
                <w:iCs/>
                <w:sz w:val="14"/>
                <w:szCs w:val="14"/>
              </w:rPr>
              <w:t>E. coli</w:t>
            </w:r>
          </w:p>
        </w:tc>
      </w:tr>
      <w:tr w:rsidR="00C16CF2" w:rsidRPr="0017225B" w14:paraId="0E5C7019" w14:textId="77777777" w:rsidTr="00381D8B">
        <w:tc>
          <w:tcPr>
            <w:tcW w:w="1515" w:type="dxa"/>
          </w:tcPr>
          <w:p w14:paraId="14FB9AFC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Total</w:t>
            </w:r>
          </w:p>
        </w:tc>
        <w:tc>
          <w:tcPr>
            <w:tcW w:w="2148" w:type="dxa"/>
          </w:tcPr>
          <w:p w14:paraId="1375762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-1.26 (-3.48 to 0.96)</w:t>
            </w:r>
          </w:p>
        </w:tc>
        <w:tc>
          <w:tcPr>
            <w:tcW w:w="718" w:type="dxa"/>
          </w:tcPr>
          <w:p w14:paraId="1C41E63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0.249</w:t>
            </w:r>
          </w:p>
        </w:tc>
        <w:tc>
          <w:tcPr>
            <w:tcW w:w="2171" w:type="dxa"/>
          </w:tcPr>
          <w:p w14:paraId="2729D37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-0.46 (-0.78 to -0.14)</w:t>
            </w:r>
          </w:p>
        </w:tc>
        <w:tc>
          <w:tcPr>
            <w:tcW w:w="718" w:type="dxa"/>
          </w:tcPr>
          <w:p w14:paraId="0AA1CC3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0.007</w:t>
            </w:r>
          </w:p>
        </w:tc>
        <w:tc>
          <w:tcPr>
            <w:tcW w:w="2103" w:type="dxa"/>
          </w:tcPr>
          <w:p w14:paraId="7C23B02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-0.04 (-3.38 to 3.31)</w:t>
            </w:r>
          </w:p>
        </w:tc>
        <w:tc>
          <w:tcPr>
            <w:tcW w:w="736" w:type="dxa"/>
          </w:tcPr>
          <w:p w14:paraId="002A543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0.981</w:t>
            </w:r>
          </w:p>
        </w:tc>
        <w:tc>
          <w:tcPr>
            <w:tcW w:w="2123" w:type="dxa"/>
          </w:tcPr>
          <w:p w14:paraId="72EC84E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0.25 (-0.24 to 0.73)</w:t>
            </w:r>
          </w:p>
        </w:tc>
        <w:tc>
          <w:tcPr>
            <w:tcW w:w="718" w:type="dxa"/>
          </w:tcPr>
          <w:p w14:paraId="76B4BA4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0.301</w:t>
            </w:r>
          </w:p>
        </w:tc>
      </w:tr>
      <w:tr w:rsidR="00C16CF2" w:rsidRPr="0017225B" w14:paraId="347783CE" w14:textId="77777777" w:rsidTr="00381D8B">
        <w:tc>
          <w:tcPr>
            <w:tcW w:w="1515" w:type="dxa"/>
          </w:tcPr>
          <w:p w14:paraId="0B452B41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MICU</w:t>
            </w:r>
          </w:p>
        </w:tc>
        <w:tc>
          <w:tcPr>
            <w:tcW w:w="2148" w:type="dxa"/>
          </w:tcPr>
          <w:p w14:paraId="77990A9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-1.75 (-3.96 to 0.45)</w:t>
            </w:r>
          </w:p>
        </w:tc>
        <w:tc>
          <w:tcPr>
            <w:tcW w:w="718" w:type="dxa"/>
          </w:tcPr>
          <w:p w14:paraId="45393D7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0.113</w:t>
            </w:r>
          </w:p>
        </w:tc>
        <w:tc>
          <w:tcPr>
            <w:tcW w:w="2171" w:type="dxa"/>
          </w:tcPr>
          <w:p w14:paraId="3FF7F7F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-0.28 (-0.60 to 0.03)</w:t>
            </w:r>
          </w:p>
        </w:tc>
        <w:tc>
          <w:tcPr>
            <w:tcW w:w="718" w:type="dxa"/>
          </w:tcPr>
          <w:p w14:paraId="26F1851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0.076</w:t>
            </w:r>
          </w:p>
        </w:tc>
        <w:tc>
          <w:tcPr>
            <w:tcW w:w="2103" w:type="dxa"/>
          </w:tcPr>
          <w:p w14:paraId="1A8CB26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-1.16 (-4.15 to 1.82)</w:t>
            </w:r>
          </w:p>
        </w:tc>
        <w:tc>
          <w:tcPr>
            <w:tcW w:w="736" w:type="dxa"/>
          </w:tcPr>
          <w:p w14:paraId="22A5FA5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0.426</w:t>
            </w:r>
          </w:p>
        </w:tc>
        <w:tc>
          <w:tcPr>
            <w:tcW w:w="2123" w:type="dxa"/>
          </w:tcPr>
          <w:p w14:paraId="54815696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0.15 (-0.28 to 0.58)</w:t>
            </w:r>
          </w:p>
        </w:tc>
        <w:tc>
          <w:tcPr>
            <w:tcW w:w="718" w:type="dxa"/>
          </w:tcPr>
          <w:p w14:paraId="00E38BD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0.479</w:t>
            </w:r>
          </w:p>
        </w:tc>
      </w:tr>
      <w:tr w:rsidR="00C16CF2" w:rsidRPr="0017225B" w14:paraId="5A1F369C" w14:textId="77777777" w:rsidTr="00381D8B">
        <w:tc>
          <w:tcPr>
            <w:tcW w:w="1515" w:type="dxa"/>
          </w:tcPr>
          <w:p w14:paraId="68083620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SICU</w:t>
            </w:r>
          </w:p>
        </w:tc>
        <w:tc>
          <w:tcPr>
            <w:tcW w:w="2148" w:type="dxa"/>
          </w:tcPr>
          <w:p w14:paraId="1E11492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-0.94 (-5.29 to 3.41)</w:t>
            </w:r>
          </w:p>
        </w:tc>
        <w:tc>
          <w:tcPr>
            <w:tcW w:w="718" w:type="dxa"/>
          </w:tcPr>
          <w:p w14:paraId="182F042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0.656</w:t>
            </w:r>
          </w:p>
        </w:tc>
        <w:tc>
          <w:tcPr>
            <w:tcW w:w="2171" w:type="dxa"/>
          </w:tcPr>
          <w:p w14:paraId="5EC00AF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-0.26 (-0.89 to 0.37)</w:t>
            </w:r>
          </w:p>
        </w:tc>
        <w:tc>
          <w:tcPr>
            <w:tcW w:w="718" w:type="dxa"/>
          </w:tcPr>
          <w:p w14:paraId="0872612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0.395</w:t>
            </w:r>
          </w:p>
        </w:tc>
        <w:tc>
          <w:tcPr>
            <w:tcW w:w="2103" w:type="dxa"/>
          </w:tcPr>
          <w:p w14:paraId="2706F05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1.73 (-4.59 to 8.05)</w:t>
            </w:r>
          </w:p>
        </w:tc>
        <w:tc>
          <w:tcPr>
            <w:tcW w:w="736" w:type="dxa"/>
          </w:tcPr>
          <w:p w14:paraId="503DF54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0.575</w:t>
            </w:r>
          </w:p>
        </w:tc>
        <w:tc>
          <w:tcPr>
            <w:tcW w:w="2123" w:type="dxa"/>
          </w:tcPr>
          <w:p w14:paraId="73F81BF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0.54 (-0.37 to 1.45)</w:t>
            </w:r>
          </w:p>
        </w:tc>
        <w:tc>
          <w:tcPr>
            <w:tcW w:w="718" w:type="dxa"/>
          </w:tcPr>
          <w:p w14:paraId="10564EF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0.232</w:t>
            </w:r>
          </w:p>
        </w:tc>
      </w:tr>
      <w:tr w:rsidR="00C16CF2" w:rsidRPr="0017225B" w14:paraId="728965A0" w14:textId="77777777" w:rsidTr="00381D8B">
        <w:tc>
          <w:tcPr>
            <w:tcW w:w="12950" w:type="dxa"/>
            <w:gridSpan w:val="9"/>
          </w:tcPr>
          <w:p w14:paraId="7A7EEE5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 xml:space="preserve">ESBL </w:t>
            </w:r>
            <w:r w:rsidRPr="0017225B">
              <w:rPr>
                <w:rFonts w:ascii="Times New Roman" w:hAnsi="Times New Roman"/>
                <w:i/>
                <w:iCs/>
                <w:sz w:val="14"/>
                <w:szCs w:val="14"/>
              </w:rPr>
              <w:t>K. pneumoniae</w:t>
            </w:r>
          </w:p>
        </w:tc>
      </w:tr>
      <w:tr w:rsidR="00C16CF2" w:rsidRPr="0017225B" w14:paraId="398488E2" w14:textId="77777777" w:rsidTr="00381D8B">
        <w:tc>
          <w:tcPr>
            <w:tcW w:w="1515" w:type="dxa"/>
          </w:tcPr>
          <w:p w14:paraId="1C0CA0FD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Total</w:t>
            </w:r>
          </w:p>
        </w:tc>
        <w:tc>
          <w:tcPr>
            <w:tcW w:w="2148" w:type="dxa"/>
          </w:tcPr>
          <w:p w14:paraId="2B88D91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0.15 (-2.12 to 2.43)</w:t>
            </w:r>
          </w:p>
        </w:tc>
        <w:tc>
          <w:tcPr>
            <w:tcW w:w="718" w:type="dxa"/>
          </w:tcPr>
          <w:p w14:paraId="3BFDE0C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0.889</w:t>
            </w:r>
          </w:p>
        </w:tc>
        <w:tc>
          <w:tcPr>
            <w:tcW w:w="2171" w:type="dxa"/>
          </w:tcPr>
          <w:p w14:paraId="15A5622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-0.01 (-0.32 to 0.34)</w:t>
            </w:r>
          </w:p>
        </w:tc>
        <w:tc>
          <w:tcPr>
            <w:tcW w:w="718" w:type="dxa"/>
          </w:tcPr>
          <w:p w14:paraId="04B3319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0.938</w:t>
            </w:r>
          </w:p>
        </w:tc>
        <w:tc>
          <w:tcPr>
            <w:tcW w:w="2103" w:type="dxa"/>
          </w:tcPr>
          <w:p w14:paraId="6981080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0.27 (-3.74 to 4.28)</w:t>
            </w:r>
          </w:p>
        </w:tc>
        <w:tc>
          <w:tcPr>
            <w:tcW w:w="736" w:type="dxa"/>
          </w:tcPr>
          <w:p w14:paraId="161EB10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0.890</w:t>
            </w:r>
          </w:p>
        </w:tc>
        <w:tc>
          <w:tcPr>
            <w:tcW w:w="2123" w:type="dxa"/>
          </w:tcPr>
          <w:p w14:paraId="327AB01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-0.01 (-0.58 to 0.57)</w:t>
            </w:r>
          </w:p>
        </w:tc>
        <w:tc>
          <w:tcPr>
            <w:tcW w:w="718" w:type="dxa"/>
          </w:tcPr>
          <w:p w14:paraId="27C1311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0.983</w:t>
            </w:r>
          </w:p>
        </w:tc>
      </w:tr>
      <w:tr w:rsidR="00C16CF2" w:rsidRPr="0017225B" w14:paraId="15D1C4CC" w14:textId="77777777" w:rsidTr="00381D8B">
        <w:tc>
          <w:tcPr>
            <w:tcW w:w="1515" w:type="dxa"/>
          </w:tcPr>
          <w:p w14:paraId="2C841DEB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MICU</w:t>
            </w:r>
          </w:p>
        </w:tc>
        <w:tc>
          <w:tcPr>
            <w:tcW w:w="2148" w:type="dxa"/>
          </w:tcPr>
          <w:p w14:paraId="637C95B6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0.49 (-2.05 to 3.03)</w:t>
            </w:r>
          </w:p>
        </w:tc>
        <w:tc>
          <w:tcPr>
            <w:tcW w:w="718" w:type="dxa"/>
          </w:tcPr>
          <w:p w14:paraId="3D88630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0.690</w:t>
            </w:r>
          </w:p>
        </w:tc>
        <w:tc>
          <w:tcPr>
            <w:tcW w:w="2171" w:type="dxa"/>
          </w:tcPr>
          <w:p w14:paraId="344CADD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0.12 (-0.24 to 0.49)</w:t>
            </w:r>
          </w:p>
        </w:tc>
        <w:tc>
          <w:tcPr>
            <w:tcW w:w="718" w:type="dxa"/>
          </w:tcPr>
          <w:p w14:paraId="7CB5A27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0.497</w:t>
            </w:r>
          </w:p>
        </w:tc>
        <w:tc>
          <w:tcPr>
            <w:tcW w:w="2103" w:type="dxa"/>
          </w:tcPr>
          <w:p w14:paraId="5F2774A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-0.72 (-4.23 to 2.79)</w:t>
            </w:r>
          </w:p>
        </w:tc>
        <w:tc>
          <w:tcPr>
            <w:tcW w:w="736" w:type="dxa"/>
          </w:tcPr>
          <w:p w14:paraId="07B2B2B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0.674</w:t>
            </w:r>
          </w:p>
        </w:tc>
        <w:tc>
          <w:tcPr>
            <w:tcW w:w="2123" w:type="dxa"/>
          </w:tcPr>
          <w:p w14:paraId="6D7DCE1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-0.12 (-0.52 to 0.49)</w:t>
            </w:r>
          </w:p>
        </w:tc>
        <w:tc>
          <w:tcPr>
            <w:tcW w:w="718" w:type="dxa"/>
          </w:tcPr>
          <w:p w14:paraId="0E59605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0.947</w:t>
            </w:r>
          </w:p>
        </w:tc>
      </w:tr>
      <w:tr w:rsidR="00C16CF2" w:rsidRPr="0017225B" w14:paraId="3ACA3CE9" w14:textId="77777777" w:rsidTr="00381D8B">
        <w:tc>
          <w:tcPr>
            <w:tcW w:w="1515" w:type="dxa"/>
          </w:tcPr>
          <w:p w14:paraId="2B777BC2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SICU</w:t>
            </w:r>
          </w:p>
        </w:tc>
        <w:tc>
          <w:tcPr>
            <w:tcW w:w="2148" w:type="dxa"/>
          </w:tcPr>
          <w:p w14:paraId="21D39D6A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-1.48 (-5.19 to 2.24)</w:t>
            </w:r>
          </w:p>
        </w:tc>
        <w:tc>
          <w:tcPr>
            <w:tcW w:w="718" w:type="dxa"/>
          </w:tcPr>
          <w:p w14:paraId="4E4AC07A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0.416</w:t>
            </w:r>
          </w:p>
        </w:tc>
        <w:tc>
          <w:tcPr>
            <w:tcW w:w="2171" w:type="dxa"/>
          </w:tcPr>
          <w:p w14:paraId="24C6E16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-0.10 (-0.64 to 0.43)</w:t>
            </w:r>
          </w:p>
        </w:tc>
        <w:tc>
          <w:tcPr>
            <w:tcW w:w="718" w:type="dxa"/>
          </w:tcPr>
          <w:p w14:paraId="7CC251D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0.692</w:t>
            </w:r>
          </w:p>
        </w:tc>
        <w:tc>
          <w:tcPr>
            <w:tcW w:w="2103" w:type="dxa"/>
          </w:tcPr>
          <w:p w14:paraId="45CB412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1.98 (-4.54 to 8.49)</w:t>
            </w:r>
          </w:p>
        </w:tc>
        <w:tc>
          <w:tcPr>
            <w:tcW w:w="736" w:type="dxa"/>
          </w:tcPr>
          <w:p w14:paraId="218F8C7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0.534</w:t>
            </w:r>
          </w:p>
        </w:tc>
        <w:tc>
          <w:tcPr>
            <w:tcW w:w="2123" w:type="dxa"/>
          </w:tcPr>
          <w:p w14:paraId="1B0BE75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0.16 (0.78 to 1.10)</w:t>
            </w:r>
          </w:p>
        </w:tc>
        <w:tc>
          <w:tcPr>
            <w:tcW w:w="718" w:type="dxa"/>
          </w:tcPr>
          <w:p w14:paraId="32B73DCA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0.724</w:t>
            </w:r>
          </w:p>
        </w:tc>
      </w:tr>
      <w:tr w:rsidR="00C16CF2" w:rsidRPr="0017225B" w14:paraId="49F7E123" w14:textId="77777777" w:rsidTr="00381D8B">
        <w:tc>
          <w:tcPr>
            <w:tcW w:w="12950" w:type="dxa"/>
            <w:gridSpan w:val="9"/>
          </w:tcPr>
          <w:p w14:paraId="7B8F77E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CR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 w:rsidRPr="0017225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7225B">
              <w:rPr>
                <w:rFonts w:ascii="Times New Roman" w:hAnsi="Times New Roman"/>
                <w:i/>
                <w:iCs/>
                <w:sz w:val="14"/>
                <w:szCs w:val="14"/>
              </w:rPr>
              <w:t>E. coli</w:t>
            </w:r>
          </w:p>
        </w:tc>
      </w:tr>
      <w:tr w:rsidR="00C16CF2" w:rsidRPr="0017225B" w14:paraId="33F99229" w14:textId="77777777" w:rsidTr="00381D8B">
        <w:tc>
          <w:tcPr>
            <w:tcW w:w="1515" w:type="dxa"/>
          </w:tcPr>
          <w:p w14:paraId="4584DE3F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Total</w:t>
            </w:r>
          </w:p>
        </w:tc>
        <w:tc>
          <w:tcPr>
            <w:tcW w:w="2148" w:type="dxa"/>
          </w:tcPr>
          <w:p w14:paraId="154EEB4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-6.91 (-16.8 to 3.02)</w:t>
            </w:r>
          </w:p>
        </w:tc>
        <w:tc>
          <w:tcPr>
            <w:tcW w:w="718" w:type="dxa"/>
          </w:tcPr>
          <w:p w14:paraId="0FA40AB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0.162</w:t>
            </w:r>
          </w:p>
        </w:tc>
        <w:tc>
          <w:tcPr>
            <w:tcW w:w="2171" w:type="dxa"/>
          </w:tcPr>
          <w:p w14:paraId="233AAEE6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-0.25 (-1.68 to 1.18)</w:t>
            </w:r>
          </w:p>
        </w:tc>
        <w:tc>
          <w:tcPr>
            <w:tcW w:w="718" w:type="dxa"/>
          </w:tcPr>
          <w:p w14:paraId="1D54606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0.717</w:t>
            </w:r>
          </w:p>
        </w:tc>
        <w:tc>
          <w:tcPr>
            <w:tcW w:w="2103" w:type="dxa"/>
          </w:tcPr>
          <w:p w14:paraId="4904429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-4.81 (-15.7 to 6.09)</w:t>
            </w:r>
          </w:p>
        </w:tc>
        <w:tc>
          <w:tcPr>
            <w:tcW w:w="736" w:type="dxa"/>
          </w:tcPr>
          <w:p w14:paraId="437C550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0.368</w:t>
            </w:r>
          </w:p>
        </w:tc>
        <w:tc>
          <w:tcPr>
            <w:tcW w:w="2123" w:type="dxa"/>
          </w:tcPr>
          <w:p w14:paraId="13D6DF2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0.97 (-0.60 to 2.55)</w:t>
            </w:r>
          </w:p>
        </w:tc>
        <w:tc>
          <w:tcPr>
            <w:tcW w:w="718" w:type="dxa"/>
          </w:tcPr>
          <w:p w14:paraId="353B034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0.211</w:t>
            </w:r>
          </w:p>
        </w:tc>
      </w:tr>
      <w:tr w:rsidR="00C16CF2" w:rsidRPr="0017225B" w14:paraId="6617A824" w14:textId="77777777" w:rsidTr="00381D8B">
        <w:tc>
          <w:tcPr>
            <w:tcW w:w="1515" w:type="dxa"/>
          </w:tcPr>
          <w:p w14:paraId="086900CB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MICU</w:t>
            </w:r>
          </w:p>
        </w:tc>
        <w:tc>
          <w:tcPr>
            <w:tcW w:w="2148" w:type="dxa"/>
          </w:tcPr>
          <w:p w14:paraId="3F5033A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-8.84 (-25.3 to 7.62)</w:t>
            </w:r>
          </w:p>
        </w:tc>
        <w:tc>
          <w:tcPr>
            <w:tcW w:w="718" w:type="dxa"/>
          </w:tcPr>
          <w:p w14:paraId="02DB5C1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0.276</w:t>
            </w:r>
          </w:p>
        </w:tc>
        <w:tc>
          <w:tcPr>
            <w:tcW w:w="2171" w:type="dxa"/>
          </w:tcPr>
          <w:p w14:paraId="346811C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-0.60 (-2.98 to 1.77)</w:t>
            </w:r>
          </w:p>
        </w:tc>
        <w:tc>
          <w:tcPr>
            <w:tcW w:w="718" w:type="dxa"/>
          </w:tcPr>
          <w:p w14:paraId="177EE71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0.602</w:t>
            </w:r>
          </w:p>
        </w:tc>
        <w:tc>
          <w:tcPr>
            <w:tcW w:w="2103" w:type="dxa"/>
          </w:tcPr>
          <w:p w14:paraId="7A737DF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-8.46 (-21.9 to 5.01)</w:t>
            </w:r>
          </w:p>
        </w:tc>
        <w:tc>
          <w:tcPr>
            <w:tcW w:w="736" w:type="dxa"/>
          </w:tcPr>
          <w:p w14:paraId="3BB48A8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0.205</w:t>
            </w:r>
          </w:p>
        </w:tc>
        <w:tc>
          <w:tcPr>
            <w:tcW w:w="2123" w:type="dxa"/>
          </w:tcPr>
          <w:p w14:paraId="18334B9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0.59 (-1.35 to 2.53)</w:t>
            </w:r>
          </w:p>
        </w:tc>
        <w:tc>
          <w:tcPr>
            <w:tcW w:w="718" w:type="dxa"/>
          </w:tcPr>
          <w:p w14:paraId="02E6AA1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0.533</w:t>
            </w:r>
          </w:p>
        </w:tc>
      </w:tr>
      <w:tr w:rsidR="00C16CF2" w:rsidRPr="0017225B" w14:paraId="65E29CE9" w14:textId="77777777" w:rsidTr="00381D8B">
        <w:tc>
          <w:tcPr>
            <w:tcW w:w="1515" w:type="dxa"/>
          </w:tcPr>
          <w:p w14:paraId="349A55FB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SICU</w:t>
            </w:r>
          </w:p>
        </w:tc>
        <w:tc>
          <w:tcPr>
            <w:tcW w:w="2148" w:type="dxa"/>
          </w:tcPr>
          <w:p w14:paraId="1FE1540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-2.57 (-5.73 to 0.60)</w:t>
            </w:r>
          </w:p>
        </w:tc>
        <w:tc>
          <w:tcPr>
            <w:tcW w:w="718" w:type="dxa"/>
          </w:tcPr>
          <w:p w14:paraId="226256B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0.106</w:t>
            </w:r>
          </w:p>
        </w:tc>
        <w:tc>
          <w:tcPr>
            <w:tcW w:w="2171" w:type="dxa"/>
          </w:tcPr>
          <w:p w14:paraId="31A52B6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0.26 (-0.23 to 0.68)</w:t>
            </w:r>
          </w:p>
        </w:tc>
        <w:tc>
          <w:tcPr>
            <w:tcW w:w="718" w:type="dxa"/>
          </w:tcPr>
          <w:p w14:paraId="287E08F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0.313</w:t>
            </w:r>
          </w:p>
        </w:tc>
        <w:tc>
          <w:tcPr>
            <w:tcW w:w="2103" w:type="dxa"/>
          </w:tcPr>
          <w:p w14:paraId="062AFF0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0.91 (-10.8 to 12.6)</w:t>
            </w:r>
          </w:p>
        </w:tc>
        <w:tc>
          <w:tcPr>
            <w:tcW w:w="736" w:type="dxa"/>
          </w:tcPr>
          <w:p w14:paraId="3A87008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0.872</w:t>
            </w:r>
          </w:p>
        </w:tc>
        <w:tc>
          <w:tcPr>
            <w:tcW w:w="2123" w:type="dxa"/>
          </w:tcPr>
          <w:p w14:paraId="682BB8A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1.26 (-0.43 to 2.94)</w:t>
            </w:r>
          </w:p>
        </w:tc>
        <w:tc>
          <w:tcPr>
            <w:tcW w:w="718" w:type="dxa"/>
          </w:tcPr>
          <w:p w14:paraId="705772F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0.136</w:t>
            </w:r>
          </w:p>
        </w:tc>
      </w:tr>
      <w:tr w:rsidR="00C16CF2" w:rsidRPr="0017225B" w14:paraId="469269B7" w14:textId="77777777" w:rsidTr="00381D8B">
        <w:tc>
          <w:tcPr>
            <w:tcW w:w="12950" w:type="dxa"/>
            <w:gridSpan w:val="9"/>
          </w:tcPr>
          <w:p w14:paraId="41AA8A8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 xml:space="preserve">MDR </w:t>
            </w:r>
            <w:r w:rsidRPr="0017225B">
              <w:rPr>
                <w:rFonts w:ascii="Times New Roman" w:hAnsi="Times New Roman"/>
                <w:i/>
                <w:iCs/>
                <w:sz w:val="14"/>
                <w:szCs w:val="14"/>
              </w:rPr>
              <w:t>P. aeruginosa</w:t>
            </w:r>
          </w:p>
        </w:tc>
      </w:tr>
      <w:tr w:rsidR="00C16CF2" w:rsidRPr="0017225B" w14:paraId="461E7DB9" w14:textId="77777777" w:rsidTr="00381D8B">
        <w:tc>
          <w:tcPr>
            <w:tcW w:w="1515" w:type="dxa"/>
          </w:tcPr>
          <w:p w14:paraId="79EE5C2E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Total</w:t>
            </w:r>
          </w:p>
        </w:tc>
        <w:tc>
          <w:tcPr>
            <w:tcW w:w="2148" w:type="dxa"/>
          </w:tcPr>
          <w:p w14:paraId="48535496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-0.62 (-3.28 to 2.05)</w:t>
            </w:r>
          </w:p>
        </w:tc>
        <w:tc>
          <w:tcPr>
            <w:tcW w:w="718" w:type="dxa"/>
          </w:tcPr>
          <w:p w14:paraId="3FE0CC5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0.634</w:t>
            </w:r>
          </w:p>
        </w:tc>
        <w:tc>
          <w:tcPr>
            <w:tcW w:w="2171" w:type="dxa"/>
          </w:tcPr>
          <w:p w14:paraId="2E0C1B3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0.07 (-0.31 to 0.46)</w:t>
            </w:r>
          </w:p>
        </w:tc>
        <w:tc>
          <w:tcPr>
            <w:tcW w:w="718" w:type="dxa"/>
          </w:tcPr>
          <w:p w14:paraId="217DFA1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0.694</w:t>
            </w:r>
          </w:p>
        </w:tc>
        <w:tc>
          <w:tcPr>
            <w:tcW w:w="2103" w:type="dxa"/>
          </w:tcPr>
          <w:p w14:paraId="78F0BCD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2.70 (-4.11 to 9.50)</w:t>
            </w:r>
          </w:p>
        </w:tc>
        <w:tc>
          <w:tcPr>
            <w:tcW w:w="736" w:type="dxa"/>
          </w:tcPr>
          <w:p w14:paraId="4688840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0.418</w:t>
            </w:r>
          </w:p>
        </w:tc>
        <w:tc>
          <w:tcPr>
            <w:tcW w:w="2123" w:type="dxa"/>
          </w:tcPr>
          <w:p w14:paraId="7E3ED6B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-0.18 (-1.16 to 0.80)</w:t>
            </w:r>
          </w:p>
        </w:tc>
        <w:tc>
          <w:tcPr>
            <w:tcW w:w="718" w:type="dxa"/>
          </w:tcPr>
          <w:p w14:paraId="4BC0FFB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0.709</w:t>
            </w:r>
          </w:p>
        </w:tc>
      </w:tr>
      <w:tr w:rsidR="00C16CF2" w:rsidRPr="0017225B" w14:paraId="7489D9E4" w14:textId="77777777" w:rsidTr="00381D8B">
        <w:tc>
          <w:tcPr>
            <w:tcW w:w="1515" w:type="dxa"/>
          </w:tcPr>
          <w:p w14:paraId="1AC9FA2D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MICU</w:t>
            </w:r>
          </w:p>
        </w:tc>
        <w:tc>
          <w:tcPr>
            <w:tcW w:w="2148" w:type="dxa"/>
          </w:tcPr>
          <w:p w14:paraId="518F4D4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-0.11 (-4.33 to 4.10)</w:t>
            </w:r>
          </w:p>
        </w:tc>
        <w:tc>
          <w:tcPr>
            <w:tcW w:w="718" w:type="dxa"/>
          </w:tcPr>
          <w:p w14:paraId="0193F709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0.955</w:t>
            </w:r>
          </w:p>
        </w:tc>
        <w:tc>
          <w:tcPr>
            <w:tcW w:w="2171" w:type="dxa"/>
          </w:tcPr>
          <w:p w14:paraId="2478B2C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0.12 (-0.49 to 7.26)</w:t>
            </w:r>
          </w:p>
        </w:tc>
        <w:tc>
          <w:tcPr>
            <w:tcW w:w="718" w:type="dxa"/>
          </w:tcPr>
          <w:p w14:paraId="456EE04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0.689</w:t>
            </w:r>
          </w:p>
        </w:tc>
        <w:tc>
          <w:tcPr>
            <w:tcW w:w="2103" w:type="dxa"/>
          </w:tcPr>
          <w:p w14:paraId="499E9EF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2.21 (-5.08 to 9.50)</w:t>
            </w:r>
          </w:p>
        </w:tc>
        <w:tc>
          <w:tcPr>
            <w:tcW w:w="736" w:type="dxa"/>
          </w:tcPr>
          <w:p w14:paraId="6544DDB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0.534</w:t>
            </w:r>
          </w:p>
        </w:tc>
        <w:tc>
          <w:tcPr>
            <w:tcW w:w="2123" w:type="dxa"/>
          </w:tcPr>
          <w:p w14:paraId="1DFB997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0.23 (-0.82 to 1.28)</w:t>
            </w:r>
          </w:p>
        </w:tc>
        <w:tc>
          <w:tcPr>
            <w:tcW w:w="718" w:type="dxa"/>
          </w:tcPr>
          <w:p w14:paraId="583B431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0.647</w:t>
            </w:r>
          </w:p>
        </w:tc>
      </w:tr>
      <w:tr w:rsidR="00C16CF2" w:rsidRPr="0017225B" w14:paraId="17A8529D" w14:textId="77777777" w:rsidTr="00381D8B">
        <w:tc>
          <w:tcPr>
            <w:tcW w:w="1515" w:type="dxa"/>
          </w:tcPr>
          <w:p w14:paraId="6778E86D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SICU</w:t>
            </w:r>
          </w:p>
        </w:tc>
        <w:tc>
          <w:tcPr>
            <w:tcW w:w="2148" w:type="dxa"/>
          </w:tcPr>
          <w:p w14:paraId="24798D5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-0.98 (-3.43 to 1.47)</w:t>
            </w:r>
          </w:p>
        </w:tc>
        <w:tc>
          <w:tcPr>
            <w:tcW w:w="718" w:type="dxa"/>
          </w:tcPr>
          <w:p w14:paraId="662F2F9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0.413</w:t>
            </w:r>
          </w:p>
        </w:tc>
        <w:tc>
          <w:tcPr>
            <w:tcW w:w="2171" w:type="dxa"/>
          </w:tcPr>
          <w:p w14:paraId="3B41CBE3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0.04 (-0.31 to 0.39)</w:t>
            </w:r>
          </w:p>
        </w:tc>
        <w:tc>
          <w:tcPr>
            <w:tcW w:w="718" w:type="dxa"/>
          </w:tcPr>
          <w:p w14:paraId="66378BF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0.807</w:t>
            </w:r>
          </w:p>
        </w:tc>
        <w:tc>
          <w:tcPr>
            <w:tcW w:w="2103" w:type="dxa"/>
          </w:tcPr>
          <w:p w14:paraId="7C0288E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1.86 (-7.46 to 11.2)</w:t>
            </w:r>
          </w:p>
        </w:tc>
        <w:tc>
          <w:tcPr>
            <w:tcW w:w="736" w:type="dxa"/>
          </w:tcPr>
          <w:p w14:paraId="084A186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0.682</w:t>
            </w:r>
          </w:p>
        </w:tc>
        <w:tc>
          <w:tcPr>
            <w:tcW w:w="2123" w:type="dxa"/>
          </w:tcPr>
          <w:p w14:paraId="1D95DF7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-0.67 (-2.01 to 0.68)</w:t>
            </w:r>
          </w:p>
        </w:tc>
        <w:tc>
          <w:tcPr>
            <w:tcW w:w="718" w:type="dxa"/>
          </w:tcPr>
          <w:p w14:paraId="19A986E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0.314</w:t>
            </w:r>
          </w:p>
        </w:tc>
      </w:tr>
      <w:tr w:rsidR="00C16CF2" w:rsidRPr="0017225B" w14:paraId="5D27CC4E" w14:textId="77777777" w:rsidTr="00381D8B">
        <w:tc>
          <w:tcPr>
            <w:tcW w:w="12950" w:type="dxa"/>
            <w:gridSpan w:val="9"/>
          </w:tcPr>
          <w:p w14:paraId="2F76019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Overall MDR-GNBs</w:t>
            </w:r>
          </w:p>
        </w:tc>
      </w:tr>
      <w:tr w:rsidR="00C16CF2" w:rsidRPr="0017225B" w14:paraId="2398A3B7" w14:textId="77777777" w:rsidTr="00381D8B">
        <w:tc>
          <w:tcPr>
            <w:tcW w:w="1515" w:type="dxa"/>
          </w:tcPr>
          <w:p w14:paraId="5AD5ACFE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Total</w:t>
            </w:r>
          </w:p>
        </w:tc>
        <w:tc>
          <w:tcPr>
            <w:tcW w:w="2148" w:type="dxa"/>
          </w:tcPr>
          <w:p w14:paraId="525A724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-19.5 (-33.9 to -5.20)</w:t>
            </w:r>
          </w:p>
        </w:tc>
        <w:tc>
          <w:tcPr>
            <w:tcW w:w="718" w:type="dxa"/>
          </w:tcPr>
          <w:p w14:paraId="72DDE34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0.010</w:t>
            </w:r>
          </w:p>
        </w:tc>
        <w:tc>
          <w:tcPr>
            <w:tcW w:w="2171" w:type="dxa"/>
          </w:tcPr>
          <w:p w14:paraId="456424E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-0.91 (-2.98 to 1.15)</w:t>
            </w:r>
          </w:p>
        </w:tc>
        <w:tc>
          <w:tcPr>
            <w:tcW w:w="718" w:type="dxa"/>
          </w:tcPr>
          <w:p w14:paraId="2DE9A31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0.367</w:t>
            </w:r>
          </w:p>
        </w:tc>
        <w:tc>
          <w:tcPr>
            <w:tcW w:w="2103" w:type="dxa"/>
          </w:tcPr>
          <w:p w14:paraId="7722810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-4.18 (-22.2 to 13.9)</w:t>
            </w:r>
          </w:p>
        </w:tc>
        <w:tc>
          <w:tcPr>
            <w:tcW w:w="736" w:type="dxa"/>
          </w:tcPr>
          <w:p w14:paraId="01BC8A9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0.634</w:t>
            </w:r>
          </w:p>
        </w:tc>
        <w:tc>
          <w:tcPr>
            <w:tcW w:w="2123" w:type="dxa"/>
          </w:tcPr>
          <w:p w14:paraId="391D7A6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2.45 (-0.15 to 5.06)</w:t>
            </w:r>
          </w:p>
        </w:tc>
        <w:tc>
          <w:tcPr>
            <w:tcW w:w="718" w:type="dxa"/>
          </w:tcPr>
          <w:p w14:paraId="3AECA59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0.063</w:t>
            </w:r>
          </w:p>
        </w:tc>
      </w:tr>
      <w:tr w:rsidR="00C16CF2" w:rsidRPr="0017225B" w14:paraId="15237775" w14:textId="77777777" w:rsidTr="00381D8B">
        <w:tc>
          <w:tcPr>
            <w:tcW w:w="1515" w:type="dxa"/>
          </w:tcPr>
          <w:p w14:paraId="31CD5682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MICU</w:t>
            </w:r>
          </w:p>
        </w:tc>
        <w:tc>
          <w:tcPr>
            <w:tcW w:w="2148" w:type="dxa"/>
          </w:tcPr>
          <w:p w14:paraId="2D7C877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-27.0 (-51.4 to -2.56)</w:t>
            </w:r>
          </w:p>
        </w:tc>
        <w:tc>
          <w:tcPr>
            <w:tcW w:w="718" w:type="dxa"/>
          </w:tcPr>
          <w:p w14:paraId="1D6538E5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0.032</w:t>
            </w:r>
          </w:p>
        </w:tc>
        <w:tc>
          <w:tcPr>
            <w:tcW w:w="2171" w:type="dxa"/>
          </w:tcPr>
          <w:p w14:paraId="4F44752B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-1.32 (-4.84 to 2.19)</w:t>
            </w:r>
          </w:p>
        </w:tc>
        <w:tc>
          <w:tcPr>
            <w:tcW w:w="718" w:type="dxa"/>
          </w:tcPr>
          <w:p w14:paraId="104FD38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0.032</w:t>
            </w:r>
          </w:p>
        </w:tc>
        <w:tc>
          <w:tcPr>
            <w:tcW w:w="2103" w:type="dxa"/>
          </w:tcPr>
          <w:p w14:paraId="6171D06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-12.3 (-29.6 to 4.94)</w:t>
            </w:r>
          </w:p>
        </w:tc>
        <w:tc>
          <w:tcPr>
            <w:tcW w:w="736" w:type="dxa"/>
          </w:tcPr>
          <w:p w14:paraId="6654153E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0.152</w:t>
            </w:r>
          </w:p>
        </w:tc>
        <w:tc>
          <w:tcPr>
            <w:tcW w:w="2123" w:type="dxa"/>
          </w:tcPr>
          <w:p w14:paraId="42BFDCF7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1.05 (-1.44 to 3.54)</w:t>
            </w:r>
          </w:p>
        </w:tc>
        <w:tc>
          <w:tcPr>
            <w:tcW w:w="718" w:type="dxa"/>
          </w:tcPr>
          <w:p w14:paraId="558CC9B8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0.390</w:t>
            </w:r>
          </w:p>
        </w:tc>
      </w:tr>
      <w:tr w:rsidR="00C16CF2" w:rsidRPr="0017225B" w14:paraId="58DA1AF9" w14:textId="77777777" w:rsidTr="00381D8B">
        <w:tc>
          <w:tcPr>
            <w:tcW w:w="1515" w:type="dxa"/>
          </w:tcPr>
          <w:p w14:paraId="0CAA6E4B" w14:textId="77777777" w:rsidR="00C16CF2" w:rsidRPr="0017225B" w:rsidRDefault="00C16CF2" w:rsidP="00381D8B">
            <w:pPr>
              <w:ind w:left="157"/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SICU</w:t>
            </w:r>
          </w:p>
        </w:tc>
        <w:tc>
          <w:tcPr>
            <w:tcW w:w="2148" w:type="dxa"/>
          </w:tcPr>
          <w:p w14:paraId="0155DBDD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-10.1 (-19.2 to -0.86)</w:t>
            </w:r>
          </w:p>
        </w:tc>
        <w:tc>
          <w:tcPr>
            <w:tcW w:w="718" w:type="dxa"/>
          </w:tcPr>
          <w:p w14:paraId="55E04BA1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0.034</w:t>
            </w:r>
          </w:p>
        </w:tc>
        <w:tc>
          <w:tcPr>
            <w:tcW w:w="2171" w:type="dxa"/>
          </w:tcPr>
          <w:p w14:paraId="18C24EFC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-0.19 (-1.51 to 1.14)</w:t>
            </w:r>
          </w:p>
        </w:tc>
        <w:tc>
          <w:tcPr>
            <w:tcW w:w="718" w:type="dxa"/>
          </w:tcPr>
          <w:p w14:paraId="715CE346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0.769</w:t>
            </w:r>
          </w:p>
        </w:tc>
        <w:tc>
          <w:tcPr>
            <w:tcW w:w="2103" w:type="dxa"/>
          </w:tcPr>
          <w:p w14:paraId="1387EA72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7.04 (-22.5 to 36.6)</w:t>
            </w:r>
          </w:p>
        </w:tc>
        <w:tc>
          <w:tcPr>
            <w:tcW w:w="736" w:type="dxa"/>
          </w:tcPr>
          <w:p w14:paraId="6039CE2F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0.625</w:t>
            </w:r>
          </w:p>
        </w:tc>
        <w:tc>
          <w:tcPr>
            <w:tcW w:w="2123" w:type="dxa"/>
          </w:tcPr>
          <w:p w14:paraId="24A7D8D0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4.39 (0.12 to 8.65)</w:t>
            </w:r>
          </w:p>
        </w:tc>
        <w:tc>
          <w:tcPr>
            <w:tcW w:w="718" w:type="dxa"/>
          </w:tcPr>
          <w:p w14:paraId="56356114" w14:textId="77777777" w:rsidR="00C16CF2" w:rsidRPr="0017225B" w:rsidRDefault="00C16CF2" w:rsidP="00381D8B">
            <w:pPr>
              <w:rPr>
                <w:rFonts w:ascii="Times New Roman" w:hAnsi="Times New Roman"/>
                <w:sz w:val="14"/>
                <w:szCs w:val="14"/>
              </w:rPr>
            </w:pPr>
            <w:r w:rsidRPr="0017225B">
              <w:rPr>
                <w:rFonts w:ascii="Times New Roman" w:hAnsi="Times New Roman"/>
                <w:sz w:val="14"/>
                <w:szCs w:val="14"/>
              </w:rPr>
              <w:t>0.044</w:t>
            </w:r>
          </w:p>
        </w:tc>
      </w:tr>
    </w:tbl>
    <w:p w14:paraId="4249B313" w14:textId="77777777" w:rsidR="00C16CF2" w:rsidRPr="0017225B" w:rsidRDefault="00C16CF2" w:rsidP="00C16CF2">
      <w:pPr>
        <w:rPr>
          <w:rFonts w:ascii="Times New Roman" w:hAnsi="Times New Roman"/>
          <w:sz w:val="14"/>
          <w:szCs w:val="14"/>
        </w:rPr>
      </w:pPr>
    </w:p>
    <w:p w14:paraId="2067B9F8" w14:textId="77777777" w:rsidR="00C16CF2" w:rsidRDefault="00C16CF2" w:rsidP="00C16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CI, confidence interval; ESBL, extended spectrum beta-lactamase; CRE, carbapenem-resistant </w:t>
      </w:r>
      <w:r w:rsidRPr="00E01413">
        <w:rPr>
          <w:rFonts w:ascii="Times New Roman" w:hAnsi="Times New Roman"/>
          <w:i/>
          <w:iCs/>
          <w:sz w:val="24"/>
          <w:szCs w:val="24"/>
        </w:rPr>
        <w:t>Enterobacterales</w:t>
      </w:r>
      <w:r w:rsidRPr="00E0141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GNB, Gram-negative bacilli; ICU, intensive care unit; MDR, multidrug-resistant; MICU, medical ICU; SICU, surgical ICU</w:t>
      </w:r>
    </w:p>
    <w:p w14:paraId="46561F4F" w14:textId="77777777" w:rsidR="00C16CF2" w:rsidRPr="003779CB" w:rsidRDefault="00C16CF2" w:rsidP="00C16CF2">
      <w:pPr>
        <w:rPr>
          <w:rFonts w:ascii="Times New Roman" w:hAnsi="Times New Roman"/>
          <w:sz w:val="24"/>
          <w:szCs w:val="24"/>
        </w:rPr>
      </w:pPr>
      <w:r w:rsidRPr="003779CB">
        <w:rPr>
          <w:rFonts w:ascii="Times New Roman" w:hAnsi="Times New Roman"/>
          <w:sz w:val="24"/>
          <w:szCs w:val="24"/>
        </w:rPr>
        <w:t xml:space="preserve">Infection rate displays in event per 1,000 </w:t>
      </w:r>
      <w:r>
        <w:rPr>
          <w:rFonts w:ascii="Times New Roman" w:hAnsi="Times New Roman"/>
          <w:sz w:val="24"/>
          <w:szCs w:val="24"/>
        </w:rPr>
        <w:t>patient-</w:t>
      </w:r>
      <w:r w:rsidRPr="003779CB">
        <w:rPr>
          <w:rFonts w:ascii="Times New Roman" w:hAnsi="Times New Roman"/>
          <w:sz w:val="24"/>
          <w:szCs w:val="24"/>
        </w:rPr>
        <w:t>days</w:t>
      </w:r>
    </w:p>
    <w:p w14:paraId="2C0B12BF" w14:textId="77777777" w:rsidR="00C16CF2" w:rsidRDefault="00C16CF2" w:rsidP="009E5141"/>
    <w:p w14:paraId="559BF3A7" w14:textId="77777777" w:rsidR="009E5141" w:rsidRPr="00456ACF" w:rsidRDefault="009E5141" w:rsidP="009E5141">
      <w:pPr>
        <w:spacing w:line="240" w:lineRule="auto"/>
        <w:ind w:left="2552" w:firstLine="508"/>
      </w:pPr>
    </w:p>
    <w:p w14:paraId="12207948" w14:textId="77777777" w:rsidR="00130F23" w:rsidRDefault="00130F23"/>
    <w:sectPr w:rsidR="00130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1"/>
    <w:rsid w:val="000212FE"/>
    <w:rsid w:val="0002489B"/>
    <w:rsid w:val="000E4B60"/>
    <w:rsid w:val="000F31D4"/>
    <w:rsid w:val="000F38FC"/>
    <w:rsid w:val="000F60CA"/>
    <w:rsid w:val="00130F23"/>
    <w:rsid w:val="00154C3E"/>
    <w:rsid w:val="001E348A"/>
    <w:rsid w:val="0021112E"/>
    <w:rsid w:val="00215203"/>
    <w:rsid w:val="002162D5"/>
    <w:rsid w:val="00283E86"/>
    <w:rsid w:val="00287BAD"/>
    <w:rsid w:val="002B663C"/>
    <w:rsid w:val="00311F9D"/>
    <w:rsid w:val="003266A4"/>
    <w:rsid w:val="00327CA2"/>
    <w:rsid w:val="003B4235"/>
    <w:rsid w:val="003B5646"/>
    <w:rsid w:val="00463E17"/>
    <w:rsid w:val="004A43E2"/>
    <w:rsid w:val="004C6C17"/>
    <w:rsid w:val="004D3C08"/>
    <w:rsid w:val="005042FA"/>
    <w:rsid w:val="005A10E9"/>
    <w:rsid w:val="005B2021"/>
    <w:rsid w:val="00635307"/>
    <w:rsid w:val="00645493"/>
    <w:rsid w:val="00677C14"/>
    <w:rsid w:val="006A44B3"/>
    <w:rsid w:val="006D3EE5"/>
    <w:rsid w:val="007206D2"/>
    <w:rsid w:val="00767199"/>
    <w:rsid w:val="0078484B"/>
    <w:rsid w:val="00796D3E"/>
    <w:rsid w:val="008124F8"/>
    <w:rsid w:val="00816EB4"/>
    <w:rsid w:val="00861DE7"/>
    <w:rsid w:val="00863FB5"/>
    <w:rsid w:val="008B503B"/>
    <w:rsid w:val="008D15BD"/>
    <w:rsid w:val="0090315C"/>
    <w:rsid w:val="00933EA6"/>
    <w:rsid w:val="009567AA"/>
    <w:rsid w:val="00972F1E"/>
    <w:rsid w:val="00991922"/>
    <w:rsid w:val="009E5141"/>
    <w:rsid w:val="00A556EE"/>
    <w:rsid w:val="00A63563"/>
    <w:rsid w:val="00B13675"/>
    <w:rsid w:val="00B4435F"/>
    <w:rsid w:val="00B4657E"/>
    <w:rsid w:val="00B57C7B"/>
    <w:rsid w:val="00B85E22"/>
    <w:rsid w:val="00B9271E"/>
    <w:rsid w:val="00BE502C"/>
    <w:rsid w:val="00C169FF"/>
    <w:rsid w:val="00C16CF2"/>
    <w:rsid w:val="00C21B2D"/>
    <w:rsid w:val="00C91834"/>
    <w:rsid w:val="00CD516E"/>
    <w:rsid w:val="00DD15BD"/>
    <w:rsid w:val="00DD32A9"/>
    <w:rsid w:val="00DF5B76"/>
    <w:rsid w:val="00E13BAB"/>
    <w:rsid w:val="00E20C69"/>
    <w:rsid w:val="00E714ED"/>
    <w:rsid w:val="00E969A0"/>
    <w:rsid w:val="00ED28FB"/>
    <w:rsid w:val="00EF4E8E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9C71"/>
  <w15:chartTrackingRefBased/>
  <w15:docId w15:val="{F0E62147-864B-4524-8E25-1D7DAA3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41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141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9A20-CA12-45E0-B486-404D8F1B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supavit  vaivoothpinyo</dc:creator>
  <cp:keywords/>
  <dc:description/>
  <cp:lastModifiedBy>supavit  vaivoothpinyo</cp:lastModifiedBy>
  <cp:revision>24</cp:revision>
  <dcterms:created xsi:type="dcterms:W3CDTF">2023-10-01T05:50:00Z</dcterms:created>
  <dcterms:modified xsi:type="dcterms:W3CDTF">2023-10-05T15:22:00Z</dcterms:modified>
</cp:coreProperties>
</file>