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101F4" w14:textId="526F023E" w:rsidR="00C8280A" w:rsidRPr="00821067" w:rsidRDefault="00821067" w:rsidP="00837DF2">
      <w:pPr>
        <w:keepNext/>
        <w:pBdr>
          <w:top w:val="nil"/>
          <w:left w:val="nil"/>
          <w:bottom w:val="nil"/>
          <w:right w:val="nil"/>
          <w:between w:val="nil"/>
        </w:pBdr>
        <w:bidi w:val="0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2199A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1: </w:t>
      </w:r>
      <w:proofErr w:type="spellStart"/>
      <w:r w:rsidR="00837DF2" w:rsidRPr="00837DF2">
        <w:rPr>
          <w:rFonts w:ascii="Times New Roman" w:hAnsi="Times New Roman" w:cs="Times New Roman"/>
          <w:b/>
          <w:bCs/>
          <w:sz w:val="24"/>
          <w:szCs w:val="24"/>
        </w:rPr>
        <w:t>Carbapenem</w:t>
      </w:r>
      <w:proofErr w:type="spellEnd"/>
      <w:r w:rsidR="00837DF2" w:rsidRPr="00837DF2">
        <w:rPr>
          <w:rFonts w:ascii="Times New Roman" w:hAnsi="Times New Roman" w:cs="Times New Roman"/>
          <w:b/>
          <w:bCs/>
          <w:sz w:val="24"/>
          <w:szCs w:val="24"/>
        </w:rPr>
        <w:t xml:space="preserve">-resistant </w:t>
      </w:r>
      <w:proofErr w:type="spellStart"/>
      <w:r w:rsidR="00837DF2" w:rsidRPr="007940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Enterobacteriaceae</w:t>
      </w:r>
      <w:proofErr w:type="spellEnd"/>
      <w:r w:rsidR="00837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DF2" w:rsidRPr="0042199A">
        <w:rPr>
          <w:rFonts w:ascii="Times New Roman" w:hAnsi="Times New Roman" w:cs="Times New Roman"/>
          <w:b/>
          <w:bCs/>
          <w:sz w:val="24"/>
          <w:szCs w:val="24"/>
        </w:rPr>
        <w:t>surveillance policy</w:t>
      </w:r>
      <w:r w:rsidR="00837DF2" w:rsidRPr="00837DF2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proofErr w:type="spellStart"/>
      <w:r w:rsidR="00837DF2">
        <w:rPr>
          <w:rFonts w:ascii="Times New Roman" w:hAnsi="Times New Roman" w:cs="Times New Roman"/>
          <w:b/>
          <w:bCs/>
          <w:sz w:val="24"/>
          <w:szCs w:val="24"/>
        </w:rPr>
        <w:t>Rambam</w:t>
      </w:r>
      <w:proofErr w:type="spellEnd"/>
      <w:r w:rsidR="00837DF2">
        <w:rPr>
          <w:rFonts w:ascii="Times New Roman" w:hAnsi="Times New Roman" w:cs="Times New Roman"/>
          <w:b/>
          <w:bCs/>
          <w:sz w:val="24"/>
          <w:szCs w:val="24"/>
        </w:rPr>
        <w:t xml:space="preserve"> Health Care Campus</w:t>
      </w:r>
      <w:r w:rsidR="00C8280A" w:rsidRPr="00421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17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4170"/>
      </w:tblGrid>
      <w:tr w:rsidR="00C8280A" w:rsidRPr="00C8280A" w14:paraId="04F7F941" w14:textId="77777777" w:rsidTr="0086625B">
        <w:tc>
          <w:tcPr>
            <w:tcW w:w="14170" w:type="dxa"/>
          </w:tcPr>
          <w:p w14:paraId="6504D1F8" w14:textId="6A0AF5AC" w:rsidR="00C8280A" w:rsidRPr="00C8280A" w:rsidRDefault="00837DF2" w:rsidP="00837DF2">
            <w:pPr>
              <w:bidi w:val="0"/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DF2">
              <w:rPr>
                <w:rFonts w:ascii="Times New Roman" w:hAnsi="Times New Roman" w:cs="Times New Roman"/>
                <w:sz w:val="24"/>
                <w:szCs w:val="24"/>
              </w:rPr>
              <w:t>Carbapenem</w:t>
            </w:r>
            <w:proofErr w:type="spellEnd"/>
            <w:r w:rsidRPr="00837DF2">
              <w:rPr>
                <w:rFonts w:ascii="Times New Roman" w:hAnsi="Times New Roman" w:cs="Times New Roman"/>
                <w:sz w:val="24"/>
                <w:szCs w:val="24"/>
              </w:rPr>
              <w:t xml:space="preserve">-resistant </w:t>
            </w:r>
            <w:proofErr w:type="spellStart"/>
            <w:r w:rsidRPr="00837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Enterobacteriaceae</w:t>
            </w:r>
            <w:proofErr w:type="spellEnd"/>
            <w:r w:rsidRPr="0083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80A" w:rsidRPr="00C8280A">
              <w:rPr>
                <w:rFonts w:ascii="Times New Roman" w:hAnsi="Times New Roman" w:cs="Times New Roman"/>
                <w:sz w:val="24"/>
                <w:szCs w:val="24"/>
              </w:rPr>
              <w:t xml:space="preserve">rectal swab surveillance policy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Pr="00837DF2">
              <w:rPr>
                <w:rFonts w:ascii="Times New Roman" w:hAnsi="Times New Roman" w:cs="Times New Roman"/>
                <w:sz w:val="24"/>
                <w:szCs w:val="24"/>
              </w:rPr>
              <w:t>Rambam</w:t>
            </w:r>
            <w:proofErr w:type="spellEnd"/>
            <w:r w:rsidRPr="00837DF2">
              <w:rPr>
                <w:rFonts w:ascii="Times New Roman" w:hAnsi="Times New Roman" w:cs="Times New Roman"/>
                <w:sz w:val="24"/>
                <w:szCs w:val="24"/>
              </w:rPr>
              <w:t xml:space="preserve"> Health Care Campus</w:t>
            </w:r>
          </w:p>
        </w:tc>
      </w:tr>
      <w:tr w:rsidR="00C8280A" w:rsidRPr="00C8280A" w14:paraId="073A1565" w14:textId="77777777" w:rsidTr="0086625B">
        <w:tc>
          <w:tcPr>
            <w:tcW w:w="14170" w:type="dxa"/>
          </w:tcPr>
          <w:p w14:paraId="10F553E0" w14:textId="77777777" w:rsidR="0086625B" w:rsidRDefault="0086625B" w:rsidP="0083580E">
            <w:pPr>
              <w:bidi w:val="0"/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all </w:t>
            </w:r>
            <w:r w:rsidRPr="0086625B">
              <w:rPr>
                <w:rFonts w:ascii="Times New Roman" w:hAnsi="Times New Roman" w:cs="Times New Roman"/>
                <w:sz w:val="24"/>
                <w:szCs w:val="24"/>
              </w:rPr>
              <w:t xml:space="preserve">high-risk patients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6625B">
              <w:rPr>
                <w:rFonts w:ascii="Times New Roman" w:hAnsi="Times New Roman" w:cs="Times New Roman"/>
                <w:sz w:val="24"/>
                <w:szCs w:val="24"/>
              </w:rPr>
              <w:t>ithin 24 hours of admission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C6FE7B" w14:textId="59399F02" w:rsidR="0086625B" w:rsidRPr="0086625B" w:rsidRDefault="0086625B" w:rsidP="009B5030">
            <w:pPr>
              <w:pStyle w:val="a3"/>
              <w:numPr>
                <w:ilvl w:val="0"/>
                <w:numId w:val="1"/>
              </w:numPr>
              <w:bidi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6625B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ients r</w:t>
            </w:r>
            <w:r w:rsidRPr="0086625B">
              <w:rPr>
                <w:rFonts w:ascii="Times New Roman" w:hAnsi="Times New Roman" w:cs="Times New Roman"/>
                <w:sz w:val="24"/>
                <w:szCs w:val="24"/>
              </w:rPr>
              <w:t>eferred from long-term care facilities or other hospitals</w:t>
            </w:r>
          </w:p>
          <w:p w14:paraId="5A24B9CD" w14:textId="1D5923E6" w:rsidR="0086625B" w:rsidRPr="0086625B" w:rsidRDefault="0086625B" w:rsidP="009B5030">
            <w:pPr>
              <w:pStyle w:val="a3"/>
              <w:numPr>
                <w:ilvl w:val="0"/>
                <w:numId w:val="1"/>
              </w:numPr>
              <w:bidi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6625B">
              <w:rPr>
                <w:rFonts w:ascii="Times New Roman" w:hAnsi="Times New Roman" w:cs="Times New Roman"/>
                <w:sz w:val="24"/>
                <w:szCs w:val="24"/>
              </w:rPr>
              <w:t>atients admitted to another hospital in the past six months, including admissions to hospitals abroad</w:t>
            </w:r>
          </w:p>
          <w:p w14:paraId="11615AA6" w14:textId="38E5BC10" w:rsidR="0086625B" w:rsidRPr="0086625B" w:rsidRDefault="0086625B" w:rsidP="009B5030">
            <w:pPr>
              <w:pStyle w:val="a3"/>
              <w:numPr>
                <w:ilvl w:val="0"/>
                <w:numId w:val="1"/>
              </w:numPr>
              <w:bidi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25B">
              <w:rPr>
                <w:rFonts w:ascii="Times New Roman" w:hAnsi="Times New Roman" w:cs="Times New Roman"/>
                <w:sz w:val="24"/>
                <w:szCs w:val="24"/>
              </w:rPr>
              <w:t xml:space="preserve">Patients who attended a </w:t>
            </w:r>
            <w:proofErr w:type="spellStart"/>
            <w:r w:rsidRPr="0086625B">
              <w:rPr>
                <w:rFonts w:ascii="Times New Roman" w:hAnsi="Times New Roman" w:cs="Times New Roman"/>
                <w:sz w:val="24"/>
                <w:szCs w:val="24"/>
              </w:rPr>
              <w:t>hemato</w:t>
            </w:r>
            <w:proofErr w:type="spellEnd"/>
            <w:r w:rsidRPr="0086625B">
              <w:rPr>
                <w:rFonts w:ascii="Times New Roman" w:hAnsi="Times New Roman" w:cs="Times New Roman"/>
                <w:sz w:val="24"/>
                <w:szCs w:val="24"/>
              </w:rPr>
              <w:t>-oncology outpatient clinic in the past six months</w:t>
            </w:r>
          </w:p>
          <w:p w14:paraId="315459A2" w14:textId="407568FC" w:rsidR="0086625B" w:rsidRPr="0086625B" w:rsidRDefault="0086625B" w:rsidP="009B5030">
            <w:pPr>
              <w:pStyle w:val="a3"/>
              <w:numPr>
                <w:ilvl w:val="0"/>
                <w:numId w:val="1"/>
              </w:numPr>
              <w:bidi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6625B">
              <w:rPr>
                <w:rFonts w:ascii="Times New Roman" w:hAnsi="Times New Roman" w:cs="Times New Roman"/>
                <w:sz w:val="24"/>
                <w:szCs w:val="24"/>
              </w:rPr>
              <w:t>edical tourists</w:t>
            </w:r>
          </w:p>
          <w:p w14:paraId="0E5BBA62" w14:textId="7F28D0A9" w:rsidR="0086625B" w:rsidRPr="0086625B" w:rsidRDefault="0086625B" w:rsidP="009B5030">
            <w:pPr>
              <w:pStyle w:val="a3"/>
              <w:numPr>
                <w:ilvl w:val="0"/>
                <w:numId w:val="1"/>
              </w:numPr>
              <w:bidi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6625B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ients </w:t>
            </w:r>
            <w:r w:rsidRPr="0086625B">
              <w:rPr>
                <w:rFonts w:ascii="Times New Roman" w:hAnsi="Times New Roman" w:cs="Times New Roman"/>
                <w:sz w:val="24"/>
                <w:szCs w:val="24"/>
              </w:rPr>
              <w:t>transferred from one department to another during hospital admission</w:t>
            </w:r>
          </w:p>
          <w:p w14:paraId="7F343B69" w14:textId="084CF293" w:rsidR="0086625B" w:rsidRPr="0086625B" w:rsidRDefault="0086625B" w:rsidP="009B5030">
            <w:pPr>
              <w:pStyle w:val="a3"/>
              <w:numPr>
                <w:ilvl w:val="0"/>
                <w:numId w:val="1"/>
              </w:numPr>
              <w:bidi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6625B">
              <w:rPr>
                <w:rFonts w:ascii="Times New Roman" w:hAnsi="Times New Roman" w:cs="Times New Roman"/>
                <w:sz w:val="24"/>
                <w:szCs w:val="24"/>
              </w:rPr>
              <w:t>ealthcare workers</w:t>
            </w:r>
          </w:p>
          <w:p w14:paraId="5FFF5188" w14:textId="7D909385" w:rsidR="0086625B" w:rsidRPr="0086625B" w:rsidRDefault="0086625B" w:rsidP="009B5030">
            <w:pPr>
              <w:pStyle w:val="a3"/>
              <w:numPr>
                <w:ilvl w:val="0"/>
                <w:numId w:val="1"/>
              </w:numPr>
              <w:bidi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6625B">
              <w:rPr>
                <w:rFonts w:ascii="Times New Roman" w:hAnsi="Times New Roman" w:cs="Times New Roman"/>
                <w:sz w:val="24"/>
                <w:szCs w:val="24"/>
              </w:rPr>
              <w:t>emodialysis patients</w:t>
            </w:r>
          </w:p>
          <w:p w14:paraId="3821E424" w14:textId="5B83A978" w:rsidR="00C8280A" w:rsidRPr="0086625B" w:rsidRDefault="0086625B" w:rsidP="009B5030">
            <w:pPr>
              <w:pStyle w:val="a3"/>
              <w:numPr>
                <w:ilvl w:val="0"/>
                <w:numId w:val="1"/>
              </w:numPr>
              <w:bidi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6625B">
              <w:rPr>
                <w:rFonts w:ascii="Times New Roman" w:hAnsi="Times New Roman" w:cs="Times New Roman"/>
                <w:sz w:val="24"/>
                <w:szCs w:val="24"/>
              </w:rPr>
              <w:t>irst-degree relatives of a known CRE carrier</w:t>
            </w:r>
          </w:p>
        </w:tc>
      </w:tr>
      <w:tr w:rsidR="00C8280A" w:rsidRPr="00C8280A" w14:paraId="4DCD8CC7" w14:textId="77777777" w:rsidTr="0086625B">
        <w:tc>
          <w:tcPr>
            <w:tcW w:w="14170" w:type="dxa"/>
          </w:tcPr>
          <w:p w14:paraId="14E2FF8E" w14:textId="63E43002" w:rsidR="0086625B" w:rsidRDefault="00C8280A" w:rsidP="0083580E">
            <w:pPr>
              <w:bidi w:val="0"/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0A">
              <w:rPr>
                <w:rFonts w:ascii="Times New Roman" w:hAnsi="Times New Roman" w:cs="Times New Roman"/>
                <w:sz w:val="24"/>
                <w:szCs w:val="24"/>
              </w:rPr>
              <w:t xml:space="preserve">Routinely on </w:t>
            </w:r>
            <w:r w:rsidR="003C12A3" w:rsidRPr="00C8280A">
              <w:rPr>
                <w:rFonts w:ascii="Times New Roman" w:hAnsi="Times New Roman" w:cs="Times New Roman"/>
                <w:sz w:val="24"/>
                <w:szCs w:val="24"/>
              </w:rPr>
              <w:t>7–10-day</w:t>
            </w:r>
            <w:r w:rsidRPr="00C8280A">
              <w:rPr>
                <w:rFonts w:ascii="Times New Roman" w:hAnsi="Times New Roman" w:cs="Times New Roman"/>
                <w:sz w:val="24"/>
                <w:szCs w:val="24"/>
              </w:rPr>
              <w:t xml:space="preserve"> intervals for all hospitalized patients in high-risk departments</w:t>
            </w:r>
            <w:r w:rsidR="008662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C9EC9E" w14:textId="29967BD3" w:rsidR="0086625B" w:rsidRPr="009B5030" w:rsidRDefault="009B5030" w:rsidP="009B5030">
            <w:pPr>
              <w:pStyle w:val="a3"/>
              <w:numPr>
                <w:ilvl w:val="0"/>
                <w:numId w:val="2"/>
              </w:numPr>
              <w:bidi w:val="0"/>
              <w:spacing w:befor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C8280A" w:rsidRPr="009B50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ntensive care units </w:t>
            </w:r>
          </w:p>
          <w:p w14:paraId="536F7930" w14:textId="1D03D9AB" w:rsidR="0086625B" w:rsidRPr="009B5030" w:rsidRDefault="009B5030" w:rsidP="009B5030">
            <w:pPr>
              <w:pStyle w:val="a3"/>
              <w:numPr>
                <w:ilvl w:val="0"/>
                <w:numId w:val="2"/>
              </w:numPr>
              <w:bidi w:val="0"/>
              <w:spacing w:befor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="00C8280A" w:rsidRPr="009B50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one marrow transplant unit </w:t>
            </w:r>
            <w:r w:rsidR="0086625B" w:rsidRPr="009B50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 </w:t>
            </w:r>
            <w:r w:rsidR="00C8280A" w:rsidRPr="009B5030">
              <w:rPr>
                <w:rFonts w:ascii="Times New Roman" w:hAnsi="Times New Roman" w:cs="Times New Roman"/>
                <w:iCs/>
                <w:sz w:val="24"/>
                <w:szCs w:val="24"/>
              </w:rPr>
              <w:t>hematology departments</w:t>
            </w:r>
          </w:p>
          <w:p w14:paraId="11BF79AC" w14:textId="303474E4" w:rsidR="0086625B" w:rsidRPr="009B5030" w:rsidRDefault="009B5030" w:rsidP="009B5030">
            <w:pPr>
              <w:pStyle w:val="a3"/>
              <w:numPr>
                <w:ilvl w:val="0"/>
                <w:numId w:val="2"/>
              </w:numPr>
              <w:bidi w:val="0"/>
              <w:spacing w:befor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G</w:t>
            </w:r>
            <w:r w:rsidR="00C8280A" w:rsidRPr="009B5030">
              <w:rPr>
                <w:rFonts w:ascii="Times New Roman" w:hAnsi="Times New Roman" w:cs="Times New Roman"/>
                <w:iCs/>
                <w:sz w:val="24"/>
                <w:szCs w:val="24"/>
              </w:rPr>
              <w:t>eneral surgery</w:t>
            </w:r>
          </w:p>
          <w:p w14:paraId="405F7B11" w14:textId="131F0B62" w:rsidR="0086625B" w:rsidRPr="009B5030" w:rsidRDefault="009B5030" w:rsidP="009B5030">
            <w:pPr>
              <w:pStyle w:val="a3"/>
              <w:numPr>
                <w:ilvl w:val="0"/>
                <w:numId w:val="2"/>
              </w:numPr>
              <w:bidi w:val="0"/>
              <w:spacing w:befor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</w:t>
            </w:r>
            <w:r w:rsidR="00C8280A" w:rsidRPr="009B5030">
              <w:rPr>
                <w:rFonts w:ascii="Times New Roman" w:hAnsi="Times New Roman" w:cs="Times New Roman"/>
                <w:iCs/>
                <w:sz w:val="24"/>
                <w:szCs w:val="24"/>
              </w:rPr>
              <w:t>rthopedics</w:t>
            </w:r>
          </w:p>
          <w:p w14:paraId="78C16197" w14:textId="2BA3035E" w:rsidR="0086625B" w:rsidRPr="009B5030" w:rsidRDefault="009B5030" w:rsidP="009B5030">
            <w:pPr>
              <w:pStyle w:val="a3"/>
              <w:numPr>
                <w:ilvl w:val="0"/>
                <w:numId w:val="2"/>
              </w:numPr>
              <w:bidi w:val="0"/>
              <w:spacing w:befor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="00C8280A" w:rsidRPr="009B50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eurosurgery </w:t>
            </w:r>
          </w:p>
          <w:p w14:paraId="52929775" w14:textId="4796A40A" w:rsidR="009B5030" w:rsidRPr="009B5030" w:rsidRDefault="009B5030" w:rsidP="009B5030">
            <w:pPr>
              <w:pStyle w:val="a3"/>
              <w:numPr>
                <w:ilvl w:val="0"/>
                <w:numId w:val="2"/>
              </w:numPr>
              <w:bidi w:val="0"/>
              <w:spacing w:befor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C8280A" w:rsidRPr="009B5030">
              <w:rPr>
                <w:rFonts w:ascii="Times New Roman" w:hAnsi="Times New Roman" w:cs="Times New Roman"/>
                <w:iCs/>
                <w:sz w:val="24"/>
                <w:szCs w:val="24"/>
              </w:rPr>
              <w:t>nternal medical departments</w:t>
            </w:r>
          </w:p>
          <w:p w14:paraId="5A536EC6" w14:textId="084D1785" w:rsidR="00C8280A" w:rsidRPr="009B5030" w:rsidRDefault="009B5030" w:rsidP="009B5030">
            <w:pPr>
              <w:pStyle w:val="a3"/>
              <w:numPr>
                <w:ilvl w:val="0"/>
                <w:numId w:val="2"/>
              </w:numPr>
              <w:bidi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  <w:r w:rsidR="00C8280A" w:rsidRPr="009B5030">
              <w:rPr>
                <w:rFonts w:ascii="Times New Roman" w:hAnsi="Times New Roman" w:cs="Times New Roman"/>
                <w:iCs/>
                <w:sz w:val="24"/>
                <w:szCs w:val="24"/>
              </w:rPr>
              <w:t>epartments with outbreaks as identified by the infection control team</w:t>
            </w:r>
          </w:p>
        </w:tc>
      </w:tr>
      <w:tr w:rsidR="00C8280A" w:rsidRPr="00C8280A" w14:paraId="19F610BC" w14:textId="77777777" w:rsidTr="0086625B">
        <w:tc>
          <w:tcPr>
            <w:tcW w:w="14170" w:type="dxa"/>
          </w:tcPr>
          <w:p w14:paraId="619E88E1" w14:textId="0A45678E" w:rsidR="00C8280A" w:rsidRPr="00C8280A" w:rsidRDefault="00C8280A" w:rsidP="0083580E">
            <w:pPr>
              <w:bidi w:val="0"/>
              <w:spacing w:before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0A">
              <w:rPr>
                <w:rFonts w:ascii="Times New Roman" w:hAnsi="Times New Roman" w:cs="Times New Roman"/>
                <w:sz w:val="24"/>
                <w:szCs w:val="24"/>
              </w:rPr>
              <w:t xml:space="preserve">Contact tracing of a new </w:t>
            </w:r>
            <w:proofErr w:type="spellStart"/>
            <w:r w:rsidR="00837DF2" w:rsidRPr="00837DF2">
              <w:rPr>
                <w:rFonts w:ascii="Times New Roman" w:hAnsi="Times New Roman" w:cs="Times New Roman"/>
                <w:sz w:val="24"/>
                <w:szCs w:val="24"/>
              </w:rPr>
              <w:t>Carbapenem</w:t>
            </w:r>
            <w:proofErr w:type="spellEnd"/>
            <w:r w:rsidR="00837DF2" w:rsidRPr="00837DF2">
              <w:rPr>
                <w:rFonts w:ascii="Times New Roman" w:hAnsi="Times New Roman" w:cs="Times New Roman"/>
                <w:sz w:val="24"/>
                <w:szCs w:val="24"/>
              </w:rPr>
              <w:t xml:space="preserve">-resistant </w:t>
            </w:r>
            <w:proofErr w:type="spellStart"/>
            <w:r w:rsidR="00837DF2" w:rsidRPr="00837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Enterobacteriaceae</w:t>
            </w:r>
            <w:proofErr w:type="spellEnd"/>
            <w:r w:rsidR="00837DF2" w:rsidRPr="0083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80A">
              <w:rPr>
                <w:rFonts w:ascii="Times New Roman" w:hAnsi="Times New Roman" w:cs="Times New Roman"/>
                <w:sz w:val="24"/>
                <w:szCs w:val="24"/>
              </w:rPr>
              <w:t>acquisitions</w:t>
            </w:r>
          </w:p>
        </w:tc>
      </w:tr>
    </w:tbl>
    <w:p w14:paraId="119E3E1F" w14:textId="77777777" w:rsidR="0058022F" w:rsidRDefault="0058022F" w:rsidP="0058022F">
      <w:pPr>
        <w:bidi w:val="0"/>
      </w:pPr>
    </w:p>
    <w:p w14:paraId="3D914D12" w14:textId="77777777" w:rsidR="0058022F" w:rsidRDefault="0058022F" w:rsidP="0058022F">
      <w:pPr>
        <w:bidi w:val="0"/>
      </w:pPr>
    </w:p>
    <w:p w14:paraId="502C9840" w14:textId="77777777" w:rsidR="0058022F" w:rsidRDefault="0058022F" w:rsidP="0058022F">
      <w:pPr>
        <w:bidi w:val="0"/>
      </w:pPr>
    </w:p>
    <w:p w14:paraId="07BED9CE" w14:textId="25348D2B" w:rsidR="0058022F" w:rsidRDefault="0058022F" w:rsidP="0042199A">
      <w:pPr>
        <w:bidi w:val="0"/>
        <w:rPr>
          <w:rFonts w:cs="Arial"/>
        </w:rPr>
      </w:pPr>
      <w:r w:rsidRPr="00B277A1">
        <w:rPr>
          <w:rFonts w:cs="Arial"/>
          <w:rtl/>
        </w:rPr>
        <w:lastRenderedPageBreak/>
        <w:t>.</w:t>
      </w:r>
    </w:p>
    <w:p w14:paraId="2633918C" w14:textId="2D506FD0" w:rsidR="00821067" w:rsidRPr="009B5030" w:rsidRDefault="008C32EA" w:rsidP="00837DF2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5030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837DF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B5030">
        <w:rPr>
          <w:rFonts w:ascii="Times New Roman" w:hAnsi="Times New Roman" w:cs="Times New Roman"/>
          <w:b/>
          <w:bCs/>
          <w:sz w:val="24"/>
          <w:szCs w:val="24"/>
        </w:rPr>
        <w:t xml:space="preserve">able 2: Antibiotics resistance genes found in the </w:t>
      </w:r>
      <w:r w:rsidR="00837DF2" w:rsidRPr="00837D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Escherichia coli </w:t>
      </w:r>
      <w:r w:rsidRPr="009B5030">
        <w:rPr>
          <w:rFonts w:ascii="Times New Roman" w:hAnsi="Times New Roman" w:cs="Times New Roman"/>
          <w:b/>
          <w:bCs/>
          <w:sz w:val="24"/>
          <w:szCs w:val="24"/>
        </w:rPr>
        <w:t>isolates</w:t>
      </w:r>
    </w:p>
    <w:tbl>
      <w:tblPr>
        <w:tblW w:w="15371" w:type="dxa"/>
        <w:tblLayout w:type="fixed"/>
        <w:tblLook w:val="04A0" w:firstRow="1" w:lastRow="0" w:firstColumn="1" w:lastColumn="0" w:noHBand="0" w:noVBand="1"/>
      </w:tblPr>
      <w:tblGrid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8C32EA" w:rsidRPr="008C32EA" w14:paraId="374DBF69" w14:textId="77777777" w:rsidTr="008C32EA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751D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976D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ID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0BC8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FA08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C32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seqence</w:t>
            </w:r>
            <w:proofErr w:type="spellEnd"/>
            <w:r w:rsidRPr="008C32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type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E0D9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aac</w:t>
            </w:r>
            <w:proofErr w:type="spellEnd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(3)-</w:t>
            </w:r>
            <w:proofErr w:type="spellStart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IIe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9370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aac</w:t>
            </w:r>
            <w:proofErr w:type="spellEnd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(3)-</w:t>
            </w:r>
            <w:proofErr w:type="spellStart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IId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08C7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aadA1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9302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aph</w:t>
            </w:r>
            <w:proofErr w:type="spellEnd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(3')-</w:t>
            </w:r>
            <w:proofErr w:type="spellStart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8FF6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aph</w:t>
            </w:r>
            <w:proofErr w:type="spellEnd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(3'')-</w:t>
            </w:r>
            <w:proofErr w:type="spellStart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C136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aph</w:t>
            </w:r>
            <w:proofErr w:type="spellEnd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(6)-Id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FD60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drfA12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0DA9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drfA14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F8AB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dfrA36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7DA7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Inu</w:t>
            </w:r>
            <w:proofErr w:type="spellEnd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(F)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5F16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mdf</w:t>
            </w:r>
            <w:proofErr w:type="spellEnd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ACA7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sul1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5E74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sul2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7589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sul3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EA19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cmlA1</w:t>
            </w:r>
          </w:p>
        </w:tc>
      </w:tr>
      <w:tr w:rsidR="008C32EA" w:rsidRPr="008C32EA" w14:paraId="1390197F" w14:textId="77777777" w:rsidTr="008C32EA">
        <w:trPr>
          <w:trHeight w:val="2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0293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event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9CAB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08BC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4970441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127B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CA7AB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FA53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2CA0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D43D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EE109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BC493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1EFC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E6C62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0C657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02B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F648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8213D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0F60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DD7E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2249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C32EA" w:rsidRPr="008C32EA" w14:paraId="439363DC" w14:textId="77777777" w:rsidTr="008C32EA">
        <w:trPr>
          <w:trHeight w:val="2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EE1D9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0AF7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63FF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4970442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054E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1D48BE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7ED6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B1A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1999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BE4AA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01EAE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D9A4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B6003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F4177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14B2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DFC8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AE3CF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421C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F1B5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75CF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C32EA" w:rsidRPr="008C32EA" w14:paraId="0EE6A6FC" w14:textId="77777777" w:rsidTr="008C32EA">
        <w:trPr>
          <w:trHeight w:val="2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ACAB6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F27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Index case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E624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4970443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A4AE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E8A7D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D119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974D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6267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1E5F5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FA7FD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99C3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38344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F8EBC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A3A1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2F74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E586C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F48F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FD2D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5821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C32EA" w:rsidRPr="008C32EA" w14:paraId="719498A8" w14:textId="77777777" w:rsidTr="008C32EA">
        <w:trPr>
          <w:trHeight w:val="2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0BF7A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926C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10AD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4970444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95B6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C514B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6C8F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7A46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9E7C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BA05D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3D4CB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54C1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B1DE5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6B35B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89BE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1636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10DCD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58CD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7675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3301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C32EA" w:rsidRPr="008C32EA" w14:paraId="30CD3E56" w14:textId="77777777" w:rsidTr="008C32EA">
        <w:trPr>
          <w:trHeight w:val="2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1696D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794D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Device_2507371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5ECE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4970456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EAF6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7CF64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D1B9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6800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678B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AC2B65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99636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6B43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3B46A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D46DC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459A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F236D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ED773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423A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70AE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933D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C32EA" w:rsidRPr="008C32EA" w14:paraId="6748A349" w14:textId="77777777" w:rsidTr="008C32EA">
        <w:trPr>
          <w:trHeight w:val="20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4567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event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A4A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8BF9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4972018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A94B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9A49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E958C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EA15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019BE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8070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309D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9CE66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750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466F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9D927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C9C49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84AB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8065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46839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F4221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C32EA" w:rsidRPr="008C32EA" w14:paraId="1F3D9B7E" w14:textId="77777777" w:rsidTr="008C32EA">
        <w:trPr>
          <w:trHeight w:val="2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D034E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B4BB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Device_2507365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4B44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4972028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47AB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4E66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092BE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E3E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43E07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75F9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ACB9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CF1D4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0378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7F0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1CEC3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5C9E2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C209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B26D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7F3A9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B822B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C32EA" w:rsidRPr="008C32EA" w14:paraId="51E4C50D" w14:textId="77777777" w:rsidTr="008C32EA">
        <w:trPr>
          <w:trHeight w:val="20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2EB85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1060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Index case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2284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4972160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1484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801BD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79E2D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17B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D2C59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22CE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5D3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090317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4F1E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E980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D7E70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8453C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F1A1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775F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E2EBD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3B71E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616"/>
        <w:tblW w:w="15229" w:type="dxa"/>
        <w:tblLook w:val="04A0" w:firstRow="1" w:lastRow="0" w:firstColumn="1" w:lastColumn="0" w:noHBand="0" w:noVBand="1"/>
      </w:tblPr>
      <w:tblGrid>
        <w:gridCol w:w="846"/>
        <w:gridCol w:w="1417"/>
        <w:gridCol w:w="867"/>
        <w:gridCol w:w="545"/>
        <w:gridCol w:w="655"/>
        <w:gridCol w:w="673"/>
        <w:gridCol w:w="894"/>
        <w:gridCol w:w="894"/>
        <w:gridCol w:w="867"/>
        <w:gridCol w:w="867"/>
        <w:gridCol w:w="867"/>
        <w:gridCol w:w="807"/>
        <w:gridCol w:w="609"/>
        <w:gridCol w:w="747"/>
        <w:gridCol w:w="876"/>
        <w:gridCol w:w="463"/>
        <w:gridCol w:w="673"/>
        <w:gridCol w:w="1105"/>
        <w:gridCol w:w="701"/>
      </w:tblGrid>
      <w:tr w:rsidR="008C32EA" w:rsidRPr="008C32EA" w14:paraId="27D3B1FE" w14:textId="77777777" w:rsidTr="008C32EA">
        <w:trPr>
          <w:trHeight w:val="4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64AE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42B3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ID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9E8D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2AE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floR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8D51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tet</w:t>
            </w:r>
            <w:proofErr w:type="spellEnd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276D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tet</w:t>
            </w:r>
            <w:proofErr w:type="spellEnd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(M)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79FB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blaNDM-1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75E9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blaNDM-19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62C9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blaTEM-1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6526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blaTEM-1B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627B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blaTEM-235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64E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ant(2'')-</w:t>
            </w:r>
            <w:proofErr w:type="spellStart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DE49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bla-CTX-M-15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6918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blaEC-8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77A3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blaOXA-1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1B6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ble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E9BA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catA1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7304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qauEdelta1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3066" w14:textId="77777777" w:rsidR="008C32EA" w:rsidRPr="008C32EA" w:rsidRDefault="008C32EA" w:rsidP="008C32EA">
            <w:pPr>
              <w:bidi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qnrB1</w:t>
            </w:r>
          </w:p>
        </w:tc>
      </w:tr>
      <w:tr w:rsidR="008C32EA" w:rsidRPr="008C32EA" w14:paraId="546BCCCA" w14:textId="77777777" w:rsidTr="008C32EA">
        <w:trPr>
          <w:trHeight w:val="45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1757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event 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5C0B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DA26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4970441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E0EF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17D9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D6AB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13B1C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649B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17A6F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ABFE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D2DE8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6CFDB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70F5B4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EB882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91CF5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8B2A6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A8DBB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BC097C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4CFFB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C32EA" w:rsidRPr="008C32EA" w14:paraId="6DD79432" w14:textId="77777777" w:rsidTr="008C32EA">
        <w:trPr>
          <w:trHeight w:val="45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C3DEB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46B8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05B0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4970442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3317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C076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572B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DE077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18E3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C866B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9B6C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0754C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0B023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20C26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8FB0E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A3F544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51FDA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3AD96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72097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A3D89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C32EA" w:rsidRPr="008C32EA" w14:paraId="4CE99F6C" w14:textId="77777777" w:rsidTr="008C32EA">
        <w:trPr>
          <w:trHeight w:val="45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D43DE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5F4F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Index case 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345E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4970443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BC64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EB52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92F3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C73F4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544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12EB4B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4874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D6A6D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89ABB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4EE8C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03904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82539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8BC39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9993F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8C4C0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0E2CD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C32EA" w:rsidRPr="008C32EA" w14:paraId="50106206" w14:textId="77777777" w:rsidTr="008C32EA">
        <w:trPr>
          <w:trHeight w:val="45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5E0FB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C27E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3649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4970444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788B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473B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A15D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63B3C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4D75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7411E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FDE8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E773D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11D5A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FD664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0AC39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BBDC8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C688B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C34987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8A041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899C8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C32EA" w:rsidRPr="008C32EA" w14:paraId="15B01E59" w14:textId="77777777" w:rsidTr="008C32EA">
        <w:trPr>
          <w:trHeight w:val="45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D6E40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6093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Device_2507371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9A48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4970456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7C72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F568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8860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08C70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7C0F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BF6FC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E97A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FD58B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028BC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79C12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B4E54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8ED05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9A013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EC8C7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945E6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B4699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C32EA" w:rsidRPr="008C32EA" w14:paraId="3CB79948" w14:textId="77777777" w:rsidTr="008C32EA">
        <w:trPr>
          <w:trHeight w:val="45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E9BE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event 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D459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Patient 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2843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4972018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4238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3ACD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4D039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4D706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9E37D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8F1E1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3F272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D19D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3179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ED11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4D43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E3FF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939D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01E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DFD3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5BB9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C32EA" w:rsidRPr="008C32EA" w14:paraId="6BF8D086" w14:textId="77777777" w:rsidTr="008C32EA">
        <w:trPr>
          <w:trHeight w:val="45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02729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3F16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Device_2507365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1E1D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4972028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0052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3610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BC96C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0443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F3185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B711E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F4F68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3BDF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B3DA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83DF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50B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0EDD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D9AD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8DD3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B88A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3449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8C32EA" w:rsidRPr="008C32EA" w14:paraId="31C8155F" w14:textId="77777777" w:rsidTr="008C32EA">
        <w:trPr>
          <w:trHeight w:val="45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9632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DD33" w14:textId="77777777" w:rsidR="008C32EA" w:rsidRPr="008C32EA" w:rsidRDefault="008C32EA" w:rsidP="008C32EA">
            <w:pPr>
              <w:bidi w:val="0"/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Index case 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A9A0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4972160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062A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D4516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02FF0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E6F3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7CD2D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E31C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35FA6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918CE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64D7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42F4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62FC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116F0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FAA2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10606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E09B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57EA3" w14:textId="77777777" w:rsidR="008C32EA" w:rsidRPr="008C32EA" w:rsidRDefault="008C32EA" w:rsidP="008C32EA">
            <w:pPr>
              <w:bidi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14:paraId="63E8B567" w14:textId="77777777" w:rsidR="008C32EA" w:rsidRDefault="008C32EA" w:rsidP="008C32E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40CBA" w14:textId="6C8FB7DD" w:rsidR="008C32EA" w:rsidRDefault="008C32EA" w:rsidP="008C32EA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D9225" w14:textId="47D2F188" w:rsidR="006F73D2" w:rsidRPr="006F73D2" w:rsidRDefault="006F73D2" w:rsidP="00837DF2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837DF2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igure 1: Phylogenetic tree of E coli samples from outbreaks 1 and 2</w:t>
      </w:r>
    </w:p>
    <w:p w14:paraId="6DA4AF9A" w14:textId="502C651A" w:rsidR="006F73D2" w:rsidRPr="00821067" w:rsidRDefault="006F73D2" w:rsidP="006F73D2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73D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22F700F" wp14:editId="31FD8CDB">
            <wp:extent cx="6573292" cy="419422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0485" cy="419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3D2" w:rsidRPr="00821067" w:rsidSect="008C32EA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24D"/>
    <w:multiLevelType w:val="hybridMultilevel"/>
    <w:tmpl w:val="2DE2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70D3"/>
    <w:multiLevelType w:val="hybridMultilevel"/>
    <w:tmpl w:val="3A06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0A"/>
    <w:rsid w:val="003C12A3"/>
    <w:rsid w:val="0042199A"/>
    <w:rsid w:val="004619D7"/>
    <w:rsid w:val="0058022F"/>
    <w:rsid w:val="006F73D2"/>
    <w:rsid w:val="007940A4"/>
    <w:rsid w:val="00821067"/>
    <w:rsid w:val="00837DF2"/>
    <w:rsid w:val="00864FB6"/>
    <w:rsid w:val="0086625B"/>
    <w:rsid w:val="008C32EA"/>
    <w:rsid w:val="009B5030"/>
    <w:rsid w:val="00C47691"/>
    <w:rsid w:val="00C8280A"/>
    <w:rsid w:val="00DC00D8"/>
    <w:rsid w:val="00E33A99"/>
    <w:rsid w:val="00F04CBF"/>
    <w:rsid w:val="00F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FB2A"/>
  <w15:chartTrackingRefBased/>
  <w15:docId w15:val="{4676ACD8-B9D0-4B71-B1BE-0F870F09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0A"/>
    <w:pPr>
      <w:bidi/>
      <w:spacing w:before="200" w:after="200" w:line="276" w:lineRule="auto"/>
    </w:pPr>
    <w:rPr>
      <w:rFonts w:ascii="Calibri" w:eastAsia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5B"/>
    <w:pPr>
      <w:ind w:left="720"/>
      <w:contextualSpacing/>
    </w:pPr>
  </w:style>
  <w:style w:type="table" w:styleId="a4">
    <w:name w:val="Table Grid"/>
    <w:basedOn w:val="a1"/>
    <w:uiPriority w:val="59"/>
    <w:rsid w:val="0058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7248-EE8D-4290-ACBB-FA6882AA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2065</Characters>
  <Application>Microsoft Office Word</Application>
  <DocSecurity>4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RAMBAM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Khetam Hussein</dc:creator>
  <cp:keywords/>
  <dc:description/>
  <cp:lastModifiedBy>Khetam Hussein</cp:lastModifiedBy>
  <cp:revision>2</cp:revision>
  <dcterms:created xsi:type="dcterms:W3CDTF">2023-01-11T06:23:00Z</dcterms:created>
  <dcterms:modified xsi:type="dcterms:W3CDTF">2023-01-11T06:23:00Z</dcterms:modified>
</cp:coreProperties>
</file>