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DE346" w14:textId="345234C6" w:rsidR="00B55673" w:rsidRPr="005D3AFB" w:rsidRDefault="00B55673" w:rsidP="00B55673">
      <w:pPr>
        <w:jc w:val="center"/>
        <w:rPr>
          <w:rFonts w:ascii="Times New Roman" w:hAnsi="Times New Roman" w:cs="Times New Roman"/>
          <w:b/>
          <w:bCs/>
          <w:color w:val="000000" w:themeColor="text1"/>
          <w:sz w:val="24"/>
          <w:szCs w:val="24"/>
        </w:rPr>
      </w:pPr>
      <w:bookmarkStart w:id="0" w:name="_GoBack"/>
      <w:bookmarkEnd w:id="0"/>
      <w:r w:rsidRPr="005D3AFB">
        <w:rPr>
          <w:rFonts w:ascii="Times New Roman" w:hAnsi="Times New Roman" w:cs="Times New Roman"/>
          <w:b/>
          <w:bCs/>
          <w:color w:val="000000" w:themeColor="text1"/>
          <w:sz w:val="24"/>
          <w:szCs w:val="24"/>
        </w:rPr>
        <w:t xml:space="preserve">Comparison of Aerosol Mitigation Strategies and Aerosol Persistence in Dental Environments  </w:t>
      </w:r>
    </w:p>
    <w:p w14:paraId="7AF214F6" w14:textId="5CB9BB93" w:rsidR="00FA07E6" w:rsidRPr="005D3AFB" w:rsidRDefault="00CB0653" w:rsidP="00B54185">
      <w:pPr>
        <w:jc w:val="center"/>
        <w:rPr>
          <w:rFonts w:ascii="Times New Roman" w:hAnsi="Times New Roman" w:cs="Times New Roman"/>
          <w:b/>
          <w:bCs/>
          <w:color w:val="000000" w:themeColor="text1"/>
          <w:sz w:val="24"/>
          <w:szCs w:val="24"/>
        </w:rPr>
      </w:pPr>
      <w:r w:rsidRPr="005D3AFB">
        <w:rPr>
          <w:rFonts w:ascii="Times New Roman" w:hAnsi="Times New Roman" w:cs="Times New Roman"/>
          <w:b/>
          <w:bCs/>
          <w:color w:val="000000" w:themeColor="text1"/>
          <w:sz w:val="24"/>
          <w:szCs w:val="24"/>
        </w:rPr>
        <w:t>(SUPPLEME</w:t>
      </w:r>
      <w:r w:rsidR="008F755B" w:rsidRPr="005D3AFB">
        <w:rPr>
          <w:rFonts w:ascii="Times New Roman" w:hAnsi="Times New Roman" w:cs="Times New Roman"/>
          <w:b/>
          <w:bCs/>
          <w:color w:val="000000" w:themeColor="text1"/>
          <w:sz w:val="24"/>
          <w:szCs w:val="24"/>
        </w:rPr>
        <w:t>NTARY</w:t>
      </w:r>
      <w:r w:rsidRPr="005D3AFB">
        <w:rPr>
          <w:rFonts w:ascii="Times New Roman" w:hAnsi="Times New Roman" w:cs="Times New Roman"/>
          <w:b/>
          <w:bCs/>
          <w:color w:val="000000" w:themeColor="text1"/>
          <w:sz w:val="24"/>
          <w:szCs w:val="24"/>
        </w:rPr>
        <w:t xml:space="preserve"> </w:t>
      </w:r>
      <w:r w:rsidR="008F755B" w:rsidRPr="005D3AFB">
        <w:rPr>
          <w:rFonts w:ascii="Times New Roman" w:hAnsi="Times New Roman" w:cs="Times New Roman"/>
          <w:b/>
          <w:bCs/>
          <w:color w:val="000000" w:themeColor="text1"/>
          <w:sz w:val="24"/>
          <w:szCs w:val="24"/>
        </w:rPr>
        <w:t>APPENDIX</w:t>
      </w:r>
      <w:r w:rsidRPr="005D3AFB">
        <w:rPr>
          <w:rFonts w:ascii="Times New Roman" w:hAnsi="Times New Roman" w:cs="Times New Roman"/>
          <w:b/>
          <w:bCs/>
          <w:color w:val="000000" w:themeColor="text1"/>
          <w:sz w:val="24"/>
          <w:szCs w:val="24"/>
        </w:rPr>
        <w:t>)</w:t>
      </w:r>
    </w:p>
    <w:p w14:paraId="315D87F2" w14:textId="77777777" w:rsidR="00FA07E6" w:rsidRPr="005D3AFB" w:rsidRDefault="00FA07E6" w:rsidP="00FA07E6">
      <w:pPr>
        <w:rPr>
          <w:rFonts w:ascii="Times New Roman" w:hAnsi="Times New Roman" w:cs="Times New Roman"/>
          <w:b/>
          <w:bCs/>
          <w:color w:val="000000" w:themeColor="text1"/>
          <w:sz w:val="24"/>
          <w:szCs w:val="24"/>
        </w:rPr>
      </w:pPr>
      <w:bookmarkStart w:id="1" w:name="_Hlk48894802"/>
    </w:p>
    <w:bookmarkEnd w:id="1"/>
    <w:p w14:paraId="6C351A4A" w14:textId="77777777" w:rsidR="00E85E7C" w:rsidRPr="005D3AFB" w:rsidRDefault="00E85E7C">
      <w:pPr>
        <w:rPr>
          <w:rFonts w:ascii="Times New Roman" w:hAnsi="Times New Roman" w:cs="Times New Roman"/>
          <w:color w:val="000000" w:themeColor="text1"/>
          <w:sz w:val="24"/>
          <w:szCs w:val="24"/>
        </w:rPr>
      </w:pPr>
    </w:p>
    <w:p w14:paraId="4C3E7EBF" w14:textId="77777777" w:rsidR="00FA07E6" w:rsidRPr="005D3AFB" w:rsidRDefault="00FA07E6" w:rsidP="00FA07E6">
      <w:pPr>
        <w:keepNext/>
        <w:rPr>
          <w:rFonts w:ascii="Times New Roman" w:hAnsi="Times New Roman" w:cs="Times New Roman"/>
          <w:color w:val="000000" w:themeColor="text1"/>
          <w:sz w:val="24"/>
          <w:szCs w:val="24"/>
        </w:rPr>
        <w:sectPr w:rsidR="00FA07E6" w:rsidRPr="005D3AFB" w:rsidSect="00FA07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p>
    <w:p w14:paraId="14913497" w14:textId="77777777" w:rsidR="00ED74E6" w:rsidRPr="005D3AFB" w:rsidRDefault="00ED74E6" w:rsidP="00ED74E6">
      <w:pPr>
        <w:keepNext/>
        <w:rPr>
          <w:rFonts w:ascii="Times New Roman" w:hAnsi="Times New Roman" w:cs="Times New Roman"/>
          <w:color w:val="000000" w:themeColor="text1"/>
          <w:sz w:val="24"/>
          <w:szCs w:val="24"/>
        </w:rPr>
      </w:pPr>
      <w:r w:rsidRPr="005D3AFB">
        <w:rPr>
          <w:rFonts w:ascii="Times New Roman" w:hAnsi="Times New Roman" w:cs="Times New Roman"/>
          <w:color w:val="000000" w:themeColor="text1"/>
          <w:sz w:val="24"/>
          <w:szCs w:val="24"/>
        </w:rPr>
        <w:lastRenderedPageBreak/>
        <w:t>APPENDIX</w:t>
      </w:r>
    </w:p>
    <w:p w14:paraId="219B381C" w14:textId="77777777" w:rsidR="00FA07E6" w:rsidRPr="005D3AFB" w:rsidRDefault="00FA07E6" w:rsidP="00FA07E6">
      <w:pPr>
        <w:keepNext/>
        <w:jc w:val="center"/>
        <w:rPr>
          <w:rFonts w:ascii="Times New Roman" w:hAnsi="Times New Roman" w:cs="Times New Roman"/>
          <w:color w:val="000000" w:themeColor="text1"/>
          <w:sz w:val="24"/>
          <w:szCs w:val="24"/>
        </w:rPr>
      </w:pPr>
      <w:r w:rsidRPr="005D3AFB">
        <w:rPr>
          <w:rFonts w:ascii="Times New Roman" w:hAnsi="Times New Roman" w:cs="Times New Roman"/>
          <w:noProof/>
          <w:color w:val="000000" w:themeColor="text1"/>
          <w:sz w:val="24"/>
          <w:szCs w:val="24"/>
        </w:rPr>
        <w:drawing>
          <wp:inline distT="0" distB="0" distL="0" distR="0" wp14:anchorId="07B044CB" wp14:editId="104BD5B3">
            <wp:extent cx="5943600" cy="36257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625754"/>
                    </a:xfrm>
                    <a:prstGeom prst="rect">
                      <a:avLst/>
                    </a:prstGeom>
                    <a:noFill/>
                    <a:ln>
                      <a:noFill/>
                    </a:ln>
                  </pic:spPr>
                </pic:pic>
              </a:graphicData>
            </a:graphic>
          </wp:inline>
        </w:drawing>
      </w:r>
    </w:p>
    <w:p w14:paraId="5AC446F0" w14:textId="7DEB63BB" w:rsidR="00FA07E6" w:rsidRPr="005D3AFB" w:rsidRDefault="00FA07E6" w:rsidP="00FA07E6">
      <w:pPr>
        <w:pStyle w:val="Caption"/>
        <w:jc w:val="center"/>
        <w:rPr>
          <w:rFonts w:ascii="Times New Roman" w:hAnsi="Times New Roman" w:cs="Times New Roman"/>
          <w:i w:val="0"/>
          <w:iCs w:val="0"/>
          <w:color w:val="000000" w:themeColor="text1"/>
          <w:sz w:val="24"/>
          <w:szCs w:val="24"/>
        </w:rPr>
      </w:pPr>
      <w:r w:rsidRPr="005D3AFB">
        <w:rPr>
          <w:rFonts w:ascii="Times New Roman" w:hAnsi="Times New Roman" w:cs="Times New Roman"/>
          <w:i w:val="0"/>
          <w:iCs w:val="0"/>
          <w:color w:val="000000" w:themeColor="text1"/>
          <w:sz w:val="24"/>
          <w:szCs w:val="24"/>
        </w:rPr>
        <w:t xml:space="preserve">Figure </w:t>
      </w:r>
      <w:r w:rsidR="008F755B" w:rsidRPr="005D3AFB">
        <w:rPr>
          <w:rFonts w:ascii="Times New Roman" w:hAnsi="Times New Roman" w:cs="Times New Roman"/>
          <w:i w:val="0"/>
          <w:iCs w:val="0"/>
          <w:color w:val="000000" w:themeColor="text1"/>
          <w:sz w:val="24"/>
          <w:szCs w:val="24"/>
        </w:rPr>
        <w:t>1.</w:t>
      </w:r>
      <w:r w:rsidRPr="005D3AFB">
        <w:rPr>
          <w:rFonts w:ascii="Times New Roman" w:hAnsi="Times New Roman" w:cs="Times New Roman"/>
          <w:i w:val="0"/>
          <w:iCs w:val="0"/>
          <w:color w:val="000000" w:themeColor="text1"/>
          <w:sz w:val="24"/>
          <w:szCs w:val="24"/>
        </w:rPr>
        <w:t xml:space="preserve"> Position of dentist, patient, MAXIMA, MINIMA and GRIMM </w:t>
      </w:r>
      <w:r w:rsidR="008F755B" w:rsidRPr="005D3AFB">
        <w:rPr>
          <w:rFonts w:ascii="Times New Roman" w:hAnsi="Times New Roman" w:cs="Times New Roman"/>
          <w:i w:val="0"/>
          <w:iCs w:val="0"/>
          <w:color w:val="000000" w:themeColor="text1"/>
          <w:sz w:val="24"/>
          <w:szCs w:val="24"/>
        </w:rPr>
        <w:t xml:space="preserve">aerosol detection instruments </w:t>
      </w:r>
      <w:r w:rsidRPr="005D3AFB">
        <w:rPr>
          <w:rFonts w:ascii="Times New Roman" w:hAnsi="Times New Roman" w:cs="Times New Roman"/>
          <w:i w:val="0"/>
          <w:iCs w:val="0"/>
          <w:color w:val="000000" w:themeColor="text1"/>
          <w:sz w:val="24"/>
          <w:szCs w:val="24"/>
        </w:rPr>
        <w:t xml:space="preserve">in </w:t>
      </w:r>
      <w:r w:rsidR="008F755B" w:rsidRPr="005D3AFB">
        <w:rPr>
          <w:rFonts w:ascii="Times New Roman" w:hAnsi="Times New Roman" w:cs="Times New Roman"/>
          <w:i w:val="0"/>
          <w:iCs w:val="0"/>
          <w:color w:val="000000" w:themeColor="text1"/>
          <w:sz w:val="24"/>
          <w:szCs w:val="24"/>
        </w:rPr>
        <w:t xml:space="preserve">the </w:t>
      </w:r>
      <w:r w:rsidRPr="005D3AFB">
        <w:rPr>
          <w:rFonts w:ascii="Times New Roman" w:hAnsi="Times New Roman" w:cs="Times New Roman"/>
          <w:i w:val="0"/>
          <w:iCs w:val="0"/>
          <w:color w:val="000000" w:themeColor="text1"/>
          <w:sz w:val="24"/>
          <w:szCs w:val="24"/>
        </w:rPr>
        <w:t>dental setting</w:t>
      </w:r>
    </w:p>
    <w:p w14:paraId="36E24AF1" w14:textId="77777777" w:rsidR="00FA07E6" w:rsidRPr="005D3AFB" w:rsidRDefault="00FA07E6" w:rsidP="00FA07E6">
      <w:pPr>
        <w:rPr>
          <w:rFonts w:ascii="Times New Roman" w:hAnsi="Times New Roman" w:cs="Times New Roman"/>
          <w:color w:val="000000" w:themeColor="text1"/>
          <w:sz w:val="24"/>
          <w:szCs w:val="24"/>
        </w:rPr>
      </w:pPr>
    </w:p>
    <w:p w14:paraId="2261CCA7" w14:textId="77777777" w:rsidR="004A73F9" w:rsidRPr="005D3AFB" w:rsidRDefault="004A73F9" w:rsidP="00FA07E6">
      <w:pPr>
        <w:rPr>
          <w:rFonts w:ascii="Times New Roman" w:hAnsi="Times New Roman" w:cs="Times New Roman"/>
          <w:color w:val="000000" w:themeColor="text1"/>
          <w:sz w:val="24"/>
          <w:szCs w:val="24"/>
        </w:rPr>
      </w:pPr>
    </w:p>
    <w:p w14:paraId="2B0E304D" w14:textId="12B8784F" w:rsidR="00591A08" w:rsidRPr="005D3AFB" w:rsidRDefault="00591A08" w:rsidP="00591A08">
      <w:pPr>
        <w:pStyle w:val="ListParagraph"/>
        <w:rPr>
          <w:rFonts w:ascii="Times New Roman" w:hAnsi="Times New Roman" w:cs="Times New Roman"/>
          <w:color w:val="000000" w:themeColor="text1"/>
          <w:sz w:val="24"/>
          <w:szCs w:val="24"/>
        </w:rPr>
      </w:pPr>
    </w:p>
    <w:p w14:paraId="49EC3BF3" w14:textId="52ACA7C3" w:rsidR="00591A08" w:rsidRPr="005D3AFB" w:rsidRDefault="00591A08" w:rsidP="00591A08">
      <w:pPr>
        <w:pStyle w:val="ListParagraph"/>
        <w:rPr>
          <w:rFonts w:ascii="Times New Roman" w:hAnsi="Times New Roman" w:cs="Times New Roman"/>
          <w:color w:val="000000" w:themeColor="text1"/>
          <w:sz w:val="24"/>
          <w:szCs w:val="24"/>
        </w:rPr>
      </w:pPr>
    </w:p>
    <w:p w14:paraId="44ACBAAF" w14:textId="14D7B9E3" w:rsidR="00591A08" w:rsidRPr="005D3AFB" w:rsidRDefault="00591A08" w:rsidP="00591A08">
      <w:pPr>
        <w:pStyle w:val="ListParagraph"/>
        <w:rPr>
          <w:rFonts w:ascii="Times New Roman" w:hAnsi="Times New Roman" w:cs="Times New Roman"/>
          <w:color w:val="000000" w:themeColor="text1"/>
          <w:sz w:val="24"/>
          <w:szCs w:val="24"/>
        </w:rPr>
      </w:pPr>
    </w:p>
    <w:p w14:paraId="3302E5E6" w14:textId="6453BAFC" w:rsidR="00591A08" w:rsidRPr="005D3AFB" w:rsidRDefault="00591A08" w:rsidP="00591A08">
      <w:pPr>
        <w:pStyle w:val="ListParagraph"/>
        <w:rPr>
          <w:rFonts w:ascii="Times New Roman" w:hAnsi="Times New Roman" w:cs="Times New Roman"/>
          <w:color w:val="000000" w:themeColor="text1"/>
          <w:sz w:val="24"/>
          <w:szCs w:val="24"/>
        </w:rPr>
      </w:pPr>
    </w:p>
    <w:p w14:paraId="7B394D21" w14:textId="529A05AD" w:rsidR="00591A08" w:rsidRPr="005D3AFB" w:rsidRDefault="00591A08" w:rsidP="00591A08">
      <w:pPr>
        <w:pStyle w:val="ListParagraph"/>
        <w:rPr>
          <w:rFonts w:ascii="Times New Roman" w:hAnsi="Times New Roman" w:cs="Times New Roman"/>
          <w:color w:val="000000" w:themeColor="text1"/>
          <w:sz w:val="24"/>
          <w:szCs w:val="24"/>
        </w:rPr>
      </w:pPr>
    </w:p>
    <w:p w14:paraId="79D8A0AD" w14:textId="12EE828D" w:rsidR="00591A08" w:rsidRPr="005D3AFB" w:rsidRDefault="00591A08" w:rsidP="00591A08">
      <w:pPr>
        <w:pStyle w:val="ListParagraph"/>
        <w:rPr>
          <w:rFonts w:ascii="Times New Roman" w:hAnsi="Times New Roman" w:cs="Times New Roman"/>
          <w:color w:val="000000" w:themeColor="text1"/>
          <w:sz w:val="24"/>
          <w:szCs w:val="24"/>
        </w:rPr>
      </w:pPr>
    </w:p>
    <w:p w14:paraId="020E50C7" w14:textId="51E34E8F" w:rsidR="00591A08" w:rsidRPr="005D3AFB" w:rsidRDefault="00591A08" w:rsidP="00591A08">
      <w:pPr>
        <w:pStyle w:val="ListParagraph"/>
        <w:rPr>
          <w:rFonts w:ascii="Times New Roman" w:hAnsi="Times New Roman" w:cs="Times New Roman"/>
          <w:noProof/>
          <w:color w:val="000000" w:themeColor="text1"/>
          <w:sz w:val="24"/>
          <w:szCs w:val="24"/>
        </w:rPr>
      </w:pPr>
      <w:r w:rsidRPr="005D3AFB">
        <w:rPr>
          <w:rFonts w:ascii="Times New Roman" w:hAnsi="Times New Roman" w:cs="Times New Roman"/>
          <w:noProof/>
          <w:color w:val="000000" w:themeColor="text1"/>
          <w:sz w:val="24"/>
          <w:szCs w:val="24"/>
        </w:rPr>
        <w:drawing>
          <wp:inline distT="0" distB="0" distL="0" distR="0" wp14:anchorId="4F8377D5" wp14:editId="4F51E0C3">
            <wp:extent cx="1714500" cy="1577975"/>
            <wp:effectExtent l="0" t="0" r="0" b="3175"/>
            <wp:docPr id="6" name="Picture 6" descr="C:\Users\AAQRL\Desktop\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QRL\Desktop\Pictur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577975"/>
                    </a:xfrm>
                    <a:prstGeom prst="rect">
                      <a:avLst/>
                    </a:prstGeom>
                    <a:noFill/>
                    <a:ln>
                      <a:noFill/>
                    </a:ln>
                  </pic:spPr>
                </pic:pic>
              </a:graphicData>
            </a:graphic>
          </wp:inline>
        </w:drawing>
      </w:r>
      <w:r w:rsidR="00764F35" w:rsidRPr="005D3AFB">
        <w:rPr>
          <w:rFonts w:ascii="Times New Roman" w:hAnsi="Times New Roman" w:cs="Times New Roman"/>
          <w:noProof/>
          <w:color w:val="000000" w:themeColor="text1"/>
          <w:sz w:val="24"/>
          <w:szCs w:val="24"/>
        </w:rPr>
        <w:t xml:space="preserve">                                                                         </w:t>
      </w:r>
      <w:r w:rsidRPr="005D3AFB">
        <w:rPr>
          <w:rFonts w:ascii="Times New Roman" w:hAnsi="Times New Roman" w:cs="Times New Roman"/>
          <w:noProof/>
          <w:color w:val="000000" w:themeColor="text1"/>
          <w:sz w:val="24"/>
          <w:szCs w:val="24"/>
        </w:rPr>
        <w:drawing>
          <wp:inline distT="0" distB="0" distL="0" distR="0" wp14:anchorId="4339D9AA" wp14:editId="142A1C33">
            <wp:extent cx="2039664" cy="1714500"/>
            <wp:effectExtent l="0" t="0" r="0" b="0"/>
            <wp:docPr id="7" name="Picture 7" descr="C:\Users\AAQRL\Desktop\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QRL\Desktop\Picture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9851" cy="1714657"/>
                    </a:xfrm>
                    <a:prstGeom prst="rect">
                      <a:avLst/>
                    </a:prstGeom>
                    <a:noFill/>
                    <a:ln>
                      <a:noFill/>
                    </a:ln>
                  </pic:spPr>
                </pic:pic>
              </a:graphicData>
            </a:graphic>
          </wp:inline>
        </w:drawing>
      </w:r>
    </w:p>
    <w:p w14:paraId="6313264D" w14:textId="59A8D442" w:rsidR="00591A08" w:rsidRPr="005D3AFB" w:rsidRDefault="00764F35" w:rsidP="00591A08">
      <w:pPr>
        <w:pStyle w:val="ListParagraph"/>
        <w:rPr>
          <w:rFonts w:ascii="Times New Roman" w:hAnsi="Times New Roman" w:cs="Times New Roman"/>
          <w:color w:val="000000" w:themeColor="text1"/>
          <w:sz w:val="24"/>
          <w:szCs w:val="24"/>
        </w:rPr>
      </w:pPr>
      <w:r w:rsidRPr="005D3AFB">
        <w:rPr>
          <w:rFonts w:ascii="Times New Roman" w:hAnsi="Times New Roman" w:cs="Times New Roman"/>
          <w:noProof/>
          <w:color w:val="000000" w:themeColor="text1"/>
          <w:sz w:val="24"/>
          <w:szCs w:val="24"/>
        </w:rPr>
        <w:t xml:space="preserve">                                                       </w:t>
      </w:r>
      <w:r w:rsidR="00591A08" w:rsidRPr="005D3AFB">
        <w:rPr>
          <w:rFonts w:ascii="Times New Roman" w:hAnsi="Times New Roman" w:cs="Times New Roman"/>
          <w:noProof/>
          <w:color w:val="000000" w:themeColor="text1"/>
          <w:sz w:val="24"/>
          <w:szCs w:val="24"/>
        </w:rPr>
        <w:t xml:space="preserve"> </w:t>
      </w:r>
      <w:r w:rsidR="00591A08" w:rsidRPr="005D3AFB">
        <w:rPr>
          <w:rFonts w:ascii="Times New Roman" w:hAnsi="Times New Roman" w:cs="Times New Roman"/>
          <w:noProof/>
          <w:color w:val="000000" w:themeColor="text1"/>
          <w:sz w:val="24"/>
          <w:szCs w:val="24"/>
        </w:rPr>
        <w:drawing>
          <wp:inline distT="0" distB="0" distL="0" distR="0" wp14:anchorId="0F1EAEF2" wp14:editId="3EA9F96B">
            <wp:extent cx="2206107" cy="1663065"/>
            <wp:effectExtent l="0" t="0" r="3810" b="0"/>
            <wp:docPr id="5" name="Picture 5" descr="C:\Users\AAQRL\Desktop\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QRL\Desktop\Picture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5355" cy="1670037"/>
                    </a:xfrm>
                    <a:prstGeom prst="rect">
                      <a:avLst/>
                    </a:prstGeom>
                    <a:noFill/>
                    <a:ln>
                      <a:noFill/>
                    </a:ln>
                  </pic:spPr>
                </pic:pic>
              </a:graphicData>
            </a:graphic>
          </wp:inline>
        </w:drawing>
      </w:r>
    </w:p>
    <w:p w14:paraId="49BBBC89" w14:textId="4A5DF066" w:rsidR="004A73F9" w:rsidRPr="005D3AFB" w:rsidRDefault="004A73F9" w:rsidP="004A73F9">
      <w:pPr>
        <w:pStyle w:val="Caption"/>
        <w:jc w:val="center"/>
        <w:rPr>
          <w:rFonts w:ascii="Times New Roman" w:hAnsi="Times New Roman" w:cs="Times New Roman"/>
          <w:i w:val="0"/>
          <w:iCs w:val="0"/>
          <w:color w:val="000000" w:themeColor="text1"/>
          <w:sz w:val="24"/>
          <w:szCs w:val="24"/>
        </w:rPr>
      </w:pPr>
      <w:r w:rsidRPr="005D3AFB">
        <w:rPr>
          <w:rFonts w:ascii="Times New Roman" w:hAnsi="Times New Roman" w:cs="Times New Roman"/>
          <w:i w:val="0"/>
          <w:iCs w:val="0"/>
          <w:color w:val="000000" w:themeColor="text1"/>
          <w:sz w:val="24"/>
          <w:szCs w:val="24"/>
        </w:rPr>
        <w:t xml:space="preserve">Figure </w:t>
      </w:r>
      <w:r w:rsidR="008F755B" w:rsidRPr="005D3AFB">
        <w:rPr>
          <w:rFonts w:ascii="Times New Roman" w:hAnsi="Times New Roman" w:cs="Times New Roman"/>
          <w:i w:val="0"/>
          <w:iCs w:val="0"/>
          <w:color w:val="000000" w:themeColor="text1"/>
          <w:sz w:val="24"/>
          <w:szCs w:val="24"/>
        </w:rPr>
        <w:t>2</w:t>
      </w:r>
      <w:r w:rsidRPr="005D3AFB">
        <w:rPr>
          <w:rFonts w:ascii="Times New Roman" w:hAnsi="Times New Roman" w:cs="Times New Roman"/>
          <w:i w:val="0"/>
          <w:iCs w:val="0"/>
          <w:color w:val="000000" w:themeColor="text1"/>
          <w:sz w:val="24"/>
          <w:szCs w:val="24"/>
        </w:rPr>
        <w:t xml:space="preserve"> (a) Tip HVE</w:t>
      </w:r>
      <w:r w:rsidR="008F755B" w:rsidRPr="005D3AFB">
        <w:rPr>
          <w:rFonts w:ascii="Times New Roman" w:hAnsi="Times New Roman" w:cs="Times New Roman"/>
          <w:i w:val="0"/>
          <w:iCs w:val="0"/>
          <w:color w:val="000000" w:themeColor="text1"/>
          <w:sz w:val="24"/>
          <w:szCs w:val="24"/>
        </w:rPr>
        <w:t>,</w:t>
      </w:r>
      <w:r w:rsidRPr="005D3AFB">
        <w:rPr>
          <w:rFonts w:ascii="Times New Roman" w:hAnsi="Times New Roman" w:cs="Times New Roman"/>
          <w:i w:val="0"/>
          <w:iCs w:val="0"/>
          <w:color w:val="000000" w:themeColor="text1"/>
          <w:sz w:val="24"/>
          <w:szCs w:val="24"/>
        </w:rPr>
        <w:t xml:space="preserve"> </w:t>
      </w:r>
      <w:r w:rsidR="008F755B" w:rsidRPr="005D3AFB">
        <w:rPr>
          <w:rFonts w:ascii="Times New Roman" w:hAnsi="Times New Roman" w:cs="Times New Roman"/>
          <w:i w:val="0"/>
          <w:iCs w:val="0"/>
          <w:color w:val="000000" w:themeColor="text1"/>
          <w:sz w:val="24"/>
          <w:szCs w:val="24"/>
        </w:rPr>
        <w:t>(b) Conical HVE, (c) Isovac® dental isolation adaptor for use with HVE</w:t>
      </w:r>
    </w:p>
    <w:p w14:paraId="423CAA16" w14:textId="3F845050" w:rsidR="004A73F9" w:rsidRPr="005D3AFB" w:rsidRDefault="004A73F9" w:rsidP="004A73F9">
      <w:pPr>
        <w:rPr>
          <w:rFonts w:ascii="Times New Roman" w:hAnsi="Times New Roman" w:cs="Times New Roman"/>
          <w:color w:val="000000" w:themeColor="text1"/>
          <w:sz w:val="24"/>
          <w:szCs w:val="24"/>
        </w:rPr>
      </w:pPr>
    </w:p>
    <w:p w14:paraId="5209F30A" w14:textId="62BDA8A3" w:rsidR="00B55673" w:rsidRPr="005D3AFB" w:rsidRDefault="00B55673" w:rsidP="004A73F9">
      <w:pPr>
        <w:rPr>
          <w:rFonts w:ascii="Times New Roman" w:hAnsi="Times New Roman" w:cs="Times New Roman"/>
          <w:color w:val="000000" w:themeColor="text1"/>
          <w:sz w:val="24"/>
          <w:szCs w:val="24"/>
        </w:rPr>
      </w:pPr>
    </w:p>
    <w:p w14:paraId="20FB6589" w14:textId="6772F6F5" w:rsidR="00B55673" w:rsidRPr="005D3AFB" w:rsidRDefault="00B55673" w:rsidP="004A73F9">
      <w:pPr>
        <w:rPr>
          <w:rFonts w:ascii="Times New Roman" w:hAnsi="Times New Roman" w:cs="Times New Roman"/>
          <w:color w:val="000000" w:themeColor="text1"/>
          <w:sz w:val="24"/>
          <w:szCs w:val="24"/>
        </w:rPr>
      </w:pPr>
    </w:p>
    <w:p w14:paraId="40790C11" w14:textId="7ED0B3B3" w:rsidR="00B55673" w:rsidRPr="005D3AFB" w:rsidRDefault="00B55673" w:rsidP="004A73F9">
      <w:pPr>
        <w:rPr>
          <w:rFonts w:ascii="Times New Roman" w:hAnsi="Times New Roman" w:cs="Times New Roman"/>
          <w:color w:val="000000" w:themeColor="text1"/>
          <w:sz w:val="24"/>
          <w:szCs w:val="24"/>
        </w:rPr>
      </w:pPr>
    </w:p>
    <w:p w14:paraId="278ADDD4" w14:textId="156CD4FA" w:rsidR="00B55673" w:rsidRPr="005D3AFB" w:rsidRDefault="00B55673" w:rsidP="004A73F9">
      <w:pPr>
        <w:rPr>
          <w:rFonts w:ascii="Times New Roman" w:hAnsi="Times New Roman" w:cs="Times New Roman"/>
          <w:color w:val="000000" w:themeColor="text1"/>
          <w:sz w:val="24"/>
          <w:szCs w:val="24"/>
        </w:rPr>
      </w:pPr>
    </w:p>
    <w:p w14:paraId="0B332ED3" w14:textId="45980A60" w:rsidR="00B55673" w:rsidRPr="005D3AFB" w:rsidRDefault="00B55673" w:rsidP="004A73F9">
      <w:pPr>
        <w:rPr>
          <w:rFonts w:ascii="Times New Roman" w:hAnsi="Times New Roman" w:cs="Times New Roman"/>
          <w:color w:val="000000" w:themeColor="text1"/>
          <w:sz w:val="24"/>
          <w:szCs w:val="24"/>
        </w:rPr>
      </w:pPr>
    </w:p>
    <w:p w14:paraId="1AA39268" w14:textId="6B90781B" w:rsidR="00B55673" w:rsidRPr="005D3AFB" w:rsidRDefault="00B55673" w:rsidP="004A73F9">
      <w:pPr>
        <w:rPr>
          <w:rFonts w:ascii="Times New Roman" w:hAnsi="Times New Roman" w:cs="Times New Roman"/>
          <w:color w:val="000000" w:themeColor="text1"/>
          <w:sz w:val="24"/>
          <w:szCs w:val="24"/>
        </w:rPr>
      </w:pPr>
    </w:p>
    <w:p w14:paraId="1BAB48AC" w14:textId="7F80F5D5" w:rsidR="00B55673" w:rsidRPr="005D3AFB" w:rsidRDefault="006F2F2B" w:rsidP="00B55673">
      <w:pPr>
        <w:pStyle w:val="Caption"/>
        <w:rPr>
          <w:rFonts w:ascii="Times New Roman" w:hAnsi="Times New Roman" w:cs="Times New Roman"/>
          <w:i w:val="0"/>
          <w:iCs w:val="0"/>
          <w:color w:val="000000" w:themeColor="text1"/>
          <w:sz w:val="24"/>
          <w:szCs w:val="24"/>
        </w:rPr>
      </w:pPr>
      <w:r w:rsidRPr="005D3AFB">
        <w:rPr>
          <w:rFonts w:ascii="Times New Roman" w:hAnsi="Times New Roman" w:cs="Times New Roman"/>
          <w:i w:val="0"/>
          <w:iCs w:val="0"/>
          <w:color w:val="000000" w:themeColor="text1"/>
          <w:sz w:val="24"/>
          <w:szCs w:val="24"/>
        </w:rPr>
        <w:object w:dxaOrig="8821" w:dyaOrig="6712" w14:anchorId="59ACD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68pt" o:ole="">
            <v:imagedata r:id="rId17" o:title=""/>
          </v:shape>
          <o:OLEObject Type="Embed" ProgID="SigmaPlotGraphicObject.10" ShapeID="_x0000_i1025" DrawAspect="Content" ObjectID="_1697012955" r:id="rId18"/>
        </w:object>
      </w:r>
      <w:r w:rsidRPr="005D3AFB">
        <w:rPr>
          <w:rFonts w:ascii="Times New Roman" w:hAnsi="Times New Roman" w:cs="Times New Roman"/>
          <w:i w:val="0"/>
          <w:iCs w:val="0"/>
          <w:color w:val="000000" w:themeColor="text1"/>
          <w:sz w:val="24"/>
          <w:szCs w:val="24"/>
        </w:rPr>
        <w:t xml:space="preserve">                                                      </w:t>
      </w:r>
      <w:r w:rsidR="005D3AFB" w:rsidRPr="005D3AFB">
        <w:rPr>
          <w:rFonts w:ascii="Times New Roman" w:hAnsi="Times New Roman" w:cs="Times New Roman"/>
          <w:i w:val="0"/>
          <w:iCs w:val="0"/>
          <w:color w:val="000000" w:themeColor="text1"/>
          <w:sz w:val="24"/>
          <w:szCs w:val="24"/>
        </w:rPr>
        <w:object w:dxaOrig="11385" w:dyaOrig="7129" w14:anchorId="51713812">
          <v:shape id="_x0000_i1026" type="#_x0000_t75" style="width:223.5pt;height:171pt" o:ole="">
            <v:imagedata r:id="rId19" o:title="" cropleft="5754f" cropright="6195f"/>
          </v:shape>
          <o:OLEObject Type="Embed" ProgID="SigmaPlotGraphicObject.10" ShapeID="_x0000_i1026" DrawAspect="Content" ObjectID="_1697012956" r:id="rId20"/>
        </w:object>
      </w:r>
      <w:r w:rsidRPr="005D3AFB">
        <w:rPr>
          <w:rFonts w:ascii="Times New Roman" w:hAnsi="Times New Roman" w:cs="Times New Roman"/>
          <w:i w:val="0"/>
          <w:iCs w:val="0"/>
          <w:color w:val="000000" w:themeColor="text1"/>
          <w:sz w:val="24"/>
          <w:szCs w:val="24"/>
        </w:rPr>
        <w:t xml:space="preserve">                                  </w:t>
      </w:r>
    </w:p>
    <w:p w14:paraId="150FA9AE" w14:textId="542DBFE0" w:rsidR="00B55673" w:rsidRPr="005D3AFB" w:rsidRDefault="006F2F2B" w:rsidP="001B01C3">
      <w:pPr>
        <w:pStyle w:val="Caption"/>
        <w:jc w:val="center"/>
        <w:rPr>
          <w:rFonts w:ascii="Times New Roman" w:hAnsi="Times New Roman" w:cs="Times New Roman"/>
          <w:i w:val="0"/>
          <w:iCs w:val="0"/>
          <w:color w:val="000000" w:themeColor="text1"/>
          <w:sz w:val="24"/>
          <w:szCs w:val="24"/>
        </w:rPr>
        <w:sectPr w:rsidR="00B55673" w:rsidRPr="005D3AFB" w:rsidSect="001B01C3">
          <w:pgSz w:w="15840" w:h="12240" w:orient="landscape"/>
          <w:pgMar w:top="1440" w:right="1440" w:bottom="1440" w:left="1440" w:header="720" w:footer="720" w:gutter="0"/>
          <w:cols w:space="720"/>
          <w:docGrid w:linePitch="360"/>
        </w:sectPr>
      </w:pPr>
      <w:r w:rsidRPr="005D3AFB">
        <w:rPr>
          <w:rFonts w:ascii="Times New Roman" w:hAnsi="Times New Roman" w:cs="Times New Roman"/>
          <w:i w:val="0"/>
          <w:iCs w:val="0"/>
          <w:color w:val="000000" w:themeColor="text1"/>
          <w:sz w:val="24"/>
          <w:szCs w:val="24"/>
        </w:rPr>
        <w:object w:dxaOrig="11325" w:dyaOrig="7289" w14:anchorId="12137D49">
          <v:shape id="_x0000_i1027" type="#_x0000_t75" style="width:218.25pt;height:162.75pt" o:ole="">
            <v:imagedata r:id="rId21" o:title="" cropleft="11418f"/>
          </v:shape>
          <o:OLEObject Type="Embed" ProgID="SigmaPlotGraphicObject.10" ShapeID="_x0000_i1027" DrawAspect="Content" ObjectID="_1697012957" r:id="rId22"/>
        </w:object>
      </w:r>
    </w:p>
    <w:p w14:paraId="6C8BEFC2" w14:textId="7BD71F4E" w:rsidR="00B55673" w:rsidRPr="005D3AFB" w:rsidRDefault="00B55673" w:rsidP="00B55673">
      <w:pPr>
        <w:keepNext/>
        <w:rPr>
          <w:rFonts w:ascii="Times New Roman" w:hAnsi="Times New Roman" w:cs="Times New Roman"/>
          <w:color w:val="000000" w:themeColor="text1"/>
          <w:sz w:val="24"/>
          <w:szCs w:val="24"/>
        </w:rPr>
      </w:pPr>
    </w:p>
    <w:p w14:paraId="4F79DA4A" w14:textId="50D4CA71" w:rsidR="00B55673" w:rsidRPr="005D3AFB" w:rsidRDefault="00B55673" w:rsidP="00B55673">
      <w:pPr>
        <w:pStyle w:val="Caption"/>
        <w:jc w:val="center"/>
        <w:rPr>
          <w:rFonts w:ascii="Times New Roman" w:hAnsi="Times New Roman" w:cs="Times New Roman"/>
          <w:i w:val="0"/>
          <w:iCs w:val="0"/>
          <w:color w:val="000000" w:themeColor="text1"/>
          <w:sz w:val="24"/>
          <w:szCs w:val="24"/>
        </w:rPr>
        <w:sectPr w:rsidR="00B55673" w:rsidRPr="005D3AFB" w:rsidSect="004A13C6">
          <w:pgSz w:w="12240" w:h="15840"/>
          <w:pgMar w:top="1440" w:right="1440" w:bottom="1440" w:left="1440" w:header="720" w:footer="720" w:gutter="0"/>
          <w:cols w:space="720"/>
          <w:docGrid w:linePitch="360"/>
        </w:sectPr>
      </w:pPr>
      <w:r w:rsidRPr="005D3AFB">
        <w:rPr>
          <w:rFonts w:ascii="Times New Roman" w:hAnsi="Times New Roman" w:cs="Times New Roman"/>
          <w:i w:val="0"/>
          <w:iCs w:val="0"/>
          <w:color w:val="000000" w:themeColor="text1"/>
          <w:sz w:val="24"/>
          <w:szCs w:val="24"/>
        </w:rPr>
        <w:t>Figure 3  Size distribution of the aerosol emissions</w:t>
      </w:r>
      <w:r w:rsidR="006F2F2B" w:rsidRPr="005D3AFB">
        <w:rPr>
          <w:rFonts w:ascii="Times New Roman" w:hAnsi="Times New Roman" w:cs="Times New Roman"/>
          <w:i w:val="0"/>
          <w:iCs w:val="0"/>
          <w:color w:val="000000" w:themeColor="text1"/>
          <w:sz w:val="24"/>
          <w:szCs w:val="24"/>
        </w:rPr>
        <w:t xml:space="preserve"> during operation on  anterior and  posterior teeth in (a) Orthodontics during use of high speed drill, (b) pediatrics during use of high speed drill, (c) periodontics during use of ultrasonic  scalar</w:t>
      </w:r>
    </w:p>
    <w:p w14:paraId="205C9ACC" w14:textId="77777777" w:rsidR="00B55673" w:rsidRPr="005D3AFB" w:rsidRDefault="00B55673" w:rsidP="004A73F9">
      <w:pPr>
        <w:rPr>
          <w:rFonts w:ascii="Times New Roman" w:hAnsi="Times New Roman" w:cs="Times New Roman"/>
          <w:color w:val="000000" w:themeColor="text1"/>
          <w:sz w:val="24"/>
          <w:szCs w:val="24"/>
        </w:rPr>
      </w:pPr>
    </w:p>
    <w:p w14:paraId="558FC61E" w14:textId="77777777" w:rsidR="00FA07E6" w:rsidRPr="005D3AFB" w:rsidRDefault="00FA07E6" w:rsidP="00FA07E6">
      <w:pPr>
        <w:rPr>
          <w:rFonts w:ascii="Times New Roman" w:hAnsi="Times New Roman" w:cs="Times New Roman"/>
          <w:color w:val="000000" w:themeColor="text1"/>
          <w:sz w:val="24"/>
          <w:szCs w:val="24"/>
        </w:rPr>
      </w:pPr>
    </w:p>
    <w:sectPr w:rsidR="00FA07E6" w:rsidRPr="005D3AFB" w:rsidSect="00FA07E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8F24" w14:textId="77777777" w:rsidR="001A5E6D" w:rsidRDefault="001A5E6D" w:rsidP="00253AC2">
      <w:pPr>
        <w:spacing w:after="0" w:line="240" w:lineRule="auto"/>
      </w:pPr>
      <w:r>
        <w:separator/>
      </w:r>
    </w:p>
  </w:endnote>
  <w:endnote w:type="continuationSeparator" w:id="0">
    <w:p w14:paraId="4D67AE8F" w14:textId="77777777" w:rsidR="001A5E6D" w:rsidRDefault="001A5E6D" w:rsidP="0025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7A57" w14:textId="77777777" w:rsidR="00253AC2" w:rsidRDefault="00253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15564"/>
      <w:docPartObj>
        <w:docPartGallery w:val="Page Numbers (Bottom of Page)"/>
        <w:docPartUnique/>
      </w:docPartObj>
    </w:sdtPr>
    <w:sdtEndPr>
      <w:rPr>
        <w:noProof/>
      </w:rPr>
    </w:sdtEndPr>
    <w:sdtContent>
      <w:p w14:paraId="281FE7A9" w14:textId="34DD63E6" w:rsidR="00253AC2" w:rsidRDefault="00253AC2">
        <w:pPr>
          <w:pStyle w:val="Footer"/>
          <w:jc w:val="center"/>
        </w:pPr>
        <w:r>
          <w:fldChar w:fldCharType="begin"/>
        </w:r>
        <w:r>
          <w:instrText xml:space="preserve"> PAGE   \* MERGEFORMAT </w:instrText>
        </w:r>
        <w:r>
          <w:fldChar w:fldCharType="separate"/>
        </w:r>
        <w:r w:rsidR="000A66A8">
          <w:rPr>
            <w:noProof/>
          </w:rPr>
          <w:t>1</w:t>
        </w:r>
        <w:r>
          <w:rPr>
            <w:noProof/>
          </w:rPr>
          <w:fldChar w:fldCharType="end"/>
        </w:r>
      </w:p>
    </w:sdtContent>
  </w:sdt>
  <w:p w14:paraId="6B07002E" w14:textId="77777777" w:rsidR="00253AC2" w:rsidRDefault="00253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9820" w14:textId="77777777" w:rsidR="00253AC2" w:rsidRDefault="0025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74AA" w14:textId="77777777" w:rsidR="001A5E6D" w:rsidRDefault="001A5E6D" w:rsidP="00253AC2">
      <w:pPr>
        <w:spacing w:after="0" w:line="240" w:lineRule="auto"/>
      </w:pPr>
      <w:r>
        <w:separator/>
      </w:r>
    </w:p>
  </w:footnote>
  <w:footnote w:type="continuationSeparator" w:id="0">
    <w:p w14:paraId="50E9EDE5" w14:textId="77777777" w:rsidR="001A5E6D" w:rsidRDefault="001A5E6D" w:rsidP="0025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AF11" w14:textId="77777777" w:rsidR="00253AC2" w:rsidRDefault="00253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3B86" w14:textId="77777777" w:rsidR="00253AC2" w:rsidRDefault="00253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1928" w14:textId="77777777" w:rsidR="00253AC2" w:rsidRDefault="0025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01CF"/>
    <w:multiLevelType w:val="hybridMultilevel"/>
    <w:tmpl w:val="6CBE29C0"/>
    <w:lvl w:ilvl="0" w:tplc="8138E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1B"/>
    <w:rsid w:val="000A66A8"/>
    <w:rsid w:val="000B7B09"/>
    <w:rsid w:val="0016147E"/>
    <w:rsid w:val="001A5E6D"/>
    <w:rsid w:val="001B01C3"/>
    <w:rsid w:val="001D5585"/>
    <w:rsid w:val="00253AC2"/>
    <w:rsid w:val="002F7C3C"/>
    <w:rsid w:val="003A69C9"/>
    <w:rsid w:val="00421A69"/>
    <w:rsid w:val="00486A84"/>
    <w:rsid w:val="004A73F9"/>
    <w:rsid w:val="00591A08"/>
    <w:rsid w:val="005C4CB0"/>
    <w:rsid w:val="005D3AFB"/>
    <w:rsid w:val="006B2A45"/>
    <w:rsid w:val="006F2F2B"/>
    <w:rsid w:val="00764F35"/>
    <w:rsid w:val="007B401F"/>
    <w:rsid w:val="00847940"/>
    <w:rsid w:val="008F755B"/>
    <w:rsid w:val="00982AC0"/>
    <w:rsid w:val="00A03D1B"/>
    <w:rsid w:val="00B357E0"/>
    <w:rsid w:val="00B54185"/>
    <w:rsid w:val="00B55673"/>
    <w:rsid w:val="00BC03BD"/>
    <w:rsid w:val="00C00E8B"/>
    <w:rsid w:val="00C77F12"/>
    <w:rsid w:val="00CA42C1"/>
    <w:rsid w:val="00CB0653"/>
    <w:rsid w:val="00DB124B"/>
    <w:rsid w:val="00E04309"/>
    <w:rsid w:val="00E85E7C"/>
    <w:rsid w:val="00EC1C2C"/>
    <w:rsid w:val="00ED74E6"/>
    <w:rsid w:val="00FA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4801"/>
  <w15:chartTrackingRefBased/>
  <w15:docId w15:val="{67A1C272-9F30-4D20-9A4B-5770BAA3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7E6"/>
    <w:pPr>
      <w:ind w:left="720"/>
      <w:contextualSpacing/>
    </w:pPr>
  </w:style>
  <w:style w:type="paragraph" w:customStyle="1" w:styleId="FACorrespondingAuthorFootnote">
    <w:name w:val="FA_Corresponding_Author_Footnote"/>
    <w:basedOn w:val="Normal"/>
    <w:next w:val="Normal"/>
    <w:rsid w:val="00FA07E6"/>
    <w:pPr>
      <w:spacing w:after="200" w:line="240" w:lineRule="auto"/>
      <w:jc w:val="both"/>
    </w:pPr>
    <w:rPr>
      <w:rFonts w:ascii="Times" w:eastAsia="Times New Roman" w:hAnsi="Times" w:cs="Times New Roman"/>
      <w:sz w:val="24"/>
      <w:szCs w:val="20"/>
    </w:rPr>
  </w:style>
  <w:style w:type="character" w:styleId="Hyperlink">
    <w:name w:val="Hyperlink"/>
    <w:basedOn w:val="DefaultParagraphFont"/>
    <w:uiPriority w:val="99"/>
    <w:unhideWhenUsed/>
    <w:rsid w:val="00FA07E6"/>
    <w:rPr>
      <w:color w:val="0563C1" w:themeColor="hyperlink"/>
      <w:u w:val="single"/>
    </w:rPr>
  </w:style>
  <w:style w:type="character" w:customStyle="1" w:styleId="ListParagraphChar">
    <w:name w:val="List Paragraph Char"/>
    <w:basedOn w:val="DefaultParagraphFont"/>
    <w:link w:val="ListParagraph"/>
    <w:uiPriority w:val="34"/>
    <w:rsid w:val="00FA07E6"/>
  </w:style>
  <w:style w:type="paragraph" w:styleId="Caption">
    <w:name w:val="caption"/>
    <w:basedOn w:val="Normal"/>
    <w:next w:val="Normal"/>
    <w:uiPriority w:val="35"/>
    <w:unhideWhenUsed/>
    <w:qFormat/>
    <w:rsid w:val="00FA07E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5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C2"/>
  </w:style>
  <w:style w:type="paragraph" w:styleId="Footer">
    <w:name w:val="footer"/>
    <w:basedOn w:val="Normal"/>
    <w:link w:val="FooterChar"/>
    <w:uiPriority w:val="99"/>
    <w:unhideWhenUsed/>
    <w:rsid w:val="0025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C2"/>
  </w:style>
  <w:style w:type="paragraph" w:styleId="Revision">
    <w:name w:val="Revision"/>
    <w:hidden/>
    <w:uiPriority w:val="99"/>
    <w:semiHidden/>
    <w:rsid w:val="008F755B"/>
    <w:pPr>
      <w:spacing w:after="0" w:line="240" w:lineRule="auto"/>
    </w:pPr>
  </w:style>
  <w:style w:type="character" w:styleId="CommentReference">
    <w:name w:val="annotation reference"/>
    <w:basedOn w:val="DefaultParagraphFont"/>
    <w:uiPriority w:val="99"/>
    <w:semiHidden/>
    <w:unhideWhenUsed/>
    <w:rsid w:val="008F755B"/>
    <w:rPr>
      <w:sz w:val="16"/>
      <w:szCs w:val="16"/>
    </w:rPr>
  </w:style>
  <w:style w:type="paragraph" w:styleId="CommentText">
    <w:name w:val="annotation text"/>
    <w:basedOn w:val="Normal"/>
    <w:link w:val="CommentTextChar"/>
    <w:uiPriority w:val="99"/>
    <w:semiHidden/>
    <w:unhideWhenUsed/>
    <w:rsid w:val="008F755B"/>
    <w:pPr>
      <w:spacing w:line="240" w:lineRule="auto"/>
    </w:pPr>
    <w:rPr>
      <w:sz w:val="20"/>
      <w:szCs w:val="20"/>
    </w:rPr>
  </w:style>
  <w:style w:type="character" w:customStyle="1" w:styleId="CommentTextChar">
    <w:name w:val="Comment Text Char"/>
    <w:basedOn w:val="DefaultParagraphFont"/>
    <w:link w:val="CommentText"/>
    <w:uiPriority w:val="99"/>
    <w:semiHidden/>
    <w:rsid w:val="008F755B"/>
    <w:rPr>
      <w:sz w:val="20"/>
      <w:szCs w:val="20"/>
    </w:rPr>
  </w:style>
  <w:style w:type="paragraph" w:styleId="CommentSubject">
    <w:name w:val="annotation subject"/>
    <w:basedOn w:val="CommentText"/>
    <w:next w:val="CommentText"/>
    <w:link w:val="CommentSubjectChar"/>
    <w:uiPriority w:val="99"/>
    <w:semiHidden/>
    <w:unhideWhenUsed/>
    <w:rsid w:val="008F755B"/>
    <w:rPr>
      <w:b/>
      <w:bCs/>
    </w:rPr>
  </w:style>
  <w:style w:type="character" w:customStyle="1" w:styleId="CommentSubjectChar">
    <w:name w:val="Comment Subject Char"/>
    <w:basedOn w:val="CommentTextChar"/>
    <w:link w:val="CommentSubject"/>
    <w:uiPriority w:val="99"/>
    <w:semiHidden/>
    <w:rsid w:val="008F755B"/>
    <w:rPr>
      <w:b/>
      <w:bCs/>
      <w:sz w:val="20"/>
      <w:szCs w:val="20"/>
    </w:rPr>
  </w:style>
  <w:style w:type="paragraph" w:styleId="BalloonText">
    <w:name w:val="Balloon Text"/>
    <w:basedOn w:val="Normal"/>
    <w:link w:val="BalloonTextChar"/>
    <w:uiPriority w:val="99"/>
    <w:semiHidden/>
    <w:unhideWhenUsed/>
    <w:rsid w:val="00591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AAQRL</dc:creator>
  <cp:keywords/>
  <dc:description/>
  <cp:lastModifiedBy>Durkin, Michael</cp:lastModifiedBy>
  <cp:revision>2</cp:revision>
  <dcterms:created xsi:type="dcterms:W3CDTF">2021-10-29T16:43:00Z</dcterms:created>
  <dcterms:modified xsi:type="dcterms:W3CDTF">2021-10-29T16:43:00Z</dcterms:modified>
</cp:coreProperties>
</file>