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85453F" w14:textId="2535C93F" w:rsidR="00CC0E3B" w:rsidRDefault="00CC0E3B" w:rsidP="00F54DB0">
      <w:pPr>
        <w:spacing w:line="480" w:lineRule="auto"/>
        <w:rPr>
          <w:b/>
          <w:bCs/>
        </w:rPr>
      </w:pPr>
      <w:r>
        <w:rPr>
          <w:b/>
          <w:bCs/>
        </w:rPr>
        <w:t>SUPPLEMENTAL MATERIALS</w:t>
      </w:r>
    </w:p>
    <w:p w14:paraId="3010A674" w14:textId="77777777" w:rsidR="00CC0E3B" w:rsidRDefault="00CC0E3B" w:rsidP="00F54DB0">
      <w:pPr>
        <w:spacing w:line="480" w:lineRule="auto"/>
        <w:rPr>
          <w:b/>
          <w:bCs/>
        </w:rPr>
      </w:pPr>
    </w:p>
    <w:p w14:paraId="07C655B7" w14:textId="1B762CA9" w:rsidR="00517EC6" w:rsidRPr="00F54DB0" w:rsidRDefault="00F54DB0" w:rsidP="00F54DB0">
      <w:pPr>
        <w:spacing w:line="480" w:lineRule="auto"/>
        <w:rPr>
          <w:b/>
          <w:bCs/>
        </w:rPr>
      </w:pPr>
      <w:r w:rsidRPr="00F54DB0">
        <w:rPr>
          <w:b/>
          <w:bCs/>
        </w:rPr>
        <w:t xml:space="preserve">Supplemental </w:t>
      </w:r>
      <w:r w:rsidR="00722A74" w:rsidRPr="00F54DB0">
        <w:rPr>
          <w:b/>
          <w:bCs/>
        </w:rPr>
        <w:t xml:space="preserve">Methods </w:t>
      </w:r>
    </w:p>
    <w:p w14:paraId="382EC22B" w14:textId="587E483F" w:rsidR="00722A74" w:rsidRPr="00F54DB0" w:rsidRDefault="00722A74" w:rsidP="00F54DB0">
      <w:pPr>
        <w:spacing w:line="480" w:lineRule="auto"/>
        <w:rPr>
          <w:i/>
          <w:iCs/>
        </w:rPr>
      </w:pPr>
      <w:r w:rsidRPr="00F54DB0">
        <w:rPr>
          <w:i/>
          <w:iCs/>
        </w:rPr>
        <w:t xml:space="preserve">Specimen collection </w:t>
      </w:r>
      <w:r w:rsidR="008D1D27" w:rsidRPr="00F54DB0">
        <w:rPr>
          <w:i/>
          <w:iCs/>
        </w:rPr>
        <w:t>and processing</w:t>
      </w:r>
    </w:p>
    <w:p w14:paraId="1AD730C4" w14:textId="166E8C14" w:rsidR="00722A74" w:rsidRPr="00F54DB0" w:rsidRDefault="00722A74" w:rsidP="00F54DB0">
      <w:pPr>
        <w:spacing w:line="480" w:lineRule="auto"/>
      </w:pPr>
      <w:r w:rsidRPr="00F54DB0">
        <w:t xml:space="preserve">Viral RNA was extracted from specimens utilizing the </w:t>
      </w:r>
      <w:proofErr w:type="spellStart"/>
      <w:r w:rsidRPr="00F54DB0">
        <w:t>QIAamp</w:t>
      </w:r>
      <w:proofErr w:type="spellEnd"/>
      <w:r w:rsidRPr="00F54DB0">
        <w:t xml:space="preserve"> </w:t>
      </w:r>
      <w:r w:rsidR="001428C3" w:rsidRPr="00F54DB0">
        <w:t xml:space="preserve">96 virus </w:t>
      </w:r>
      <w:proofErr w:type="spellStart"/>
      <w:r w:rsidR="001428C3" w:rsidRPr="00F54DB0">
        <w:t>Q</w:t>
      </w:r>
      <w:r w:rsidR="00517EC6">
        <w:t>IA</w:t>
      </w:r>
      <w:r w:rsidR="001428C3" w:rsidRPr="00F54DB0">
        <w:t>cube</w:t>
      </w:r>
      <w:proofErr w:type="spellEnd"/>
      <w:r w:rsidR="001428C3" w:rsidRPr="00F54DB0">
        <w:t xml:space="preserve"> HT Kit</w:t>
      </w:r>
      <w:r w:rsidRPr="00F54DB0">
        <w:t xml:space="preserve"> (Qiagen). </w:t>
      </w:r>
      <w:r w:rsidR="001843D3" w:rsidRPr="00F54DB0">
        <w:t>Laboratory</w:t>
      </w:r>
      <w:r w:rsidRPr="00F54DB0">
        <w:t xml:space="preserve"> testing for SARS-CoV-2 presence was performed by quantitative reverse transcription and PCR (</w:t>
      </w:r>
      <w:proofErr w:type="spellStart"/>
      <w:r w:rsidRPr="00F54DB0">
        <w:t>qRT</w:t>
      </w:r>
      <w:proofErr w:type="spellEnd"/>
      <w:r w:rsidRPr="00F54DB0">
        <w:t xml:space="preserve">-PCR) with the CDC 2019-nCoV RT-PCR Diagnostic Panel utilizing N1 </w:t>
      </w:r>
      <w:r w:rsidR="001843D3" w:rsidRPr="00F54DB0">
        <w:t xml:space="preserve">and RNase P </w:t>
      </w:r>
      <w:r w:rsidRPr="00F54DB0">
        <w:t>probes as previously described.</w:t>
      </w:r>
      <w:r w:rsidR="001843D3" w:rsidRPr="00F54DB0">
        <w:t xml:space="preserve">  S</w:t>
      </w:r>
      <w:r w:rsidRPr="00F54DB0">
        <w:t xml:space="preserve">pecimens with a cycle threshold (Ct) less than or equal to 35 were considered positive. Ct values from the N1 probes were used in all subsequent analyses. </w:t>
      </w:r>
    </w:p>
    <w:p w14:paraId="5D578383" w14:textId="015D10B6" w:rsidR="008D1D27" w:rsidRPr="00F54DB0" w:rsidRDefault="008D1D27" w:rsidP="00F54DB0">
      <w:pPr>
        <w:spacing w:line="480" w:lineRule="auto"/>
      </w:pPr>
    </w:p>
    <w:p w14:paraId="4D68187B" w14:textId="7FA681DC" w:rsidR="0042623A" w:rsidRPr="00F54DB0" w:rsidRDefault="008D1D27" w:rsidP="00F54DB0">
      <w:pPr>
        <w:spacing w:line="480" w:lineRule="auto"/>
        <w:rPr>
          <w:i/>
          <w:iCs/>
        </w:rPr>
      </w:pPr>
      <w:r w:rsidRPr="00F54DB0">
        <w:rPr>
          <w:i/>
          <w:iCs/>
        </w:rPr>
        <w:t xml:space="preserve">cDNA Synthesis and Viral Genome Amplification </w:t>
      </w:r>
    </w:p>
    <w:p w14:paraId="6A56BA9B" w14:textId="53550039" w:rsidR="008D1D27" w:rsidRPr="00F54DB0" w:rsidRDefault="008D1D27" w:rsidP="00F54DB0">
      <w:pPr>
        <w:spacing w:line="480" w:lineRule="auto"/>
      </w:pPr>
      <w:r w:rsidRPr="00F54DB0">
        <w:t xml:space="preserve">cDNA synthesis was performed with </w:t>
      </w:r>
      <w:proofErr w:type="spellStart"/>
      <w:r w:rsidRPr="00F54DB0">
        <w:t>SuperScript</w:t>
      </w:r>
      <w:proofErr w:type="spellEnd"/>
      <w:r w:rsidRPr="00F54DB0">
        <w:t xml:space="preserve"> IV First Strand Synthesis Kit (Thermo) using 11 µl of extracted viral nucleic acids and random hexamers according to manufacturer’s specifications. Direct amplification of the viral genome cDNA was performed in multiplexed PCR reactions to generate ~400 bp amplicons tiled across the genome. The multiplex primer set, comprised of two non-overlapping primer pools, was created using Primal Scheme and provided by the Artic Network (version 3 release).</w:t>
      </w:r>
      <w:r w:rsidR="00DC79D9">
        <w:t xml:space="preserve"> </w:t>
      </w:r>
      <w:r w:rsidRPr="00F54DB0">
        <w:t>PCR amplification was carried out using Q5 Hot Start HF Taq Polymerase (NEB) with 5 µl of cDNA in a 25 µl reaction volume. A two-step PCR program was used with an initial step of 98°C for 30 seconds, then 35 cycles of 98°C for 15 seconds followed by five minutes at 65°C. Separate reactions were carried out for each primer pool and validated by agarose gel electrophoresis.</w:t>
      </w:r>
    </w:p>
    <w:p w14:paraId="113A12D4" w14:textId="2A008BD2" w:rsidR="009F03B1" w:rsidRDefault="009F03B1" w:rsidP="00F54DB0">
      <w:pPr>
        <w:spacing w:line="480" w:lineRule="auto"/>
        <w:rPr>
          <w:u w:val="single"/>
        </w:rPr>
      </w:pPr>
    </w:p>
    <w:p w14:paraId="7200C5BC" w14:textId="77777777" w:rsidR="00517EC6" w:rsidRPr="00F54DB0" w:rsidRDefault="00517EC6" w:rsidP="00F54DB0">
      <w:pPr>
        <w:spacing w:line="480" w:lineRule="auto"/>
        <w:rPr>
          <w:u w:val="single"/>
        </w:rPr>
      </w:pPr>
    </w:p>
    <w:p w14:paraId="4BA15D13" w14:textId="31D0C11F" w:rsidR="00FD7E5C" w:rsidRPr="00F54DB0" w:rsidRDefault="00BA03BD" w:rsidP="00F54DB0">
      <w:pPr>
        <w:spacing w:line="480" w:lineRule="auto"/>
        <w:rPr>
          <w:i/>
          <w:iCs/>
        </w:rPr>
      </w:pPr>
      <w:r w:rsidRPr="00F54DB0">
        <w:rPr>
          <w:i/>
          <w:iCs/>
        </w:rPr>
        <w:t>Sequencing Library Preparation and Illumina Sequencing</w:t>
      </w:r>
    </w:p>
    <w:p w14:paraId="3FB395AA" w14:textId="16B79EBF" w:rsidR="00CF7A21" w:rsidRPr="00F54DB0" w:rsidRDefault="00CF7A21" w:rsidP="00F54DB0">
      <w:pPr>
        <w:spacing w:line="480" w:lineRule="auto"/>
      </w:pPr>
      <w:r w:rsidRPr="00F54DB0">
        <w:t>The sequencing library approach was adapted from previously published methods</w:t>
      </w:r>
      <w:r w:rsidR="00F54DB0" w:rsidRPr="00F54DB0">
        <w:t>.</w:t>
      </w:r>
      <w:r w:rsidR="00F54DB0" w:rsidRPr="00F54DB0">
        <w:fldChar w:fldCharType="begin">
          <w:fldData xml:space="preserve">PEVuZE5vdGU+PENpdGU+PEF1dGhvcj5RdWljazwvQXV0aG9yPjxZZWFyPjIwMTc8L1llYXI+PFJl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</w:fldData>
        </w:fldChar>
      </w:r>
      <w:r w:rsidR="00F54DB0" w:rsidRPr="00F54DB0">
        <w:instrText xml:space="preserve"> ADDIN EN.CITE </w:instrText>
      </w:r>
      <w:r w:rsidR="00F54DB0" w:rsidRPr="00F54DB0">
        <w:fldChar w:fldCharType="begin">
          <w:fldData xml:space="preserve">PEVuZE5vdGU+PENpdGU+PEF1dGhvcj5RdWljazwvQXV0aG9yPjxZZWFyPjIwMTc8L1llYXI+PFJl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</w:fldData>
        </w:fldChar>
      </w:r>
      <w:r w:rsidR="00F54DB0" w:rsidRPr="00F54DB0">
        <w:instrText xml:space="preserve"> ADDIN EN.CITE.DATA </w:instrText>
      </w:r>
      <w:r w:rsidR="00F54DB0" w:rsidRPr="00F54DB0">
        <w:fldChar w:fldCharType="end"/>
      </w:r>
      <w:r w:rsidR="00F54DB0" w:rsidRPr="00F54DB0">
        <w:fldChar w:fldCharType="separate"/>
      </w:r>
      <w:r w:rsidR="00F54DB0" w:rsidRPr="00F54DB0">
        <w:rPr>
          <w:noProof/>
          <w:vertAlign w:val="superscript"/>
        </w:rPr>
        <w:t>1</w:t>
      </w:r>
      <w:r w:rsidR="00F54DB0" w:rsidRPr="00F54DB0">
        <w:fldChar w:fldCharType="end"/>
      </w:r>
      <w:r w:rsidRPr="00F54DB0">
        <w:t xml:space="preserve"> Briefly, a</w:t>
      </w:r>
      <w:r w:rsidR="00063070" w:rsidRPr="00F54DB0">
        <w:t xml:space="preserve">mplicons from both primer pools were combined and purified with a 1x volume of </w:t>
      </w:r>
      <w:proofErr w:type="spellStart"/>
      <w:r w:rsidR="00063070" w:rsidRPr="00F54DB0">
        <w:t>AmpureXP</w:t>
      </w:r>
      <w:proofErr w:type="spellEnd"/>
      <w:r w:rsidR="00063070" w:rsidRPr="00F54DB0">
        <w:t xml:space="preserve"> beads (Beckman Coulter). A total of </w:t>
      </w:r>
      <w:r w:rsidR="00F4452A" w:rsidRPr="00F54DB0">
        <w:t>75</w:t>
      </w:r>
      <w:r w:rsidR="00063070" w:rsidRPr="00F54DB0">
        <w:t xml:space="preserve"> ng of DNA was treated with </w:t>
      </w:r>
      <w:r w:rsidR="00F4452A" w:rsidRPr="00F54DB0">
        <w:t xml:space="preserve">KAPA </w:t>
      </w:r>
      <w:proofErr w:type="spellStart"/>
      <w:r w:rsidR="00F4452A" w:rsidRPr="00F54DB0">
        <w:t>HyperPrep</w:t>
      </w:r>
      <w:proofErr w:type="spellEnd"/>
      <w:r w:rsidR="00063070" w:rsidRPr="00F54DB0">
        <w:t xml:space="preserve"> End Prep Enzyme mix (</w:t>
      </w:r>
      <w:r w:rsidR="00F4452A" w:rsidRPr="00F54DB0">
        <w:t>KAPA</w:t>
      </w:r>
      <w:r w:rsidR="00063070" w:rsidRPr="00F54DB0">
        <w:t xml:space="preserve">). Up to </w:t>
      </w:r>
      <w:r w:rsidR="00F4452A" w:rsidRPr="00F54DB0">
        <w:t>96</w:t>
      </w:r>
      <w:r w:rsidR="00063070" w:rsidRPr="00F54DB0">
        <w:t xml:space="preserve"> specimen libraries were barcoded using </w:t>
      </w:r>
      <w:proofErr w:type="spellStart"/>
      <w:r w:rsidR="00F4452A" w:rsidRPr="00F54DB0">
        <w:t>NEXTflex</w:t>
      </w:r>
      <w:proofErr w:type="spellEnd"/>
      <w:r w:rsidR="00F4452A" w:rsidRPr="00F54DB0">
        <w:t xml:space="preserve"> barcodes</w:t>
      </w:r>
      <w:r w:rsidR="00063070" w:rsidRPr="00F54DB0">
        <w:t xml:space="preserve"> and </w:t>
      </w:r>
      <w:r w:rsidR="00F4452A" w:rsidRPr="00F54DB0">
        <w:t xml:space="preserve">KAPA </w:t>
      </w:r>
      <w:proofErr w:type="spellStart"/>
      <w:r w:rsidR="00F4452A" w:rsidRPr="00F54DB0">
        <w:t>HyperPrep</w:t>
      </w:r>
      <w:proofErr w:type="spellEnd"/>
      <w:r w:rsidR="00F4452A" w:rsidRPr="00F54DB0">
        <w:t xml:space="preserve"> DNA</w:t>
      </w:r>
      <w:r w:rsidR="00063070" w:rsidRPr="00F54DB0">
        <w:t xml:space="preserve"> Ligase (</w:t>
      </w:r>
      <w:r w:rsidR="00F4452A" w:rsidRPr="00F54DB0">
        <w:t>KAPA</w:t>
      </w:r>
      <w:r w:rsidR="00063070" w:rsidRPr="00F54DB0">
        <w:t xml:space="preserve">) for simultaneous sequencing. Uniquely barcoded samples were pooled and </w:t>
      </w:r>
      <w:r w:rsidR="00F4452A" w:rsidRPr="00F54DB0">
        <w:t>purified</w:t>
      </w:r>
      <w:r w:rsidR="00063070" w:rsidRPr="00F54DB0">
        <w:t xml:space="preserve"> with a 0.</w:t>
      </w:r>
      <w:r w:rsidR="00F4452A" w:rsidRPr="00F54DB0">
        <w:t>8</w:t>
      </w:r>
      <w:r w:rsidR="00063070" w:rsidRPr="00F54DB0">
        <w:t xml:space="preserve">x volume of </w:t>
      </w:r>
      <w:proofErr w:type="spellStart"/>
      <w:r w:rsidR="00063070" w:rsidRPr="00F54DB0">
        <w:t>AmpureXP</w:t>
      </w:r>
      <w:proofErr w:type="spellEnd"/>
      <w:r w:rsidR="00063070" w:rsidRPr="00F54DB0">
        <w:t xml:space="preserve"> beads. </w:t>
      </w:r>
      <w:r w:rsidR="00F4452A" w:rsidRPr="00F54DB0">
        <w:t xml:space="preserve">Library amplification was performed using KAPA HiFi </w:t>
      </w:r>
      <w:proofErr w:type="spellStart"/>
      <w:r w:rsidR="00F4452A" w:rsidRPr="00F54DB0">
        <w:t>HotStart</w:t>
      </w:r>
      <w:proofErr w:type="spellEnd"/>
      <w:r w:rsidR="00F4452A" w:rsidRPr="00F54DB0">
        <w:t xml:space="preserve"> with KAPA Library Amp Primers.  Amplicons were purified with a 0.8x volume of </w:t>
      </w:r>
      <w:proofErr w:type="spellStart"/>
      <w:r w:rsidR="00F4452A" w:rsidRPr="00F54DB0">
        <w:t>AmpureXP</w:t>
      </w:r>
      <w:proofErr w:type="spellEnd"/>
      <w:r w:rsidR="00F4452A" w:rsidRPr="00F54DB0">
        <w:t xml:space="preserve"> beads and normalized </w:t>
      </w:r>
      <w:r w:rsidR="00C43E9F" w:rsidRPr="00F54DB0">
        <w:t xml:space="preserve">to 5 </w:t>
      </w:r>
      <w:proofErr w:type="spellStart"/>
      <w:r w:rsidR="00C43E9F" w:rsidRPr="00F54DB0">
        <w:t>nM</w:t>
      </w:r>
      <w:proofErr w:type="spellEnd"/>
      <w:r w:rsidR="00C43E9F" w:rsidRPr="00F54DB0">
        <w:t xml:space="preserve"> and pooled.  </w:t>
      </w:r>
      <w:r w:rsidR="00501794" w:rsidRPr="00F54DB0">
        <w:t xml:space="preserve">The </w:t>
      </w:r>
      <w:r w:rsidRPr="00F54DB0">
        <w:t xml:space="preserve">pooled </w:t>
      </w:r>
      <w:r w:rsidR="00501794" w:rsidRPr="00F54DB0">
        <w:t>l</w:t>
      </w:r>
      <w:r w:rsidR="00C43E9F" w:rsidRPr="00F54DB0">
        <w:t>ibrary was denatured and loaded onto a MiSeq v2 500 cycle flow</w:t>
      </w:r>
      <w:r w:rsidR="00B724EE" w:rsidRPr="00F54DB0">
        <w:t xml:space="preserve"> </w:t>
      </w:r>
      <w:r w:rsidR="00C43E9F" w:rsidRPr="00F54DB0">
        <w:t>cell</w:t>
      </w:r>
      <w:r w:rsidR="00FD7E5C" w:rsidRPr="00F54DB0">
        <w:t xml:space="preserve"> (Illumina).</w:t>
      </w:r>
      <w:r w:rsidRPr="00F54DB0">
        <w:t xml:space="preserve"> Viral genome consensus sequences were determined from sequencing reads as previously described</w:t>
      </w:r>
      <w:r w:rsidR="00F54DB0" w:rsidRPr="00F54DB0">
        <w:t>.</w:t>
      </w:r>
      <w:r w:rsidR="00F54DB0" w:rsidRPr="00F54DB0">
        <w:fldChar w:fldCharType="begin">
          <w:fldData xml:space="preserve">PEVuZE5vdGU+PENpdGU+PEF1dGhvcj5HcnViYXVnaDwvQXV0aG9yPjxZZWFyPjIwMTk8L1llYXI+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</w:fldData>
        </w:fldChar>
      </w:r>
      <w:r w:rsidR="00F54DB0" w:rsidRPr="00F54DB0">
        <w:instrText xml:space="preserve"> ADDIN EN.CITE </w:instrText>
      </w:r>
      <w:r w:rsidR="00F54DB0" w:rsidRPr="00F54DB0">
        <w:fldChar w:fldCharType="begin">
          <w:fldData xml:space="preserve">PEVuZE5vdGU+PENpdGU+PEF1dGhvcj5HcnViYXVnaDwvQXV0aG9yPjxZZWFyPjIwMTk8L1llYXI+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</w:fldData>
        </w:fldChar>
      </w:r>
      <w:r w:rsidR="00F54DB0" w:rsidRPr="00F54DB0">
        <w:instrText xml:space="preserve"> ADDIN EN.CITE.DATA </w:instrText>
      </w:r>
      <w:r w:rsidR="00F54DB0" w:rsidRPr="00F54DB0">
        <w:fldChar w:fldCharType="end"/>
      </w:r>
      <w:r w:rsidR="00F54DB0" w:rsidRPr="00F54DB0">
        <w:fldChar w:fldCharType="separate"/>
      </w:r>
      <w:r w:rsidR="00F54DB0" w:rsidRPr="00F54DB0">
        <w:rPr>
          <w:noProof/>
          <w:vertAlign w:val="superscript"/>
        </w:rPr>
        <w:t>2</w:t>
      </w:r>
      <w:r w:rsidR="00F54DB0" w:rsidRPr="00F54DB0">
        <w:fldChar w:fldCharType="end"/>
      </w:r>
      <w:r w:rsidRPr="00F54DB0">
        <w:t xml:space="preserve"> Sequencing reads were aligned to the reference SARS-CoV-2 genome sequence MN908947.3 using bwa version 0.7.15. Barcode sequences were trimmed from aligned reads and consensus sequence determined using </w:t>
      </w:r>
      <w:proofErr w:type="spellStart"/>
      <w:r w:rsidRPr="00F54DB0">
        <w:t>ivar</w:t>
      </w:r>
      <w:proofErr w:type="spellEnd"/>
      <w:r w:rsidR="00AE25BB" w:rsidRPr="00F54DB0">
        <w:t xml:space="preserve"> </w:t>
      </w:r>
      <w:r w:rsidR="008F6EA2">
        <w:t xml:space="preserve">v1.2.2 </w:t>
      </w:r>
      <w:r w:rsidR="00AE25BB" w:rsidRPr="00F54DB0">
        <w:t>using a minimum alignment depth of 10 reads and minimum base quality of 20</w:t>
      </w:r>
      <w:r w:rsidRPr="00F54DB0">
        <w:t xml:space="preserve">. </w:t>
      </w:r>
      <w:r w:rsidR="00AE25BB" w:rsidRPr="00F54DB0">
        <w:t xml:space="preserve">Consensus sequences with </w:t>
      </w:r>
      <w:r w:rsidR="00AE25BB" w:rsidRPr="00F54DB0">
        <w:sym w:font="Symbol" w:char="F0B3"/>
      </w:r>
      <w:r w:rsidR="00AE25BB" w:rsidRPr="00F54DB0">
        <w:t xml:space="preserve"> 10% missing bases were discarded.</w:t>
      </w:r>
      <w:r w:rsidR="008F6EA2">
        <w:t xml:space="preserve"> Consensus genome sequences were deposited in the GISAID public database (Supplemental Table S1).</w:t>
      </w:r>
    </w:p>
    <w:p w14:paraId="3205CE00" w14:textId="77777777" w:rsidR="00850FAF" w:rsidRPr="00F54DB0" w:rsidRDefault="00850FAF" w:rsidP="00F54DB0">
      <w:pPr>
        <w:spacing w:line="480" w:lineRule="auto"/>
        <w:rPr>
          <w:i/>
          <w:iCs/>
        </w:rPr>
      </w:pPr>
    </w:p>
    <w:p w14:paraId="734E7B37" w14:textId="719C226D" w:rsidR="00850FAF" w:rsidRPr="002625AD" w:rsidRDefault="00850FAF" w:rsidP="00850FAF">
      <w:pPr>
        <w:spacing w:line="480" w:lineRule="auto"/>
        <w:rPr>
          <w:i/>
          <w:iCs/>
        </w:rPr>
      </w:pPr>
      <w:r w:rsidRPr="002625AD">
        <w:rPr>
          <w:i/>
          <w:iCs/>
        </w:rPr>
        <w:t xml:space="preserve">Phylogenetic </w:t>
      </w:r>
      <w:r>
        <w:rPr>
          <w:i/>
          <w:iCs/>
        </w:rPr>
        <w:t>Analyses</w:t>
      </w:r>
    </w:p>
    <w:p w14:paraId="24D9D3EF" w14:textId="5374D636" w:rsidR="00850FAF" w:rsidRDefault="00850FAF" w:rsidP="00850FAF">
      <w:pPr>
        <w:spacing w:line="480" w:lineRule="auto"/>
      </w:pPr>
      <w:r w:rsidRPr="002625AD">
        <w:t xml:space="preserve">Genome </w:t>
      </w:r>
      <w:r>
        <w:t xml:space="preserve">consensus </w:t>
      </w:r>
      <w:r w:rsidRPr="002625AD">
        <w:t xml:space="preserve">sequences were aligned using MAFFT v7.453 software and manually edited using MEGA v6.06. </w:t>
      </w:r>
      <w:r>
        <w:t>A</w:t>
      </w:r>
      <w:r w:rsidRPr="002625AD">
        <w:t xml:space="preserve"> Maximum Likelihood (ML) phylogen</w:t>
      </w:r>
      <w:r>
        <w:t>y</w:t>
      </w:r>
      <w:r w:rsidRPr="002625AD">
        <w:t xml:space="preserve"> w</w:t>
      </w:r>
      <w:r>
        <w:t>as</w:t>
      </w:r>
      <w:r w:rsidRPr="002625AD">
        <w:t xml:space="preserve"> inferred with IQ-Tree v2.0.5 using its </w:t>
      </w:r>
      <w:proofErr w:type="spellStart"/>
      <w:r w:rsidRPr="002625AD">
        <w:t>ModelFinder</w:t>
      </w:r>
      <w:proofErr w:type="spellEnd"/>
      <w:r w:rsidRPr="002625AD">
        <w:t xml:space="preserve"> function before each analysis to estimate the nucleotide substitution model </w:t>
      </w:r>
      <w:r w:rsidRPr="002625AD">
        <w:lastRenderedPageBreak/>
        <w:t xml:space="preserve">best-fitted for each dataset by means of Bayesian information criterion (BIC). We assessed the tree topology for each phylogeny both with the </w:t>
      </w:r>
      <w:proofErr w:type="spellStart"/>
      <w:r w:rsidRPr="002625AD">
        <w:t>Shimodaira</w:t>
      </w:r>
      <w:proofErr w:type="spellEnd"/>
      <w:r w:rsidRPr="002625AD">
        <w:t>–Hasegawa approximate likelihood-ratio test (SH-</w:t>
      </w:r>
      <w:proofErr w:type="spellStart"/>
      <w:r w:rsidRPr="002625AD">
        <w:t>aLRT</w:t>
      </w:r>
      <w:proofErr w:type="spellEnd"/>
      <w:r w:rsidRPr="002625AD">
        <w:t>) and with ultrafast bootstrap (</w:t>
      </w:r>
      <w:proofErr w:type="spellStart"/>
      <w:r w:rsidRPr="002625AD">
        <w:t>UFboot</w:t>
      </w:r>
      <w:proofErr w:type="spellEnd"/>
      <w:r w:rsidRPr="002625AD">
        <w:t xml:space="preserve">) with 1000 replicates each. </w:t>
      </w:r>
      <w:r>
        <w:t xml:space="preserve">Clusters were assigned by strong statistical support of the nodes grouping closely related sequences with confirmed or possible </w:t>
      </w:r>
      <w:r w:rsidRPr="00F86C0B">
        <w:t>epidemiologic</w:t>
      </w:r>
      <w:r>
        <w:t xml:space="preserve"> link. Additionally, ML trees were inferred including the studied sequences with publicly available sequences from GISAID obtained in IL during the same time period to confirm the genetic closeness of the identified clusters compared to viruses circulating at the same time in the same geographical region</w:t>
      </w:r>
      <w:r w:rsidR="00DE469C">
        <w:t xml:space="preserve"> (</w:t>
      </w:r>
      <w:r w:rsidR="00517EC6">
        <w:t xml:space="preserve">Supplemental </w:t>
      </w:r>
      <w:r w:rsidR="00DE469C">
        <w:t>Figure S1)</w:t>
      </w:r>
      <w:r>
        <w:t xml:space="preserve">. All identified clusters were confirmed using this approach. </w:t>
      </w:r>
      <w:proofErr w:type="spellStart"/>
      <w:r w:rsidRPr="002625AD">
        <w:t>TreeTime</w:t>
      </w:r>
      <w:proofErr w:type="spellEnd"/>
      <w:r w:rsidRPr="002625AD">
        <w:t xml:space="preserve"> v0.7.6 was used for the assessment of root-to-tip correlation, the estimation of time scaled phylogenies and ancestral reconstruction of most likely sequences of internal nodes of the tree and transitions between geographical locations along branches. </w:t>
      </w:r>
      <w:proofErr w:type="spellStart"/>
      <w:r w:rsidRPr="002625AD">
        <w:t>TreeTime</w:t>
      </w:r>
      <w:proofErr w:type="spellEnd"/>
      <w:r w:rsidRPr="002625AD">
        <w:t xml:space="preserve"> was run using an autocorrelated molecular clock under a skyline coalescent tree prior. We used the sampling dates of the sequences to estimate the evolutionary rates and determine the best rooting of the tree using root-to-tip regression with least-squares method.</w:t>
      </w:r>
    </w:p>
    <w:p w14:paraId="7AA4A8F3" w14:textId="6C7EC89F" w:rsidR="00F54DB0" w:rsidRPr="00F54DB0" w:rsidRDefault="00F54DB0" w:rsidP="00F54DB0">
      <w:pPr>
        <w:spacing w:line="480" w:lineRule="auto"/>
        <w:rPr>
          <w:i/>
          <w:iCs/>
        </w:rPr>
      </w:pPr>
    </w:p>
    <w:p w14:paraId="44547FD2" w14:textId="1B504537" w:rsidR="00F54DB0" w:rsidRPr="00F54DB0" w:rsidRDefault="00F54DB0" w:rsidP="00F54DB0">
      <w:pPr>
        <w:spacing w:line="480" w:lineRule="auto"/>
        <w:rPr>
          <w:b/>
          <w:bCs/>
        </w:rPr>
      </w:pPr>
      <w:r w:rsidRPr="00F54DB0">
        <w:rPr>
          <w:b/>
          <w:bCs/>
        </w:rPr>
        <w:t>Supplemental References</w:t>
      </w:r>
    </w:p>
    <w:p w14:paraId="06DC4266" w14:textId="77777777" w:rsidR="00F54DB0" w:rsidRPr="00F54DB0" w:rsidRDefault="00F54DB0" w:rsidP="00F54DB0">
      <w:pPr>
        <w:pStyle w:val="EndNoteBibliography"/>
        <w:spacing w:line="480" w:lineRule="auto"/>
        <w:rPr>
          <w:noProof/>
        </w:rPr>
      </w:pPr>
      <w:r w:rsidRPr="00F54DB0">
        <w:rPr>
          <w:b/>
          <w:bCs/>
        </w:rPr>
        <w:fldChar w:fldCharType="begin"/>
      </w:r>
      <w:r w:rsidRPr="00F54DB0">
        <w:rPr>
          <w:b/>
          <w:bCs/>
        </w:rPr>
        <w:instrText xml:space="preserve"> ADDIN EN.REFLIST </w:instrText>
      </w:r>
      <w:r w:rsidRPr="00F54DB0">
        <w:rPr>
          <w:b/>
          <w:bCs/>
        </w:rPr>
        <w:fldChar w:fldCharType="separate"/>
      </w:r>
      <w:r w:rsidRPr="00F54DB0">
        <w:rPr>
          <w:noProof/>
        </w:rPr>
        <w:t>1.</w:t>
      </w:r>
      <w:r w:rsidRPr="00F54DB0">
        <w:rPr>
          <w:noProof/>
        </w:rPr>
        <w:tab/>
        <w:t>Quick J, Grubaugh ND, Pullan ST, et al. Multiplex PCR method for MinION and Illumina sequencing of Zika and other virus genomes directly from clinical samples. Nat Protoc 2017;12:1261-76.</w:t>
      </w:r>
    </w:p>
    <w:p w14:paraId="175E0807" w14:textId="77777777" w:rsidR="00F54DB0" w:rsidRPr="00F54DB0" w:rsidRDefault="00F54DB0" w:rsidP="00F54DB0">
      <w:pPr>
        <w:pStyle w:val="EndNoteBibliography"/>
        <w:spacing w:line="480" w:lineRule="auto"/>
        <w:rPr>
          <w:noProof/>
        </w:rPr>
      </w:pPr>
      <w:r w:rsidRPr="00F54DB0">
        <w:rPr>
          <w:noProof/>
        </w:rPr>
        <w:t>2.</w:t>
      </w:r>
      <w:r w:rsidRPr="00F54DB0">
        <w:rPr>
          <w:noProof/>
        </w:rPr>
        <w:tab/>
        <w:t>Grubaugh ND, Gangavarapu K, Quick J, et al. An amplicon-based sequencing framework for accurately measuring intrahost virus diversity using PrimalSeq and iVar. Genome biology 2019;20:8.</w:t>
      </w:r>
    </w:p>
    <w:p w14:paraId="372C22D0" w14:textId="000BEF40" w:rsidR="008F6EA2" w:rsidRDefault="00F54DB0" w:rsidP="00517EC6">
      <w:pPr>
        <w:spacing w:line="480" w:lineRule="auto"/>
        <w:rPr>
          <w:b/>
          <w:bCs/>
        </w:rPr>
      </w:pPr>
      <w:r w:rsidRPr="00F54DB0">
        <w:rPr>
          <w:b/>
          <w:bCs/>
        </w:rPr>
        <w:lastRenderedPageBreak/>
        <w:fldChar w:fldCharType="end"/>
      </w:r>
    </w:p>
    <w:p w14:paraId="1919D4B5" w14:textId="422FA3A1" w:rsidR="00F54DB0" w:rsidRDefault="008F6EA2" w:rsidP="00F54DB0">
      <w:pPr>
        <w:spacing w:line="480" w:lineRule="auto"/>
        <w:rPr>
          <w:b/>
          <w:bCs/>
        </w:rPr>
      </w:pPr>
      <w:r>
        <w:rPr>
          <w:b/>
          <w:bCs/>
        </w:rPr>
        <w:t xml:space="preserve">Table S1: GISAID Accession Numbers of </w:t>
      </w:r>
      <w:r w:rsidR="005764EF">
        <w:rPr>
          <w:b/>
          <w:bCs/>
        </w:rPr>
        <w:t xml:space="preserve">75 </w:t>
      </w:r>
      <w:r>
        <w:rPr>
          <w:b/>
          <w:bCs/>
        </w:rPr>
        <w:t>SARS-CoV-2 Sequences Included in Study</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gridCol w:w="286"/>
        <w:gridCol w:w="927"/>
        <w:gridCol w:w="1755"/>
        <w:gridCol w:w="286"/>
        <w:gridCol w:w="970"/>
        <w:gridCol w:w="1716"/>
      </w:tblGrid>
      <w:tr w:rsidR="008F6EA2" w:rsidRPr="008F6EA2" w14:paraId="21C277AB" w14:textId="1E9C3BA8" w:rsidTr="00587A04">
        <w:trPr>
          <w:trHeight w:val="320"/>
        </w:trPr>
        <w:tc>
          <w:tcPr>
            <w:tcW w:w="985" w:type="dxa"/>
            <w:shd w:val="clear" w:color="auto" w:fill="auto"/>
            <w:noWrap/>
            <w:vAlign w:val="bottom"/>
            <w:hideMark/>
          </w:tcPr>
          <w:p w14:paraId="75E9EBB9" w14:textId="77777777" w:rsidR="008F6EA2" w:rsidRPr="008F6EA2" w:rsidRDefault="008F6EA2" w:rsidP="008F6EA2">
            <w:pPr>
              <w:jc w:val="center"/>
              <w:rPr>
                <w:b/>
                <w:bCs/>
                <w:color w:val="000000"/>
                <w:sz w:val="20"/>
                <w:szCs w:val="20"/>
              </w:rPr>
            </w:pPr>
            <w:r w:rsidRPr="008F6EA2">
              <w:rPr>
                <w:b/>
                <w:bCs/>
                <w:color w:val="000000"/>
                <w:sz w:val="20"/>
                <w:szCs w:val="20"/>
              </w:rPr>
              <w:t>ID</w:t>
            </w:r>
          </w:p>
        </w:tc>
        <w:tc>
          <w:tcPr>
            <w:tcW w:w="1800" w:type="dxa"/>
            <w:shd w:val="clear" w:color="auto" w:fill="auto"/>
            <w:noWrap/>
            <w:vAlign w:val="bottom"/>
            <w:hideMark/>
          </w:tcPr>
          <w:p w14:paraId="2A0520A7" w14:textId="108FC8CD" w:rsidR="008F6EA2" w:rsidRPr="008F6EA2" w:rsidRDefault="008F6EA2" w:rsidP="008F6EA2">
            <w:pPr>
              <w:jc w:val="center"/>
              <w:rPr>
                <w:b/>
                <w:bCs/>
                <w:color w:val="000000"/>
                <w:sz w:val="20"/>
                <w:szCs w:val="20"/>
              </w:rPr>
            </w:pPr>
            <w:r w:rsidRPr="008F6EA2">
              <w:rPr>
                <w:b/>
                <w:bCs/>
                <w:color w:val="000000"/>
                <w:sz w:val="20"/>
                <w:szCs w:val="20"/>
              </w:rPr>
              <w:t>GISAID Accession Number</w:t>
            </w:r>
          </w:p>
        </w:tc>
        <w:tc>
          <w:tcPr>
            <w:tcW w:w="286" w:type="dxa"/>
            <w:shd w:val="clear" w:color="auto" w:fill="A6A6A6" w:themeFill="background1" w:themeFillShade="A6"/>
          </w:tcPr>
          <w:p w14:paraId="16C9F260" w14:textId="77777777" w:rsidR="008F6EA2" w:rsidRPr="008F6EA2" w:rsidRDefault="008F6EA2" w:rsidP="008F6EA2">
            <w:pPr>
              <w:jc w:val="center"/>
              <w:rPr>
                <w:color w:val="000000"/>
                <w:sz w:val="20"/>
                <w:szCs w:val="20"/>
              </w:rPr>
            </w:pPr>
          </w:p>
        </w:tc>
        <w:tc>
          <w:tcPr>
            <w:tcW w:w="927" w:type="dxa"/>
            <w:vAlign w:val="bottom"/>
          </w:tcPr>
          <w:p w14:paraId="0C34EB63" w14:textId="323437CE" w:rsidR="008F6EA2" w:rsidRPr="008F6EA2" w:rsidRDefault="008F6EA2" w:rsidP="008F6EA2">
            <w:pPr>
              <w:jc w:val="center"/>
              <w:rPr>
                <w:color w:val="000000"/>
                <w:sz w:val="20"/>
                <w:szCs w:val="20"/>
              </w:rPr>
            </w:pPr>
            <w:r w:rsidRPr="008F6EA2">
              <w:rPr>
                <w:b/>
                <w:bCs/>
                <w:color w:val="000000"/>
                <w:sz w:val="20"/>
                <w:szCs w:val="20"/>
              </w:rPr>
              <w:t>ID</w:t>
            </w:r>
          </w:p>
        </w:tc>
        <w:tc>
          <w:tcPr>
            <w:tcW w:w="1755" w:type="dxa"/>
            <w:vAlign w:val="bottom"/>
          </w:tcPr>
          <w:p w14:paraId="5DBB15E6" w14:textId="184D9BB3" w:rsidR="008F6EA2" w:rsidRPr="008F6EA2" w:rsidRDefault="008F6EA2" w:rsidP="008F6EA2">
            <w:pPr>
              <w:jc w:val="center"/>
              <w:rPr>
                <w:color w:val="000000"/>
                <w:sz w:val="20"/>
                <w:szCs w:val="20"/>
              </w:rPr>
            </w:pPr>
            <w:r w:rsidRPr="008F6EA2">
              <w:rPr>
                <w:b/>
                <w:bCs/>
                <w:color w:val="000000"/>
                <w:sz w:val="20"/>
                <w:szCs w:val="20"/>
              </w:rPr>
              <w:t>GISAID Accession Number</w:t>
            </w:r>
          </w:p>
        </w:tc>
        <w:tc>
          <w:tcPr>
            <w:tcW w:w="286" w:type="dxa"/>
            <w:shd w:val="clear" w:color="auto" w:fill="A6A6A6" w:themeFill="background1" w:themeFillShade="A6"/>
          </w:tcPr>
          <w:p w14:paraId="78E3348C" w14:textId="77777777" w:rsidR="008F6EA2" w:rsidRPr="008F6EA2" w:rsidRDefault="008F6EA2" w:rsidP="008F6EA2">
            <w:pPr>
              <w:jc w:val="center"/>
              <w:rPr>
                <w:b/>
                <w:bCs/>
                <w:color w:val="000000"/>
                <w:sz w:val="20"/>
                <w:szCs w:val="20"/>
              </w:rPr>
            </w:pPr>
          </w:p>
        </w:tc>
        <w:tc>
          <w:tcPr>
            <w:tcW w:w="970" w:type="dxa"/>
            <w:vAlign w:val="bottom"/>
          </w:tcPr>
          <w:p w14:paraId="184F4669" w14:textId="2B3153CF" w:rsidR="008F6EA2" w:rsidRPr="008F6EA2" w:rsidRDefault="008F6EA2" w:rsidP="008F6EA2">
            <w:pPr>
              <w:jc w:val="center"/>
              <w:rPr>
                <w:b/>
                <w:bCs/>
                <w:color w:val="000000"/>
                <w:sz w:val="20"/>
                <w:szCs w:val="20"/>
              </w:rPr>
            </w:pPr>
            <w:r w:rsidRPr="008F6EA2">
              <w:rPr>
                <w:b/>
                <w:bCs/>
                <w:color w:val="000000"/>
                <w:sz w:val="20"/>
                <w:szCs w:val="20"/>
              </w:rPr>
              <w:t>ID</w:t>
            </w:r>
          </w:p>
        </w:tc>
        <w:tc>
          <w:tcPr>
            <w:tcW w:w="1716" w:type="dxa"/>
            <w:vAlign w:val="bottom"/>
          </w:tcPr>
          <w:p w14:paraId="6AA9660F" w14:textId="1E68FFD2" w:rsidR="008F6EA2" w:rsidRPr="008F6EA2" w:rsidRDefault="008F6EA2" w:rsidP="008F6EA2">
            <w:pPr>
              <w:jc w:val="center"/>
              <w:rPr>
                <w:b/>
                <w:bCs/>
                <w:color w:val="000000"/>
                <w:sz w:val="20"/>
                <w:szCs w:val="20"/>
              </w:rPr>
            </w:pPr>
            <w:r w:rsidRPr="008F6EA2">
              <w:rPr>
                <w:b/>
                <w:bCs/>
                <w:color w:val="000000"/>
                <w:sz w:val="20"/>
                <w:szCs w:val="20"/>
              </w:rPr>
              <w:t>GISAID Accession Number</w:t>
            </w:r>
          </w:p>
        </w:tc>
      </w:tr>
      <w:tr w:rsidR="00587A04" w:rsidRPr="008F6EA2" w14:paraId="71585636" w14:textId="7FBD38F8" w:rsidTr="00587A04">
        <w:trPr>
          <w:trHeight w:val="320"/>
        </w:trPr>
        <w:tc>
          <w:tcPr>
            <w:tcW w:w="985" w:type="dxa"/>
            <w:shd w:val="clear" w:color="auto" w:fill="auto"/>
            <w:noWrap/>
            <w:vAlign w:val="bottom"/>
            <w:hideMark/>
          </w:tcPr>
          <w:p w14:paraId="3C759C29" w14:textId="77777777" w:rsidR="00587A04" w:rsidRPr="008F6EA2" w:rsidRDefault="00587A04" w:rsidP="00587A04">
            <w:pPr>
              <w:jc w:val="center"/>
              <w:rPr>
                <w:color w:val="000000"/>
                <w:sz w:val="20"/>
                <w:szCs w:val="20"/>
              </w:rPr>
            </w:pPr>
            <w:r w:rsidRPr="008F6EA2">
              <w:rPr>
                <w:color w:val="000000"/>
                <w:sz w:val="20"/>
                <w:szCs w:val="20"/>
              </w:rPr>
              <w:t>LC_006</w:t>
            </w:r>
          </w:p>
        </w:tc>
        <w:tc>
          <w:tcPr>
            <w:tcW w:w="1800" w:type="dxa"/>
            <w:shd w:val="clear" w:color="auto" w:fill="auto"/>
            <w:noWrap/>
            <w:vAlign w:val="bottom"/>
            <w:hideMark/>
          </w:tcPr>
          <w:p w14:paraId="06F49DDA" w14:textId="77777777" w:rsidR="00587A04" w:rsidRPr="008F6EA2" w:rsidRDefault="00587A04" w:rsidP="00587A04">
            <w:pPr>
              <w:jc w:val="center"/>
              <w:rPr>
                <w:color w:val="000000"/>
                <w:sz w:val="20"/>
                <w:szCs w:val="20"/>
              </w:rPr>
            </w:pPr>
            <w:r w:rsidRPr="008F6EA2">
              <w:rPr>
                <w:color w:val="000000"/>
                <w:sz w:val="20"/>
                <w:szCs w:val="20"/>
              </w:rPr>
              <w:t>EPI_ISL_1501697</w:t>
            </w:r>
          </w:p>
        </w:tc>
        <w:tc>
          <w:tcPr>
            <w:tcW w:w="286" w:type="dxa"/>
            <w:shd w:val="clear" w:color="auto" w:fill="A6A6A6" w:themeFill="background1" w:themeFillShade="A6"/>
          </w:tcPr>
          <w:p w14:paraId="07BB3CD7" w14:textId="77777777" w:rsidR="00587A04" w:rsidRPr="008F6EA2" w:rsidRDefault="00587A04" w:rsidP="00587A04">
            <w:pPr>
              <w:jc w:val="center"/>
              <w:rPr>
                <w:color w:val="000000"/>
                <w:sz w:val="20"/>
                <w:szCs w:val="20"/>
              </w:rPr>
            </w:pPr>
          </w:p>
        </w:tc>
        <w:tc>
          <w:tcPr>
            <w:tcW w:w="927" w:type="dxa"/>
            <w:vAlign w:val="bottom"/>
          </w:tcPr>
          <w:p w14:paraId="05F32F10" w14:textId="0DD12C1A" w:rsidR="00587A04" w:rsidRPr="008F6EA2" w:rsidRDefault="00587A04" w:rsidP="00587A04">
            <w:pPr>
              <w:jc w:val="center"/>
              <w:rPr>
                <w:color w:val="000000"/>
                <w:sz w:val="20"/>
                <w:szCs w:val="20"/>
              </w:rPr>
            </w:pPr>
            <w:r w:rsidRPr="008F6EA2">
              <w:rPr>
                <w:color w:val="000000"/>
                <w:sz w:val="20"/>
                <w:szCs w:val="20"/>
              </w:rPr>
              <w:t>LC_057</w:t>
            </w:r>
          </w:p>
        </w:tc>
        <w:tc>
          <w:tcPr>
            <w:tcW w:w="1755" w:type="dxa"/>
            <w:vAlign w:val="bottom"/>
          </w:tcPr>
          <w:p w14:paraId="63AB335E" w14:textId="0472F166" w:rsidR="00587A04" w:rsidRPr="008F6EA2" w:rsidRDefault="00587A04" w:rsidP="00587A04">
            <w:pPr>
              <w:jc w:val="center"/>
              <w:rPr>
                <w:color w:val="000000"/>
                <w:sz w:val="20"/>
                <w:szCs w:val="20"/>
              </w:rPr>
            </w:pPr>
            <w:r w:rsidRPr="008F6EA2">
              <w:rPr>
                <w:color w:val="000000"/>
                <w:sz w:val="20"/>
                <w:szCs w:val="20"/>
              </w:rPr>
              <w:t>EPI_ISL_1501756</w:t>
            </w:r>
          </w:p>
        </w:tc>
        <w:tc>
          <w:tcPr>
            <w:tcW w:w="286" w:type="dxa"/>
            <w:shd w:val="clear" w:color="auto" w:fill="A6A6A6" w:themeFill="background1" w:themeFillShade="A6"/>
          </w:tcPr>
          <w:p w14:paraId="720761DF" w14:textId="77777777" w:rsidR="00587A04" w:rsidRPr="008F6EA2" w:rsidRDefault="00587A04" w:rsidP="00587A04">
            <w:pPr>
              <w:jc w:val="center"/>
              <w:rPr>
                <w:color w:val="000000"/>
                <w:sz w:val="20"/>
                <w:szCs w:val="20"/>
              </w:rPr>
            </w:pPr>
          </w:p>
        </w:tc>
        <w:tc>
          <w:tcPr>
            <w:tcW w:w="970" w:type="dxa"/>
            <w:vAlign w:val="bottom"/>
          </w:tcPr>
          <w:p w14:paraId="033835F0" w14:textId="13AEC2E0" w:rsidR="00587A04" w:rsidRPr="008F6EA2" w:rsidRDefault="00587A04" w:rsidP="00587A04">
            <w:pPr>
              <w:jc w:val="center"/>
              <w:rPr>
                <w:color w:val="000000"/>
                <w:sz w:val="20"/>
                <w:szCs w:val="20"/>
              </w:rPr>
            </w:pPr>
            <w:r w:rsidRPr="008F6EA2">
              <w:rPr>
                <w:color w:val="000000"/>
                <w:sz w:val="20"/>
                <w:szCs w:val="20"/>
              </w:rPr>
              <w:t>LC_111</w:t>
            </w:r>
          </w:p>
        </w:tc>
        <w:tc>
          <w:tcPr>
            <w:tcW w:w="1716" w:type="dxa"/>
            <w:vAlign w:val="bottom"/>
          </w:tcPr>
          <w:p w14:paraId="193F7509" w14:textId="11E8F2D5" w:rsidR="00587A04" w:rsidRPr="008F6EA2" w:rsidRDefault="00587A04" w:rsidP="00587A04">
            <w:pPr>
              <w:jc w:val="center"/>
              <w:rPr>
                <w:color w:val="000000"/>
                <w:sz w:val="20"/>
                <w:szCs w:val="20"/>
              </w:rPr>
            </w:pPr>
            <w:r w:rsidRPr="008F6EA2">
              <w:rPr>
                <w:color w:val="000000"/>
                <w:sz w:val="20"/>
                <w:szCs w:val="20"/>
              </w:rPr>
              <w:t>EPI_ISL_1501813</w:t>
            </w:r>
          </w:p>
        </w:tc>
      </w:tr>
      <w:tr w:rsidR="00587A04" w:rsidRPr="008F6EA2" w14:paraId="20378296" w14:textId="3279A653" w:rsidTr="00587A04">
        <w:trPr>
          <w:trHeight w:val="320"/>
        </w:trPr>
        <w:tc>
          <w:tcPr>
            <w:tcW w:w="985" w:type="dxa"/>
            <w:shd w:val="clear" w:color="auto" w:fill="auto"/>
            <w:noWrap/>
            <w:vAlign w:val="bottom"/>
            <w:hideMark/>
          </w:tcPr>
          <w:p w14:paraId="64F0414A" w14:textId="77777777" w:rsidR="00587A04" w:rsidRPr="008F6EA2" w:rsidRDefault="00587A04" w:rsidP="00587A04">
            <w:pPr>
              <w:jc w:val="center"/>
              <w:rPr>
                <w:color w:val="000000"/>
                <w:sz w:val="20"/>
                <w:szCs w:val="20"/>
              </w:rPr>
            </w:pPr>
            <w:r w:rsidRPr="008F6EA2">
              <w:rPr>
                <w:color w:val="000000"/>
                <w:sz w:val="20"/>
                <w:szCs w:val="20"/>
              </w:rPr>
              <w:t>LC_008</w:t>
            </w:r>
          </w:p>
        </w:tc>
        <w:tc>
          <w:tcPr>
            <w:tcW w:w="1800" w:type="dxa"/>
            <w:shd w:val="clear" w:color="auto" w:fill="auto"/>
            <w:noWrap/>
            <w:vAlign w:val="bottom"/>
            <w:hideMark/>
          </w:tcPr>
          <w:p w14:paraId="70058E78" w14:textId="77777777" w:rsidR="00587A04" w:rsidRPr="008F6EA2" w:rsidRDefault="00587A04" w:rsidP="00587A04">
            <w:pPr>
              <w:jc w:val="center"/>
              <w:rPr>
                <w:color w:val="000000"/>
                <w:sz w:val="20"/>
                <w:szCs w:val="20"/>
              </w:rPr>
            </w:pPr>
            <w:r w:rsidRPr="008F6EA2">
              <w:rPr>
                <w:color w:val="000000"/>
                <w:sz w:val="20"/>
                <w:szCs w:val="20"/>
              </w:rPr>
              <w:t>EPI_ISL_1501699</w:t>
            </w:r>
          </w:p>
        </w:tc>
        <w:tc>
          <w:tcPr>
            <w:tcW w:w="286" w:type="dxa"/>
            <w:shd w:val="clear" w:color="auto" w:fill="A6A6A6" w:themeFill="background1" w:themeFillShade="A6"/>
          </w:tcPr>
          <w:p w14:paraId="35C18B05" w14:textId="77777777" w:rsidR="00587A04" w:rsidRPr="008F6EA2" w:rsidRDefault="00587A04" w:rsidP="00587A04">
            <w:pPr>
              <w:jc w:val="center"/>
              <w:rPr>
                <w:color w:val="000000"/>
                <w:sz w:val="20"/>
                <w:szCs w:val="20"/>
              </w:rPr>
            </w:pPr>
          </w:p>
        </w:tc>
        <w:tc>
          <w:tcPr>
            <w:tcW w:w="927" w:type="dxa"/>
            <w:vAlign w:val="bottom"/>
          </w:tcPr>
          <w:p w14:paraId="755FB3DE" w14:textId="267B3245" w:rsidR="00587A04" w:rsidRPr="008F6EA2" w:rsidRDefault="00587A04" w:rsidP="00587A04">
            <w:pPr>
              <w:jc w:val="center"/>
              <w:rPr>
                <w:color w:val="000000"/>
                <w:sz w:val="20"/>
                <w:szCs w:val="20"/>
              </w:rPr>
            </w:pPr>
            <w:r w:rsidRPr="008F6EA2">
              <w:rPr>
                <w:color w:val="000000"/>
                <w:sz w:val="20"/>
                <w:szCs w:val="20"/>
              </w:rPr>
              <w:t>LC_059</w:t>
            </w:r>
          </w:p>
        </w:tc>
        <w:tc>
          <w:tcPr>
            <w:tcW w:w="1755" w:type="dxa"/>
            <w:vAlign w:val="bottom"/>
          </w:tcPr>
          <w:p w14:paraId="2B7860AE" w14:textId="5BAE0FF8" w:rsidR="00587A04" w:rsidRPr="008F6EA2" w:rsidRDefault="00587A04" w:rsidP="00587A04">
            <w:pPr>
              <w:jc w:val="center"/>
              <w:rPr>
                <w:color w:val="000000"/>
                <w:sz w:val="20"/>
                <w:szCs w:val="20"/>
              </w:rPr>
            </w:pPr>
            <w:r w:rsidRPr="008F6EA2">
              <w:rPr>
                <w:color w:val="000000"/>
                <w:sz w:val="20"/>
                <w:szCs w:val="20"/>
              </w:rPr>
              <w:t>EPI_ISL_1501761</w:t>
            </w:r>
          </w:p>
        </w:tc>
        <w:tc>
          <w:tcPr>
            <w:tcW w:w="286" w:type="dxa"/>
            <w:shd w:val="clear" w:color="auto" w:fill="A6A6A6" w:themeFill="background1" w:themeFillShade="A6"/>
          </w:tcPr>
          <w:p w14:paraId="373C4350" w14:textId="77777777" w:rsidR="00587A04" w:rsidRPr="008F6EA2" w:rsidRDefault="00587A04" w:rsidP="00587A04">
            <w:pPr>
              <w:jc w:val="center"/>
              <w:rPr>
                <w:color w:val="000000"/>
                <w:sz w:val="20"/>
                <w:szCs w:val="20"/>
              </w:rPr>
            </w:pPr>
          </w:p>
        </w:tc>
        <w:tc>
          <w:tcPr>
            <w:tcW w:w="970" w:type="dxa"/>
            <w:vAlign w:val="bottom"/>
          </w:tcPr>
          <w:p w14:paraId="47949BF3" w14:textId="363E1F00" w:rsidR="00587A04" w:rsidRPr="008F6EA2" w:rsidRDefault="00587A04" w:rsidP="00587A04">
            <w:pPr>
              <w:jc w:val="center"/>
              <w:rPr>
                <w:color w:val="000000"/>
                <w:sz w:val="20"/>
                <w:szCs w:val="20"/>
              </w:rPr>
            </w:pPr>
            <w:r w:rsidRPr="008F6EA2">
              <w:rPr>
                <w:color w:val="000000"/>
                <w:sz w:val="20"/>
                <w:szCs w:val="20"/>
              </w:rPr>
              <w:t>LC_163</w:t>
            </w:r>
          </w:p>
        </w:tc>
        <w:tc>
          <w:tcPr>
            <w:tcW w:w="1716" w:type="dxa"/>
            <w:vAlign w:val="bottom"/>
          </w:tcPr>
          <w:p w14:paraId="7FEE7FA3" w14:textId="6D272539" w:rsidR="00587A04" w:rsidRPr="008F6EA2" w:rsidRDefault="00587A04" w:rsidP="00587A04">
            <w:pPr>
              <w:jc w:val="center"/>
              <w:rPr>
                <w:color w:val="000000"/>
                <w:sz w:val="20"/>
                <w:szCs w:val="20"/>
              </w:rPr>
            </w:pPr>
            <w:r w:rsidRPr="008F6EA2">
              <w:rPr>
                <w:color w:val="000000"/>
                <w:sz w:val="20"/>
                <w:szCs w:val="20"/>
              </w:rPr>
              <w:t>EPI_ISL_1501820</w:t>
            </w:r>
          </w:p>
        </w:tc>
      </w:tr>
      <w:tr w:rsidR="00587A04" w:rsidRPr="008F6EA2" w14:paraId="7ECADB6B" w14:textId="7BA386F9" w:rsidTr="00587A04">
        <w:trPr>
          <w:trHeight w:val="320"/>
        </w:trPr>
        <w:tc>
          <w:tcPr>
            <w:tcW w:w="985" w:type="dxa"/>
            <w:shd w:val="clear" w:color="auto" w:fill="auto"/>
            <w:noWrap/>
            <w:vAlign w:val="bottom"/>
            <w:hideMark/>
          </w:tcPr>
          <w:p w14:paraId="0C998B0A" w14:textId="77777777" w:rsidR="00587A04" w:rsidRPr="008F6EA2" w:rsidRDefault="00587A04" w:rsidP="00587A04">
            <w:pPr>
              <w:jc w:val="center"/>
              <w:rPr>
                <w:color w:val="000000"/>
                <w:sz w:val="20"/>
                <w:szCs w:val="20"/>
              </w:rPr>
            </w:pPr>
            <w:r w:rsidRPr="008F6EA2">
              <w:rPr>
                <w:color w:val="000000"/>
                <w:sz w:val="20"/>
                <w:szCs w:val="20"/>
              </w:rPr>
              <w:t>LC_010</w:t>
            </w:r>
          </w:p>
        </w:tc>
        <w:tc>
          <w:tcPr>
            <w:tcW w:w="1800" w:type="dxa"/>
            <w:shd w:val="clear" w:color="auto" w:fill="auto"/>
            <w:noWrap/>
            <w:vAlign w:val="bottom"/>
            <w:hideMark/>
          </w:tcPr>
          <w:p w14:paraId="7977AA3D" w14:textId="77777777" w:rsidR="00587A04" w:rsidRPr="008F6EA2" w:rsidRDefault="00587A04" w:rsidP="00587A04">
            <w:pPr>
              <w:jc w:val="center"/>
              <w:rPr>
                <w:color w:val="000000"/>
                <w:sz w:val="20"/>
                <w:szCs w:val="20"/>
              </w:rPr>
            </w:pPr>
            <w:r w:rsidRPr="008F6EA2">
              <w:rPr>
                <w:color w:val="000000"/>
                <w:sz w:val="20"/>
                <w:szCs w:val="20"/>
              </w:rPr>
              <w:t>EPI_ISL_1501700</w:t>
            </w:r>
          </w:p>
        </w:tc>
        <w:tc>
          <w:tcPr>
            <w:tcW w:w="286" w:type="dxa"/>
            <w:shd w:val="clear" w:color="auto" w:fill="A6A6A6" w:themeFill="background1" w:themeFillShade="A6"/>
          </w:tcPr>
          <w:p w14:paraId="3E5C797E" w14:textId="77777777" w:rsidR="00587A04" w:rsidRPr="008F6EA2" w:rsidRDefault="00587A04" w:rsidP="00587A04">
            <w:pPr>
              <w:jc w:val="center"/>
              <w:rPr>
                <w:color w:val="000000"/>
                <w:sz w:val="20"/>
                <w:szCs w:val="20"/>
              </w:rPr>
            </w:pPr>
          </w:p>
        </w:tc>
        <w:tc>
          <w:tcPr>
            <w:tcW w:w="927" w:type="dxa"/>
            <w:vAlign w:val="bottom"/>
          </w:tcPr>
          <w:p w14:paraId="361F535A" w14:textId="1A44D590" w:rsidR="00587A04" w:rsidRPr="008F6EA2" w:rsidRDefault="00587A04" w:rsidP="00587A04">
            <w:pPr>
              <w:jc w:val="center"/>
              <w:rPr>
                <w:color w:val="000000"/>
                <w:sz w:val="20"/>
                <w:szCs w:val="20"/>
              </w:rPr>
            </w:pPr>
            <w:r w:rsidRPr="008F6EA2">
              <w:rPr>
                <w:color w:val="000000"/>
                <w:sz w:val="20"/>
                <w:szCs w:val="20"/>
              </w:rPr>
              <w:t>LC_060</w:t>
            </w:r>
          </w:p>
        </w:tc>
        <w:tc>
          <w:tcPr>
            <w:tcW w:w="1755" w:type="dxa"/>
            <w:vAlign w:val="bottom"/>
          </w:tcPr>
          <w:p w14:paraId="5E2C0FC2" w14:textId="6B524996" w:rsidR="00587A04" w:rsidRPr="008F6EA2" w:rsidRDefault="00587A04" w:rsidP="00587A04">
            <w:pPr>
              <w:jc w:val="center"/>
              <w:rPr>
                <w:color w:val="000000"/>
                <w:sz w:val="20"/>
                <w:szCs w:val="20"/>
              </w:rPr>
            </w:pPr>
            <w:r w:rsidRPr="008F6EA2">
              <w:rPr>
                <w:color w:val="000000"/>
                <w:sz w:val="20"/>
                <w:szCs w:val="20"/>
              </w:rPr>
              <w:t>EPI_ISL_1501764</w:t>
            </w:r>
          </w:p>
        </w:tc>
        <w:tc>
          <w:tcPr>
            <w:tcW w:w="286" w:type="dxa"/>
            <w:shd w:val="clear" w:color="auto" w:fill="A6A6A6" w:themeFill="background1" w:themeFillShade="A6"/>
          </w:tcPr>
          <w:p w14:paraId="7B3F6E68" w14:textId="77777777" w:rsidR="00587A04" w:rsidRPr="008F6EA2" w:rsidRDefault="00587A04" w:rsidP="00587A04">
            <w:pPr>
              <w:jc w:val="center"/>
              <w:rPr>
                <w:color w:val="000000"/>
                <w:sz w:val="20"/>
                <w:szCs w:val="20"/>
              </w:rPr>
            </w:pPr>
          </w:p>
        </w:tc>
        <w:tc>
          <w:tcPr>
            <w:tcW w:w="970" w:type="dxa"/>
            <w:tcBorders>
              <w:bottom w:val="single" w:sz="4" w:space="0" w:color="auto"/>
            </w:tcBorders>
            <w:vAlign w:val="bottom"/>
          </w:tcPr>
          <w:p w14:paraId="589F34ED" w14:textId="5941D2A6" w:rsidR="00587A04" w:rsidRPr="008F6EA2" w:rsidRDefault="00587A04" w:rsidP="00587A04">
            <w:pPr>
              <w:jc w:val="center"/>
              <w:rPr>
                <w:color w:val="000000"/>
                <w:sz w:val="20"/>
                <w:szCs w:val="20"/>
              </w:rPr>
            </w:pPr>
            <w:r w:rsidRPr="008F6EA2">
              <w:rPr>
                <w:color w:val="000000"/>
                <w:sz w:val="20"/>
                <w:szCs w:val="20"/>
              </w:rPr>
              <w:t>LC_116</w:t>
            </w:r>
          </w:p>
        </w:tc>
        <w:tc>
          <w:tcPr>
            <w:tcW w:w="1716" w:type="dxa"/>
            <w:tcBorders>
              <w:bottom w:val="single" w:sz="4" w:space="0" w:color="auto"/>
            </w:tcBorders>
            <w:vAlign w:val="bottom"/>
          </w:tcPr>
          <w:p w14:paraId="4B7DFAEA" w14:textId="6D7F4113" w:rsidR="00587A04" w:rsidRPr="008F6EA2" w:rsidRDefault="00587A04" w:rsidP="00587A04">
            <w:pPr>
              <w:jc w:val="center"/>
              <w:rPr>
                <w:color w:val="000000"/>
                <w:sz w:val="20"/>
                <w:szCs w:val="20"/>
              </w:rPr>
            </w:pPr>
            <w:r w:rsidRPr="008F6EA2">
              <w:rPr>
                <w:color w:val="000000"/>
                <w:sz w:val="20"/>
                <w:szCs w:val="20"/>
              </w:rPr>
              <w:t>EPI_ISL_1501814</w:t>
            </w:r>
          </w:p>
        </w:tc>
      </w:tr>
      <w:tr w:rsidR="00587A04" w:rsidRPr="008F6EA2" w14:paraId="1B86EF94" w14:textId="3B0FB19C" w:rsidTr="00587A04">
        <w:trPr>
          <w:trHeight w:val="320"/>
        </w:trPr>
        <w:tc>
          <w:tcPr>
            <w:tcW w:w="985" w:type="dxa"/>
            <w:shd w:val="clear" w:color="auto" w:fill="auto"/>
            <w:noWrap/>
            <w:vAlign w:val="bottom"/>
            <w:hideMark/>
          </w:tcPr>
          <w:p w14:paraId="4750A26A" w14:textId="77777777" w:rsidR="00587A04" w:rsidRPr="008F6EA2" w:rsidRDefault="00587A04" w:rsidP="00587A04">
            <w:pPr>
              <w:jc w:val="center"/>
              <w:rPr>
                <w:color w:val="000000"/>
                <w:sz w:val="20"/>
                <w:szCs w:val="20"/>
              </w:rPr>
            </w:pPr>
            <w:r w:rsidRPr="008F6EA2">
              <w:rPr>
                <w:color w:val="000000"/>
                <w:sz w:val="20"/>
                <w:szCs w:val="20"/>
              </w:rPr>
              <w:t>LC_029</w:t>
            </w:r>
          </w:p>
        </w:tc>
        <w:tc>
          <w:tcPr>
            <w:tcW w:w="1800" w:type="dxa"/>
            <w:shd w:val="clear" w:color="auto" w:fill="auto"/>
            <w:noWrap/>
            <w:vAlign w:val="bottom"/>
            <w:hideMark/>
          </w:tcPr>
          <w:p w14:paraId="7B7390CD" w14:textId="77777777" w:rsidR="00587A04" w:rsidRPr="008F6EA2" w:rsidRDefault="00587A04" w:rsidP="00587A04">
            <w:pPr>
              <w:jc w:val="center"/>
              <w:rPr>
                <w:color w:val="000000"/>
                <w:sz w:val="20"/>
                <w:szCs w:val="20"/>
              </w:rPr>
            </w:pPr>
            <w:r w:rsidRPr="008F6EA2">
              <w:rPr>
                <w:color w:val="000000"/>
                <w:sz w:val="20"/>
                <w:szCs w:val="20"/>
              </w:rPr>
              <w:t>EPI_ISL_1501712</w:t>
            </w:r>
          </w:p>
        </w:tc>
        <w:tc>
          <w:tcPr>
            <w:tcW w:w="286" w:type="dxa"/>
            <w:shd w:val="clear" w:color="auto" w:fill="A6A6A6" w:themeFill="background1" w:themeFillShade="A6"/>
          </w:tcPr>
          <w:p w14:paraId="2DB3B057" w14:textId="77777777" w:rsidR="00587A04" w:rsidRPr="008F6EA2" w:rsidRDefault="00587A04" w:rsidP="00587A04">
            <w:pPr>
              <w:jc w:val="center"/>
              <w:rPr>
                <w:color w:val="000000"/>
                <w:sz w:val="20"/>
                <w:szCs w:val="20"/>
              </w:rPr>
            </w:pPr>
          </w:p>
        </w:tc>
        <w:tc>
          <w:tcPr>
            <w:tcW w:w="927" w:type="dxa"/>
            <w:vAlign w:val="bottom"/>
          </w:tcPr>
          <w:p w14:paraId="693BB818" w14:textId="30CD5948" w:rsidR="00587A04" w:rsidRPr="008F6EA2" w:rsidRDefault="00587A04" w:rsidP="00587A04">
            <w:pPr>
              <w:jc w:val="center"/>
              <w:rPr>
                <w:color w:val="000000"/>
                <w:sz w:val="20"/>
                <w:szCs w:val="20"/>
              </w:rPr>
            </w:pPr>
            <w:r w:rsidRPr="008F6EA2">
              <w:rPr>
                <w:color w:val="000000"/>
                <w:sz w:val="20"/>
                <w:szCs w:val="20"/>
              </w:rPr>
              <w:t>LC_061</w:t>
            </w:r>
          </w:p>
        </w:tc>
        <w:tc>
          <w:tcPr>
            <w:tcW w:w="1755" w:type="dxa"/>
            <w:vAlign w:val="bottom"/>
          </w:tcPr>
          <w:p w14:paraId="5C6AE80F" w14:textId="457B5C5F" w:rsidR="00587A04" w:rsidRPr="008F6EA2" w:rsidRDefault="00587A04" w:rsidP="00587A04">
            <w:pPr>
              <w:jc w:val="center"/>
              <w:rPr>
                <w:color w:val="000000"/>
                <w:sz w:val="20"/>
                <w:szCs w:val="20"/>
              </w:rPr>
            </w:pPr>
            <w:r w:rsidRPr="008F6EA2">
              <w:rPr>
                <w:color w:val="000000"/>
                <w:sz w:val="20"/>
                <w:szCs w:val="20"/>
              </w:rPr>
              <w:t>EPI_ISL_1501767</w:t>
            </w:r>
          </w:p>
        </w:tc>
        <w:tc>
          <w:tcPr>
            <w:tcW w:w="286" w:type="dxa"/>
            <w:shd w:val="clear" w:color="auto" w:fill="A6A6A6" w:themeFill="background1" w:themeFillShade="A6"/>
          </w:tcPr>
          <w:p w14:paraId="5CB07FFC" w14:textId="77777777" w:rsidR="00587A04" w:rsidRPr="008F6EA2" w:rsidRDefault="00587A04" w:rsidP="00587A04">
            <w:pPr>
              <w:jc w:val="center"/>
              <w:rPr>
                <w:color w:val="000000"/>
                <w:sz w:val="20"/>
                <w:szCs w:val="20"/>
              </w:rPr>
            </w:pPr>
          </w:p>
        </w:tc>
        <w:tc>
          <w:tcPr>
            <w:tcW w:w="970" w:type="dxa"/>
            <w:shd w:val="clear" w:color="auto" w:fill="auto"/>
            <w:vAlign w:val="bottom"/>
          </w:tcPr>
          <w:p w14:paraId="16196D29" w14:textId="45F0695E" w:rsidR="00587A04" w:rsidRPr="008F6EA2" w:rsidRDefault="00587A04" w:rsidP="00587A04">
            <w:pPr>
              <w:jc w:val="center"/>
              <w:rPr>
                <w:color w:val="000000"/>
                <w:sz w:val="20"/>
                <w:szCs w:val="20"/>
              </w:rPr>
            </w:pPr>
            <w:r w:rsidRPr="008F6EA2">
              <w:rPr>
                <w:color w:val="000000"/>
                <w:sz w:val="20"/>
                <w:szCs w:val="20"/>
              </w:rPr>
              <w:t>LC_117</w:t>
            </w:r>
          </w:p>
        </w:tc>
        <w:tc>
          <w:tcPr>
            <w:tcW w:w="1716" w:type="dxa"/>
            <w:shd w:val="clear" w:color="auto" w:fill="auto"/>
            <w:vAlign w:val="bottom"/>
          </w:tcPr>
          <w:p w14:paraId="641D75E7" w14:textId="3307118B" w:rsidR="00587A04" w:rsidRPr="008F6EA2" w:rsidRDefault="00587A04" w:rsidP="00587A04">
            <w:pPr>
              <w:jc w:val="center"/>
              <w:rPr>
                <w:color w:val="000000"/>
                <w:sz w:val="20"/>
                <w:szCs w:val="20"/>
              </w:rPr>
            </w:pPr>
            <w:r w:rsidRPr="008F6EA2">
              <w:rPr>
                <w:color w:val="000000"/>
                <w:sz w:val="20"/>
                <w:szCs w:val="20"/>
              </w:rPr>
              <w:t>EPI_ISL_1501815</w:t>
            </w:r>
          </w:p>
        </w:tc>
      </w:tr>
      <w:tr w:rsidR="00587A04" w:rsidRPr="008F6EA2" w14:paraId="50519B0D" w14:textId="5940FCA7" w:rsidTr="00587A04">
        <w:trPr>
          <w:trHeight w:val="320"/>
        </w:trPr>
        <w:tc>
          <w:tcPr>
            <w:tcW w:w="985" w:type="dxa"/>
            <w:shd w:val="clear" w:color="auto" w:fill="auto"/>
            <w:noWrap/>
            <w:vAlign w:val="bottom"/>
            <w:hideMark/>
          </w:tcPr>
          <w:p w14:paraId="22A1B1D9" w14:textId="77777777" w:rsidR="00587A04" w:rsidRPr="008F6EA2" w:rsidRDefault="00587A04" w:rsidP="00587A04">
            <w:pPr>
              <w:jc w:val="center"/>
              <w:rPr>
                <w:color w:val="000000"/>
                <w:sz w:val="20"/>
                <w:szCs w:val="20"/>
              </w:rPr>
            </w:pPr>
            <w:r w:rsidRPr="008F6EA2">
              <w:rPr>
                <w:color w:val="000000"/>
                <w:sz w:val="20"/>
                <w:szCs w:val="20"/>
              </w:rPr>
              <w:t>LC_027</w:t>
            </w:r>
          </w:p>
        </w:tc>
        <w:tc>
          <w:tcPr>
            <w:tcW w:w="1800" w:type="dxa"/>
            <w:shd w:val="clear" w:color="auto" w:fill="auto"/>
            <w:noWrap/>
            <w:vAlign w:val="bottom"/>
            <w:hideMark/>
          </w:tcPr>
          <w:p w14:paraId="30308456" w14:textId="77777777" w:rsidR="00587A04" w:rsidRPr="008F6EA2" w:rsidRDefault="00587A04" w:rsidP="00587A04">
            <w:pPr>
              <w:jc w:val="center"/>
              <w:rPr>
                <w:color w:val="000000"/>
                <w:sz w:val="20"/>
                <w:szCs w:val="20"/>
              </w:rPr>
            </w:pPr>
            <w:r w:rsidRPr="008F6EA2">
              <w:rPr>
                <w:color w:val="000000"/>
                <w:sz w:val="20"/>
                <w:szCs w:val="20"/>
              </w:rPr>
              <w:t>EPI_ISL_1501711</w:t>
            </w:r>
          </w:p>
        </w:tc>
        <w:tc>
          <w:tcPr>
            <w:tcW w:w="286" w:type="dxa"/>
            <w:shd w:val="clear" w:color="auto" w:fill="A6A6A6" w:themeFill="background1" w:themeFillShade="A6"/>
          </w:tcPr>
          <w:p w14:paraId="225FBA93" w14:textId="77777777" w:rsidR="00587A04" w:rsidRPr="008F6EA2" w:rsidRDefault="00587A04" w:rsidP="00587A04">
            <w:pPr>
              <w:jc w:val="center"/>
              <w:rPr>
                <w:color w:val="000000"/>
                <w:sz w:val="20"/>
                <w:szCs w:val="20"/>
              </w:rPr>
            </w:pPr>
          </w:p>
        </w:tc>
        <w:tc>
          <w:tcPr>
            <w:tcW w:w="927" w:type="dxa"/>
            <w:vAlign w:val="bottom"/>
          </w:tcPr>
          <w:p w14:paraId="620D873D" w14:textId="3FB45495" w:rsidR="00587A04" w:rsidRPr="008F6EA2" w:rsidRDefault="00587A04" w:rsidP="00587A04">
            <w:pPr>
              <w:jc w:val="center"/>
              <w:rPr>
                <w:color w:val="000000"/>
                <w:sz w:val="20"/>
                <w:szCs w:val="20"/>
              </w:rPr>
            </w:pPr>
            <w:r w:rsidRPr="008F6EA2">
              <w:rPr>
                <w:color w:val="000000"/>
                <w:sz w:val="20"/>
                <w:szCs w:val="20"/>
              </w:rPr>
              <w:t>LC_062</w:t>
            </w:r>
          </w:p>
        </w:tc>
        <w:tc>
          <w:tcPr>
            <w:tcW w:w="1755" w:type="dxa"/>
            <w:vAlign w:val="bottom"/>
          </w:tcPr>
          <w:p w14:paraId="46593953" w14:textId="7FAF0661" w:rsidR="00587A04" w:rsidRPr="008F6EA2" w:rsidRDefault="00587A04" w:rsidP="00587A04">
            <w:pPr>
              <w:jc w:val="center"/>
              <w:rPr>
                <w:color w:val="000000"/>
                <w:sz w:val="20"/>
                <w:szCs w:val="20"/>
              </w:rPr>
            </w:pPr>
            <w:r w:rsidRPr="008F6EA2">
              <w:rPr>
                <w:color w:val="000000"/>
                <w:sz w:val="20"/>
                <w:szCs w:val="20"/>
              </w:rPr>
              <w:t>EPI_ISL_1501770</w:t>
            </w:r>
          </w:p>
        </w:tc>
        <w:tc>
          <w:tcPr>
            <w:tcW w:w="286" w:type="dxa"/>
            <w:shd w:val="clear" w:color="auto" w:fill="A6A6A6" w:themeFill="background1" w:themeFillShade="A6"/>
          </w:tcPr>
          <w:p w14:paraId="59875512" w14:textId="77777777" w:rsidR="00587A04" w:rsidRPr="008F6EA2" w:rsidRDefault="00587A04" w:rsidP="00587A04">
            <w:pPr>
              <w:jc w:val="center"/>
              <w:rPr>
                <w:color w:val="000000"/>
                <w:sz w:val="20"/>
                <w:szCs w:val="20"/>
              </w:rPr>
            </w:pPr>
          </w:p>
        </w:tc>
        <w:tc>
          <w:tcPr>
            <w:tcW w:w="970" w:type="dxa"/>
            <w:shd w:val="clear" w:color="auto" w:fill="auto"/>
            <w:vAlign w:val="bottom"/>
          </w:tcPr>
          <w:p w14:paraId="322ABBE3" w14:textId="3138C588" w:rsidR="00587A04" w:rsidRPr="008F6EA2" w:rsidRDefault="00587A04" w:rsidP="00587A04">
            <w:pPr>
              <w:jc w:val="center"/>
              <w:rPr>
                <w:color w:val="000000"/>
                <w:sz w:val="20"/>
                <w:szCs w:val="20"/>
              </w:rPr>
            </w:pPr>
            <w:r w:rsidRPr="008F6EA2">
              <w:rPr>
                <w:color w:val="000000"/>
                <w:sz w:val="20"/>
                <w:szCs w:val="20"/>
              </w:rPr>
              <w:t>LC_033</w:t>
            </w:r>
          </w:p>
        </w:tc>
        <w:tc>
          <w:tcPr>
            <w:tcW w:w="1716" w:type="dxa"/>
            <w:shd w:val="clear" w:color="auto" w:fill="auto"/>
            <w:vAlign w:val="bottom"/>
          </w:tcPr>
          <w:p w14:paraId="2D29756D" w14:textId="69FEC98C" w:rsidR="00587A04" w:rsidRPr="008F6EA2" w:rsidRDefault="00587A04" w:rsidP="00587A04">
            <w:pPr>
              <w:jc w:val="center"/>
              <w:rPr>
                <w:color w:val="000000"/>
                <w:sz w:val="20"/>
                <w:szCs w:val="20"/>
              </w:rPr>
            </w:pPr>
            <w:r w:rsidRPr="008F6EA2">
              <w:rPr>
                <w:color w:val="000000"/>
                <w:sz w:val="20"/>
                <w:szCs w:val="20"/>
              </w:rPr>
              <w:t>EPI_ISL_1501714</w:t>
            </w:r>
          </w:p>
        </w:tc>
      </w:tr>
      <w:tr w:rsidR="00587A04" w:rsidRPr="008F6EA2" w14:paraId="60C8FD65" w14:textId="2A8A9983" w:rsidTr="00587A04">
        <w:trPr>
          <w:trHeight w:val="320"/>
        </w:trPr>
        <w:tc>
          <w:tcPr>
            <w:tcW w:w="985" w:type="dxa"/>
            <w:shd w:val="clear" w:color="auto" w:fill="auto"/>
            <w:noWrap/>
            <w:vAlign w:val="bottom"/>
            <w:hideMark/>
          </w:tcPr>
          <w:p w14:paraId="65B62A52" w14:textId="77777777" w:rsidR="00587A04" w:rsidRPr="008F6EA2" w:rsidRDefault="00587A04" w:rsidP="00587A04">
            <w:pPr>
              <w:jc w:val="center"/>
              <w:rPr>
                <w:color w:val="000000"/>
                <w:sz w:val="20"/>
                <w:szCs w:val="20"/>
              </w:rPr>
            </w:pPr>
            <w:r w:rsidRPr="008F6EA2">
              <w:rPr>
                <w:color w:val="000000"/>
                <w:sz w:val="20"/>
                <w:szCs w:val="20"/>
              </w:rPr>
              <w:t>LC_039</w:t>
            </w:r>
          </w:p>
        </w:tc>
        <w:tc>
          <w:tcPr>
            <w:tcW w:w="1800" w:type="dxa"/>
            <w:shd w:val="clear" w:color="auto" w:fill="auto"/>
            <w:noWrap/>
            <w:vAlign w:val="bottom"/>
            <w:hideMark/>
          </w:tcPr>
          <w:p w14:paraId="18827B83" w14:textId="77777777" w:rsidR="00587A04" w:rsidRPr="008F6EA2" w:rsidRDefault="00587A04" w:rsidP="00587A04">
            <w:pPr>
              <w:jc w:val="center"/>
              <w:rPr>
                <w:color w:val="000000"/>
                <w:sz w:val="20"/>
                <w:szCs w:val="20"/>
              </w:rPr>
            </w:pPr>
            <w:r w:rsidRPr="008F6EA2">
              <w:rPr>
                <w:color w:val="000000"/>
                <w:sz w:val="20"/>
                <w:szCs w:val="20"/>
              </w:rPr>
              <w:t>EPI_ISL_1501715</w:t>
            </w:r>
          </w:p>
        </w:tc>
        <w:tc>
          <w:tcPr>
            <w:tcW w:w="286" w:type="dxa"/>
            <w:shd w:val="clear" w:color="auto" w:fill="A6A6A6" w:themeFill="background1" w:themeFillShade="A6"/>
          </w:tcPr>
          <w:p w14:paraId="134CA714" w14:textId="77777777" w:rsidR="00587A04" w:rsidRPr="008F6EA2" w:rsidRDefault="00587A04" w:rsidP="00587A04">
            <w:pPr>
              <w:jc w:val="center"/>
              <w:rPr>
                <w:color w:val="000000"/>
                <w:sz w:val="20"/>
                <w:szCs w:val="20"/>
              </w:rPr>
            </w:pPr>
          </w:p>
        </w:tc>
        <w:tc>
          <w:tcPr>
            <w:tcW w:w="927" w:type="dxa"/>
            <w:vAlign w:val="bottom"/>
          </w:tcPr>
          <w:p w14:paraId="687551C1" w14:textId="79EFB702" w:rsidR="00587A04" w:rsidRPr="008F6EA2" w:rsidRDefault="00587A04" w:rsidP="00587A04">
            <w:pPr>
              <w:jc w:val="center"/>
              <w:rPr>
                <w:color w:val="000000"/>
                <w:sz w:val="20"/>
                <w:szCs w:val="20"/>
              </w:rPr>
            </w:pPr>
            <w:r w:rsidRPr="008F6EA2">
              <w:rPr>
                <w:color w:val="000000"/>
                <w:sz w:val="20"/>
                <w:szCs w:val="20"/>
              </w:rPr>
              <w:t>LC_063</w:t>
            </w:r>
          </w:p>
        </w:tc>
        <w:tc>
          <w:tcPr>
            <w:tcW w:w="1755" w:type="dxa"/>
            <w:vAlign w:val="bottom"/>
          </w:tcPr>
          <w:p w14:paraId="57CB1764" w14:textId="26A4DDF9" w:rsidR="00587A04" w:rsidRPr="008F6EA2" w:rsidRDefault="00587A04" w:rsidP="00587A04">
            <w:pPr>
              <w:jc w:val="center"/>
              <w:rPr>
                <w:color w:val="000000"/>
                <w:sz w:val="20"/>
                <w:szCs w:val="20"/>
              </w:rPr>
            </w:pPr>
            <w:r w:rsidRPr="008F6EA2">
              <w:rPr>
                <w:color w:val="000000"/>
                <w:sz w:val="20"/>
                <w:szCs w:val="20"/>
              </w:rPr>
              <w:t>EPI_ISL_1501773</w:t>
            </w:r>
          </w:p>
        </w:tc>
        <w:tc>
          <w:tcPr>
            <w:tcW w:w="286" w:type="dxa"/>
            <w:shd w:val="clear" w:color="auto" w:fill="A6A6A6" w:themeFill="background1" w:themeFillShade="A6"/>
          </w:tcPr>
          <w:p w14:paraId="5E7AB4AF"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64A37B86"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222FF1EF" w14:textId="77777777" w:rsidR="00587A04" w:rsidRPr="008F6EA2" w:rsidRDefault="00587A04" w:rsidP="00587A04">
            <w:pPr>
              <w:jc w:val="center"/>
              <w:rPr>
                <w:color w:val="000000"/>
                <w:sz w:val="20"/>
                <w:szCs w:val="20"/>
              </w:rPr>
            </w:pPr>
          </w:p>
        </w:tc>
      </w:tr>
      <w:tr w:rsidR="00587A04" w:rsidRPr="008F6EA2" w14:paraId="45C2B5E3" w14:textId="24613245" w:rsidTr="00587A04">
        <w:trPr>
          <w:trHeight w:val="320"/>
        </w:trPr>
        <w:tc>
          <w:tcPr>
            <w:tcW w:w="985" w:type="dxa"/>
            <w:shd w:val="clear" w:color="auto" w:fill="auto"/>
            <w:noWrap/>
            <w:vAlign w:val="bottom"/>
            <w:hideMark/>
          </w:tcPr>
          <w:p w14:paraId="19ADFD5C" w14:textId="77777777" w:rsidR="00587A04" w:rsidRPr="008F6EA2" w:rsidRDefault="00587A04" w:rsidP="00587A04">
            <w:pPr>
              <w:jc w:val="center"/>
              <w:rPr>
                <w:color w:val="000000"/>
                <w:sz w:val="20"/>
                <w:szCs w:val="20"/>
              </w:rPr>
            </w:pPr>
            <w:r w:rsidRPr="008F6EA2">
              <w:rPr>
                <w:color w:val="000000"/>
                <w:sz w:val="20"/>
                <w:szCs w:val="20"/>
              </w:rPr>
              <w:t>LC_011</w:t>
            </w:r>
          </w:p>
        </w:tc>
        <w:tc>
          <w:tcPr>
            <w:tcW w:w="1800" w:type="dxa"/>
            <w:shd w:val="clear" w:color="auto" w:fill="auto"/>
            <w:noWrap/>
            <w:vAlign w:val="bottom"/>
            <w:hideMark/>
          </w:tcPr>
          <w:p w14:paraId="42DD7AF4" w14:textId="77777777" w:rsidR="00587A04" w:rsidRPr="008F6EA2" w:rsidRDefault="00587A04" w:rsidP="00587A04">
            <w:pPr>
              <w:jc w:val="center"/>
              <w:rPr>
                <w:color w:val="000000"/>
                <w:sz w:val="20"/>
                <w:szCs w:val="20"/>
              </w:rPr>
            </w:pPr>
            <w:r w:rsidRPr="008F6EA2">
              <w:rPr>
                <w:color w:val="000000"/>
                <w:sz w:val="20"/>
                <w:szCs w:val="20"/>
              </w:rPr>
              <w:t>EPI_ISL_1501701</w:t>
            </w:r>
          </w:p>
        </w:tc>
        <w:tc>
          <w:tcPr>
            <w:tcW w:w="286" w:type="dxa"/>
            <w:shd w:val="clear" w:color="auto" w:fill="A6A6A6" w:themeFill="background1" w:themeFillShade="A6"/>
          </w:tcPr>
          <w:p w14:paraId="1CF985BB" w14:textId="77777777" w:rsidR="00587A04" w:rsidRPr="008F6EA2" w:rsidRDefault="00587A04" w:rsidP="00587A04">
            <w:pPr>
              <w:jc w:val="center"/>
              <w:rPr>
                <w:color w:val="000000"/>
                <w:sz w:val="20"/>
                <w:szCs w:val="20"/>
              </w:rPr>
            </w:pPr>
          </w:p>
        </w:tc>
        <w:tc>
          <w:tcPr>
            <w:tcW w:w="927" w:type="dxa"/>
            <w:vAlign w:val="bottom"/>
          </w:tcPr>
          <w:p w14:paraId="41BB504E" w14:textId="5ADB3952" w:rsidR="00587A04" w:rsidRPr="008F6EA2" w:rsidRDefault="00587A04" w:rsidP="00587A04">
            <w:pPr>
              <w:jc w:val="center"/>
              <w:rPr>
                <w:color w:val="000000"/>
                <w:sz w:val="20"/>
                <w:szCs w:val="20"/>
              </w:rPr>
            </w:pPr>
            <w:r w:rsidRPr="008F6EA2">
              <w:rPr>
                <w:color w:val="000000"/>
                <w:sz w:val="20"/>
                <w:szCs w:val="20"/>
              </w:rPr>
              <w:t>LC_064</w:t>
            </w:r>
          </w:p>
        </w:tc>
        <w:tc>
          <w:tcPr>
            <w:tcW w:w="1755" w:type="dxa"/>
            <w:vAlign w:val="bottom"/>
          </w:tcPr>
          <w:p w14:paraId="1EC2C084" w14:textId="68A6FC60" w:rsidR="00587A04" w:rsidRPr="008F6EA2" w:rsidRDefault="00587A04" w:rsidP="00587A04">
            <w:pPr>
              <w:jc w:val="center"/>
              <w:rPr>
                <w:color w:val="000000"/>
                <w:sz w:val="20"/>
                <w:szCs w:val="20"/>
              </w:rPr>
            </w:pPr>
            <w:r w:rsidRPr="008F6EA2">
              <w:rPr>
                <w:color w:val="000000"/>
                <w:sz w:val="20"/>
                <w:szCs w:val="20"/>
              </w:rPr>
              <w:t>EPI_ISL_1501776</w:t>
            </w:r>
          </w:p>
        </w:tc>
        <w:tc>
          <w:tcPr>
            <w:tcW w:w="286" w:type="dxa"/>
            <w:shd w:val="clear" w:color="auto" w:fill="A6A6A6" w:themeFill="background1" w:themeFillShade="A6"/>
          </w:tcPr>
          <w:p w14:paraId="59FF4547"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56FCED50"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3FD24FBE" w14:textId="77777777" w:rsidR="00587A04" w:rsidRPr="008F6EA2" w:rsidRDefault="00587A04" w:rsidP="00587A04">
            <w:pPr>
              <w:jc w:val="center"/>
              <w:rPr>
                <w:color w:val="000000"/>
                <w:sz w:val="20"/>
                <w:szCs w:val="20"/>
              </w:rPr>
            </w:pPr>
          </w:p>
        </w:tc>
      </w:tr>
      <w:tr w:rsidR="00587A04" w:rsidRPr="008F6EA2" w14:paraId="51607029" w14:textId="0249FB3A" w:rsidTr="00587A04">
        <w:trPr>
          <w:trHeight w:val="320"/>
        </w:trPr>
        <w:tc>
          <w:tcPr>
            <w:tcW w:w="985" w:type="dxa"/>
            <w:shd w:val="clear" w:color="auto" w:fill="auto"/>
            <w:noWrap/>
            <w:vAlign w:val="bottom"/>
            <w:hideMark/>
          </w:tcPr>
          <w:p w14:paraId="59C897BC" w14:textId="77777777" w:rsidR="00587A04" w:rsidRPr="008F6EA2" w:rsidRDefault="00587A04" w:rsidP="00587A04">
            <w:pPr>
              <w:jc w:val="center"/>
              <w:rPr>
                <w:color w:val="000000"/>
                <w:sz w:val="20"/>
                <w:szCs w:val="20"/>
              </w:rPr>
            </w:pPr>
            <w:r w:rsidRPr="008F6EA2">
              <w:rPr>
                <w:color w:val="000000"/>
                <w:sz w:val="20"/>
                <w:szCs w:val="20"/>
              </w:rPr>
              <w:t>LC_012</w:t>
            </w:r>
          </w:p>
        </w:tc>
        <w:tc>
          <w:tcPr>
            <w:tcW w:w="1800" w:type="dxa"/>
            <w:shd w:val="clear" w:color="auto" w:fill="auto"/>
            <w:noWrap/>
            <w:vAlign w:val="bottom"/>
            <w:hideMark/>
          </w:tcPr>
          <w:p w14:paraId="7F71F211" w14:textId="77777777" w:rsidR="00587A04" w:rsidRPr="008F6EA2" w:rsidRDefault="00587A04" w:rsidP="00587A04">
            <w:pPr>
              <w:jc w:val="center"/>
              <w:rPr>
                <w:color w:val="000000"/>
                <w:sz w:val="20"/>
                <w:szCs w:val="20"/>
              </w:rPr>
            </w:pPr>
            <w:r w:rsidRPr="008F6EA2">
              <w:rPr>
                <w:color w:val="000000"/>
                <w:sz w:val="20"/>
                <w:szCs w:val="20"/>
              </w:rPr>
              <w:t>EPI_ISL_1501702</w:t>
            </w:r>
          </w:p>
        </w:tc>
        <w:tc>
          <w:tcPr>
            <w:tcW w:w="286" w:type="dxa"/>
            <w:shd w:val="clear" w:color="auto" w:fill="A6A6A6" w:themeFill="background1" w:themeFillShade="A6"/>
          </w:tcPr>
          <w:p w14:paraId="38B715F4" w14:textId="77777777" w:rsidR="00587A04" w:rsidRPr="008F6EA2" w:rsidRDefault="00587A04" w:rsidP="00587A04">
            <w:pPr>
              <w:jc w:val="center"/>
              <w:rPr>
                <w:color w:val="000000"/>
                <w:sz w:val="20"/>
                <w:szCs w:val="20"/>
              </w:rPr>
            </w:pPr>
          </w:p>
        </w:tc>
        <w:tc>
          <w:tcPr>
            <w:tcW w:w="927" w:type="dxa"/>
            <w:vAlign w:val="bottom"/>
          </w:tcPr>
          <w:p w14:paraId="2E75F831" w14:textId="7BA32685" w:rsidR="00587A04" w:rsidRPr="008F6EA2" w:rsidRDefault="00587A04" w:rsidP="00587A04">
            <w:pPr>
              <w:jc w:val="center"/>
              <w:rPr>
                <w:color w:val="000000"/>
                <w:sz w:val="20"/>
                <w:szCs w:val="20"/>
              </w:rPr>
            </w:pPr>
            <w:r w:rsidRPr="008F6EA2">
              <w:rPr>
                <w:color w:val="000000"/>
                <w:sz w:val="20"/>
                <w:szCs w:val="20"/>
              </w:rPr>
              <w:t>LC_065</w:t>
            </w:r>
          </w:p>
        </w:tc>
        <w:tc>
          <w:tcPr>
            <w:tcW w:w="1755" w:type="dxa"/>
            <w:vAlign w:val="bottom"/>
          </w:tcPr>
          <w:p w14:paraId="7BE8022D" w14:textId="3A5B4303" w:rsidR="00587A04" w:rsidRPr="008F6EA2" w:rsidRDefault="00587A04" w:rsidP="00587A04">
            <w:pPr>
              <w:jc w:val="center"/>
              <w:rPr>
                <w:color w:val="000000"/>
                <w:sz w:val="20"/>
                <w:szCs w:val="20"/>
              </w:rPr>
            </w:pPr>
            <w:r w:rsidRPr="008F6EA2">
              <w:rPr>
                <w:color w:val="000000"/>
                <w:sz w:val="20"/>
                <w:szCs w:val="20"/>
              </w:rPr>
              <w:t>EPI_ISL_1501779</w:t>
            </w:r>
          </w:p>
        </w:tc>
        <w:tc>
          <w:tcPr>
            <w:tcW w:w="286" w:type="dxa"/>
            <w:shd w:val="clear" w:color="auto" w:fill="A6A6A6" w:themeFill="background1" w:themeFillShade="A6"/>
          </w:tcPr>
          <w:p w14:paraId="0AA7E25F"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7D884296"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6B379352" w14:textId="77777777" w:rsidR="00587A04" w:rsidRPr="008F6EA2" w:rsidRDefault="00587A04" w:rsidP="00587A04">
            <w:pPr>
              <w:jc w:val="center"/>
              <w:rPr>
                <w:color w:val="000000"/>
                <w:sz w:val="20"/>
                <w:szCs w:val="20"/>
              </w:rPr>
            </w:pPr>
          </w:p>
        </w:tc>
      </w:tr>
      <w:tr w:rsidR="00587A04" w:rsidRPr="008F6EA2" w14:paraId="55C052D0" w14:textId="4E1B93EC" w:rsidTr="00587A04">
        <w:trPr>
          <w:trHeight w:val="320"/>
        </w:trPr>
        <w:tc>
          <w:tcPr>
            <w:tcW w:w="985" w:type="dxa"/>
            <w:shd w:val="clear" w:color="auto" w:fill="auto"/>
            <w:noWrap/>
            <w:vAlign w:val="bottom"/>
            <w:hideMark/>
          </w:tcPr>
          <w:p w14:paraId="7BBBA3A4" w14:textId="77777777" w:rsidR="00587A04" w:rsidRPr="008F6EA2" w:rsidRDefault="00587A04" w:rsidP="00587A04">
            <w:pPr>
              <w:jc w:val="center"/>
              <w:rPr>
                <w:color w:val="000000"/>
                <w:sz w:val="20"/>
                <w:szCs w:val="20"/>
              </w:rPr>
            </w:pPr>
            <w:r w:rsidRPr="008F6EA2">
              <w:rPr>
                <w:color w:val="000000"/>
                <w:sz w:val="20"/>
                <w:szCs w:val="20"/>
              </w:rPr>
              <w:t>LC_019</w:t>
            </w:r>
          </w:p>
        </w:tc>
        <w:tc>
          <w:tcPr>
            <w:tcW w:w="1800" w:type="dxa"/>
            <w:shd w:val="clear" w:color="auto" w:fill="auto"/>
            <w:noWrap/>
            <w:vAlign w:val="bottom"/>
            <w:hideMark/>
          </w:tcPr>
          <w:p w14:paraId="6881C71B" w14:textId="77777777" w:rsidR="00587A04" w:rsidRPr="008F6EA2" w:rsidRDefault="00587A04" w:rsidP="00587A04">
            <w:pPr>
              <w:jc w:val="center"/>
              <w:rPr>
                <w:color w:val="000000"/>
                <w:sz w:val="20"/>
                <w:szCs w:val="20"/>
              </w:rPr>
            </w:pPr>
            <w:r w:rsidRPr="008F6EA2">
              <w:rPr>
                <w:color w:val="000000"/>
                <w:sz w:val="20"/>
                <w:szCs w:val="20"/>
              </w:rPr>
              <w:t>EPI_ISL_1501707</w:t>
            </w:r>
          </w:p>
        </w:tc>
        <w:tc>
          <w:tcPr>
            <w:tcW w:w="286" w:type="dxa"/>
            <w:shd w:val="clear" w:color="auto" w:fill="A6A6A6" w:themeFill="background1" w:themeFillShade="A6"/>
          </w:tcPr>
          <w:p w14:paraId="2C352035" w14:textId="77777777" w:rsidR="00587A04" w:rsidRPr="008F6EA2" w:rsidRDefault="00587A04" w:rsidP="00587A04">
            <w:pPr>
              <w:jc w:val="center"/>
              <w:rPr>
                <w:color w:val="000000"/>
                <w:sz w:val="20"/>
                <w:szCs w:val="20"/>
              </w:rPr>
            </w:pPr>
          </w:p>
        </w:tc>
        <w:tc>
          <w:tcPr>
            <w:tcW w:w="927" w:type="dxa"/>
            <w:vAlign w:val="bottom"/>
          </w:tcPr>
          <w:p w14:paraId="0A7635E5" w14:textId="15692A49" w:rsidR="00587A04" w:rsidRPr="008F6EA2" w:rsidRDefault="00587A04" w:rsidP="00587A04">
            <w:pPr>
              <w:jc w:val="center"/>
              <w:rPr>
                <w:color w:val="000000"/>
                <w:sz w:val="20"/>
                <w:szCs w:val="20"/>
              </w:rPr>
            </w:pPr>
            <w:r w:rsidRPr="008F6EA2">
              <w:rPr>
                <w:color w:val="000000"/>
                <w:sz w:val="20"/>
                <w:szCs w:val="20"/>
              </w:rPr>
              <w:t>LC_066</w:t>
            </w:r>
          </w:p>
        </w:tc>
        <w:tc>
          <w:tcPr>
            <w:tcW w:w="1755" w:type="dxa"/>
            <w:vAlign w:val="bottom"/>
          </w:tcPr>
          <w:p w14:paraId="6CE3F079" w14:textId="3FCE4AF4" w:rsidR="00587A04" w:rsidRPr="008F6EA2" w:rsidRDefault="00587A04" w:rsidP="00587A04">
            <w:pPr>
              <w:jc w:val="center"/>
              <w:rPr>
                <w:color w:val="000000"/>
                <w:sz w:val="20"/>
                <w:szCs w:val="20"/>
              </w:rPr>
            </w:pPr>
            <w:r w:rsidRPr="008F6EA2">
              <w:rPr>
                <w:color w:val="000000"/>
                <w:sz w:val="20"/>
                <w:szCs w:val="20"/>
              </w:rPr>
              <w:t>EPI_ISL_1501782</w:t>
            </w:r>
          </w:p>
        </w:tc>
        <w:tc>
          <w:tcPr>
            <w:tcW w:w="286" w:type="dxa"/>
            <w:shd w:val="clear" w:color="auto" w:fill="A6A6A6" w:themeFill="background1" w:themeFillShade="A6"/>
          </w:tcPr>
          <w:p w14:paraId="607F07D3"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1CB6330"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13069B21" w14:textId="77777777" w:rsidR="00587A04" w:rsidRPr="008F6EA2" w:rsidRDefault="00587A04" w:rsidP="00587A04">
            <w:pPr>
              <w:jc w:val="center"/>
              <w:rPr>
                <w:color w:val="000000"/>
                <w:sz w:val="20"/>
                <w:szCs w:val="20"/>
              </w:rPr>
            </w:pPr>
          </w:p>
        </w:tc>
      </w:tr>
      <w:tr w:rsidR="00587A04" w:rsidRPr="008F6EA2" w14:paraId="69B0BB4D" w14:textId="7F7A0505" w:rsidTr="00587A04">
        <w:trPr>
          <w:trHeight w:val="320"/>
        </w:trPr>
        <w:tc>
          <w:tcPr>
            <w:tcW w:w="985" w:type="dxa"/>
            <w:shd w:val="clear" w:color="auto" w:fill="auto"/>
            <w:noWrap/>
            <w:vAlign w:val="bottom"/>
            <w:hideMark/>
          </w:tcPr>
          <w:p w14:paraId="4E35E701" w14:textId="77777777" w:rsidR="00587A04" w:rsidRPr="008F6EA2" w:rsidRDefault="00587A04" w:rsidP="00587A04">
            <w:pPr>
              <w:jc w:val="center"/>
              <w:rPr>
                <w:color w:val="000000"/>
                <w:sz w:val="20"/>
                <w:szCs w:val="20"/>
              </w:rPr>
            </w:pPr>
            <w:r w:rsidRPr="008F6EA2">
              <w:rPr>
                <w:color w:val="000000"/>
                <w:sz w:val="20"/>
                <w:szCs w:val="20"/>
              </w:rPr>
              <w:t>LC_040</w:t>
            </w:r>
          </w:p>
        </w:tc>
        <w:tc>
          <w:tcPr>
            <w:tcW w:w="1800" w:type="dxa"/>
            <w:shd w:val="clear" w:color="auto" w:fill="auto"/>
            <w:noWrap/>
            <w:vAlign w:val="bottom"/>
            <w:hideMark/>
          </w:tcPr>
          <w:p w14:paraId="04EBEB5B" w14:textId="77777777" w:rsidR="00587A04" w:rsidRPr="008F6EA2" w:rsidRDefault="00587A04" w:rsidP="00587A04">
            <w:pPr>
              <w:jc w:val="center"/>
              <w:rPr>
                <w:color w:val="000000"/>
                <w:sz w:val="20"/>
                <w:szCs w:val="20"/>
              </w:rPr>
            </w:pPr>
            <w:r w:rsidRPr="008F6EA2">
              <w:rPr>
                <w:color w:val="000000"/>
                <w:sz w:val="20"/>
                <w:szCs w:val="20"/>
              </w:rPr>
              <w:t>EPI_ISL_1501716</w:t>
            </w:r>
          </w:p>
        </w:tc>
        <w:tc>
          <w:tcPr>
            <w:tcW w:w="286" w:type="dxa"/>
            <w:shd w:val="clear" w:color="auto" w:fill="A6A6A6" w:themeFill="background1" w:themeFillShade="A6"/>
          </w:tcPr>
          <w:p w14:paraId="51E8F980" w14:textId="77777777" w:rsidR="00587A04" w:rsidRPr="008F6EA2" w:rsidRDefault="00587A04" w:rsidP="00587A04">
            <w:pPr>
              <w:jc w:val="center"/>
              <w:rPr>
                <w:color w:val="000000"/>
                <w:sz w:val="20"/>
                <w:szCs w:val="20"/>
              </w:rPr>
            </w:pPr>
          </w:p>
        </w:tc>
        <w:tc>
          <w:tcPr>
            <w:tcW w:w="927" w:type="dxa"/>
            <w:vAlign w:val="bottom"/>
          </w:tcPr>
          <w:p w14:paraId="7AC9998D" w14:textId="6DCA97F5" w:rsidR="00587A04" w:rsidRPr="008F6EA2" w:rsidRDefault="00587A04" w:rsidP="00587A04">
            <w:pPr>
              <w:jc w:val="center"/>
              <w:rPr>
                <w:color w:val="000000"/>
                <w:sz w:val="20"/>
                <w:szCs w:val="20"/>
              </w:rPr>
            </w:pPr>
            <w:r w:rsidRPr="008F6EA2">
              <w:rPr>
                <w:color w:val="000000"/>
                <w:sz w:val="20"/>
                <w:szCs w:val="20"/>
              </w:rPr>
              <w:t>LC_067</w:t>
            </w:r>
          </w:p>
        </w:tc>
        <w:tc>
          <w:tcPr>
            <w:tcW w:w="1755" w:type="dxa"/>
            <w:vAlign w:val="bottom"/>
          </w:tcPr>
          <w:p w14:paraId="67B04D71" w14:textId="480878F9" w:rsidR="00587A04" w:rsidRPr="008F6EA2" w:rsidRDefault="00587A04" w:rsidP="00587A04">
            <w:pPr>
              <w:jc w:val="center"/>
              <w:rPr>
                <w:color w:val="000000"/>
                <w:sz w:val="20"/>
                <w:szCs w:val="20"/>
              </w:rPr>
            </w:pPr>
            <w:r w:rsidRPr="008F6EA2">
              <w:rPr>
                <w:color w:val="000000"/>
                <w:sz w:val="20"/>
                <w:szCs w:val="20"/>
              </w:rPr>
              <w:t>EPI_ISL_1501785</w:t>
            </w:r>
          </w:p>
        </w:tc>
        <w:tc>
          <w:tcPr>
            <w:tcW w:w="286" w:type="dxa"/>
            <w:shd w:val="clear" w:color="auto" w:fill="A6A6A6" w:themeFill="background1" w:themeFillShade="A6"/>
          </w:tcPr>
          <w:p w14:paraId="59048A2F"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77BAFB9E"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071F8E53" w14:textId="77777777" w:rsidR="00587A04" w:rsidRPr="008F6EA2" w:rsidRDefault="00587A04" w:rsidP="00587A04">
            <w:pPr>
              <w:jc w:val="center"/>
              <w:rPr>
                <w:color w:val="000000"/>
                <w:sz w:val="20"/>
                <w:szCs w:val="20"/>
              </w:rPr>
            </w:pPr>
          </w:p>
        </w:tc>
      </w:tr>
      <w:tr w:rsidR="00587A04" w:rsidRPr="008F6EA2" w14:paraId="7E52EEE3" w14:textId="60A3C338" w:rsidTr="00587A04">
        <w:trPr>
          <w:trHeight w:val="320"/>
        </w:trPr>
        <w:tc>
          <w:tcPr>
            <w:tcW w:w="985" w:type="dxa"/>
            <w:shd w:val="clear" w:color="auto" w:fill="auto"/>
            <w:noWrap/>
            <w:vAlign w:val="bottom"/>
            <w:hideMark/>
          </w:tcPr>
          <w:p w14:paraId="3C0E707C" w14:textId="77777777" w:rsidR="00587A04" w:rsidRPr="008F6EA2" w:rsidRDefault="00587A04" w:rsidP="00587A04">
            <w:pPr>
              <w:jc w:val="center"/>
              <w:rPr>
                <w:color w:val="000000"/>
                <w:sz w:val="20"/>
                <w:szCs w:val="20"/>
              </w:rPr>
            </w:pPr>
            <w:r w:rsidRPr="008F6EA2">
              <w:rPr>
                <w:color w:val="000000"/>
                <w:sz w:val="20"/>
                <w:szCs w:val="20"/>
              </w:rPr>
              <w:t>LC_041</w:t>
            </w:r>
          </w:p>
        </w:tc>
        <w:tc>
          <w:tcPr>
            <w:tcW w:w="1800" w:type="dxa"/>
            <w:shd w:val="clear" w:color="auto" w:fill="auto"/>
            <w:noWrap/>
            <w:vAlign w:val="bottom"/>
            <w:hideMark/>
          </w:tcPr>
          <w:p w14:paraId="10FE1406" w14:textId="77777777" w:rsidR="00587A04" w:rsidRPr="008F6EA2" w:rsidRDefault="00587A04" w:rsidP="00587A04">
            <w:pPr>
              <w:jc w:val="center"/>
              <w:rPr>
                <w:color w:val="000000"/>
                <w:sz w:val="20"/>
                <w:szCs w:val="20"/>
              </w:rPr>
            </w:pPr>
            <w:r w:rsidRPr="008F6EA2">
              <w:rPr>
                <w:color w:val="000000"/>
                <w:sz w:val="20"/>
                <w:szCs w:val="20"/>
              </w:rPr>
              <w:t>EPI_ISL_1501717</w:t>
            </w:r>
          </w:p>
        </w:tc>
        <w:tc>
          <w:tcPr>
            <w:tcW w:w="286" w:type="dxa"/>
            <w:shd w:val="clear" w:color="auto" w:fill="A6A6A6" w:themeFill="background1" w:themeFillShade="A6"/>
          </w:tcPr>
          <w:p w14:paraId="4D6287A4" w14:textId="77777777" w:rsidR="00587A04" w:rsidRPr="008F6EA2" w:rsidRDefault="00587A04" w:rsidP="00587A04">
            <w:pPr>
              <w:jc w:val="center"/>
              <w:rPr>
                <w:color w:val="000000"/>
                <w:sz w:val="20"/>
                <w:szCs w:val="20"/>
              </w:rPr>
            </w:pPr>
          </w:p>
        </w:tc>
        <w:tc>
          <w:tcPr>
            <w:tcW w:w="927" w:type="dxa"/>
            <w:vAlign w:val="bottom"/>
          </w:tcPr>
          <w:p w14:paraId="6C11CC11" w14:textId="44086396" w:rsidR="00587A04" w:rsidRPr="008F6EA2" w:rsidRDefault="00587A04" w:rsidP="00587A04">
            <w:pPr>
              <w:jc w:val="center"/>
              <w:rPr>
                <w:color w:val="000000"/>
                <w:sz w:val="20"/>
                <w:szCs w:val="20"/>
              </w:rPr>
            </w:pPr>
            <w:r w:rsidRPr="008F6EA2">
              <w:rPr>
                <w:color w:val="000000"/>
                <w:sz w:val="20"/>
                <w:szCs w:val="20"/>
              </w:rPr>
              <w:t>LC_068</w:t>
            </w:r>
          </w:p>
        </w:tc>
        <w:tc>
          <w:tcPr>
            <w:tcW w:w="1755" w:type="dxa"/>
            <w:vAlign w:val="bottom"/>
          </w:tcPr>
          <w:p w14:paraId="677D07E9" w14:textId="2D3C3740" w:rsidR="00587A04" w:rsidRPr="008F6EA2" w:rsidRDefault="00587A04" w:rsidP="00587A04">
            <w:pPr>
              <w:jc w:val="center"/>
              <w:rPr>
                <w:color w:val="000000"/>
                <w:sz w:val="20"/>
                <w:szCs w:val="20"/>
              </w:rPr>
            </w:pPr>
            <w:r w:rsidRPr="008F6EA2">
              <w:rPr>
                <w:color w:val="000000"/>
                <w:sz w:val="20"/>
                <w:szCs w:val="20"/>
              </w:rPr>
              <w:t>EPI_ISL_1501788</w:t>
            </w:r>
          </w:p>
        </w:tc>
        <w:tc>
          <w:tcPr>
            <w:tcW w:w="286" w:type="dxa"/>
            <w:shd w:val="clear" w:color="auto" w:fill="A6A6A6" w:themeFill="background1" w:themeFillShade="A6"/>
          </w:tcPr>
          <w:p w14:paraId="1E265D78"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3BC14C01"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0585169C" w14:textId="77777777" w:rsidR="00587A04" w:rsidRPr="008F6EA2" w:rsidRDefault="00587A04" w:rsidP="00587A04">
            <w:pPr>
              <w:jc w:val="center"/>
              <w:rPr>
                <w:color w:val="000000"/>
                <w:sz w:val="20"/>
                <w:szCs w:val="20"/>
              </w:rPr>
            </w:pPr>
          </w:p>
        </w:tc>
      </w:tr>
      <w:tr w:rsidR="00587A04" w:rsidRPr="008F6EA2" w14:paraId="12FEDE85" w14:textId="5DC11B4A" w:rsidTr="00587A04">
        <w:trPr>
          <w:trHeight w:val="320"/>
        </w:trPr>
        <w:tc>
          <w:tcPr>
            <w:tcW w:w="985" w:type="dxa"/>
            <w:shd w:val="clear" w:color="auto" w:fill="auto"/>
            <w:noWrap/>
            <w:vAlign w:val="bottom"/>
            <w:hideMark/>
          </w:tcPr>
          <w:p w14:paraId="4EA369F5" w14:textId="77777777" w:rsidR="00587A04" w:rsidRPr="008F6EA2" w:rsidRDefault="00587A04" w:rsidP="00587A04">
            <w:pPr>
              <w:jc w:val="center"/>
              <w:rPr>
                <w:color w:val="000000"/>
                <w:sz w:val="20"/>
                <w:szCs w:val="20"/>
              </w:rPr>
            </w:pPr>
            <w:r w:rsidRPr="008F6EA2">
              <w:rPr>
                <w:color w:val="000000"/>
                <w:sz w:val="20"/>
                <w:szCs w:val="20"/>
              </w:rPr>
              <w:t>LC_007</w:t>
            </w:r>
          </w:p>
        </w:tc>
        <w:tc>
          <w:tcPr>
            <w:tcW w:w="1800" w:type="dxa"/>
            <w:shd w:val="clear" w:color="auto" w:fill="auto"/>
            <w:noWrap/>
            <w:vAlign w:val="bottom"/>
            <w:hideMark/>
          </w:tcPr>
          <w:p w14:paraId="6E24C0A1" w14:textId="77777777" w:rsidR="00587A04" w:rsidRPr="008F6EA2" w:rsidRDefault="00587A04" w:rsidP="00587A04">
            <w:pPr>
              <w:jc w:val="center"/>
              <w:rPr>
                <w:color w:val="000000"/>
                <w:sz w:val="20"/>
                <w:szCs w:val="20"/>
              </w:rPr>
            </w:pPr>
            <w:r w:rsidRPr="008F6EA2">
              <w:rPr>
                <w:color w:val="000000"/>
                <w:sz w:val="20"/>
                <w:szCs w:val="20"/>
              </w:rPr>
              <w:t>EPI_ISL_1501698</w:t>
            </w:r>
          </w:p>
        </w:tc>
        <w:tc>
          <w:tcPr>
            <w:tcW w:w="286" w:type="dxa"/>
            <w:shd w:val="clear" w:color="auto" w:fill="A6A6A6" w:themeFill="background1" w:themeFillShade="A6"/>
          </w:tcPr>
          <w:p w14:paraId="3DA88107" w14:textId="77777777" w:rsidR="00587A04" w:rsidRPr="008F6EA2" w:rsidRDefault="00587A04" w:rsidP="00587A04">
            <w:pPr>
              <w:jc w:val="center"/>
              <w:rPr>
                <w:color w:val="000000"/>
                <w:sz w:val="20"/>
                <w:szCs w:val="20"/>
              </w:rPr>
            </w:pPr>
          </w:p>
        </w:tc>
        <w:tc>
          <w:tcPr>
            <w:tcW w:w="927" w:type="dxa"/>
            <w:vAlign w:val="bottom"/>
          </w:tcPr>
          <w:p w14:paraId="6EB71339" w14:textId="49219D0D" w:rsidR="00587A04" w:rsidRPr="008F6EA2" w:rsidRDefault="00587A04" w:rsidP="00587A04">
            <w:pPr>
              <w:jc w:val="center"/>
              <w:rPr>
                <w:color w:val="000000"/>
                <w:sz w:val="20"/>
                <w:szCs w:val="20"/>
              </w:rPr>
            </w:pPr>
            <w:r w:rsidRPr="008F6EA2">
              <w:rPr>
                <w:color w:val="000000"/>
                <w:sz w:val="20"/>
                <w:szCs w:val="20"/>
              </w:rPr>
              <w:t>LC_024</w:t>
            </w:r>
          </w:p>
        </w:tc>
        <w:tc>
          <w:tcPr>
            <w:tcW w:w="1755" w:type="dxa"/>
            <w:vAlign w:val="bottom"/>
          </w:tcPr>
          <w:p w14:paraId="5D1A805F" w14:textId="04146496" w:rsidR="00587A04" w:rsidRPr="008F6EA2" w:rsidRDefault="00587A04" w:rsidP="00587A04">
            <w:pPr>
              <w:jc w:val="center"/>
              <w:rPr>
                <w:color w:val="000000"/>
                <w:sz w:val="20"/>
                <w:szCs w:val="20"/>
              </w:rPr>
            </w:pPr>
            <w:r w:rsidRPr="008F6EA2">
              <w:rPr>
                <w:color w:val="000000"/>
                <w:sz w:val="20"/>
                <w:szCs w:val="20"/>
              </w:rPr>
              <w:t>EPI_ISL_1501710</w:t>
            </w:r>
          </w:p>
        </w:tc>
        <w:tc>
          <w:tcPr>
            <w:tcW w:w="286" w:type="dxa"/>
            <w:shd w:val="clear" w:color="auto" w:fill="A6A6A6" w:themeFill="background1" w:themeFillShade="A6"/>
          </w:tcPr>
          <w:p w14:paraId="678C3E77"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D7B0D6C"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5440BDB3" w14:textId="77777777" w:rsidR="00587A04" w:rsidRPr="008F6EA2" w:rsidRDefault="00587A04" w:rsidP="00587A04">
            <w:pPr>
              <w:jc w:val="center"/>
              <w:rPr>
                <w:color w:val="000000"/>
                <w:sz w:val="20"/>
                <w:szCs w:val="20"/>
              </w:rPr>
            </w:pPr>
          </w:p>
        </w:tc>
      </w:tr>
      <w:tr w:rsidR="00587A04" w:rsidRPr="008F6EA2" w14:paraId="4F7CA4F5" w14:textId="52BA515F" w:rsidTr="00587A04">
        <w:trPr>
          <w:trHeight w:val="320"/>
        </w:trPr>
        <w:tc>
          <w:tcPr>
            <w:tcW w:w="985" w:type="dxa"/>
            <w:shd w:val="clear" w:color="auto" w:fill="auto"/>
            <w:noWrap/>
            <w:vAlign w:val="bottom"/>
            <w:hideMark/>
          </w:tcPr>
          <w:p w14:paraId="56AB5BDF" w14:textId="77777777" w:rsidR="00587A04" w:rsidRPr="008F6EA2" w:rsidRDefault="00587A04" w:rsidP="00587A04">
            <w:pPr>
              <w:jc w:val="center"/>
              <w:rPr>
                <w:color w:val="000000"/>
                <w:sz w:val="20"/>
                <w:szCs w:val="20"/>
              </w:rPr>
            </w:pPr>
            <w:r w:rsidRPr="008F6EA2">
              <w:rPr>
                <w:color w:val="000000"/>
                <w:sz w:val="20"/>
                <w:szCs w:val="20"/>
              </w:rPr>
              <w:t>LC_014</w:t>
            </w:r>
          </w:p>
        </w:tc>
        <w:tc>
          <w:tcPr>
            <w:tcW w:w="1800" w:type="dxa"/>
            <w:shd w:val="clear" w:color="auto" w:fill="auto"/>
            <w:noWrap/>
            <w:vAlign w:val="bottom"/>
            <w:hideMark/>
          </w:tcPr>
          <w:p w14:paraId="06F065C3" w14:textId="77777777" w:rsidR="00587A04" w:rsidRPr="008F6EA2" w:rsidRDefault="00587A04" w:rsidP="00587A04">
            <w:pPr>
              <w:jc w:val="center"/>
              <w:rPr>
                <w:color w:val="000000"/>
                <w:sz w:val="20"/>
                <w:szCs w:val="20"/>
              </w:rPr>
            </w:pPr>
            <w:r w:rsidRPr="008F6EA2">
              <w:rPr>
                <w:color w:val="000000"/>
                <w:sz w:val="20"/>
                <w:szCs w:val="20"/>
              </w:rPr>
              <w:t>EPI_ISL_1501703</w:t>
            </w:r>
          </w:p>
        </w:tc>
        <w:tc>
          <w:tcPr>
            <w:tcW w:w="286" w:type="dxa"/>
            <w:shd w:val="clear" w:color="auto" w:fill="A6A6A6" w:themeFill="background1" w:themeFillShade="A6"/>
          </w:tcPr>
          <w:p w14:paraId="0EF316FC" w14:textId="77777777" w:rsidR="00587A04" w:rsidRPr="008F6EA2" w:rsidRDefault="00587A04" w:rsidP="00587A04">
            <w:pPr>
              <w:jc w:val="center"/>
              <w:rPr>
                <w:color w:val="000000"/>
                <w:sz w:val="20"/>
                <w:szCs w:val="20"/>
              </w:rPr>
            </w:pPr>
          </w:p>
        </w:tc>
        <w:tc>
          <w:tcPr>
            <w:tcW w:w="927" w:type="dxa"/>
            <w:vAlign w:val="bottom"/>
          </w:tcPr>
          <w:p w14:paraId="66FF0F02" w14:textId="0FDF3D5A" w:rsidR="00587A04" w:rsidRPr="008F6EA2" w:rsidRDefault="00587A04" w:rsidP="00587A04">
            <w:pPr>
              <w:jc w:val="center"/>
              <w:rPr>
                <w:color w:val="000000"/>
                <w:sz w:val="20"/>
                <w:szCs w:val="20"/>
              </w:rPr>
            </w:pPr>
            <w:r w:rsidRPr="008F6EA2">
              <w:rPr>
                <w:color w:val="000000"/>
                <w:sz w:val="20"/>
                <w:szCs w:val="20"/>
              </w:rPr>
              <w:t>LC_070</w:t>
            </w:r>
          </w:p>
        </w:tc>
        <w:tc>
          <w:tcPr>
            <w:tcW w:w="1755" w:type="dxa"/>
            <w:vAlign w:val="bottom"/>
          </w:tcPr>
          <w:p w14:paraId="232210C4" w14:textId="2142F06F" w:rsidR="00587A04" w:rsidRPr="008F6EA2" w:rsidRDefault="00587A04" w:rsidP="00587A04">
            <w:pPr>
              <w:jc w:val="center"/>
              <w:rPr>
                <w:color w:val="000000"/>
                <w:sz w:val="20"/>
                <w:szCs w:val="20"/>
              </w:rPr>
            </w:pPr>
            <w:r w:rsidRPr="008F6EA2">
              <w:rPr>
                <w:color w:val="000000"/>
                <w:sz w:val="20"/>
                <w:szCs w:val="20"/>
              </w:rPr>
              <w:t>EPI_ISL_1501791</w:t>
            </w:r>
          </w:p>
        </w:tc>
        <w:tc>
          <w:tcPr>
            <w:tcW w:w="286" w:type="dxa"/>
            <w:shd w:val="clear" w:color="auto" w:fill="A6A6A6" w:themeFill="background1" w:themeFillShade="A6"/>
          </w:tcPr>
          <w:p w14:paraId="1DAFB297"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02E0AA55"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50D07F14" w14:textId="77777777" w:rsidR="00587A04" w:rsidRPr="008F6EA2" w:rsidRDefault="00587A04" w:rsidP="00587A04">
            <w:pPr>
              <w:jc w:val="center"/>
              <w:rPr>
                <w:color w:val="000000"/>
                <w:sz w:val="20"/>
                <w:szCs w:val="20"/>
              </w:rPr>
            </w:pPr>
          </w:p>
        </w:tc>
      </w:tr>
      <w:tr w:rsidR="00587A04" w:rsidRPr="008F6EA2" w14:paraId="04AE8AF1" w14:textId="69A80CBD" w:rsidTr="00587A04">
        <w:trPr>
          <w:trHeight w:val="320"/>
        </w:trPr>
        <w:tc>
          <w:tcPr>
            <w:tcW w:w="985" w:type="dxa"/>
            <w:shd w:val="clear" w:color="auto" w:fill="auto"/>
            <w:noWrap/>
            <w:vAlign w:val="bottom"/>
            <w:hideMark/>
          </w:tcPr>
          <w:p w14:paraId="7BD130E7" w14:textId="77777777" w:rsidR="00587A04" w:rsidRPr="008F6EA2" w:rsidRDefault="00587A04" w:rsidP="00587A04">
            <w:pPr>
              <w:jc w:val="center"/>
              <w:rPr>
                <w:color w:val="000000"/>
                <w:sz w:val="20"/>
                <w:szCs w:val="20"/>
              </w:rPr>
            </w:pPr>
            <w:r w:rsidRPr="008F6EA2">
              <w:rPr>
                <w:color w:val="000000"/>
                <w:sz w:val="20"/>
                <w:szCs w:val="20"/>
              </w:rPr>
              <w:t>LC_015</w:t>
            </w:r>
          </w:p>
        </w:tc>
        <w:tc>
          <w:tcPr>
            <w:tcW w:w="1800" w:type="dxa"/>
            <w:shd w:val="clear" w:color="auto" w:fill="auto"/>
            <w:noWrap/>
            <w:vAlign w:val="bottom"/>
            <w:hideMark/>
          </w:tcPr>
          <w:p w14:paraId="234E0F52" w14:textId="77777777" w:rsidR="00587A04" w:rsidRPr="008F6EA2" w:rsidRDefault="00587A04" w:rsidP="00587A04">
            <w:pPr>
              <w:jc w:val="center"/>
              <w:rPr>
                <w:color w:val="000000"/>
                <w:sz w:val="20"/>
                <w:szCs w:val="20"/>
              </w:rPr>
            </w:pPr>
            <w:r w:rsidRPr="008F6EA2">
              <w:rPr>
                <w:color w:val="000000"/>
                <w:sz w:val="20"/>
                <w:szCs w:val="20"/>
              </w:rPr>
              <w:t>EPI_ISL_1501704</w:t>
            </w:r>
          </w:p>
        </w:tc>
        <w:tc>
          <w:tcPr>
            <w:tcW w:w="286" w:type="dxa"/>
            <w:shd w:val="clear" w:color="auto" w:fill="A6A6A6" w:themeFill="background1" w:themeFillShade="A6"/>
          </w:tcPr>
          <w:p w14:paraId="17A8BE8B" w14:textId="77777777" w:rsidR="00587A04" w:rsidRPr="008F6EA2" w:rsidRDefault="00587A04" w:rsidP="00587A04">
            <w:pPr>
              <w:jc w:val="center"/>
              <w:rPr>
                <w:color w:val="000000"/>
                <w:sz w:val="20"/>
                <w:szCs w:val="20"/>
              </w:rPr>
            </w:pPr>
          </w:p>
        </w:tc>
        <w:tc>
          <w:tcPr>
            <w:tcW w:w="927" w:type="dxa"/>
            <w:vAlign w:val="bottom"/>
          </w:tcPr>
          <w:p w14:paraId="404D8AF3" w14:textId="692CE6C4" w:rsidR="00587A04" w:rsidRPr="008F6EA2" w:rsidRDefault="00587A04" w:rsidP="00587A04">
            <w:pPr>
              <w:jc w:val="center"/>
              <w:rPr>
                <w:color w:val="000000"/>
                <w:sz w:val="20"/>
                <w:szCs w:val="20"/>
              </w:rPr>
            </w:pPr>
            <w:r w:rsidRPr="008F6EA2">
              <w:rPr>
                <w:color w:val="000000"/>
                <w:sz w:val="20"/>
                <w:szCs w:val="20"/>
              </w:rPr>
              <w:t>LC_071</w:t>
            </w:r>
          </w:p>
        </w:tc>
        <w:tc>
          <w:tcPr>
            <w:tcW w:w="1755" w:type="dxa"/>
            <w:vAlign w:val="bottom"/>
          </w:tcPr>
          <w:p w14:paraId="6758D476" w14:textId="13A18EE2" w:rsidR="00587A04" w:rsidRPr="008F6EA2" w:rsidRDefault="00587A04" w:rsidP="00587A04">
            <w:pPr>
              <w:jc w:val="center"/>
              <w:rPr>
                <w:color w:val="000000"/>
                <w:sz w:val="20"/>
                <w:szCs w:val="20"/>
              </w:rPr>
            </w:pPr>
            <w:r w:rsidRPr="008F6EA2">
              <w:rPr>
                <w:color w:val="000000"/>
                <w:sz w:val="20"/>
                <w:szCs w:val="20"/>
              </w:rPr>
              <w:t>EPI_ISL_1501792</w:t>
            </w:r>
          </w:p>
        </w:tc>
        <w:tc>
          <w:tcPr>
            <w:tcW w:w="286" w:type="dxa"/>
            <w:shd w:val="clear" w:color="auto" w:fill="A6A6A6" w:themeFill="background1" w:themeFillShade="A6"/>
          </w:tcPr>
          <w:p w14:paraId="0BC07227"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30E532F7"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6EFD8CC4" w14:textId="77777777" w:rsidR="00587A04" w:rsidRPr="008F6EA2" w:rsidRDefault="00587A04" w:rsidP="00587A04">
            <w:pPr>
              <w:jc w:val="center"/>
              <w:rPr>
                <w:color w:val="000000"/>
                <w:sz w:val="20"/>
                <w:szCs w:val="20"/>
              </w:rPr>
            </w:pPr>
          </w:p>
        </w:tc>
      </w:tr>
      <w:tr w:rsidR="00587A04" w:rsidRPr="008F6EA2" w14:paraId="0376151E" w14:textId="100E40CE" w:rsidTr="00587A04">
        <w:trPr>
          <w:trHeight w:val="320"/>
        </w:trPr>
        <w:tc>
          <w:tcPr>
            <w:tcW w:w="985" w:type="dxa"/>
            <w:shd w:val="clear" w:color="auto" w:fill="auto"/>
            <w:noWrap/>
            <w:vAlign w:val="bottom"/>
            <w:hideMark/>
          </w:tcPr>
          <w:p w14:paraId="37150456" w14:textId="77777777" w:rsidR="00587A04" w:rsidRPr="008F6EA2" w:rsidRDefault="00587A04" w:rsidP="00587A04">
            <w:pPr>
              <w:jc w:val="center"/>
              <w:rPr>
                <w:color w:val="000000"/>
                <w:sz w:val="20"/>
                <w:szCs w:val="20"/>
              </w:rPr>
            </w:pPr>
            <w:r w:rsidRPr="008F6EA2">
              <w:rPr>
                <w:color w:val="000000"/>
                <w:sz w:val="20"/>
                <w:szCs w:val="20"/>
              </w:rPr>
              <w:t>LC_022</w:t>
            </w:r>
          </w:p>
        </w:tc>
        <w:tc>
          <w:tcPr>
            <w:tcW w:w="1800" w:type="dxa"/>
            <w:shd w:val="clear" w:color="auto" w:fill="auto"/>
            <w:noWrap/>
            <w:vAlign w:val="bottom"/>
            <w:hideMark/>
          </w:tcPr>
          <w:p w14:paraId="3C542757" w14:textId="77777777" w:rsidR="00587A04" w:rsidRPr="008F6EA2" w:rsidRDefault="00587A04" w:rsidP="00587A04">
            <w:pPr>
              <w:jc w:val="center"/>
              <w:rPr>
                <w:color w:val="000000"/>
                <w:sz w:val="20"/>
                <w:szCs w:val="20"/>
              </w:rPr>
            </w:pPr>
            <w:r w:rsidRPr="008F6EA2">
              <w:rPr>
                <w:color w:val="000000"/>
                <w:sz w:val="20"/>
                <w:szCs w:val="20"/>
              </w:rPr>
              <w:t>EPI_ISL_1501708</w:t>
            </w:r>
          </w:p>
        </w:tc>
        <w:tc>
          <w:tcPr>
            <w:tcW w:w="286" w:type="dxa"/>
            <w:shd w:val="clear" w:color="auto" w:fill="A6A6A6" w:themeFill="background1" w:themeFillShade="A6"/>
          </w:tcPr>
          <w:p w14:paraId="5E496BCB" w14:textId="77777777" w:rsidR="00587A04" w:rsidRPr="008F6EA2" w:rsidRDefault="00587A04" w:rsidP="00587A04">
            <w:pPr>
              <w:jc w:val="center"/>
              <w:rPr>
                <w:color w:val="000000"/>
                <w:sz w:val="20"/>
                <w:szCs w:val="20"/>
              </w:rPr>
            </w:pPr>
          </w:p>
        </w:tc>
        <w:tc>
          <w:tcPr>
            <w:tcW w:w="927" w:type="dxa"/>
            <w:vAlign w:val="bottom"/>
          </w:tcPr>
          <w:p w14:paraId="7D2E85F0" w14:textId="097285B6" w:rsidR="00587A04" w:rsidRPr="008F6EA2" w:rsidRDefault="00587A04" w:rsidP="00587A04">
            <w:pPr>
              <w:jc w:val="center"/>
              <w:rPr>
                <w:color w:val="000000"/>
                <w:sz w:val="20"/>
                <w:szCs w:val="20"/>
              </w:rPr>
            </w:pPr>
            <w:r w:rsidRPr="008F6EA2">
              <w:rPr>
                <w:color w:val="000000"/>
                <w:sz w:val="20"/>
                <w:szCs w:val="20"/>
              </w:rPr>
              <w:t>LC_072</w:t>
            </w:r>
          </w:p>
        </w:tc>
        <w:tc>
          <w:tcPr>
            <w:tcW w:w="1755" w:type="dxa"/>
            <w:vAlign w:val="bottom"/>
          </w:tcPr>
          <w:p w14:paraId="670D1B3F" w14:textId="1C7D9B14" w:rsidR="00587A04" w:rsidRPr="008F6EA2" w:rsidRDefault="00587A04" w:rsidP="00587A04">
            <w:pPr>
              <w:jc w:val="center"/>
              <w:rPr>
                <w:color w:val="000000"/>
                <w:sz w:val="20"/>
                <w:szCs w:val="20"/>
              </w:rPr>
            </w:pPr>
            <w:r w:rsidRPr="008F6EA2">
              <w:rPr>
                <w:color w:val="000000"/>
                <w:sz w:val="20"/>
                <w:szCs w:val="20"/>
              </w:rPr>
              <w:t>EPI_ISL_1501793</w:t>
            </w:r>
          </w:p>
        </w:tc>
        <w:tc>
          <w:tcPr>
            <w:tcW w:w="286" w:type="dxa"/>
            <w:shd w:val="clear" w:color="auto" w:fill="A6A6A6" w:themeFill="background1" w:themeFillShade="A6"/>
          </w:tcPr>
          <w:p w14:paraId="1028F133"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49D84A20"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0DD8CD38" w14:textId="77777777" w:rsidR="00587A04" w:rsidRPr="008F6EA2" w:rsidRDefault="00587A04" w:rsidP="00587A04">
            <w:pPr>
              <w:jc w:val="center"/>
              <w:rPr>
                <w:color w:val="000000"/>
                <w:sz w:val="20"/>
                <w:szCs w:val="20"/>
              </w:rPr>
            </w:pPr>
          </w:p>
        </w:tc>
      </w:tr>
      <w:tr w:rsidR="00587A04" w:rsidRPr="008F6EA2" w14:paraId="084275E0" w14:textId="5145A187" w:rsidTr="00587A04">
        <w:trPr>
          <w:trHeight w:val="320"/>
        </w:trPr>
        <w:tc>
          <w:tcPr>
            <w:tcW w:w="985" w:type="dxa"/>
            <w:shd w:val="clear" w:color="auto" w:fill="auto"/>
            <w:noWrap/>
            <w:vAlign w:val="bottom"/>
            <w:hideMark/>
          </w:tcPr>
          <w:p w14:paraId="6414D193" w14:textId="77777777" w:rsidR="00587A04" w:rsidRPr="008F6EA2" w:rsidRDefault="00587A04" w:rsidP="00587A04">
            <w:pPr>
              <w:jc w:val="center"/>
              <w:rPr>
                <w:color w:val="000000"/>
                <w:sz w:val="20"/>
                <w:szCs w:val="20"/>
              </w:rPr>
            </w:pPr>
            <w:r w:rsidRPr="008F6EA2">
              <w:rPr>
                <w:color w:val="000000"/>
                <w:sz w:val="20"/>
                <w:szCs w:val="20"/>
              </w:rPr>
              <w:t>LC_023</w:t>
            </w:r>
          </w:p>
        </w:tc>
        <w:tc>
          <w:tcPr>
            <w:tcW w:w="1800" w:type="dxa"/>
            <w:shd w:val="clear" w:color="auto" w:fill="auto"/>
            <w:noWrap/>
            <w:vAlign w:val="bottom"/>
            <w:hideMark/>
          </w:tcPr>
          <w:p w14:paraId="0DB8DEA7" w14:textId="77777777" w:rsidR="00587A04" w:rsidRPr="008F6EA2" w:rsidRDefault="00587A04" w:rsidP="00587A04">
            <w:pPr>
              <w:jc w:val="center"/>
              <w:rPr>
                <w:color w:val="000000"/>
                <w:sz w:val="20"/>
                <w:szCs w:val="20"/>
              </w:rPr>
            </w:pPr>
            <w:r w:rsidRPr="008F6EA2">
              <w:rPr>
                <w:color w:val="000000"/>
                <w:sz w:val="20"/>
                <w:szCs w:val="20"/>
              </w:rPr>
              <w:t>EPI_ISL_1501709</w:t>
            </w:r>
          </w:p>
        </w:tc>
        <w:tc>
          <w:tcPr>
            <w:tcW w:w="286" w:type="dxa"/>
            <w:shd w:val="clear" w:color="auto" w:fill="A6A6A6" w:themeFill="background1" w:themeFillShade="A6"/>
          </w:tcPr>
          <w:p w14:paraId="7A9A33AC" w14:textId="77777777" w:rsidR="00587A04" w:rsidRPr="008F6EA2" w:rsidRDefault="00587A04" w:rsidP="00587A04">
            <w:pPr>
              <w:jc w:val="center"/>
              <w:rPr>
                <w:color w:val="000000"/>
                <w:sz w:val="20"/>
                <w:szCs w:val="20"/>
              </w:rPr>
            </w:pPr>
          </w:p>
        </w:tc>
        <w:tc>
          <w:tcPr>
            <w:tcW w:w="927" w:type="dxa"/>
            <w:vAlign w:val="bottom"/>
          </w:tcPr>
          <w:p w14:paraId="1DEDAE94" w14:textId="06928274" w:rsidR="00587A04" w:rsidRPr="008F6EA2" w:rsidRDefault="00587A04" w:rsidP="00587A04">
            <w:pPr>
              <w:jc w:val="center"/>
              <w:rPr>
                <w:color w:val="000000"/>
                <w:sz w:val="20"/>
                <w:szCs w:val="20"/>
              </w:rPr>
            </w:pPr>
            <w:r w:rsidRPr="008F6EA2">
              <w:rPr>
                <w:color w:val="000000"/>
                <w:sz w:val="20"/>
                <w:szCs w:val="20"/>
              </w:rPr>
              <w:t>LC_073</w:t>
            </w:r>
          </w:p>
        </w:tc>
        <w:tc>
          <w:tcPr>
            <w:tcW w:w="1755" w:type="dxa"/>
            <w:vAlign w:val="bottom"/>
          </w:tcPr>
          <w:p w14:paraId="7E3CF1CE" w14:textId="3D7CEEB5" w:rsidR="00587A04" w:rsidRPr="008F6EA2" w:rsidRDefault="00587A04" w:rsidP="00587A04">
            <w:pPr>
              <w:jc w:val="center"/>
              <w:rPr>
                <w:color w:val="000000"/>
                <w:sz w:val="20"/>
                <w:szCs w:val="20"/>
              </w:rPr>
            </w:pPr>
            <w:r w:rsidRPr="008F6EA2">
              <w:rPr>
                <w:color w:val="000000"/>
                <w:sz w:val="20"/>
                <w:szCs w:val="20"/>
              </w:rPr>
              <w:t>EPI_ISL_1501794</w:t>
            </w:r>
          </w:p>
        </w:tc>
        <w:tc>
          <w:tcPr>
            <w:tcW w:w="286" w:type="dxa"/>
            <w:shd w:val="clear" w:color="auto" w:fill="A6A6A6" w:themeFill="background1" w:themeFillShade="A6"/>
          </w:tcPr>
          <w:p w14:paraId="30D51A8D"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70345DFC"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77529D1E" w14:textId="77777777" w:rsidR="00587A04" w:rsidRPr="008F6EA2" w:rsidRDefault="00587A04" w:rsidP="00587A04">
            <w:pPr>
              <w:jc w:val="center"/>
              <w:rPr>
                <w:color w:val="000000"/>
                <w:sz w:val="20"/>
                <w:szCs w:val="20"/>
              </w:rPr>
            </w:pPr>
          </w:p>
        </w:tc>
      </w:tr>
      <w:tr w:rsidR="00587A04" w:rsidRPr="008F6EA2" w14:paraId="1187DF34" w14:textId="37628960" w:rsidTr="00587A04">
        <w:trPr>
          <w:trHeight w:val="320"/>
        </w:trPr>
        <w:tc>
          <w:tcPr>
            <w:tcW w:w="985" w:type="dxa"/>
            <w:shd w:val="clear" w:color="auto" w:fill="auto"/>
            <w:noWrap/>
            <w:vAlign w:val="bottom"/>
            <w:hideMark/>
          </w:tcPr>
          <w:p w14:paraId="78B0D79B" w14:textId="77777777" w:rsidR="00587A04" w:rsidRPr="008F6EA2" w:rsidRDefault="00587A04" w:rsidP="00587A04">
            <w:pPr>
              <w:jc w:val="center"/>
              <w:rPr>
                <w:color w:val="000000"/>
                <w:sz w:val="20"/>
                <w:szCs w:val="20"/>
              </w:rPr>
            </w:pPr>
            <w:r w:rsidRPr="008F6EA2">
              <w:rPr>
                <w:color w:val="000000"/>
                <w:sz w:val="20"/>
                <w:szCs w:val="20"/>
              </w:rPr>
              <w:t>LC_042</w:t>
            </w:r>
          </w:p>
        </w:tc>
        <w:tc>
          <w:tcPr>
            <w:tcW w:w="1800" w:type="dxa"/>
            <w:shd w:val="clear" w:color="auto" w:fill="auto"/>
            <w:noWrap/>
            <w:vAlign w:val="bottom"/>
            <w:hideMark/>
          </w:tcPr>
          <w:p w14:paraId="334C4F38" w14:textId="77777777" w:rsidR="00587A04" w:rsidRPr="008F6EA2" w:rsidRDefault="00587A04" w:rsidP="00587A04">
            <w:pPr>
              <w:jc w:val="center"/>
              <w:rPr>
                <w:color w:val="000000"/>
                <w:sz w:val="20"/>
                <w:szCs w:val="20"/>
              </w:rPr>
            </w:pPr>
            <w:r w:rsidRPr="008F6EA2">
              <w:rPr>
                <w:color w:val="000000"/>
                <w:sz w:val="20"/>
                <w:szCs w:val="20"/>
              </w:rPr>
              <w:t>EPI_ISL_1501720</w:t>
            </w:r>
          </w:p>
        </w:tc>
        <w:tc>
          <w:tcPr>
            <w:tcW w:w="286" w:type="dxa"/>
            <w:shd w:val="clear" w:color="auto" w:fill="A6A6A6" w:themeFill="background1" w:themeFillShade="A6"/>
          </w:tcPr>
          <w:p w14:paraId="618DE85B" w14:textId="77777777" w:rsidR="00587A04" w:rsidRPr="008F6EA2" w:rsidRDefault="00587A04" w:rsidP="00587A04">
            <w:pPr>
              <w:jc w:val="center"/>
              <w:rPr>
                <w:color w:val="000000"/>
                <w:sz w:val="20"/>
                <w:szCs w:val="20"/>
              </w:rPr>
            </w:pPr>
          </w:p>
        </w:tc>
        <w:tc>
          <w:tcPr>
            <w:tcW w:w="927" w:type="dxa"/>
            <w:vAlign w:val="bottom"/>
          </w:tcPr>
          <w:p w14:paraId="6EE53B13" w14:textId="7D8B5EF4" w:rsidR="00587A04" w:rsidRPr="008F6EA2" w:rsidRDefault="00587A04" w:rsidP="00587A04">
            <w:pPr>
              <w:jc w:val="center"/>
              <w:rPr>
                <w:color w:val="000000"/>
                <w:sz w:val="20"/>
                <w:szCs w:val="20"/>
              </w:rPr>
            </w:pPr>
            <w:r w:rsidRPr="008F6EA2">
              <w:rPr>
                <w:color w:val="000000"/>
                <w:sz w:val="20"/>
                <w:szCs w:val="20"/>
              </w:rPr>
              <w:t>LC_074</w:t>
            </w:r>
          </w:p>
        </w:tc>
        <w:tc>
          <w:tcPr>
            <w:tcW w:w="1755" w:type="dxa"/>
            <w:vAlign w:val="bottom"/>
          </w:tcPr>
          <w:p w14:paraId="67F58C58" w14:textId="71D13DA9" w:rsidR="00587A04" w:rsidRPr="008F6EA2" w:rsidRDefault="00587A04" w:rsidP="00587A04">
            <w:pPr>
              <w:jc w:val="center"/>
              <w:rPr>
                <w:color w:val="000000"/>
                <w:sz w:val="20"/>
                <w:szCs w:val="20"/>
              </w:rPr>
            </w:pPr>
            <w:r w:rsidRPr="008F6EA2">
              <w:rPr>
                <w:color w:val="000000"/>
                <w:sz w:val="20"/>
                <w:szCs w:val="20"/>
              </w:rPr>
              <w:t>EPI_ISL_1501795</w:t>
            </w:r>
          </w:p>
        </w:tc>
        <w:tc>
          <w:tcPr>
            <w:tcW w:w="286" w:type="dxa"/>
            <w:shd w:val="clear" w:color="auto" w:fill="A6A6A6" w:themeFill="background1" w:themeFillShade="A6"/>
          </w:tcPr>
          <w:p w14:paraId="12ED9355"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722183A"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5A3CFCEB" w14:textId="77777777" w:rsidR="00587A04" w:rsidRPr="008F6EA2" w:rsidRDefault="00587A04" w:rsidP="00587A04">
            <w:pPr>
              <w:jc w:val="center"/>
              <w:rPr>
                <w:color w:val="000000"/>
                <w:sz w:val="20"/>
                <w:szCs w:val="20"/>
              </w:rPr>
            </w:pPr>
          </w:p>
        </w:tc>
      </w:tr>
      <w:tr w:rsidR="00587A04" w:rsidRPr="008F6EA2" w14:paraId="487378DB" w14:textId="70BFA36D" w:rsidTr="00587A04">
        <w:trPr>
          <w:trHeight w:val="320"/>
        </w:trPr>
        <w:tc>
          <w:tcPr>
            <w:tcW w:w="985" w:type="dxa"/>
            <w:shd w:val="clear" w:color="auto" w:fill="auto"/>
            <w:noWrap/>
            <w:vAlign w:val="bottom"/>
            <w:hideMark/>
          </w:tcPr>
          <w:p w14:paraId="248A88C9" w14:textId="77777777" w:rsidR="00587A04" w:rsidRPr="008F6EA2" w:rsidRDefault="00587A04" w:rsidP="00587A04">
            <w:pPr>
              <w:jc w:val="center"/>
              <w:rPr>
                <w:color w:val="000000"/>
                <w:sz w:val="20"/>
                <w:szCs w:val="20"/>
              </w:rPr>
            </w:pPr>
            <w:r w:rsidRPr="008F6EA2">
              <w:rPr>
                <w:color w:val="000000"/>
                <w:sz w:val="20"/>
                <w:szCs w:val="20"/>
              </w:rPr>
              <w:t>LC_043</w:t>
            </w:r>
          </w:p>
        </w:tc>
        <w:tc>
          <w:tcPr>
            <w:tcW w:w="1800" w:type="dxa"/>
            <w:shd w:val="clear" w:color="auto" w:fill="auto"/>
            <w:noWrap/>
            <w:vAlign w:val="bottom"/>
            <w:hideMark/>
          </w:tcPr>
          <w:p w14:paraId="71AE5804" w14:textId="77777777" w:rsidR="00587A04" w:rsidRPr="008F6EA2" w:rsidRDefault="00587A04" w:rsidP="00587A04">
            <w:pPr>
              <w:jc w:val="center"/>
              <w:rPr>
                <w:color w:val="000000"/>
                <w:sz w:val="20"/>
                <w:szCs w:val="20"/>
              </w:rPr>
            </w:pPr>
            <w:r w:rsidRPr="008F6EA2">
              <w:rPr>
                <w:color w:val="000000"/>
                <w:sz w:val="20"/>
                <w:szCs w:val="20"/>
              </w:rPr>
              <w:t>EPI_ISL_1501723</w:t>
            </w:r>
          </w:p>
        </w:tc>
        <w:tc>
          <w:tcPr>
            <w:tcW w:w="286" w:type="dxa"/>
            <w:shd w:val="clear" w:color="auto" w:fill="A6A6A6" w:themeFill="background1" w:themeFillShade="A6"/>
          </w:tcPr>
          <w:p w14:paraId="58454D94" w14:textId="77777777" w:rsidR="00587A04" w:rsidRPr="008F6EA2" w:rsidRDefault="00587A04" w:rsidP="00587A04">
            <w:pPr>
              <w:jc w:val="center"/>
              <w:rPr>
                <w:color w:val="000000"/>
                <w:sz w:val="20"/>
                <w:szCs w:val="20"/>
              </w:rPr>
            </w:pPr>
          </w:p>
        </w:tc>
        <w:tc>
          <w:tcPr>
            <w:tcW w:w="927" w:type="dxa"/>
            <w:vAlign w:val="bottom"/>
          </w:tcPr>
          <w:p w14:paraId="1909B9CE" w14:textId="7F5E11CF" w:rsidR="00587A04" w:rsidRPr="008F6EA2" w:rsidRDefault="00587A04" w:rsidP="00587A04">
            <w:pPr>
              <w:jc w:val="center"/>
              <w:rPr>
                <w:color w:val="000000"/>
                <w:sz w:val="20"/>
                <w:szCs w:val="20"/>
              </w:rPr>
            </w:pPr>
            <w:r w:rsidRPr="008F6EA2">
              <w:rPr>
                <w:color w:val="000000"/>
                <w:sz w:val="20"/>
                <w:szCs w:val="20"/>
              </w:rPr>
              <w:t>LC_076</w:t>
            </w:r>
          </w:p>
        </w:tc>
        <w:tc>
          <w:tcPr>
            <w:tcW w:w="1755" w:type="dxa"/>
            <w:vAlign w:val="bottom"/>
          </w:tcPr>
          <w:p w14:paraId="2EE72A50" w14:textId="26B9113A" w:rsidR="00587A04" w:rsidRPr="008F6EA2" w:rsidRDefault="00587A04" w:rsidP="00587A04">
            <w:pPr>
              <w:jc w:val="center"/>
              <w:rPr>
                <w:color w:val="000000"/>
                <w:sz w:val="20"/>
                <w:szCs w:val="20"/>
              </w:rPr>
            </w:pPr>
            <w:r w:rsidRPr="008F6EA2">
              <w:rPr>
                <w:color w:val="000000"/>
                <w:sz w:val="20"/>
                <w:szCs w:val="20"/>
              </w:rPr>
              <w:t>EPI_ISL_1501796</w:t>
            </w:r>
          </w:p>
        </w:tc>
        <w:tc>
          <w:tcPr>
            <w:tcW w:w="286" w:type="dxa"/>
            <w:shd w:val="clear" w:color="auto" w:fill="A6A6A6" w:themeFill="background1" w:themeFillShade="A6"/>
          </w:tcPr>
          <w:p w14:paraId="2B0CF874"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70216BA7"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02ED878F" w14:textId="77777777" w:rsidR="00587A04" w:rsidRPr="008F6EA2" w:rsidRDefault="00587A04" w:rsidP="00587A04">
            <w:pPr>
              <w:jc w:val="center"/>
              <w:rPr>
                <w:color w:val="000000"/>
                <w:sz w:val="20"/>
                <w:szCs w:val="20"/>
              </w:rPr>
            </w:pPr>
          </w:p>
        </w:tc>
      </w:tr>
      <w:tr w:rsidR="00587A04" w:rsidRPr="008F6EA2" w14:paraId="3406A0C4" w14:textId="6D762F45" w:rsidTr="00587A04">
        <w:trPr>
          <w:trHeight w:val="320"/>
        </w:trPr>
        <w:tc>
          <w:tcPr>
            <w:tcW w:w="985" w:type="dxa"/>
            <w:shd w:val="clear" w:color="auto" w:fill="auto"/>
            <w:noWrap/>
            <w:vAlign w:val="bottom"/>
            <w:hideMark/>
          </w:tcPr>
          <w:p w14:paraId="10F03683" w14:textId="77777777" w:rsidR="00587A04" w:rsidRPr="008F6EA2" w:rsidRDefault="00587A04" w:rsidP="00587A04">
            <w:pPr>
              <w:jc w:val="center"/>
              <w:rPr>
                <w:color w:val="000000"/>
                <w:sz w:val="20"/>
                <w:szCs w:val="20"/>
              </w:rPr>
            </w:pPr>
            <w:r w:rsidRPr="008F6EA2">
              <w:rPr>
                <w:color w:val="000000"/>
                <w:sz w:val="20"/>
                <w:szCs w:val="20"/>
              </w:rPr>
              <w:t>LC_044</w:t>
            </w:r>
          </w:p>
        </w:tc>
        <w:tc>
          <w:tcPr>
            <w:tcW w:w="1800" w:type="dxa"/>
            <w:shd w:val="clear" w:color="auto" w:fill="auto"/>
            <w:noWrap/>
            <w:vAlign w:val="bottom"/>
            <w:hideMark/>
          </w:tcPr>
          <w:p w14:paraId="6A6807F8" w14:textId="77777777" w:rsidR="00587A04" w:rsidRPr="008F6EA2" w:rsidRDefault="00587A04" w:rsidP="00587A04">
            <w:pPr>
              <w:jc w:val="center"/>
              <w:rPr>
                <w:color w:val="000000"/>
                <w:sz w:val="20"/>
                <w:szCs w:val="20"/>
              </w:rPr>
            </w:pPr>
            <w:r w:rsidRPr="008F6EA2">
              <w:rPr>
                <w:color w:val="000000"/>
                <w:sz w:val="20"/>
                <w:szCs w:val="20"/>
              </w:rPr>
              <w:t>EPI_ISL_1501726</w:t>
            </w:r>
          </w:p>
        </w:tc>
        <w:tc>
          <w:tcPr>
            <w:tcW w:w="286" w:type="dxa"/>
            <w:shd w:val="clear" w:color="auto" w:fill="A6A6A6" w:themeFill="background1" w:themeFillShade="A6"/>
          </w:tcPr>
          <w:p w14:paraId="151BACA1" w14:textId="77777777" w:rsidR="00587A04" w:rsidRPr="008F6EA2" w:rsidRDefault="00587A04" w:rsidP="00587A04">
            <w:pPr>
              <w:jc w:val="center"/>
              <w:rPr>
                <w:color w:val="000000"/>
                <w:sz w:val="20"/>
                <w:szCs w:val="20"/>
              </w:rPr>
            </w:pPr>
          </w:p>
        </w:tc>
        <w:tc>
          <w:tcPr>
            <w:tcW w:w="927" w:type="dxa"/>
            <w:vAlign w:val="bottom"/>
          </w:tcPr>
          <w:p w14:paraId="521773F8" w14:textId="5B8E207F" w:rsidR="00587A04" w:rsidRPr="008F6EA2" w:rsidRDefault="00587A04" w:rsidP="00587A04">
            <w:pPr>
              <w:jc w:val="center"/>
              <w:rPr>
                <w:color w:val="000000"/>
                <w:sz w:val="20"/>
                <w:szCs w:val="20"/>
              </w:rPr>
            </w:pPr>
            <w:r w:rsidRPr="008F6EA2">
              <w:rPr>
                <w:color w:val="000000"/>
                <w:sz w:val="20"/>
                <w:szCs w:val="20"/>
              </w:rPr>
              <w:t>LC_077</w:t>
            </w:r>
          </w:p>
        </w:tc>
        <w:tc>
          <w:tcPr>
            <w:tcW w:w="1755" w:type="dxa"/>
            <w:vAlign w:val="bottom"/>
          </w:tcPr>
          <w:p w14:paraId="74983D50" w14:textId="64ED9CC1" w:rsidR="00587A04" w:rsidRPr="008F6EA2" w:rsidRDefault="00587A04" w:rsidP="00587A04">
            <w:pPr>
              <w:jc w:val="center"/>
              <w:rPr>
                <w:color w:val="000000"/>
                <w:sz w:val="20"/>
                <w:szCs w:val="20"/>
              </w:rPr>
            </w:pPr>
            <w:r w:rsidRPr="008F6EA2">
              <w:rPr>
                <w:color w:val="000000"/>
                <w:sz w:val="20"/>
                <w:szCs w:val="20"/>
              </w:rPr>
              <w:t>EPI_ISL_1501797</w:t>
            </w:r>
          </w:p>
        </w:tc>
        <w:tc>
          <w:tcPr>
            <w:tcW w:w="286" w:type="dxa"/>
            <w:shd w:val="clear" w:color="auto" w:fill="A6A6A6" w:themeFill="background1" w:themeFillShade="A6"/>
          </w:tcPr>
          <w:p w14:paraId="5836ECE0"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677E0B2"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6A005E5B" w14:textId="77777777" w:rsidR="00587A04" w:rsidRPr="008F6EA2" w:rsidRDefault="00587A04" w:rsidP="00587A04">
            <w:pPr>
              <w:jc w:val="center"/>
              <w:rPr>
                <w:color w:val="000000"/>
                <w:sz w:val="20"/>
                <w:szCs w:val="20"/>
              </w:rPr>
            </w:pPr>
          </w:p>
        </w:tc>
      </w:tr>
      <w:tr w:rsidR="00587A04" w:rsidRPr="008F6EA2" w14:paraId="0DE84E9B" w14:textId="2B30B661" w:rsidTr="00587A04">
        <w:trPr>
          <w:trHeight w:val="320"/>
        </w:trPr>
        <w:tc>
          <w:tcPr>
            <w:tcW w:w="985" w:type="dxa"/>
            <w:shd w:val="clear" w:color="auto" w:fill="auto"/>
            <w:noWrap/>
            <w:vAlign w:val="bottom"/>
            <w:hideMark/>
          </w:tcPr>
          <w:p w14:paraId="7D5259B7" w14:textId="77777777" w:rsidR="00587A04" w:rsidRPr="008F6EA2" w:rsidRDefault="00587A04" w:rsidP="00587A04">
            <w:pPr>
              <w:jc w:val="center"/>
              <w:rPr>
                <w:color w:val="000000"/>
                <w:sz w:val="20"/>
                <w:szCs w:val="20"/>
              </w:rPr>
            </w:pPr>
            <w:r w:rsidRPr="008F6EA2">
              <w:rPr>
                <w:color w:val="000000"/>
                <w:sz w:val="20"/>
                <w:szCs w:val="20"/>
              </w:rPr>
              <w:t>LC_045</w:t>
            </w:r>
          </w:p>
        </w:tc>
        <w:tc>
          <w:tcPr>
            <w:tcW w:w="1800" w:type="dxa"/>
            <w:shd w:val="clear" w:color="auto" w:fill="auto"/>
            <w:noWrap/>
            <w:vAlign w:val="bottom"/>
            <w:hideMark/>
          </w:tcPr>
          <w:p w14:paraId="5B48AB81" w14:textId="77777777" w:rsidR="00587A04" w:rsidRPr="008F6EA2" w:rsidRDefault="00587A04" w:rsidP="00587A04">
            <w:pPr>
              <w:jc w:val="center"/>
              <w:rPr>
                <w:color w:val="000000"/>
                <w:sz w:val="20"/>
                <w:szCs w:val="20"/>
              </w:rPr>
            </w:pPr>
            <w:r w:rsidRPr="008F6EA2">
              <w:rPr>
                <w:color w:val="000000"/>
                <w:sz w:val="20"/>
                <w:szCs w:val="20"/>
              </w:rPr>
              <w:t>EPI_ISL_1501729</w:t>
            </w:r>
          </w:p>
        </w:tc>
        <w:tc>
          <w:tcPr>
            <w:tcW w:w="286" w:type="dxa"/>
            <w:shd w:val="clear" w:color="auto" w:fill="A6A6A6" w:themeFill="background1" w:themeFillShade="A6"/>
          </w:tcPr>
          <w:p w14:paraId="46A2A57C" w14:textId="77777777" w:rsidR="00587A04" w:rsidRPr="008F6EA2" w:rsidRDefault="00587A04" w:rsidP="00587A04">
            <w:pPr>
              <w:jc w:val="center"/>
              <w:rPr>
                <w:color w:val="000000"/>
                <w:sz w:val="20"/>
                <w:szCs w:val="20"/>
              </w:rPr>
            </w:pPr>
          </w:p>
        </w:tc>
        <w:tc>
          <w:tcPr>
            <w:tcW w:w="927" w:type="dxa"/>
            <w:vAlign w:val="bottom"/>
          </w:tcPr>
          <w:p w14:paraId="7DB01B5E" w14:textId="3C37A53A" w:rsidR="00587A04" w:rsidRPr="008F6EA2" w:rsidRDefault="00587A04" w:rsidP="00587A04">
            <w:pPr>
              <w:jc w:val="center"/>
              <w:rPr>
                <w:color w:val="000000"/>
                <w:sz w:val="20"/>
                <w:szCs w:val="20"/>
              </w:rPr>
            </w:pPr>
            <w:r w:rsidRPr="008F6EA2">
              <w:rPr>
                <w:color w:val="000000"/>
                <w:sz w:val="20"/>
                <w:szCs w:val="20"/>
              </w:rPr>
              <w:t>LC_079</w:t>
            </w:r>
          </w:p>
        </w:tc>
        <w:tc>
          <w:tcPr>
            <w:tcW w:w="1755" w:type="dxa"/>
            <w:vAlign w:val="bottom"/>
          </w:tcPr>
          <w:p w14:paraId="1C834DDE" w14:textId="19C1852F" w:rsidR="00587A04" w:rsidRPr="008F6EA2" w:rsidRDefault="00587A04" w:rsidP="00587A04">
            <w:pPr>
              <w:jc w:val="center"/>
              <w:rPr>
                <w:color w:val="000000"/>
                <w:sz w:val="20"/>
                <w:szCs w:val="20"/>
              </w:rPr>
            </w:pPr>
            <w:r w:rsidRPr="008F6EA2">
              <w:rPr>
                <w:color w:val="000000"/>
                <w:sz w:val="20"/>
                <w:szCs w:val="20"/>
              </w:rPr>
              <w:t>EPI_ISL_1501798</w:t>
            </w:r>
          </w:p>
        </w:tc>
        <w:tc>
          <w:tcPr>
            <w:tcW w:w="286" w:type="dxa"/>
            <w:shd w:val="clear" w:color="auto" w:fill="A6A6A6" w:themeFill="background1" w:themeFillShade="A6"/>
          </w:tcPr>
          <w:p w14:paraId="42D03369"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999E327"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06D1819B" w14:textId="77777777" w:rsidR="00587A04" w:rsidRPr="008F6EA2" w:rsidRDefault="00587A04" w:rsidP="00587A04">
            <w:pPr>
              <w:jc w:val="center"/>
              <w:rPr>
                <w:color w:val="000000"/>
                <w:sz w:val="20"/>
                <w:szCs w:val="20"/>
              </w:rPr>
            </w:pPr>
          </w:p>
        </w:tc>
      </w:tr>
      <w:tr w:rsidR="00587A04" w:rsidRPr="008F6EA2" w14:paraId="3B5B228D" w14:textId="2E65CD09" w:rsidTr="00587A04">
        <w:trPr>
          <w:trHeight w:val="320"/>
        </w:trPr>
        <w:tc>
          <w:tcPr>
            <w:tcW w:w="985" w:type="dxa"/>
            <w:shd w:val="clear" w:color="auto" w:fill="auto"/>
            <w:noWrap/>
            <w:vAlign w:val="bottom"/>
            <w:hideMark/>
          </w:tcPr>
          <w:p w14:paraId="241C4283" w14:textId="77777777" w:rsidR="00587A04" w:rsidRPr="008F6EA2" w:rsidRDefault="00587A04" w:rsidP="00587A04">
            <w:pPr>
              <w:jc w:val="center"/>
              <w:rPr>
                <w:color w:val="000000"/>
                <w:sz w:val="20"/>
                <w:szCs w:val="20"/>
              </w:rPr>
            </w:pPr>
            <w:r w:rsidRPr="008F6EA2">
              <w:rPr>
                <w:color w:val="000000"/>
                <w:sz w:val="20"/>
                <w:szCs w:val="20"/>
              </w:rPr>
              <w:t>LC_004</w:t>
            </w:r>
          </w:p>
        </w:tc>
        <w:tc>
          <w:tcPr>
            <w:tcW w:w="1800" w:type="dxa"/>
            <w:shd w:val="clear" w:color="auto" w:fill="auto"/>
            <w:noWrap/>
            <w:vAlign w:val="bottom"/>
            <w:hideMark/>
          </w:tcPr>
          <w:p w14:paraId="6B3069E3" w14:textId="77777777" w:rsidR="00587A04" w:rsidRPr="008F6EA2" w:rsidRDefault="00587A04" w:rsidP="00587A04">
            <w:pPr>
              <w:jc w:val="center"/>
              <w:rPr>
                <w:color w:val="000000"/>
                <w:sz w:val="20"/>
                <w:szCs w:val="20"/>
              </w:rPr>
            </w:pPr>
            <w:r w:rsidRPr="008F6EA2">
              <w:rPr>
                <w:color w:val="000000"/>
                <w:sz w:val="20"/>
                <w:szCs w:val="20"/>
              </w:rPr>
              <w:t>EPI_ISL_1501695</w:t>
            </w:r>
          </w:p>
        </w:tc>
        <w:tc>
          <w:tcPr>
            <w:tcW w:w="286" w:type="dxa"/>
            <w:shd w:val="clear" w:color="auto" w:fill="A6A6A6" w:themeFill="background1" w:themeFillShade="A6"/>
          </w:tcPr>
          <w:p w14:paraId="445B5A2C" w14:textId="77777777" w:rsidR="00587A04" w:rsidRPr="008F6EA2" w:rsidRDefault="00587A04" w:rsidP="00587A04">
            <w:pPr>
              <w:jc w:val="center"/>
              <w:rPr>
                <w:color w:val="000000"/>
                <w:sz w:val="20"/>
                <w:szCs w:val="20"/>
              </w:rPr>
            </w:pPr>
          </w:p>
        </w:tc>
        <w:tc>
          <w:tcPr>
            <w:tcW w:w="927" w:type="dxa"/>
            <w:vAlign w:val="bottom"/>
          </w:tcPr>
          <w:p w14:paraId="506C8AD2" w14:textId="355C0699" w:rsidR="00587A04" w:rsidRPr="008F6EA2" w:rsidRDefault="00587A04" w:rsidP="00587A04">
            <w:pPr>
              <w:jc w:val="center"/>
              <w:rPr>
                <w:color w:val="000000"/>
                <w:sz w:val="20"/>
                <w:szCs w:val="20"/>
              </w:rPr>
            </w:pPr>
            <w:r w:rsidRPr="008F6EA2">
              <w:rPr>
                <w:color w:val="000000"/>
                <w:sz w:val="20"/>
                <w:szCs w:val="20"/>
              </w:rPr>
              <w:t>LC_080</w:t>
            </w:r>
          </w:p>
        </w:tc>
        <w:tc>
          <w:tcPr>
            <w:tcW w:w="1755" w:type="dxa"/>
            <w:vAlign w:val="bottom"/>
          </w:tcPr>
          <w:p w14:paraId="13A4C8E1" w14:textId="1649826D" w:rsidR="00587A04" w:rsidRPr="008F6EA2" w:rsidRDefault="00587A04" w:rsidP="00587A04">
            <w:pPr>
              <w:jc w:val="center"/>
              <w:rPr>
                <w:color w:val="000000"/>
                <w:sz w:val="20"/>
                <w:szCs w:val="20"/>
              </w:rPr>
            </w:pPr>
            <w:r w:rsidRPr="008F6EA2">
              <w:rPr>
                <w:color w:val="000000"/>
                <w:sz w:val="20"/>
                <w:szCs w:val="20"/>
              </w:rPr>
              <w:t>EPI_ISL_1501799</w:t>
            </w:r>
          </w:p>
        </w:tc>
        <w:tc>
          <w:tcPr>
            <w:tcW w:w="286" w:type="dxa"/>
            <w:shd w:val="clear" w:color="auto" w:fill="A6A6A6" w:themeFill="background1" w:themeFillShade="A6"/>
          </w:tcPr>
          <w:p w14:paraId="6AA98307"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55A91D35"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12778ED1" w14:textId="77777777" w:rsidR="00587A04" w:rsidRPr="008F6EA2" w:rsidRDefault="00587A04" w:rsidP="00587A04">
            <w:pPr>
              <w:jc w:val="center"/>
              <w:rPr>
                <w:color w:val="000000"/>
                <w:sz w:val="20"/>
                <w:szCs w:val="20"/>
              </w:rPr>
            </w:pPr>
          </w:p>
        </w:tc>
      </w:tr>
      <w:tr w:rsidR="00587A04" w:rsidRPr="008F6EA2" w14:paraId="5A21E0AD" w14:textId="0FAE926A" w:rsidTr="00587A04">
        <w:trPr>
          <w:trHeight w:val="320"/>
        </w:trPr>
        <w:tc>
          <w:tcPr>
            <w:tcW w:w="985" w:type="dxa"/>
            <w:shd w:val="clear" w:color="auto" w:fill="auto"/>
            <w:noWrap/>
            <w:vAlign w:val="bottom"/>
            <w:hideMark/>
          </w:tcPr>
          <w:p w14:paraId="32494314" w14:textId="77777777" w:rsidR="00587A04" w:rsidRPr="008F6EA2" w:rsidRDefault="00587A04" w:rsidP="00587A04">
            <w:pPr>
              <w:jc w:val="center"/>
              <w:rPr>
                <w:color w:val="000000"/>
                <w:sz w:val="20"/>
                <w:szCs w:val="20"/>
              </w:rPr>
            </w:pPr>
            <w:r w:rsidRPr="008F6EA2">
              <w:rPr>
                <w:color w:val="000000"/>
                <w:sz w:val="20"/>
                <w:szCs w:val="20"/>
              </w:rPr>
              <w:t>LC_016</w:t>
            </w:r>
          </w:p>
        </w:tc>
        <w:tc>
          <w:tcPr>
            <w:tcW w:w="1800" w:type="dxa"/>
            <w:shd w:val="clear" w:color="auto" w:fill="auto"/>
            <w:noWrap/>
            <w:vAlign w:val="bottom"/>
            <w:hideMark/>
          </w:tcPr>
          <w:p w14:paraId="3F9F3786" w14:textId="77777777" w:rsidR="00587A04" w:rsidRPr="008F6EA2" w:rsidRDefault="00587A04" w:rsidP="00587A04">
            <w:pPr>
              <w:jc w:val="center"/>
              <w:rPr>
                <w:color w:val="000000"/>
                <w:sz w:val="20"/>
                <w:szCs w:val="20"/>
              </w:rPr>
            </w:pPr>
            <w:r w:rsidRPr="008F6EA2">
              <w:rPr>
                <w:color w:val="000000"/>
                <w:sz w:val="20"/>
                <w:szCs w:val="20"/>
              </w:rPr>
              <w:t>EPI_ISL_1501705</w:t>
            </w:r>
          </w:p>
        </w:tc>
        <w:tc>
          <w:tcPr>
            <w:tcW w:w="286" w:type="dxa"/>
            <w:shd w:val="clear" w:color="auto" w:fill="A6A6A6" w:themeFill="background1" w:themeFillShade="A6"/>
          </w:tcPr>
          <w:p w14:paraId="164DF16A" w14:textId="77777777" w:rsidR="00587A04" w:rsidRPr="008F6EA2" w:rsidRDefault="00587A04" w:rsidP="00587A04">
            <w:pPr>
              <w:jc w:val="center"/>
              <w:rPr>
                <w:color w:val="000000"/>
                <w:sz w:val="20"/>
                <w:szCs w:val="20"/>
              </w:rPr>
            </w:pPr>
          </w:p>
        </w:tc>
        <w:tc>
          <w:tcPr>
            <w:tcW w:w="927" w:type="dxa"/>
            <w:vAlign w:val="bottom"/>
          </w:tcPr>
          <w:p w14:paraId="4F06DE68" w14:textId="090A25E7" w:rsidR="00587A04" w:rsidRPr="008F6EA2" w:rsidRDefault="00587A04" w:rsidP="00587A04">
            <w:pPr>
              <w:jc w:val="center"/>
              <w:rPr>
                <w:color w:val="000000"/>
                <w:sz w:val="20"/>
                <w:szCs w:val="20"/>
              </w:rPr>
            </w:pPr>
            <w:r w:rsidRPr="008F6EA2">
              <w:rPr>
                <w:color w:val="000000"/>
                <w:sz w:val="20"/>
                <w:szCs w:val="20"/>
              </w:rPr>
              <w:t>LC_082</w:t>
            </w:r>
          </w:p>
        </w:tc>
        <w:tc>
          <w:tcPr>
            <w:tcW w:w="1755" w:type="dxa"/>
            <w:vAlign w:val="bottom"/>
          </w:tcPr>
          <w:p w14:paraId="29C34354" w14:textId="329A6E5D" w:rsidR="00587A04" w:rsidRPr="008F6EA2" w:rsidRDefault="00587A04" w:rsidP="00587A04">
            <w:pPr>
              <w:jc w:val="center"/>
              <w:rPr>
                <w:color w:val="000000"/>
                <w:sz w:val="20"/>
                <w:szCs w:val="20"/>
              </w:rPr>
            </w:pPr>
            <w:r w:rsidRPr="008F6EA2">
              <w:rPr>
                <w:color w:val="000000"/>
                <w:sz w:val="20"/>
                <w:szCs w:val="20"/>
              </w:rPr>
              <w:t>EPI_ISL_1501800</w:t>
            </w:r>
          </w:p>
        </w:tc>
        <w:tc>
          <w:tcPr>
            <w:tcW w:w="286" w:type="dxa"/>
            <w:shd w:val="clear" w:color="auto" w:fill="A6A6A6" w:themeFill="background1" w:themeFillShade="A6"/>
          </w:tcPr>
          <w:p w14:paraId="23EF49AF"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46F98E01"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37339F9C" w14:textId="77777777" w:rsidR="00587A04" w:rsidRPr="008F6EA2" w:rsidRDefault="00587A04" w:rsidP="00587A04">
            <w:pPr>
              <w:jc w:val="center"/>
              <w:rPr>
                <w:color w:val="000000"/>
                <w:sz w:val="20"/>
                <w:szCs w:val="20"/>
              </w:rPr>
            </w:pPr>
          </w:p>
        </w:tc>
      </w:tr>
      <w:tr w:rsidR="00587A04" w:rsidRPr="008F6EA2" w14:paraId="46B8BB45" w14:textId="527EF8DD" w:rsidTr="00587A04">
        <w:trPr>
          <w:trHeight w:val="320"/>
        </w:trPr>
        <w:tc>
          <w:tcPr>
            <w:tcW w:w="985" w:type="dxa"/>
            <w:shd w:val="clear" w:color="auto" w:fill="auto"/>
            <w:noWrap/>
            <w:vAlign w:val="bottom"/>
            <w:hideMark/>
          </w:tcPr>
          <w:p w14:paraId="60B5343F" w14:textId="77777777" w:rsidR="00587A04" w:rsidRPr="008F6EA2" w:rsidRDefault="00587A04" w:rsidP="00587A04">
            <w:pPr>
              <w:jc w:val="center"/>
              <w:rPr>
                <w:color w:val="000000"/>
                <w:sz w:val="20"/>
                <w:szCs w:val="20"/>
              </w:rPr>
            </w:pPr>
            <w:r w:rsidRPr="008F6EA2">
              <w:rPr>
                <w:color w:val="000000"/>
                <w:sz w:val="20"/>
                <w:szCs w:val="20"/>
              </w:rPr>
              <w:t>LC_018</w:t>
            </w:r>
          </w:p>
        </w:tc>
        <w:tc>
          <w:tcPr>
            <w:tcW w:w="1800" w:type="dxa"/>
            <w:shd w:val="clear" w:color="auto" w:fill="auto"/>
            <w:noWrap/>
            <w:vAlign w:val="bottom"/>
            <w:hideMark/>
          </w:tcPr>
          <w:p w14:paraId="22A24834" w14:textId="77777777" w:rsidR="00587A04" w:rsidRPr="008F6EA2" w:rsidRDefault="00587A04" w:rsidP="00587A04">
            <w:pPr>
              <w:jc w:val="center"/>
              <w:rPr>
                <w:color w:val="000000"/>
                <w:sz w:val="20"/>
                <w:szCs w:val="20"/>
              </w:rPr>
            </w:pPr>
            <w:r w:rsidRPr="008F6EA2">
              <w:rPr>
                <w:color w:val="000000"/>
                <w:sz w:val="20"/>
                <w:szCs w:val="20"/>
              </w:rPr>
              <w:t>EPI_ISL_1501706</w:t>
            </w:r>
          </w:p>
        </w:tc>
        <w:tc>
          <w:tcPr>
            <w:tcW w:w="286" w:type="dxa"/>
            <w:shd w:val="clear" w:color="auto" w:fill="A6A6A6" w:themeFill="background1" w:themeFillShade="A6"/>
          </w:tcPr>
          <w:p w14:paraId="11EE56E9" w14:textId="77777777" w:rsidR="00587A04" w:rsidRPr="008F6EA2" w:rsidRDefault="00587A04" w:rsidP="00587A04">
            <w:pPr>
              <w:jc w:val="center"/>
              <w:rPr>
                <w:color w:val="000000"/>
                <w:sz w:val="20"/>
                <w:szCs w:val="20"/>
              </w:rPr>
            </w:pPr>
          </w:p>
        </w:tc>
        <w:tc>
          <w:tcPr>
            <w:tcW w:w="927" w:type="dxa"/>
            <w:vAlign w:val="bottom"/>
          </w:tcPr>
          <w:p w14:paraId="6BA518CC" w14:textId="3E1AEF93" w:rsidR="00587A04" w:rsidRPr="008F6EA2" w:rsidRDefault="00587A04" w:rsidP="00587A04">
            <w:pPr>
              <w:jc w:val="center"/>
              <w:rPr>
                <w:color w:val="000000"/>
                <w:sz w:val="20"/>
                <w:szCs w:val="20"/>
              </w:rPr>
            </w:pPr>
            <w:r w:rsidRPr="008F6EA2">
              <w:rPr>
                <w:color w:val="000000"/>
                <w:sz w:val="20"/>
                <w:szCs w:val="20"/>
              </w:rPr>
              <w:t>LC_083</w:t>
            </w:r>
          </w:p>
        </w:tc>
        <w:tc>
          <w:tcPr>
            <w:tcW w:w="1755" w:type="dxa"/>
            <w:vAlign w:val="bottom"/>
          </w:tcPr>
          <w:p w14:paraId="26F5DFCE" w14:textId="18A41883" w:rsidR="00587A04" w:rsidRPr="008F6EA2" w:rsidRDefault="00587A04" w:rsidP="00587A04">
            <w:pPr>
              <w:jc w:val="center"/>
              <w:rPr>
                <w:color w:val="000000"/>
                <w:sz w:val="20"/>
                <w:szCs w:val="20"/>
              </w:rPr>
            </w:pPr>
            <w:r w:rsidRPr="008F6EA2">
              <w:rPr>
                <w:color w:val="000000"/>
                <w:sz w:val="20"/>
                <w:szCs w:val="20"/>
              </w:rPr>
              <w:t>EPI_ISL_1501801</w:t>
            </w:r>
          </w:p>
        </w:tc>
        <w:tc>
          <w:tcPr>
            <w:tcW w:w="286" w:type="dxa"/>
            <w:shd w:val="clear" w:color="auto" w:fill="A6A6A6" w:themeFill="background1" w:themeFillShade="A6"/>
          </w:tcPr>
          <w:p w14:paraId="1B6D319D"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44A890AD"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6C1E2447" w14:textId="77777777" w:rsidR="00587A04" w:rsidRPr="008F6EA2" w:rsidRDefault="00587A04" w:rsidP="00587A04">
            <w:pPr>
              <w:jc w:val="center"/>
              <w:rPr>
                <w:color w:val="000000"/>
                <w:sz w:val="20"/>
                <w:szCs w:val="20"/>
              </w:rPr>
            </w:pPr>
          </w:p>
        </w:tc>
      </w:tr>
      <w:tr w:rsidR="00587A04" w:rsidRPr="008F6EA2" w14:paraId="19675403" w14:textId="5B62AA82" w:rsidTr="00587A04">
        <w:trPr>
          <w:trHeight w:val="320"/>
        </w:trPr>
        <w:tc>
          <w:tcPr>
            <w:tcW w:w="985" w:type="dxa"/>
            <w:shd w:val="clear" w:color="auto" w:fill="auto"/>
            <w:noWrap/>
            <w:vAlign w:val="bottom"/>
            <w:hideMark/>
          </w:tcPr>
          <w:p w14:paraId="37F531BD" w14:textId="77777777" w:rsidR="00587A04" w:rsidRPr="008F6EA2" w:rsidRDefault="00587A04" w:rsidP="00587A04">
            <w:pPr>
              <w:jc w:val="center"/>
              <w:rPr>
                <w:color w:val="000000"/>
                <w:sz w:val="20"/>
                <w:szCs w:val="20"/>
              </w:rPr>
            </w:pPr>
            <w:r w:rsidRPr="008F6EA2">
              <w:rPr>
                <w:color w:val="000000"/>
                <w:sz w:val="20"/>
                <w:szCs w:val="20"/>
              </w:rPr>
              <w:t>LC_030</w:t>
            </w:r>
          </w:p>
        </w:tc>
        <w:tc>
          <w:tcPr>
            <w:tcW w:w="1800" w:type="dxa"/>
            <w:shd w:val="clear" w:color="auto" w:fill="auto"/>
            <w:noWrap/>
            <w:vAlign w:val="bottom"/>
            <w:hideMark/>
          </w:tcPr>
          <w:p w14:paraId="5481FA2C" w14:textId="77777777" w:rsidR="00587A04" w:rsidRPr="008F6EA2" w:rsidRDefault="00587A04" w:rsidP="00587A04">
            <w:pPr>
              <w:jc w:val="center"/>
              <w:rPr>
                <w:color w:val="000000"/>
                <w:sz w:val="20"/>
                <w:szCs w:val="20"/>
              </w:rPr>
            </w:pPr>
            <w:r w:rsidRPr="008F6EA2">
              <w:rPr>
                <w:color w:val="000000"/>
                <w:sz w:val="20"/>
                <w:szCs w:val="20"/>
              </w:rPr>
              <w:t>EPI_ISL_1501713</w:t>
            </w:r>
          </w:p>
        </w:tc>
        <w:tc>
          <w:tcPr>
            <w:tcW w:w="286" w:type="dxa"/>
            <w:shd w:val="clear" w:color="auto" w:fill="A6A6A6" w:themeFill="background1" w:themeFillShade="A6"/>
          </w:tcPr>
          <w:p w14:paraId="3F40B0A4" w14:textId="77777777" w:rsidR="00587A04" w:rsidRPr="008F6EA2" w:rsidRDefault="00587A04" w:rsidP="00587A04">
            <w:pPr>
              <w:jc w:val="center"/>
              <w:rPr>
                <w:color w:val="000000"/>
                <w:sz w:val="20"/>
                <w:szCs w:val="20"/>
              </w:rPr>
            </w:pPr>
          </w:p>
        </w:tc>
        <w:tc>
          <w:tcPr>
            <w:tcW w:w="927" w:type="dxa"/>
            <w:vAlign w:val="bottom"/>
          </w:tcPr>
          <w:p w14:paraId="3C9562FD" w14:textId="2A094AB1" w:rsidR="00587A04" w:rsidRPr="008F6EA2" w:rsidRDefault="00587A04" w:rsidP="00587A04">
            <w:pPr>
              <w:jc w:val="center"/>
              <w:rPr>
                <w:color w:val="000000"/>
                <w:sz w:val="20"/>
                <w:szCs w:val="20"/>
              </w:rPr>
            </w:pPr>
            <w:r w:rsidRPr="008F6EA2">
              <w:rPr>
                <w:color w:val="000000"/>
                <w:sz w:val="20"/>
                <w:szCs w:val="20"/>
              </w:rPr>
              <w:t>LC_085</w:t>
            </w:r>
          </w:p>
        </w:tc>
        <w:tc>
          <w:tcPr>
            <w:tcW w:w="1755" w:type="dxa"/>
            <w:vAlign w:val="bottom"/>
          </w:tcPr>
          <w:p w14:paraId="72E58617" w14:textId="62EC37FE" w:rsidR="00587A04" w:rsidRPr="008F6EA2" w:rsidRDefault="00587A04" w:rsidP="00587A04">
            <w:pPr>
              <w:jc w:val="center"/>
              <w:rPr>
                <w:color w:val="000000"/>
                <w:sz w:val="20"/>
                <w:szCs w:val="20"/>
              </w:rPr>
            </w:pPr>
            <w:r w:rsidRPr="008F6EA2">
              <w:rPr>
                <w:color w:val="000000"/>
                <w:sz w:val="20"/>
                <w:szCs w:val="20"/>
              </w:rPr>
              <w:t>EPI_ISL_1501802</w:t>
            </w:r>
          </w:p>
        </w:tc>
        <w:tc>
          <w:tcPr>
            <w:tcW w:w="286" w:type="dxa"/>
            <w:shd w:val="clear" w:color="auto" w:fill="A6A6A6" w:themeFill="background1" w:themeFillShade="A6"/>
          </w:tcPr>
          <w:p w14:paraId="0FADDD28"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065B17D1"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73341AA9" w14:textId="77777777" w:rsidR="00587A04" w:rsidRPr="008F6EA2" w:rsidRDefault="00587A04" w:rsidP="00587A04">
            <w:pPr>
              <w:jc w:val="center"/>
              <w:rPr>
                <w:color w:val="000000"/>
                <w:sz w:val="20"/>
                <w:szCs w:val="20"/>
              </w:rPr>
            </w:pPr>
          </w:p>
        </w:tc>
      </w:tr>
      <w:tr w:rsidR="00587A04" w:rsidRPr="008F6EA2" w14:paraId="157B1286" w14:textId="30EFB2A4" w:rsidTr="00587A04">
        <w:trPr>
          <w:trHeight w:val="320"/>
        </w:trPr>
        <w:tc>
          <w:tcPr>
            <w:tcW w:w="985" w:type="dxa"/>
            <w:shd w:val="clear" w:color="auto" w:fill="auto"/>
            <w:noWrap/>
            <w:vAlign w:val="bottom"/>
            <w:hideMark/>
          </w:tcPr>
          <w:p w14:paraId="2C0EAB64" w14:textId="77777777" w:rsidR="00587A04" w:rsidRPr="008F6EA2" w:rsidRDefault="00587A04" w:rsidP="00587A04">
            <w:pPr>
              <w:jc w:val="center"/>
              <w:rPr>
                <w:color w:val="000000"/>
                <w:sz w:val="20"/>
                <w:szCs w:val="20"/>
              </w:rPr>
            </w:pPr>
            <w:r w:rsidRPr="008F6EA2">
              <w:rPr>
                <w:color w:val="000000"/>
                <w:sz w:val="20"/>
                <w:szCs w:val="20"/>
              </w:rPr>
              <w:t>LC_047</w:t>
            </w:r>
          </w:p>
        </w:tc>
        <w:tc>
          <w:tcPr>
            <w:tcW w:w="1800" w:type="dxa"/>
            <w:shd w:val="clear" w:color="auto" w:fill="auto"/>
            <w:noWrap/>
            <w:vAlign w:val="bottom"/>
            <w:hideMark/>
          </w:tcPr>
          <w:p w14:paraId="49D1ECED" w14:textId="77777777" w:rsidR="00587A04" w:rsidRPr="008F6EA2" w:rsidRDefault="00587A04" w:rsidP="00587A04">
            <w:pPr>
              <w:jc w:val="center"/>
              <w:rPr>
                <w:color w:val="000000"/>
                <w:sz w:val="20"/>
                <w:szCs w:val="20"/>
              </w:rPr>
            </w:pPr>
            <w:r w:rsidRPr="008F6EA2">
              <w:rPr>
                <w:color w:val="000000"/>
                <w:sz w:val="20"/>
                <w:szCs w:val="20"/>
              </w:rPr>
              <w:t>EPI_ISL_1501732</w:t>
            </w:r>
          </w:p>
        </w:tc>
        <w:tc>
          <w:tcPr>
            <w:tcW w:w="286" w:type="dxa"/>
            <w:shd w:val="clear" w:color="auto" w:fill="A6A6A6" w:themeFill="background1" w:themeFillShade="A6"/>
          </w:tcPr>
          <w:p w14:paraId="43C58AB6" w14:textId="77777777" w:rsidR="00587A04" w:rsidRPr="008F6EA2" w:rsidRDefault="00587A04" w:rsidP="00587A04">
            <w:pPr>
              <w:jc w:val="center"/>
              <w:rPr>
                <w:color w:val="000000"/>
                <w:sz w:val="20"/>
                <w:szCs w:val="20"/>
              </w:rPr>
            </w:pPr>
          </w:p>
        </w:tc>
        <w:tc>
          <w:tcPr>
            <w:tcW w:w="927" w:type="dxa"/>
            <w:vAlign w:val="bottom"/>
          </w:tcPr>
          <w:p w14:paraId="7D530A60" w14:textId="24641AF3" w:rsidR="00587A04" w:rsidRPr="008F6EA2" w:rsidRDefault="00587A04" w:rsidP="00587A04">
            <w:pPr>
              <w:jc w:val="center"/>
              <w:rPr>
                <w:color w:val="000000"/>
                <w:sz w:val="20"/>
                <w:szCs w:val="20"/>
              </w:rPr>
            </w:pPr>
            <w:r w:rsidRPr="008F6EA2">
              <w:rPr>
                <w:color w:val="000000"/>
                <w:sz w:val="20"/>
                <w:szCs w:val="20"/>
              </w:rPr>
              <w:t>LC_086</w:t>
            </w:r>
          </w:p>
        </w:tc>
        <w:tc>
          <w:tcPr>
            <w:tcW w:w="1755" w:type="dxa"/>
            <w:vAlign w:val="bottom"/>
          </w:tcPr>
          <w:p w14:paraId="01B68788" w14:textId="2A8BFD93" w:rsidR="00587A04" w:rsidRPr="008F6EA2" w:rsidRDefault="00587A04" w:rsidP="00587A04">
            <w:pPr>
              <w:jc w:val="center"/>
              <w:rPr>
                <w:color w:val="000000"/>
                <w:sz w:val="20"/>
                <w:szCs w:val="20"/>
              </w:rPr>
            </w:pPr>
            <w:r w:rsidRPr="008F6EA2">
              <w:rPr>
                <w:color w:val="000000"/>
                <w:sz w:val="20"/>
                <w:szCs w:val="20"/>
              </w:rPr>
              <w:t>EPI_ISL_1501803</w:t>
            </w:r>
          </w:p>
        </w:tc>
        <w:tc>
          <w:tcPr>
            <w:tcW w:w="286" w:type="dxa"/>
            <w:shd w:val="clear" w:color="auto" w:fill="A6A6A6" w:themeFill="background1" w:themeFillShade="A6"/>
          </w:tcPr>
          <w:p w14:paraId="48BDED11"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6A9FD258"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76A5111F" w14:textId="77777777" w:rsidR="00587A04" w:rsidRPr="008F6EA2" w:rsidRDefault="00587A04" w:rsidP="00587A04">
            <w:pPr>
              <w:jc w:val="center"/>
              <w:rPr>
                <w:color w:val="000000"/>
                <w:sz w:val="20"/>
                <w:szCs w:val="20"/>
              </w:rPr>
            </w:pPr>
          </w:p>
        </w:tc>
      </w:tr>
      <w:tr w:rsidR="00587A04" w:rsidRPr="008F6EA2" w14:paraId="48253937" w14:textId="358EC068" w:rsidTr="00587A04">
        <w:trPr>
          <w:trHeight w:val="320"/>
        </w:trPr>
        <w:tc>
          <w:tcPr>
            <w:tcW w:w="985" w:type="dxa"/>
            <w:shd w:val="clear" w:color="auto" w:fill="auto"/>
            <w:noWrap/>
            <w:vAlign w:val="bottom"/>
            <w:hideMark/>
          </w:tcPr>
          <w:p w14:paraId="2D824AAA" w14:textId="77777777" w:rsidR="00587A04" w:rsidRPr="008F6EA2" w:rsidRDefault="00587A04" w:rsidP="00587A04">
            <w:pPr>
              <w:jc w:val="center"/>
              <w:rPr>
                <w:color w:val="000000"/>
                <w:sz w:val="20"/>
                <w:szCs w:val="20"/>
              </w:rPr>
            </w:pPr>
            <w:r w:rsidRPr="008F6EA2">
              <w:rPr>
                <w:color w:val="000000"/>
                <w:sz w:val="20"/>
                <w:szCs w:val="20"/>
              </w:rPr>
              <w:t>LC_048</w:t>
            </w:r>
          </w:p>
        </w:tc>
        <w:tc>
          <w:tcPr>
            <w:tcW w:w="1800" w:type="dxa"/>
            <w:shd w:val="clear" w:color="auto" w:fill="auto"/>
            <w:noWrap/>
            <w:vAlign w:val="bottom"/>
            <w:hideMark/>
          </w:tcPr>
          <w:p w14:paraId="7A772722" w14:textId="77777777" w:rsidR="00587A04" w:rsidRPr="008F6EA2" w:rsidRDefault="00587A04" w:rsidP="00587A04">
            <w:pPr>
              <w:jc w:val="center"/>
              <w:rPr>
                <w:color w:val="000000"/>
                <w:sz w:val="20"/>
                <w:szCs w:val="20"/>
              </w:rPr>
            </w:pPr>
            <w:r w:rsidRPr="008F6EA2">
              <w:rPr>
                <w:color w:val="000000"/>
                <w:sz w:val="20"/>
                <w:szCs w:val="20"/>
              </w:rPr>
              <w:t>EPI_ISL_1501735</w:t>
            </w:r>
          </w:p>
        </w:tc>
        <w:tc>
          <w:tcPr>
            <w:tcW w:w="286" w:type="dxa"/>
            <w:shd w:val="clear" w:color="auto" w:fill="A6A6A6" w:themeFill="background1" w:themeFillShade="A6"/>
          </w:tcPr>
          <w:p w14:paraId="7270CD9E" w14:textId="77777777" w:rsidR="00587A04" w:rsidRPr="008F6EA2" w:rsidRDefault="00587A04" w:rsidP="00587A04">
            <w:pPr>
              <w:jc w:val="center"/>
              <w:rPr>
                <w:color w:val="000000"/>
                <w:sz w:val="20"/>
                <w:szCs w:val="20"/>
              </w:rPr>
            </w:pPr>
          </w:p>
        </w:tc>
        <w:tc>
          <w:tcPr>
            <w:tcW w:w="927" w:type="dxa"/>
            <w:vAlign w:val="bottom"/>
          </w:tcPr>
          <w:p w14:paraId="30C7F0BD" w14:textId="25AFE2AB" w:rsidR="00587A04" w:rsidRPr="008F6EA2" w:rsidRDefault="00587A04" w:rsidP="00587A04">
            <w:pPr>
              <w:jc w:val="center"/>
              <w:rPr>
                <w:color w:val="000000"/>
                <w:sz w:val="20"/>
                <w:szCs w:val="20"/>
              </w:rPr>
            </w:pPr>
            <w:r w:rsidRPr="008F6EA2">
              <w:rPr>
                <w:color w:val="000000"/>
                <w:sz w:val="20"/>
                <w:szCs w:val="20"/>
              </w:rPr>
              <w:t>LC_089</w:t>
            </w:r>
          </w:p>
        </w:tc>
        <w:tc>
          <w:tcPr>
            <w:tcW w:w="1755" w:type="dxa"/>
            <w:vAlign w:val="bottom"/>
          </w:tcPr>
          <w:p w14:paraId="339E81D6" w14:textId="38F245A2" w:rsidR="00587A04" w:rsidRPr="008F6EA2" w:rsidRDefault="00587A04" w:rsidP="00587A04">
            <w:pPr>
              <w:jc w:val="center"/>
              <w:rPr>
                <w:color w:val="000000"/>
                <w:sz w:val="20"/>
                <w:szCs w:val="20"/>
              </w:rPr>
            </w:pPr>
            <w:r w:rsidRPr="008F6EA2">
              <w:rPr>
                <w:color w:val="000000"/>
                <w:sz w:val="20"/>
                <w:szCs w:val="20"/>
              </w:rPr>
              <w:t>EPI_ISL_1501804</w:t>
            </w:r>
          </w:p>
        </w:tc>
        <w:tc>
          <w:tcPr>
            <w:tcW w:w="286" w:type="dxa"/>
            <w:shd w:val="clear" w:color="auto" w:fill="A6A6A6" w:themeFill="background1" w:themeFillShade="A6"/>
          </w:tcPr>
          <w:p w14:paraId="61A50554"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38C14CBA"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40783038" w14:textId="77777777" w:rsidR="00587A04" w:rsidRPr="008F6EA2" w:rsidRDefault="00587A04" w:rsidP="00587A04">
            <w:pPr>
              <w:jc w:val="center"/>
              <w:rPr>
                <w:color w:val="000000"/>
                <w:sz w:val="20"/>
                <w:szCs w:val="20"/>
              </w:rPr>
            </w:pPr>
          </w:p>
        </w:tc>
      </w:tr>
      <w:tr w:rsidR="00587A04" w:rsidRPr="008F6EA2" w14:paraId="58DBAB48" w14:textId="5DDEB766" w:rsidTr="00587A04">
        <w:trPr>
          <w:trHeight w:val="320"/>
        </w:trPr>
        <w:tc>
          <w:tcPr>
            <w:tcW w:w="985" w:type="dxa"/>
            <w:shd w:val="clear" w:color="auto" w:fill="auto"/>
            <w:noWrap/>
            <w:vAlign w:val="bottom"/>
            <w:hideMark/>
          </w:tcPr>
          <w:p w14:paraId="5710C22E" w14:textId="77777777" w:rsidR="00587A04" w:rsidRPr="008F6EA2" w:rsidRDefault="00587A04" w:rsidP="00587A04">
            <w:pPr>
              <w:jc w:val="center"/>
              <w:rPr>
                <w:color w:val="000000"/>
                <w:sz w:val="20"/>
                <w:szCs w:val="20"/>
              </w:rPr>
            </w:pPr>
            <w:r w:rsidRPr="008F6EA2">
              <w:rPr>
                <w:color w:val="000000"/>
                <w:sz w:val="20"/>
                <w:szCs w:val="20"/>
              </w:rPr>
              <w:t>LC_005</w:t>
            </w:r>
          </w:p>
        </w:tc>
        <w:tc>
          <w:tcPr>
            <w:tcW w:w="1800" w:type="dxa"/>
            <w:shd w:val="clear" w:color="auto" w:fill="auto"/>
            <w:noWrap/>
            <w:vAlign w:val="bottom"/>
            <w:hideMark/>
          </w:tcPr>
          <w:p w14:paraId="38F63853" w14:textId="77777777" w:rsidR="00587A04" w:rsidRPr="008F6EA2" w:rsidRDefault="00587A04" w:rsidP="00587A04">
            <w:pPr>
              <w:jc w:val="center"/>
              <w:rPr>
                <w:color w:val="000000"/>
                <w:sz w:val="20"/>
                <w:szCs w:val="20"/>
              </w:rPr>
            </w:pPr>
            <w:r w:rsidRPr="008F6EA2">
              <w:rPr>
                <w:color w:val="000000"/>
                <w:sz w:val="20"/>
                <w:szCs w:val="20"/>
              </w:rPr>
              <w:t>EPI_ISL_1501696</w:t>
            </w:r>
          </w:p>
        </w:tc>
        <w:tc>
          <w:tcPr>
            <w:tcW w:w="286" w:type="dxa"/>
            <w:shd w:val="clear" w:color="auto" w:fill="A6A6A6" w:themeFill="background1" w:themeFillShade="A6"/>
          </w:tcPr>
          <w:p w14:paraId="7E1A332C" w14:textId="77777777" w:rsidR="00587A04" w:rsidRPr="008F6EA2" w:rsidRDefault="00587A04" w:rsidP="00587A04">
            <w:pPr>
              <w:jc w:val="center"/>
              <w:rPr>
                <w:color w:val="000000"/>
                <w:sz w:val="20"/>
                <w:szCs w:val="20"/>
              </w:rPr>
            </w:pPr>
          </w:p>
        </w:tc>
        <w:tc>
          <w:tcPr>
            <w:tcW w:w="927" w:type="dxa"/>
            <w:vAlign w:val="bottom"/>
          </w:tcPr>
          <w:p w14:paraId="0D137FD5" w14:textId="05CA04CA" w:rsidR="00587A04" w:rsidRPr="008F6EA2" w:rsidRDefault="00587A04" w:rsidP="00587A04">
            <w:pPr>
              <w:jc w:val="center"/>
              <w:rPr>
                <w:color w:val="000000"/>
                <w:sz w:val="20"/>
                <w:szCs w:val="20"/>
              </w:rPr>
            </w:pPr>
            <w:r w:rsidRPr="008F6EA2">
              <w:rPr>
                <w:color w:val="000000"/>
                <w:sz w:val="20"/>
                <w:szCs w:val="20"/>
              </w:rPr>
              <w:t>LC_091</w:t>
            </w:r>
          </w:p>
        </w:tc>
        <w:tc>
          <w:tcPr>
            <w:tcW w:w="1755" w:type="dxa"/>
            <w:vAlign w:val="bottom"/>
          </w:tcPr>
          <w:p w14:paraId="6E3DEDDF" w14:textId="098C6A2E" w:rsidR="00587A04" w:rsidRPr="008F6EA2" w:rsidRDefault="00587A04" w:rsidP="00587A04">
            <w:pPr>
              <w:jc w:val="center"/>
              <w:rPr>
                <w:color w:val="000000"/>
                <w:sz w:val="20"/>
                <w:szCs w:val="20"/>
              </w:rPr>
            </w:pPr>
            <w:r w:rsidRPr="008F6EA2">
              <w:rPr>
                <w:color w:val="000000"/>
                <w:sz w:val="20"/>
                <w:szCs w:val="20"/>
              </w:rPr>
              <w:t>EPI_ISL_1501805</w:t>
            </w:r>
          </w:p>
        </w:tc>
        <w:tc>
          <w:tcPr>
            <w:tcW w:w="286" w:type="dxa"/>
            <w:shd w:val="clear" w:color="auto" w:fill="A6A6A6" w:themeFill="background1" w:themeFillShade="A6"/>
          </w:tcPr>
          <w:p w14:paraId="78282477"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7E35A3B1"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442EA2D7" w14:textId="77777777" w:rsidR="00587A04" w:rsidRPr="008F6EA2" w:rsidRDefault="00587A04" w:rsidP="00587A04">
            <w:pPr>
              <w:jc w:val="center"/>
              <w:rPr>
                <w:color w:val="000000"/>
                <w:sz w:val="20"/>
                <w:szCs w:val="20"/>
              </w:rPr>
            </w:pPr>
          </w:p>
        </w:tc>
      </w:tr>
      <w:tr w:rsidR="00587A04" w:rsidRPr="008F6EA2" w14:paraId="2E56AEC8" w14:textId="4C29E354" w:rsidTr="00587A04">
        <w:trPr>
          <w:trHeight w:val="320"/>
        </w:trPr>
        <w:tc>
          <w:tcPr>
            <w:tcW w:w="985" w:type="dxa"/>
            <w:shd w:val="clear" w:color="auto" w:fill="auto"/>
            <w:noWrap/>
            <w:vAlign w:val="bottom"/>
            <w:hideMark/>
          </w:tcPr>
          <w:p w14:paraId="7E46CEE8" w14:textId="77777777" w:rsidR="00587A04" w:rsidRPr="008F6EA2" w:rsidRDefault="00587A04" w:rsidP="00587A04">
            <w:pPr>
              <w:jc w:val="center"/>
              <w:rPr>
                <w:color w:val="000000"/>
                <w:sz w:val="20"/>
                <w:szCs w:val="20"/>
              </w:rPr>
            </w:pPr>
            <w:r w:rsidRPr="008F6EA2">
              <w:rPr>
                <w:color w:val="000000"/>
                <w:sz w:val="20"/>
                <w:szCs w:val="20"/>
              </w:rPr>
              <w:t>LC_049</w:t>
            </w:r>
          </w:p>
        </w:tc>
        <w:tc>
          <w:tcPr>
            <w:tcW w:w="1800" w:type="dxa"/>
            <w:shd w:val="clear" w:color="auto" w:fill="auto"/>
            <w:noWrap/>
            <w:vAlign w:val="bottom"/>
            <w:hideMark/>
          </w:tcPr>
          <w:p w14:paraId="7D7C8DBE" w14:textId="77777777" w:rsidR="00587A04" w:rsidRPr="008F6EA2" w:rsidRDefault="00587A04" w:rsidP="00587A04">
            <w:pPr>
              <w:jc w:val="center"/>
              <w:rPr>
                <w:color w:val="000000"/>
                <w:sz w:val="20"/>
                <w:szCs w:val="20"/>
              </w:rPr>
            </w:pPr>
            <w:r w:rsidRPr="008F6EA2">
              <w:rPr>
                <w:color w:val="000000"/>
                <w:sz w:val="20"/>
                <w:szCs w:val="20"/>
              </w:rPr>
              <w:t>EPI_ISL_1501738</w:t>
            </w:r>
          </w:p>
        </w:tc>
        <w:tc>
          <w:tcPr>
            <w:tcW w:w="286" w:type="dxa"/>
            <w:shd w:val="clear" w:color="auto" w:fill="A6A6A6" w:themeFill="background1" w:themeFillShade="A6"/>
          </w:tcPr>
          <w:p w14:paraId="3F7FD741" w14:textId="77777777" w:rsidR="00587A04" w:rsidRPr="008F6EA2" w:rsidRDefault="00587A04" w:rsidP="00587A04">
            <w:pPr>
              <w:jc w:val="center"/>
              <w:rPr>
                <w:color w:val="000000"/>
                <w:sz w:val="20"/>
                <w:szCs w:val="20"/>
              </w:rPr>
            </w:pPr>
          </w:p>
        </w:tc>
        <w:tc>
          <w:tcPr>
            <w:tcW w:w="927" w:type="dxa"/>
            <w:vAlign w:val="bottom"/>
          </w:tcPr>
          <w:p w14:paraId="05BA76C9" w14:textId="1A7FA6E3" w:rsidR="00587A04" w:rsidRPr="008F6EA2" w:rsidRDefault="00587A04" w:rsidP="00587A04">
            <w:pPr>
              <w:jc w:val="center"/>
              <w:rPr>
                <w:color w:val="000000"/>
                <w:sz w:val="20"/>
                <w:szCs w:val="20"/>
              </w:rPr>
            </w:pPr>
            <w:r w:rsidRPr="008F6EA2">
              <w:rPr>
                <w:color w:val="000000"/>
                <w:sz w:val="20"/>
                <w:szCs w:val="20"/>
              </w:rPr>
              <w:t>LC_092</w:t>
            </w:r>
          </w:p>
        </w:tc>
        <w:tc>
          <w:tcPr>
            <w:tcW w:w="1755" w:type="dxa"/>
            <w:vAlign w:val="bottom"/>
          </w:tcPr>
          <w:p w14:paraId="7649DC4C" w14:textId="5117B4D7" w:rsidR="00587A04" w:rsidRPr="008F6EA2" w:rsidRDefault="00587A04" w:rsidP="00587A04">
            <w:pPr>
              <w:jc w:val="center"/>
              <w:rPr>
                <w:color w:val="000000"/>
                <w:sz w:val="20"/>
                <w:szCs w:val="20"/>
              </w:rPr>
            </w:pPr>
            <w:r w:rsidRPr="008F6EA2">
              <w:rPr>
                <w:color w:val="000000"/>
                <w:sz w:val="20"/>
                <w:szCs w:val="20"/>
              </w:rPr>
              <w:t>EPI_ISL_1501806</w:t>
            </w:r>
          </w:p>
        </w:tc>
        <w:tc>
          <w:tcPr>
            <w:tcW w:w="286" w:type="dxa"/>
            <w:shd w:val="clear" w:color="auto" w:fill="A6A6A6" w:themeFill="background1" w:themeFillShade="A6"/>
          </w:tcPr>
          <w:p w14:paraId="5B86416B"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363E02A"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7E02E374" w14:textId="77777777" w:rsidR="00587A04" w:rsidRPr="008F6EA2" w:rsidRDefault="00587A04" w:rsidP="00587A04">
            <w:pPr>
              <w:jc w:val="center"/>
              <w:rPr>
                <w:color w:val="000000"/>
                <w:sz w:val="20"/>
                <w:szCs w:val="20"/>
              </w:rPr>
            </w:pPr>
          </w:p>
        </w:tc>
      </w:tr>
      <w:tr w:rsidR="00587A04" w:rsidRPr="008F6EA2" w14:paraId="6D7A074B" w14:textId="4FDCE674" w:rsidTr="00587A04">
        <w:trPr>
          <w:trHeight w:val="320"/>
        </w:trPr>
        <w:tc>
          <w:tcPr>
            <w:tcW w:w="985" w:type="dxa"/>
            <w:shd w:val="clear" w:color="auto" w:fill="auto"/>
            <w:noWrap/>
            <w:vAlign w:val="bottom"/>
            <w:hideMark/>
          </w:tcPr>
          <w:p w14:paraId="4E7BF2C4" w14:textId="77777777" w:rsidR="00587A04" w:rsidRPr="008F6EA2" w:rsidRDefault="00587A04" w:rsidP="00587A04">
            <w:pPr>
              <w:jc w:val="center"/>
              <w:rPr>
                <w:color w:val="000000"/>
                <w:sz w:val="20"/>
                <w:szCs w:val="20"/>
              </w:rPr>
            </w:pPr>
            <w:r w:rsidRPr="008F6EA2">
              <w:rPr>
                <w:color w:val="000000"/>
                <w:sz w:val="20"/>
                <w:szCs w:val="20"/>
              </w:rPr>
              <w:t>LC_051</w:t>
            </w:r>
          </w:p>
        </w:tc>
        <w:tc>
          <w:tcPr>
            <w:tcW w:w="1800" w:type="dxa"/>
            <w:shd w:val="clear" w:color="auto" w:fill="auto"/>
            <w:noWrap/>
            <w:vAlign w:val="bottom"/>
            <w:hideMark/>
          </w:tcPr>
          <w:p w14:paraId="041D2751" w14:textId="77777777" w:rsidR="00587A04" w:rsidRPr="008F6EA2" w:rsidRDefault="00587A04" w:rsidP="00587A04">
            <w:pPr>
              <w:jc w:val="center"/>
              <w:rPr>
                <w:color w:val="000000"/>
                <w:sz w:val="20"/>
                <w:szCs w:val="20"/>
              </w:rPr>
            </w:pPr>
            <w:r w:rsidRPr="008F6EA2">
              <w:rPr>
                <w:color w:val="000000"/>
                <w:sz w:val="20"/>
                <w:szCs w:val="20"/>
              </w:rPr>
              <w:t>EPI_ISL_1501741</w:t>
            </w:r>
          </w:p>
        </w:tc>
        <w:tc>
          <w:tcPr>
            <w:tcW w:w="286" w:type="dxa"/>
            <w:shd w:val="clear" w:color="auto" w:fill="A6A6A6" w:themeFill="background1" w:themeFillShade="A6"/>
          </w:tcPr>
          <w:p w14:paraId="74DA66A9" w14:textId="77777777" w:rsidR="00587A04" w:rsidRPr="008F6EA2" w:rsidRDefault="00587A04" w:rsidP="00587A04">
            <w:pPr>
              <w:jc w:val="center"/>
              <w:rPr>
                <w:color w:val="000000"/>
                <w:sz w:val="20"/>
                <w:szCs w:val="20"/>
              </w:rPr>
            </w:pPr>
          </w:p>
        </w:tc>
        <w:tc>
          <w:tcPr>
            <w:tcW w:w="927" w:type="dxa"/>
            <w:vAlign w:val="bottom"/>
          </w:tcPr>
          <w:p w14:paraId="072DEC03" w14:textId="25AA3327" w:rsidR="00587A04" w:rsidRPr="008F6EA2" w:rsidRDefault="00587A04" w:rsidP="00587A04">
            <w:pPr>
              <w:jc w:val="center"/>
              <w:rPr>
                <w:color w:val="000000"/>
                <w:sz w:val="20"/>
                <w:szCs w:val="20"/>
              </w:rPr>
            </w:pPr>
            <w:r w:rsidRPr="008F6EA2">
              <w:rPr>
                <w:color w:val="000000"/>
                <w:sz w:val="20"/>
                <w:szCs w:val="20"/>
              </w:rPr>
              <w:t>LC_094</w:t>
            </w:r>
          </w:p>
        </w:tc>
        <w:tc>
          <w:tcPr>
            <w:tcW w:w="1755" w:type="dxa"/>
            <w:vAlign w:val="bottom"/>
          </w:tcPr>
          <w:p w14:paraId="1AB9AC0B" w14:textId="7BFD70E2" w:rsidR="00587A04" w:rsidRPr="008F6EA2" w:rsidRDefault="00587A04" w:rsidP="00587A04">
            <w:pPr>
              <w:jc w:val="center"/>
              <w:rPr>
                <w:color w:val="000000"/>
                <w:sz w:val="20"/>
                <w:szCs w:val="20"/>
              </w:rPr>
            </w:pPr>
            <w:r w:rsidRPr="008F6EA2">
              <w:rPr>
                <w:color w:val="000000"/>
                <w:sz w:val="20"/>
                <w:szCs w:val="20"/>
              </w:rPr>
              <w:t>EPI_ISL_1501807</w:t>
            </w:r>
          </w:p>
        </w:tc>
        <w:tc>
          <w:tcPr>
            <w:tcW w:w="286" w:type="dxa"/>
            <w:shd w:val="clear" w:color="auto" w:fill="A6A6A6" w:themeFill="background1" w:themeFillShade="A6"/>
          </w:tcPr>
          <w:p w14:paraId="3B892D65"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6DDAE6ED"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6881E028" w14:textId="77777777" w:rsidR="00587A04" w:rsidRPr="008F6EA2" w:rsidRDefault="00587A04" w:rsidP="00587A04">
            <w:pPr>
              <w:jc w:val="center"/>
              <w:rPr>
                <w:color w:val="000000"/>
                <w:sz w:val="20"/>
                <w:szCs w:val="20"/>
              </w:rPr>
            </w:pPr>
          </w:p>
        </w:tc>
      </w:tr>
      <w:tr w:rsidR="00587A04" w:rsidRPr="008F6EA2" w14:paraId="1DED0B88" w14:textId="59814D93" w:rsidTr="00587A04">
        <w:trPr>
          <w:trHeight w:val="320"/>
        </w:trPr>
        <w:tc>
          <w:tcPr>
            <w:tcW w:w="985" w:type="dxa"/>
            <w:shd w:val="clear" w:color="auto" w:fill="auto"/>
            <w:noWrap/>
            <w:vAlign w:val="bottom"/>
            <w:hideMark/>
          </w:tcPr>
          <w:p w14:paraId="7D76C346" w14:textId="77777777" w:rsidR="00587A04" w:rsidRPr="008F6EA2" w:rsidRDefault="00587A04" w:rsidP="00587A04">
            <w:pPr>
              <w:jc w:val="center"/>
              <w:rPr>
                <w:color w:val="000000"/>
                <w:sz w:val="20"/>
                <w:szCs w:val="20"/>
              </w:rPr>
            </w:pPr>
            <w:r w:rsidRPr="008F6EA2">
              <w:rPr>
                <w:color w:val="000000"/>
                <w:sz w:val="20"/>
                <w:szCs w:val="20"/>
              </w:rPr>
              <w:t>LC_052</w:t>
            </w:r>
          </w:p>
        </w:tc>
        <w:tc>
          <w:tcPr>
            <w:tcW w:w="1800" w:type="dxa"/>
            <w:shd w:val="clear" w:color="auto" w:fill="auto"/>
            <w:noWrap/>
            <w:vAlign w:val="bottom"/>
            <w:hideMark/>
          </w:tcPr>
          <w:p w14:paraId="502E5E86" w14:textId="77777777" w:rsidR="00587A04" w:rsidRPr="008F6EA2" w:rsidRDefault="00587A04" w:rsidP="00587A04">
            <w:pPr>
              <w:jc w:val="center"/>
              <w:rPr>
                <w:color w:val="000000"/>
                <w:sz w:val="20"/>
                <w:szCs w:val="20"/>
              </w:rPr>
            </w:pPr>
            <w:r w:rsidRPr="008F6EA2">
              <w:rPr>
                <w:color w:val="000000"/>
                <w:sz w:val="20"/>
                <w:szCs w:val="20"/>
              </w:rPr>
              <w:t>EPI_ISL_1501744</w:t>
            </w:r>
          </w:p>
        </w:tc>
        <w:tc>
          <w:tcPr>
            <w:tcW w:w="286" w:type="dxa"/>
            <w:shd w:val="clear" w:color="auto" w:fill="A6A6A6" w:themeFill="background1" w:themeFillShade="A6"/>
          </w:tcPr>
          <w:p w14:paraId="3DC86C29" w14:textId="77777777" w:rsidR="00587A04" w:rsidRPr="008F6EA2" w:rsidRDefault="00587A04" w:rsidP="00587A04">
            <w:pPr>
              <w:jc w:val="center"/>
              <w:rPr>
                <w:color w:val="000000"/>
                <w:sz w:val="20"/>
                <w:szCs w:val="20"/>
              </w:rPr>
            </w:pPr>
          </w:p>
        </w:tc>
        <w:tc>
          <w:tcPr>
            <w:tcW w:w="927" w:type="dxa"/>
            <w:vAlign w:val="bottom"/>
          </w:tcPr>
          <w:p w14:paraId="7FC692A1" w14:textId="72C37A7B" w:rsidR="00587A04" w:rsidRPr="008F6EA2" w:rsidRDefault="00587A04" w:rsidP="00587A04">
            <w:pPr>
              <w:jc w:val="center"/>
              <w:rPr>
                <w:color w:val="000000"/>
                <w:sz w:val="20"/>
                <w:szCs w:val="20"/>
              </w:rPr>
            </w:pPr>
            <w:r w:rsidRPr="008F6EA2">
              <w:rPr>
                <w:color w:val="000000"/>
                <w:sz w:val="20"/>
                <w:szCs w:val="20"/>
              </w:rPr>
              <w:t>LC_100</w:t>
            </w:r>
          </w:p>
        </w:tc>
        <w:tc>
          <w:tcPr>
            <w:tcW w:w="1755" w:type="dxa"/>
            <w:vAlign w:val="bottom"/>
          </w:tcPr>
          <w:p w14:paraId="74CAEF11" w14:textId="11020715" w:rsidR="00587A04" w:rsidRPr="008F6EA2" w:rsidRDefault="00587A04" w:rsidP="00587A04">
            <w:pPr>
              <w:jc w:val="center"/>
              <w:rPr>
                <w:color w:val="000000"/>
                <w:sz w:val="20"/>
                <w:szCs w:val="20"/>
              </w:rPr>
            </w:pPr>
            <w:r w:rsidRPr="008F6EA2">
              <w:rPr>
                <w:color w:val="000000"/>
                <w:sz w:val="20"/>
                <w:szCs w:val="20"/>
              </w:rPr>
              <w:t>EPI_ISL_1501808</w:t>
            </w:r>
          </w:p>
        </w:tc>
        <w:tc>
          <w:tcPr>
            <w:tcW w:w="286" w:type="dxa"/>
            <w:shd w:val="clear" w:color="auto" w:fill="A6A6A6" w:themeFill="background1" w:themeFillShade="A6"/>
          </w:tcPr>
          <w:p w14:paraId="3541E154"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1E0D50E"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5089E195" w14:textId="77777777" w:rsidR="00587A04" w:rsidRPr="008F6EA2" w:rsidRDefault="00587A04" w:rsidP="00587A04">
            <w:pPr>
              <w:jc w:val="center"/>
              <w:rPr>
                <w:color w:val="000000"/>
                <w:sz w:val="20"/>
                <w:szCs w:val="20"/>
              </w:rPr>
            </w:pPr>
          </w:p>
        </w:tc>
      </w:tr>
      <w:tr w:rsidR="00587A04" w:rsidRPr="008F6EA2" w14:paraId="3DAFF1DE" w14:textId="54A00185" w:rsidTr="00587A04">
        <w:trPr>
          <w:trHeight w:val="320"/>
        </w:trPr>
        <w:tc>
          <w:tcPr>
            <w:tcW w:w="985" w:type="dxa"/>
            <w:shd w:val="clear" w:color="auto" w:fill="auto"/>
            <w:noWrap/>
            <w:vAlign w:val="bottom"/>
            <w:hideMark/>
          </w:tcPr>
          <w:p w14:paraId="29E01382" w14:textId="77777777" w:rsidR="00587A04" w:rsidRPr="008F6EA2" w:rsidRDefault="00587A04" w:rsidP="00587A04">
            <w:pPr>
              <w:jc w:val="center"/>
              <w:rPr>
                <w:color w:val="000000"/>
                <w:sz w:val="20"/>
                <w:szCs w:val="20"/>
              </w:rPr>
            </w:pPr>
            <w:r w:rsidRPr="008F6EA2">
              <w:rPr>
                <w:color w:val="000000"/>
                <w:sz w:val="20"/>
                <w:szCs w:val="20"/>
              </w:rPr>
              <w:t>LC_053</w:t>
            </w:r>
          </w:p>
        </w:tc>
        <w:tc>
          <w:tcPr>
            <w:tcW w:w="1800" w:type="dxa"/>
            <w:shd w:val="clear" w:color="auto" w:fill="auto"/>
            <w:noWrap/>
            <w:vAlign w:val="bottom"/>
            <w:hideMark/>
          </w:tcPr>
          <w:p w14:paraId="1459376C" w14:textId="77777777" w:rsidR="00587A04" w:rsidRPr="008F6EA2" w:rsidRDefault="00587A04" w:rsidP="00587A04">
            <w:pPr>
              <w:jc w:val="center"/>
              <w:rPr>
                <w:color w:val="000000"/>
                <w:sz w:val="20"/>
                <w:szCs w:val="20"/>
              </w:rPr>
            </w:pPr>
            <w:r w:rsidRPr="008F6EA2">
              <w:rPr>
                <w:color w:val="000000"/>
                <w:sz w:val="20"/>
                <w:szCs w:val="20"/>
              </w:rPr>
              <w:t>EPI_ISL_1501747</w:t>
            </w:r>
          </w:p>
        </w:tc>
        <w:tc>
          <w:tcPr>
            <w:tcW w:w="286" w:type="dxa"/>
            <w:shd w:val="clear" w:color="auto" w:fill="A6A6A6" w:themeFill="background1" w:themeFillShade="A6"/>
          </w:tcPr>
          <w:p w14:paraId="52070285" w14:textId="77777777" w:rsidR="00587A04" w:rsidRPr="008F6EA2" w:rsidRDefault="00587A04" w:rsidP="00587A04">
            <w:pPr>
              <w:jc w:val="center"/>
              <w:rPr>
                <w:color w:val="000000"/>
                <w:sz w:val="20"/>
                <w:szCs w:val="20"/>
              </w:rPr>
            </w:pPr>
          </w:p>
        </w:tc>
        <w:tc>
          <w:tcPr>
            <w:tcW w:w="927" w:type="dxa"/>
            <w:vAlign w:val="bottom"/>
          </w:tcPr>
          <w:p w14:paraId="56332D51" w14:textId="5D244D78" w:rsidR="00587A04" w:rsidRPr="008F6EA2" w:rsidRDefault="00587A04" w:rsidP="00587A04">
            <w:pPr>
              <w:jc w:val="center"/>
              <w:rPr>
                <w:color w:val="000000"/>
                <w:sz w:val="20"/>
                <w:szCs w:val="20"/>
              </w:rPr>
            </w:pPr>
            <w:r w:rsidRPr="008F6EA2">
              <w:rPr>
                <w:color w:val="000000"/>
                <w:sz w:val="20"/>
                <w:szCs w:val="20"/>
              </w:rPr>
              <w:t>LC_102</w:t>
            </w:r>
          </w:p>
        </w:tc>
        <w:tc>
          <w:tcPr>
            <w:tcW w:w="1755" w:type="dxa"/>
            <w:vAlign w:val="bottom"/>
          </w:tcPr>
          <w:p w14:paraId="11B167AF" w14:textId="6E10FE69" w:rsidR="00587A04" w:rsidRPr="008F6EA2" w:rsidRDefault="00587A04" w:rsidP="00587A04">
            <w:pPr>
              <w:jc w:val="center"/>
              <w:rPr>
                <w:color w:val="000000"/>
                <w:sz w:val="20"/>
                <w:szCs w:val="20"/>
              </w:rPr>
            </w:pPr>
            <w:r w:rsidRPr="008F6EA2">
              <w:rPr>
                <w:color w:val="000000"/>
                <w:sz w:val="20"/>
                <w:szCs w:val="20"/>
              </w:rPr>
              <w:t>EPI_ISL_1501809</w:t>
            </w:r>
          </w:p>
        </w:tc>
        <w:tc>
          <w:tcPr>
            <w:tcW w:w="286" w:type="dxa"/>
            <w:shd w:val="clear" w:color="auto" w:fill="A6A6A6" w:themeFill="background1" w:themeFillShade="A6"/>
          </w:tcPr>
          <w:p w14:paraId="096D94A9"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265E95C9"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196736D7" w14:textId="77777777" w:rsidR="00587A04" w:rsidRPr="008F6EA2" w:rsidRDefault="00587A04" w:rsidP="00587A04">
            <w:pPr>
              <w:jc w:val="center"/>
              <w:rPr>
                <w:color w:val="000000"/>
                <w:sz w:val="20"/>
                <w:szCs w:val="20"/>
              </w:rPr>
            </w:pPr>
          </w:p>
        </w:tc>
      </w:tr>
      <w:tr w:rsidR="00587A04" w:rsidRPr="008F6EA2" w14:paraId="2C0506B3" w14:textId="27AFA2AF" w:rsidTr="00587A04">
        <w:trPr>
          <w:trHeight w:val="320"/>
        </w:trPr>
        <w:tc>
          <w:tcPr>
            <w:tcW w:w="985" w:type="dxa"/>
            <w:shd w:val="clear" w:color="auto" w:fill="auto"/>
            <w:noWrap/>
            <w:vAlign w:val="bottom"/>
            <w:hideMark/>
          </w:tcPr>
          <w:p w14:paraId="21DE9E01" w14:textId="77777777" w:rsidR="00587A04" w:rsidRPr="008F6EA2" w:rsidRDefault="00587A04" w:rsidP="00587A04">
            <w:pPr>
              <w:jc w:val="center"/>
              <w:rPr>
                <w:color w:val="000000"/>
                <w:sz w:val="20"/>
                <w:szCs w:val="20"/>
              </w:rPr>
            </w:pPr>
            <w:r w:rsidRPr="008F6EA2">
              <w:rPr>
                <w:color w:val="000000"/>
                <w:sz w:val="20"/>
                <w:szCs w:val="20"/>
              </w:rPr>
              <w:t>LC_054</w:t>
            </w:r>
          </w:p>
        </w:tc>
        <w:tc>
          <w:tcPr>
            <w:tcW w:w="1800" w:type="dxa"/>
            <w:shd w:val="clear" w:color="auto" w:fill="auto"/>
            <w:noWrap/>
            <w:vAlign w:val="bottom"/>
            <w:hideMark/>
          </w:tcPr>
          <w:p w14:paraId="7460435C" w14:textId="77777777" w:rsidR="00587A04" w:rsidRPr="008F6EA2" w:rsidRDefault="00587A04" w:rsidP="00587A04">
            <w:pPr>
              <w:jc w:val="center"/>
              <w:rPr>
                <w:color w:val="000000"/>
                <w:sz w:val="20"/>
                <w:szCs w:val="20"/>
              </w:rPr>
            </w:pPr>
            <w:r w:rsidRPr="008F6EA2">
              <w:rPr>
                <w:color w:val="000000"/>
                <w:sz w:val="20"/>
                <w:szCs w:val="20"/>
              </w:rPr>
              <w:t>EPI_ISL_1501749</w:t>
            </w:r>
          </w:p>
        </w:tc>
        <w:tc>
          <w:tcPr>
            <w:tcW w:w="286" w:type="dxa"/>
            <w:shd w:val="clear" w:color="auto" w:fill="A6A6A6" w:themeFill="background1" w:themeFillShade="A6"/>
          </w:tcPr>
          <w:p w14:paraId="6497D65C" w14:textId="77777777" w:rsidR="00587A04" w:rsidRPr="008F6EA2" w:rsidRDefault="00587A04" w:rsidP="00587A04">
            <w:pPr>
              <w:jc w:val="center"/>
              <w:rPr>
                <w:color w:val="000000"/>
                <w:sz w:val="20"/>
                <w:szCs w:val="20"/>
              </w:rPr>
            </w:pPr>
          </w:p>
        </w:tc>
        <w:tc>
          <w:tcPr>
            <w:tcW w:w="927" w:type="dxa"/>
            <w:vAlign w:val="bottom"/>
          </w:tcPr>
          <w:p w14:paraId="364210C9" w14:textId="30169040" w:rsidR="00587A04" w:rsidRPr="008F6EA2" w:rsidRDefault="00587A04" w:rsidP="00587A04">
            <w:pPr>
              <w:jc w:val="center"/>
              <w:rPr>
                <w:color w:val="000000"/>
                <w:sz w:val="20"/>
                <w:szCs w:val="20"/>
              </w:rPr>
            </w:pPr>
            <w:r w:rsidRPr="008F6EA2">
              <w:rPr>
                <w:color w:val="000000"/>
                <w:sz w:val="20"/>
                <w:szCs w:val="20"/>
              </w:rPr>
              <w:t>LC_106</w:t>
            </w:r>
          </w:p>
        </w:tc>
        <w:tc>
          <w:tcPr>
            <w:tcW w:w="1755" w:type="dxa"/>
            <w:vAlign w:val="bottom"/>
          </w:tcPr>
          <w:p w14:paraId="79A6AEFF" w14:textId="215D7D05" w:rsidR="00587A04" w:rsidRPr="008F6EA2" w:rsidRDefault="00587A04" w:rsidP="00587A04">
            <w:pPr>
              <w:jc w:val="center"/>
              <w:rPr>
                <w:color w:val="000000"/>
                <w:sz w:val="20"/>
                <w:szCs w:val="20"/>
              </w:rPr>
            </w:pPr>
            <w:r w:rsidRPr="008F6EA2">
              <w:rPr>
                <w:color w:val="000000"/>
                <w:sz w:val="20"/>
                <w:szCs w:val="20"/>
              </w:rPr>
              <w:t>EPI_ISL_1501810</w:t>
            </w:r>
          </w:p>
        </w:tc>
        <w:tc>
          <w:tcPr>
            <w:tcW w:w="286" w:type="dxa"/>
            <w:shd w:val="clear" w:color="auto" w:fill="A6A6A6" w:themeFill="background1" w:themeFillShade="A6"/>
          </w:tcPr>
          <w:p w14:paraId="5809E958"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79E39E55"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1800DF7B" w14:textId="77777777" w:rsidR="00587A04" w:rsidRPr="008F6EA2" w:rsidRDefault="00587A04" w:rsidP="00587A04">
            <w:pPr>
              <w:jc w:val="center"/>
              <w:rPr>
                <w:color w:val="000000"/>
                <w:sz w:val="20"/>
                <w:szCs w:val="20"/>
              </w:rPr>
            </w:pPr>
          </w:p>
        </w:tc>
      </w:tr>
      <w:tr w:rsidR="00587A04" w:rsidRPr="008F6EA2" w14:paraId="10C5E276" w14:textId="748A253B" w:rsidTr="00587A04">
        <w:trPr>
          <w:trHeight w:val="320"/>
        </w:trPr>
        <w:tc>
          <w:tcPr>
            <w:tcW w:w="985" w:type="dxa"/>
            <w:shd w:val="clear" w:color="auto" w:fill="auto"/>
            <w:noWrap/>
            <w:vAlign w:val="bottom"/>
            <w:hideMark/>
          </w:tcPr>
          <w:p w14:paraId="57DED89E" w14:textId="77777777" w:rsidR="00587A04" w:rsidRPr="008F6EA2" w:rsidRDefault="00587A04" w:rsidP="00587A04">
            <w:pPr>
              <w:jc w:val="center"/>
              <w:rPr>
                <w:color w:val="000000"/>
                <w:sz w:val="20"/>
                <w:szCs w:val="20"/>
              </w:rPr>
            </w:pPr>
            <w:r w:rsidRPr="008F6EA2">
              <w:rPr>
                <w:color w:val="000000"/>
                <w:sz w:val="20"/>
                <w:szCs w:val="20"/>
              </w:rPr>
              <w:t>LC_002</w:t>
            </w:r>
          </w:p>
        </w:tc>
        <w:tc>
          <w:tcPr>
            <w:tcW w:w="1800" w:type="dxa"/>
            <w:shd w:val="clear" w:color="auto" w:fill="auto"/>
            <w:noWrap/>
            <w:vAlign w:val="bottom"/>
            <w:hideMark/>
          </w:tcPr>
          <w:p w14:paraId="1B290C34" w14:textId="77777777" w:rsidR="00587A04" w:rsidRPr="008F6EA2" w:rsidRDefault="00587A04" w:rsidP="00587A04">
            <w:pPr>
              <w:jc w:val="center"/>
              <w:rPr>
                <w:color w:val="000000"/>
                <w:sz w:val="20"/>
                <w:szCs w:val="20"/>
              </w:rPr>
            </w:pPr>
            <w:r w:rsidRPr="008F6EA2">
              <w:rPr>
                <w:color w:val="000000"/>
                <w:sz w:val="20"/>
                <w:szCs w:val="20"/>
              </w:rPr>
              <w:t>EPI_ISL_1501694</w:t>
            </w:r>
          </w:p>
        </w:tc>
        <w:tc>
          <w:tcPr>
            <w:tcW w:w="286" w:type="dxa"/>
            <w:shd w:val="clear" w:color="auto" w:fill="A6A6A6" w:themeFill="background1" w:themeFillShade="A6"/>
          </w:tcPr>
          <w:p w14:paraId="26A99353" w14:textId="77777777" w:rsidR="00587A04" w:rsidRPr="008F6EA2" w:rsidRDefault="00587A04" w:rsidP="00587A04">
            <w:pPr>
              <w:jc w:val="center"/>
              <w:rPr>
                <w:color w:val="000000"/>
                <w:sz w:val="20"/>
                <w:szCs w:val="20"/>
              </w:rPr>
            </w:pPr>
          </w:p>
        </w:tc>
        <w:tc>
          <w:tcPr>
            <w:tcW w:w="927" w:type="dxa"/>
            <w:vAlign w:val="bottom"/>
          </w:tcPr>
          <w:p w14:paraId="2729558C" w14:textId="6C888F34" w:rsidR="00587A04" w:rsidRPr="008F6EA2" w:rsidRDefault="00587A04" w:rsidP="00587A04">
            <w:pPr>
              <w:jc w:val="center"/>
              <w:rPr>
                <w:color w:val="000000"/>
                <w:sz w:val="20"/>
                <w:szCs w:val="20"/>
              </w:rPr>
            </w:pPr>
            <w:r w:rsidRPr="008F6EA2">
              <w:rPr>
                <w:color w:val="000000"/>
                <w:sz w:val="20"/>
                <w:szCs w:val="20"/>
              </w:rPr>
              <w:t>LC_108</w:t>
            </w:r>
          </w:p>
        </w:tc>
        <w:tc>
          <w:tcPr>
            <w:tcW w:w="1755" w:type="dxa"/>
            <w:vAlign w:val="bottom"/>
          </w:tcPr>
          <w:p w14:paraId="7CC11306" w14:textId="3FB405AD" w:rsidR="00587A04" w:rsidRPr="008F6EA2" w:rsidRDefault="00587A04" w:rsidP="00587A04">
            <w:pPr>
              <w:jc w:val="center"/>
              <w:rPr>
                <w:color w:val="000000"/>
                <w:sz w:val="20"/>
                <w:szCs w:val="20"/>
              </w:rPr>
            </w:pPr>
            <w:r w:rsidRPr="008F6EA2">
              <w:rPr>
                <w:color w:val="000000"/>
                <w:sz w:val="20"/>
                <w:szCs w:val="20"/>
              </w:rPr>
              <w:t>EPI_ISL_1501811</w:t>
            </w:r>
          </w:p>
        </w:tc>
        <w:tc>
          <w:tcPr>
            <w:tcW w:w="286" w:type="dxa"/>
            <w:shd w:val="clear" w:color="auto" w:fill="A6A6A6" w:themeFill="background1" w:themeFillShade="A6"/>
          </w:tcPr>
          <w:p w14:paraId="1A481B6A"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65873D60"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72C3476F" w14:textId="77777777" w:rsidR="00587A04" w:rsidRPr="008F6EA2" w:rsidRDefault="00587A04" w:rsidP="00587A04">
            <w:pPr>
              <w:jc w:val="center"/>
              <w:rPr>
                <w:color w:val="000000"/>
                <w:sz w:val="20"/>
                <w:szCs w:val="20"/>
              </w:rPr>
            </w:pPr>
          </w:p>
        </w:tc>
      </w:tr>
      <w:tr w:rsidR="00587A04" w:rsidRPr="008F6EA2" w14:paraId="044FC557" w14:textId="48986908" w:rsidTr="00587A04">
        <w:trPr>
          <w:trHeight w:val="320"/>
        </w:trPr>
        <w:tc>
          <w:tcPr>
            <w:tcW w:w="985" w:type="dxa"/>
            <w:shd w:val="clear" w:color="auto" w:fill="auto"/>
            <w:noWrap/>
            <w:vAlign w:val="bottom"/>
            <w:hideMark/>
          </w:tcPr>
          <w:p w14:paraId="128D8BDB" w14:textId="77777777" w:rsidR="00587A04" w:rsidRPr="008F6EA2" w:rsidRDefault="00587A04" w:rsidP="00587A04">
            <w:pPr>
              <w:jc w:val="center"/>
              <w:rPr>
                <w:color w:val="000000"/>
                <w:sz w:val="20"/>
                <w:szCs w:val="20"/>
              </w:rPr>
            </w:pPr>
            <w:r w:rsidRPr="008F6EA2">
              <w:rPr>
                <w:color w:val="000000"/>
                <w:sz w:val="20"/>
                <w:szCs w:val="20"/>
              </w:rPr>
              <w:lastRenderedPageBreak/>
              <w:t>LC_056</w:t>
            </w:r>
          </w:p>
        </w:tc>
        <w:tc>
          <w:tcPr>
            <w:tcW w:w="1800" w:type="dxa"/>
            <w:shd w:val="clear" w:color="auto" w:fill="auto"/>
            <w:noWrap/>
            <w:vAlign w:val="bottom"/>
            <w:hideMark/>
          </w:tcPr>
          <w:p w14:paraId="5B3B12DE" w14:textId="77777777" w:rsidR="00587A04" w:rsidRPr="008F6EA2" w:rsidRDefault="00587A04" w:rsidP="00587A04">
            <w:pPr>
              <w:jc w:val="center"/>
              <w:rPr>
                <w:color w:val="000000"/>
                <w:sz w:val="20"/>
                <w:szCs w:val="20"/>
              </w:rPr>
            </w:pPr>
            <w:r w:rsidRPr="008F6EA2">
              <w:rPr>
                <w:color w:val="000000"/>
                <w:sz w:val="20"/>
                <w:szCs w:val="20"/>
              </w:rPr>
              <w:t>EPI_ISL_1501753</w:t>
            </w:r>
          </w:p>
        </w:tc>
        <w:tc>
          <w:tcPr>
            <w:tcW w:w="286" w:type="dxa"/>
            <w:shd w:val="clear" w:color="auto" w:fill="A6A6A6" w:themeFill="background1" w:themeFillShade="A6"/>
          </w:tcPr>
          <w:p w14:paraId="69A542D4" w14:textId="77777777" w:rsidR="00587A04" w:rsidRPr="008F6EA2" w:rsidRDefault="00587A04" w:rsidP="00587A04">
            <w:pPr>
              <w:jc w:val="center"/>
              <w:rPr>
                <w:color w:val="000000"/>
                <w:sz w:val="20"/>
                <w:szCs w:val="20"/>
              </w:rPr>
            </w:pPr>
          </w:p>
        </w:tc>
        <w:tc>
          <w:tcPr>
            <w:tcW w:w="927" w:type="dxa"/>
            <w:vAlign w:val="bottom"/>
          </w:tcPr>
          <w:p w14:paraId="2943EF88" w14:textId="784A8F84" w:rsidR="00587A04" w:rsidRPr="008F6EA2" w:rsidRDefault="00587A04" w:rsidP="00587A04">
            <w:pPr>
              <w:jc w:val="center"/>
              <w:rPr>
                <w:color w:val="000000"/>
                <w:sz w:val="20"/>
                <w:szCs w:val="20"/>
              </w:rPr>
            </w:pPr>
            <w:r w:rsidRPr="008F6EA2">
              <w:rPr>
                <w:color w:val="000000"/>
                <w:sz w:val="20"/>
                <w:szCs w:val="20"/>
              </w:rPr>
              <w:t>LC_110</w:t>
            </w:r>
          </w:p>
        </w:tc>
        <w:tc>
          <w:tcPr>
            <w:tcW w:w="1755" w:type="dxa"/>
            <w:vAlign w:val="bottom"/>
          </w:tcPr>
          <w:p w14:paraId="2789C15A" w14:textId="5F70BAB4" w:rsidR="00587A04" w:rsidRPr="008F6EA2" w:rsidRDefault="00587A04" w:rsidP="00587A04">
            <w:pPr>
              <w:jc w:val="center"/>
              <w:rPr>
                <w:color w:val="000000"/>
                <w:sz w:val="20"/>
                <w:szCs w:val="20"/>
              </w:rPr>
            </w:pPr>
            <w:r w:rsidRPr="008F6EA2">
              <w:rPr>
                <w:color w:val="000000"/>
                <w:sz w:val="20"/>
                <w:szCs w:val="20"/>
              </w:rPr>
              <w:t>EPI_ISL_1501812</w:t>
            </w:r>
          </w:p>
        </w:tc>
        <w:tc>
          <w:tcPr>
            <w:tcW w:w="286" w:type="dxa"/>
            <w:shd w:val="clear" w:color="auto" w:fill="A6A6A6" w:themeFill="background1" w:themeFillShade="A6"/>
          </w:tcPr>
          <w:p w14:paraId="390AA904" w14:textId="77777777" w:rsidR="00587A04" w:rsidRPr="008F6EA2" w:rsidRDefault="00587A04" w:rsidP="00587A04">
            <w:pPr>
              <w:jc w:val="center"/>
              <w:rPr>
                <w:color w:val="000000"/>
                <w:sz w:val="20"/>
                <w:szCs w:val="20"/>
              </w:rPr>
            </w:pPr>
          </w:p>
        </w:tc>
        <w:tc>
          <w:tcPr>
            <w:tcW w:w="970" w:type="dxa"/>
            <w:shd w:val="clear" w:color="auto" w:fill="A6A6A6" w:themeFill="background1" w:themeFillShade="A6"/>
          </w:tcPr>
          <w:p w14:paraId="14CD6562" w14:textId="77777777" w:rsidR="00587A04" w:rsidRPr="008F6EA2" w:rsidRDefault="00587A04" w:rsidP="00587A04">
            <w:pPr>
              <w:jc w:val="center"/>
              <w:rPr>
                <w:color w:val="000000"/>
                <w:sz w:val="20"/>
                <w:szCs w:val="20"/>
              </w:rPr>
            </w:pPr>
          </w:p>
        </w:tc>
        <w:tc>
          <w:tcPr>
            <w:tcW w:w="1716" w:type="dxa"/>
            <w:shd w:val="clear" w:color="auto" w:fill="A6A6A6" w:themeFill="background1" w:themeFillShade="A6"/>
          </w:tcPr>
          <w:p w14:paraId="1A022D8D" w14:textId="77777777" w:rsidR="00587A04" w:rsidRPr="008F6EA2" w:rsidRDefault="00587A04" w:rsidP="00587A04">
            <w:pPr>
              <w:jc w:val="center"/>
              <w:rPr>
                <w:color w:val="000000"/>
                <w:sz w:val="20"/>
                <w:szCs w:val="20"/>
              </w:rPr>
            </w:pPr>
          </w:p>
        </w:tc>
      </w:tr>
    </w:tbl>
    <w:p w14:paraId="7EB03361" w14:textId="77777777" w:rsidR="00517EC6" w:rsidRDefault="00517EC6">
      <w:pPr>
        <w:rPr>
          <w:b/>
          <w:bCs/>
        </w:rPr>
      </w:pPr>
      <w:r>
        <w:rPr>
          <w:b/>
          <w:bCs/>
        </w:rPr>
        <w:br w:type="page"/>
      </w:r>
    </w:p>
    <w:p w14:paraId="33C5EF09" w14:textId="6A072BD6" w:rsidR="00517EC6" w:rsidRPr="00C72A87" w:rsidRDefault="00517EC6" w:rsidP="00F54DB0">
      <w:pPr>
        <w:spacing w:line="480" w:lineRule="auto"/>
      </w:pPr>
      <w:r>
        <w:rPr>
          <w:b/>
          <w:bCs/>
        </w:rPr>
        <w:lastRenderedPageBreak/>
        <w:t xml:space="preserve">Supplemental Figure S1: </w:t>
      </w:r>
      <w:r w:rsidR="00F76186" w:rsidRPr="00F76186">
        <w:t>Maximum likelihood</w:t>
      </w:r>
      <w:r w:rsidR="00F76186">
        <w:t xml:space="preserve"> (ML)</w:t>
      </w:r>
      <w:r w:rsidR="00F76186" w:rsidRPr="00F76186">
        <w:t xml:space="preserve"> tree of SARS-CoV-2</w:t>
      </w:r>
      <w:r w:rsidR="00F76186">
        <w:t>-positive s</w:t>
      </w:r>
      <w:r w:rsidR="00F76186" w:rsidRPr="00F76186">
        <w:t xml:space="preserve">amples collected </w:t>
      </w:r>
      <w:r w:rsidR="00F76186">
        <w:t xml:space="preserve">from individuals in Illinois (blue nodes) and HCW and patients at Lurie Children’s Hospital of Chicago (red nodes) </w:t>
      </w:r>
      <w:r w:rsidR="00F76186" w:rsidRPr="00F76186">
        <w:t>between March and May 2020</w:t>
      </w:r>
      <w:r w:rsidR="00F76186">
        <w:t xml:space="preserve">. Clusters of related SARS-CoV-2 samples at Lurie Children’s are highlighted in red boxes. Clusters were initially identified by strong statistical support of the nodes grouping closely related sequences with confirmed or possible </w:t>
      </w:r>
      <w:r w:rsidR="00F76186" w:rsidRPr="00F86C0B">
        <w:t>epidemiologic</w:t>
      </w:r>
      <w:r w:rsidR="00F76186">
        <w:t xml:space="preserve"> link. Clusters were confirmed by analyzing Lurie Children’s samples </w:t>
      </w:r>
      <w:r w:rsidR="00C72A87">
        <w:t xml:space="preserve">(red nodes) </w:t>
      </w:r>
      <w:r w:rsidR="00F76186">
        <w:t xml:space="preserve">with publicly available sequences in the GISAID database that were sequences from viruses circulating at the same time </w:t>
      </w:r>
      <w:r w:rsidR="00C72A87">
        <w:t>in IL outside of Lurie Children’s (blue nodes)</w:t>
      </w:r>
      <w:r w:rsidR="00F76186">
        <w:t>.</w:t>
      </w:r>
    </w:p>
    <w:p w14:paraId="1F90E0EC" w14:textId="7CB53056" w:rsidR="00517EC6" w:rsidRPr="00F54DB0" w:rsidRDefault="00517EC6" w:rsidP="00F54DB0">
      <w:pPr>
        <w:spacing w:line="480" w:lineRule="auto"/>
        <w:rPr>
          <w:b/>
          <w:bCs/>
        </w:rPr>
      </w:pPr>
      <w:r>
        <w:rPr>
          <w:b/>
          <w:bCs/>
          <w:noProof/>
        </w:rPr>
        <w:drawing>
          <wp:inline distT="0" distB="0" distL="0" distR="0" wp14:anchorId="4E0C553E" wp14:editId="12207B92">
            <wp:extent cx="5508288" cy="5346700"/>
            <wp:effectExtent l="0" t="0" r="3810" b="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rotWithShape="1">
                    <a:blip r:embed="rId4" cstate="print">
                      <a:extLst>
                        <a:ext uri="{28A0092B-C50C-407E-A947-70E740481C1C}">
                          <a14:useLocalDpi xmlns:a14="http://schemas.microsoft.com/office/drawing/2010/main" val="0"/>
                        </a:ext>
                      </a:extLst>
                    </a:blip>
                    <a:srcRect l="29059" r="13034"/>
                    <a:stretch/>
                  </pic:blipFill>
                  <pic:spPr bwMode="auto">
                    <a:xfrm>
                      <a:off x="0" y="0"/>
                      <a:ext cx="5540186" cy="5377662"/>
                    </a:xfrm>
                    <a:prstGeom prst="rect">
                      <a:avLst/>
                    </a:prstGeom>
                    <a:ln>
                      <a:noFill/>
                    </a:ln>
                    <a:extLst>
                      <a:ext uri="{53640926-AAD7-44D8-BBD7-CCE9431645EC}">
                        <a14:shadowObscured xmlns:a14="http://schemas.microsoft.com/office/drawing/2010/main"/>
                      </a:ext>
                    </a:extLst>
                  </pic:spPr>
                </pic:pic>
              </a:graphicData>
            </a:graphic>
          </wp:inline>
        </w:drawing>
      </w:r>
    </w:p>
    <w:sectPr w:rsidR="00517EC6" w:rsidRPr="00F54DB0" w:rsidSect="008F6E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ew England J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tfft0d1w9df8ef5x8vpe5ewdw2vrtww9sw&quot;&gt;My EndNote Library POST-MIGRATION&lt;record-ids&gt;&lt;item&gt;1367&lt;/item&gt;&lt;item&gt;1368&lt;/item&gt;&lt;/record-ids&gt;&lt;/item&gt;&lt;/Libraries&gt;"/>
  </w:docVars>
  <w:rsids>
    <w:rsidRoot w:val="00722A74"/>
    <w:rsid w:val="00063070"/>
    <w:rsid w:val="000C575E"/>
    <w:rsid w:val="001428C3"/>
    <w:rsid w:val="001843D3"/>
    <w:rsid w:val="001D2C38"/>
    <w:rsid w:val="00233EEC"/>
    <w:rsid w:val="00330606"/>
    <w:rsid w:val="003B0A3F"/>
    <w:rsid w:val="0042623A"/>
    <w:rsid w:val="00501794"/>
    <w:rsid w:val="00517EC6"/>
    <w:rsid w:val="005764EF"/>
    <w:rsid w:val="00587A04"/>
    <w:rsid w:val="00620127"/>
    <w:rsid w:val="00722A74"/>
    <w:rsid w:val="00850FAF"/>
    <w:rsid w:val="00855679"/>
    <w:rsid w:val="008D1D27"/>
    <w:rsid w:val="008F6EA2"/>
    <w:rsid w:val="00905400"/>
    <w:rsid w:val="00950378"/>
    <w:rsid w:val="009F03B1"/>
    <w:rsid w:val="00AE25BB"/>
    <w:rsid w:val="00B15CE3"/>
    <w:rsid w:val="00B724EE"/>
    <w:rsid w:val="00BA03BD"/>
    <w:rsid w:val="00C43E9F"/>
    <w:rsid w:val="00C72A87"/>
    <w:rsid w:val="00CC0E3B"/>
    <w:rsid w:val="00CF7A21"/>
    <w:rsid w:val="00D94640"/>
    <w:rsid w:val="00DC79D9"/>
    <w:rsid w:val="00DE469C"/>
    <w:rsid w:val="00F4452A"/>
    <w:rsid w:val="00F54DB0"/>
    <w:rsid w:val="00F76186"/>
    <w:rsid w:val="00FD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62F9F"/>
  <w15:chartTrackingRefBased/>
  <w15:docId w15:val="{3B769E83-F76A-A941-9DC2-1EEE7488A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1D2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F7A21"/>
    <w:rPr>
      <w:sz w:val="16"/>
      <w:szCs w:val="16"/>
    </w:rPr>
  </w:style>
  <w:style w:type="paragraph" w:styleId="CommentText">
    <w:name w:val="annotation text"/>
    <w:basedOn w:val="Normal"/>
    <w:link w:val="CommentTextChar"/>
    <w:uiPriority w:val="99"/>
    <w:semiHidden/>
    <w:unhideWhenUsed/>
    <w:rsid w:val="00CF7A21"/>
    <w:rPr>
      <w:sz w:val="20"/>
      <w:szCs w:val="20"/>
    </w:rPr>
  </w:style>
  <w:style w:type="character" w:customStyle="1" w:styleId="CommentTextChar">
    <w:name w:val="Comment Text Char"/>
    <w:basedOn w:val="DefaultParagraphFont"/>
    <w:link w:val="CommentText"/>
    <w:uiPriority w:val="99"/>
    <w:semiHidden/>
    <w:rsid w:val="00CF7A2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F7A21"/>
    <w:rPr>
      <w:b/>
      <w:bCs/>
    </w:rPr>
  </w:style>
  <w:style w:type="character" w:customStyle="1" w:styleId="CommentSubjectChar">
    <w:name w:val="Comment Subject Char"/>
    <w:basedOn w:val="CommentTextChar"/>
    <w:link w:val="CommentSubject"/>
    <w:uiPriority w:val="99"/>
    <w:semiHidden/>
    <w:rsid w:val="00CF7A2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F7A21"/>
    <w:rPr>
      <w:sz w:val="18"/>
      <w:szCs w:val="18"/>
    </w:rPr>
  </w:style>
  <w:style w:type="character" w:customStyle="1" w:styleId="BalloonTextChar">
    <w:name w:val="Balloon Text Char"/>
    <w:basedOn w:val="DefaultParagraphFont"/>
    <w:link w:val="BalloonText"/>
    <w:uiPriority w:val="99"/>
    <w:semiHidden/>
    <w:rsid w:val="00CF7A21"/>
    <w:rPr>
      <w:rFonts w:ascii="Times New Roman" w:eastAsia="Times New Roman" w:hAnsi="Times New Roman" w:cs="Times New Roman"/>
      <w:sz w:val="18"/>
      <w:szCs w:val="18"/>
    </w:rPr>
  </w:style>
  <w:style w:type="character" w:styleId="Hyperlink">
    <w:name w:val="Hyperlink"/>
    <w:basedOn w:val="DefaultParagraphFont"/>
    <w:uiPriority w:val="99"/>
    <w:unhideWhenUsed/>
    <w:rsid w:val="00CF7A21"/>
    <w:rPr>
      <w:color w:val="0000FF"/>
      <w:u w:val="single"/>
    </w:rPr>
  </w:style>
  <w:style w:type="character" w:styleId="UnresolvedMention">
    <w:name w:val="Unresolved Mention"/>
    <w:basedOn w:val="DefaultParagraphFont"/>
    <w:uiPriority w:val="99"/>
    <w:semiHidden/>
    <w:unhideWhenUsed/>
    <w:rsid w:val="00CF7A21"/>
    <w:rPr>
      <w:color w:val="605E5C"/>
      <w:shd w:val="clear" w:color="auto" w:fill="E1DFDD"/>
    </w:rPr>
  </w:style>
  <w:style w:type="paragraph" w:customStyle="1" w:styleId="EndNoteBibliographyTitle">
    <w:name w:val="EndNote Bibliography Title"/>
    <w:basedOn w:val="Normal"/>
    <w:link w:val="EndNoteBibliographyTitleChar"/>
    <w:rsid w:val="00F54DB0"/>
    <w:pPr>
      <w:jc w:val="center"/>
    </w:pPr>
  </w:style>
  <w:style w:type="character" w:customStyle="1" w:styleId="EndNoteBibliographyTitleChar">
    <w:name w:val="EndNote Bibliography Title Char"/>
    <w:basedOn w:val="DefaultParagraphFont"/>
    <w:link w:val="EndNoteBibliographyTitle"/>
    <w:rsid w:val="00F54DB0"/>
    <w:rPr>
      <w:rFonts w:ascii="Times New Roman" w:eastAsia="Times New Roman" w:hAnsi="Times New Roman" w:cs="Times New Roman"/>
    </w:rPr>
  </w:style>
  <w:style w:type="paragraph" w:customStyle="1" w:styleId="EndNoteBibliography">
    <w:name w:val="EndNote Bibliography"/>
    <w:basedOn w:val="Normal"/>
    <w:link w:val="EndNoteBibliographyChar"/>
    <w:rsid w:val="00F54DB0"/>
  </w:style>
  <w:style w:type="character" w:customStyle="1" w:styleId="EndNoteBibliographyChar">
    <w:name w:val="EndNote Bibliography Char"/>
    <w:basedOn w:val="DefaultParagraphFont"/>
    <w:link w:val="EndNoteBibliography"/>
    <w:rsid w:val="00F54DB0"/>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F54D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900581">
      <w:bodyDiv w:val="1"/>
      <w:marLeft w:val="0"/>
      <w:marRight w:val="0"/>
      <w:marTop w:val="0"/>
      <w:marBottom w:val="0"/>
      <w:divBdr>
        <w:top w:val="none" w:sz="0" w:space="0" w:color="auto"/>
        <w:left w:val="none" w:sz="0" w:space="0" w:color="auto"/>
        <w:bottom w:val="none" w:sz="0" w:space="0" w:color="auto"/>
        <w:right w:val="none" w:sz="0" w:space="0" w:color="auto"/>
      </w:divBdr>
    </w:div>
    <w:div w:id="486094028">
      <w:bodyDiv w:val="1"/>
      <w:marLeft w:val="0"/>
      <w:marRight w:val="0"/>
      <w:marTop w:val="0"/>
      <w:marBottom w:val="0"/>
      <w:divBdr>
        <w:top w:val="none" w:sz="0" w:space="0" w:color="auto"/>
        <w:left w:val="none" w:sz="0" w:space="0" w:color="auto"/>
        <w:bottom w:val="none" w:sz="0" w:space="0" w:color="auto"/>
        <w:right w:val="none" w:sz="0" w:space="0" w:color="auto"/>
      </w:divBdr>
    </w:div>
    <w:div w:id="930090224">
      <w:bodyDiv w:val="1"/>
      <w:marLeft w:val="0"/>
      <w:marRight w:val="0"/>
      <w:marTop w:val="0"/>
      <w:marBottom w:val="0"/>
      <w:divBdr>
        <w:top w:val="none" w:sz="0" w:space="0" w:color="auto"/>
        <w:left w:val="none" w:sz="0" w:space="0" w:color="auto"/>
        <w:bottom w:val="none" w:sz="0" w:space="0" w:color="auto"/>
        <w:right w:val="none" w:sz="0" w:space="0" w:color="auto"/>
      </w:divBdr>
    </w:div>
    <w:div w:id="1145662311">
      <w:bodyDiv w:val="1"/>
      <w:marLeft w:val="0"/>
      <w:marRight w:val="0"/>
      <w:marTop w:val="0"/>
      <w:marBottom w:val="0"/>
      <w:divBdr>
        <w:top w:val="none" w:sz="0" w:space="0" w:color="auto"/>
        <w:left w:val="none" w:sz="0" w:space="0" w:color="auto"/>
        <w:bottom w:val="none" w:sz="0" w:space="0" w:color="auto"/>
        <w:right w:val="none" w:sz="0" w:space="0" w:color="auto"/>
      </w:divBdr>
    </w:div>
    <w:div w:id="1438713643">
      <w:bodyDiv w:val="1"/>
      <w:marLeft w:val="0"/>
      <w:marRight w:val="0"/>
      <w:marTop w:val="0"/>
      <w:marBottom w:val="0"/>
      <w:divBdr>
        <w:top w:val="none" w:sz="0" w:space="0" w:color="auto"/>
        <w:left w:val="none" w:sz="0" w:space="0" w:color="auto"/>
        <w:bottom w:val="none" w:sz="0" w:space="0" w:color="auto"/>
        <w:right w:val="none" w:sz="0" w:space="0" w:color="auto"/>
      </w:divBdr>
    </w:div>
    <w:div w:id="1491796272">
      <w:bodyDiv w:val="1"/>
      <w:marLeft w:val="0"/>
      <w:marRight w:val="0"/>
      <w:marTop w:val="0"/>
      <w:marBottom w:val="0"/>
      <w:divBdr>
        <w:top w:val="none" w:sz="0" w:space="0" w:color="auto"/>
        <w:left w:val="none" w:sz="0" w:space="0" w:color="auto"/>
        <w:bottom w:val="none" w:sz="0" w:space="0" w:color="auto"/>
        <w:right w:val="none" w:sz="0" w:space="0" w:color="auto"/>
      </w:divBdr>
    </w:div>
    <w:div w:id="1841190328">
      <w:bodyDiv w:val="1"/>
      <w:marLeft w:val="0"/>
      <w:marRight w:val="0"/>
      <w:marTop w:val="0"/>
      <w:marBottom w:val="0"/>
      <w:divBdr>
        <w:top w:val="none" w:sz="0" w:space="0" w:color="auto"/>
        <w:left w:val="none" w:sz="0" w:space="0" w:color="auto"/>
        <w:bottom w:val="none" w:sz="0" w:space="0" w:color="auto"/>
        <w:right w:val="none" w:sz="0" w:space="0" w:color="auto"/>
      </w:divBdr>
    </w:div>
    <w:div w:id="1986465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1155</Words>
  <Characters>6587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Lacy Marie Simons</dc:creator>
  <cp:keywords/>
  <dc:description/>
  <cp:lastModifiedBy>Kociolek, Larry K.</cp:lastModifiedBy>
  <cp:revision>2</cp:revision>
  <dcterms:created xsi:type="dcterms:W3CDTF">2021-06-21T20:23:00Z</dcterms:created>
  <dcterms:modified xsi:type="dcterms:W3CDTF">2021-06-21T20:23:00Z</dcterms:modified>
</cp:coreProperties>
</file>