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A3414" w14:textId="40C71515" w:rsidR="00B27DD5" w:rsidRPr="00A027D6" w:rsidRDefault="00B27DD5" w:rsidP="00382537">
      <w:pPr>
        <w:spacing w:line="48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825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Table S.1</w:t>
      </w:r>
      <w:r w:rsidRPr="00667D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825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Odds Ratios for </w:t>
      </w:r>
      <w:r w:rsidR="00C67382" w:rsidRPr="00382537">
        <w:rPr>
          <w:rFonts w:ascii="Times New Roman" w:eastAsia="Times New Roman" w:hAnsi="Times New Roman" w:cs="Times New Roman"/>
          <w:b/>
          <w:i/>
          <w:sz w:val="24"/>
          <w:szCs w:val="24"/>
        </w:rPr>
        <w:t>Clostridioides difficile</w:t>
      </w:r>
      <w:r w:rsidR="00C67382" w:rsidRPr="00382537">
        <w:rPr>
          <w:rFonts w:ascii="Times New Roman" w:eastAsia="Times New Roman" w:hAnsi="Times New Roman" w:cs="Times New Roman"/>
          <w:b/>
          <w:sz w:val="24"/>
          <w:szCs w:val="24"/>
        </w:rPr>
        <w:t xml:space="preserve"> infections caused by ribotype 027 </w:t>
      </w:r>
      <w:r w:rsidRPr="003825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strain for increase of 100 </w:t>
      </w:r>
      <w:r w:rsidR="00C67382" w:rsidRPr="003825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DOT</w:t>
      </w:r>
      <w:r w:rsidR="00382537" w:rsidRPr="003825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</w:t>
      </w:r>
      <w:r w:rsidR="0038647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1000 </w:t>
      </w:r>
      <w:r w:rsidR="00382537" w:rsidRPr="003825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BDOC</w:t>
      </w:r>
      <w:r w:rsidRPr="003825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of FQ</w:t>
      </w:r>
      <w:r w:rsidRPr="00667D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027D6" w:rsidRPr="00A027D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use</w:t>
      </w:r>
    </w:p>
    <w:p w14:paraId="0A94237F" w14:textId="77777777" w:rsidR="00B27DD5" w:rsidRPr="00667D7E" w:rsidRDefault="00B27DD5" w:rsidP="00B27DD5">
      <w:pPr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9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9"/>
        <w:gridCol w:w="2469"/>
        <w:gridCol w:w="2470"/>
        <w:gridCol w:w="2470"/>
      </w:tblGrid>
      <w:tr w:rsidR="00B27DD5" w:rsidRPr="00667D7E" w14:paraId="51F8CB45" w14:textId="77777777" w:rsidTr="00667D7E">
        <w:trPr>
          <w:trHeight w:val="987"/>
        </w:trPr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3CB070" w14:textId="77777777" w:rsidR="00B27DD5" w:rsidRPr="00667D7E" w:rsidRDefault="00B27DD5" w:rsidP="00C673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67D7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Years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49BC57" w14:textId="77777777" w:rsidR="00B27DD5" w:rsidRPr="00667D7E" w:rsidRDefault="00B27DD5" w:rsidP="00C673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67D7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Facilities Complexity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CB0EA1" w14:textId="05CC5FD6" w:rsidR="00B27DD5" w:rsidRPr="00667D7E" w:rsidRDefault="00B27DD5" w:rsidP="00C673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67D7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OR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FCF2BC" w14:textId="77777777" w:rsidR="00B27DD5" w:rsidRPr="00667D7E" w:rsidRDefault="00B27DD5" w:rsidP="00C673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67D7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95% CI</w:t>
            </w:r>
          </w:p>
        </w:tc>
      </w:tr>
      <w:tr w:rsidR="00B27DD5" w:rsidRPr="00667D7E" w14:paraId="076D6371" w14:textId="77777777" w:rsidTr="00667D7E">
        <w:trPr>
          <w:trHeight w:val="566"/>
        </w:trPr>
        <w:tc>
          <w:tcPr>
            <w:tcW w:w="246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9B0004" w14:textId="77777777" w:rsidR="00B27DD5" w:rsidRPr="00667D7E" w:rsidRDefault="00B27DD5" w:rsidP="00622037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67D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2011-2012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5C6D25" w14:textId="77777777" w:rsidR="00B27DD5" w:rsidRPr="00667D7E" w:rsidRDefault="00B27DD5" w:rsidP="00C67382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67D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Low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D42086" w14:textId="639076DB" w:rsidR="00B27DD5" w:rsidRPr="00667D7E" w:rsidRDefault="00B27DD5" w:rsidP="00C673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D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2.40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F086BA" w14:textId="77777777" w:rsidR="00B27DD5" w:rsidRPr="00667D7E" w:rsidRDefault="00B27DD5" w:rsidP="00C673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67D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1.05 - 5.50</w:t>
            </w:r>
          </w:p>
        </w:tc>
      </w:tr>
      <w:tr w:rsidR="00B27DD5" w:rsidRPr="00667D7E" w14:paraId="0AC7F353" w14:textId="77777777" w:rsidTr="00667D7E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8C9FAD" w14:textId="77777777" w:rsidR="00B27DD5" w:rsidRPr="00667D7E" w:rsidRDefault="00B27DD5" w:rsidP="0062203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9" w:type="dxa"/>
            <w:hideMark/>
          </w:tcPr>
          <w:p w14:paraId="4FD6571C" w14:textId="77777777" w:rsidR="00B27DD5" w:rsidRPr="00667D7E" w:rsidRDefault="00B27DD5" w:rsidP="00C67382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67D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High</w:t>
            </w:r>
          </w:p>
        </w:tc>
        <w:tc>
          <w:tcPr>
            <w:tcW w:w="2470" w:type="dxa"/>
            <w:hideMark/>
          </w:tcPr>
          <w:p w14:paraId="6CD8ADE7" w14:textId="382CA0DA" w:rsidR="00B27DD5" w:rsidRPr="00667D7E" w:rsidRDefault="00B27DD5" w:rsidP="00C673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D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0.81</w:t>
            </w:r>
          </w:p>
        </w:tc>
        <w:tc>
          <w:tcPr>
            <w:tcW w:w="2470" w:type="dxa"/>
            <w:hideMark/>
          </w:tcPr>
          <w:p w14:paraId="4F9463DD" w14:textId="77777777" w:rsidR="00B27DD5" w:rsidRPr="00667D7E" w:rsidRDefault="00B27DD5" w:rsidP="00C673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67D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0.46 - 1.41</w:t>
            </w:r>
          </w:p>
        </w:tc>
      </w:tr>
      <w:tr w:rsidR="00B27DD5" w:rsidRPr="00667D7E" w14:paraId="2A2E7864" w14:textId="77777777" w:rsidTr="00667D7E">
        <w:trPr>
          <w:trHeight w:val="584"/>
        </w:trPr>
        <w:tc>
          <w:tcPr>
            <w:tcW w:w="2469" w:type="dxa"/>
            <w:vMerge w:val="restart"/>
            <w:hideMark/>
          </w:tcPr>
          <w:p w14:paraId="33CE690E" w14:textId="77777777" w:rsidR="00B27DD5" w:rsidRPr="00667D7E" w:rsidRDefault="00B27DD5" w:rsidP="00622037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67D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2013-2014</w:t>
            </w:r>
          </w:p>
        </w:tc>
        <w:tc>
          <w:tcPr>
            <w:tcW w:w="2469" w:type="dxa"/>
            <w:hideMark/>
          </w:tcPr>
          <w:p w14:paraId="10A116E1" w14:textId="77777777" w:rsidR="00B27DD5" w:rsidRPr="00667D7E" w:rsidRDefault="00B27DD5" w:rsidP="00C67382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67D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Low</w:t>
            </w:r>
          </w:p>
        </w:tc>
        <w:tc>
          <w:tcPr>
            <w:tcW w:w="2470" w:type="dxa"/>
            <w:hideMark/>
          </w:tcPr>
          <w:p w14:paraId="0EF77295" w14:textId="23239740" w:rsidR="00B27DD5" w:rsidRPr="00667D7E" w:rsidRDefault="00B27DD5" w:rsidP="00C673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D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1.95</w:t>
            </w:r>
          </w:p>
        </w:tc>
        <w:tc>
          <w:tcPr>
            <w:tcW w:w="2470" w:type="dxa"/>
            <w:hideMark/>
          </w:tcPr>
          <w:p w14:paraId="45F3847D" w14:textId="77777777" w:rsidR="00B27DD5" w:rsidRPr="00667D7E" w:rsidRDefault="00B27DD5" w:rsidP="00C673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67D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1.01 - 3.75</w:t>
            </w:r>
          </w:p>
        </w:tc>
      </w:tr>
      <w:tr w:rsidR="00B27DD5" w:rsidRPr="00667D7E" w14:paraId="7EDB374D" w14:textId="77777777" w:rsidTr="00667D7E">
        <w:trPr>
          <w:trHeight w:val="566"/>
        </w:trPr>
        <w:tc>
          <w:tcPr>
            <w:tcW w:w="0" w:type="auto"/>
            <w:vMerge/>
            <w:vAlign w:val="center"/>
            <w:hideMark/>
          </w:tcPr>
          <w:p w14:paraId="53CD6B05" w14:textId="77777777" w:rsidR="00B27DD5" w:rsidRPr="00667D7E" w:rsidRDefault="00B27DD5" w:rsidP="0062203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9" w:type="dxa"/>
            <w:hideMark/>
          </w:tcPr>
          <w:p w14:paraId="0A8F7EBA" w14:textId="77777777" w:rsidR="00B27DD5" w:rsidRPr="00667D7E" w:rsidRDefault="00B27DD5" w:rsidP="00C67382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67D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High</w:t>
            </w:r>
          </w:p>
        </w:tc>
        <w:tc>
          <w:tcPr>
            <w:tcW w:w="2470" w:type="dxa"/>
            <w:hideMark/>
          </w:tcPr>
          <w:p w14:paraId="3DFD6C3A" w14:textId="276E33BD" w:rsidR="00B27DD5" w:rsidRPr="00667D7E" w:rsidRDefault="00B27DD5" w:rsidP="00C673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D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0.65</w:t>
            </w:r>
          </w:p>
        </w:tc>
        <w:tc>
          <w:tcPr>
            <w:tcW w:w="2470" w:type="dxa"/>
            <w:hideMark/>
          </w:tcPr>
          <w:p w14:paraId="3E2DD1ED" w14:textId="77777777" w:rsidR="00B27DD5" w:rsidRPr="00667D7E" w:rsidRDefault="00B27DD5" w:rsidP="00C673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67D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0.42 - 1.02</w:t>
            </w:r>
          </w:p>
        </w:tc>
      </w:tr>
      <w:tr w:rsidR="00B27DD5" w:rsidRPr="00667D7E" w14:paraId="1FE01BB5" w14:textId="77777777" w:rsidTr="00667D7E">
        <w:trPr>
          <w:trHeight w:val="584"/>
        </w:trPr>
        <w:tc>
          <w:tcPr>
            <w:tcW w:w="2469" w:type="dxa"/>
            <w:vMerge w:val="restart"/>
            <w:hideMark/>
          </w:tcPr>
          <w:p w14:paraId="3AE58CBE" w14:textId="77777777" w:rsidR="00B27DD5" w:rsidRPr="00667D7E" w:rsidRDefault="00B27DD5" w:rsidP="00622037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67D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2015-2016</w:t>
            </w:r>
          </w:p>
        </w:tc>
        <w:tc>
          <w:tcPr>
            <w:tcW w:w="2469" w:type="dxa"/>
            <w:hideMark/>
          </w:tcPr>
          <w:p w14:paraId="135533F6" w14:textId="77777777" w:rsidR="00B27DD5" w:rsidRPr="00667D7E" w:rsidRDefault="00B27DD5" w:rsidP="00C67382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67D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Low</w:t>
            </w:r>
          </w:p>
        </w:tc>
        <w:tc>
          <w:tcPr>
            <w:tcW w:w="2470" w:type="dxa"/>
            <w:hideMark/>
          </w:tcPr>
          <w:p w14:paraId="46B71D2A" w14:textId="49C3AA0F" w:rsidR="00B27DD5" w:rsidRPr="00667D7E" w:rsidRDefault="00B27DD5" w:rsidP="00C673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D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3.19</w:t>
            </w:r>
          </w:p>
        </w:tc>
        <w:tc>
          <w:tcPr>
            <w:tcW w:w="2470" w:type="dxa"/>
            <w:hideMark/>
          </w:tcPr>
          <w:p w14:paraId="79E6A1F5" w14:textId="77777777" w:rsidR="00B27DD5" w:rsidRPr="00667D7E" w:rsidRDefault="00B27DD5" w:rsidP="00C673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67D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1.56 - 6.51</w:t>
            </w:r>
          </w:p>
        </w:tc>
      </w:tr>
      <w:tr w:rsidR="00B27DD5" w:rsidRPr="00667D7E" w14:paraId="59369398" w14:textId="77777777" w:rsidTr="00667D7E">
        <w:trPr>
          <w:trHeight w:val="566"/>
        </w:trPr>
        <w:tc>
          <w:tcPr>
            <w:tcW w:w="0" w:type="auto"/>
            <w:vMerge/>
            <w:vAlign w:val="center"/>
            <w:hideMark/>
          </w:tcPr>
          <w:p w14:paraId="7393B136" w14:textId="77777777" w:rsidR="00B27DD5" w:rsidRPr="00667D7E" w:rsidRDefault="00B27DD5" w:rsidP="0062203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9" w:type="dxa"/>
            <w:hideMark/>
          </w:tcPr>
          <w:p w14:paraId="0402693F" w14:textId="77777777" w:rsidR="00B27DD5" w:rsidRPr="00667D7E" w:rsidRDefault="00B27DD5" w:rsidP="00C67382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67D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High</w:t>
            </w:r>
          </w:p>
        </w:tc>
        <w:tc>
          <w:tcPr>
            <w:tcW w:w="2470" w:type="dxa"/>
            <w:hideMark/>
          </w:tcPr>
          <w:p w14:paraId="6B8C367A" w14:textId="725FD777" w:rsidR="00B27DD5" w:rsidRPr="00667D7E" w:rsidRDefault="00B27DD5" w:rsidP="00C673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D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1.07</w:t>
            </w:r>
          </w:p>
        </w:tc>
        <w:tc>
          <w:tcPr>
            <w:tcW w:w="2470" w:type="dxa"/>
            <w:hideMark/>
          </w:tcPr>
          <w:p w14:paraId="7D12E70B" w14:textId="77777777" w:rsidR="00B27DD5" w:rsidRPr="00667D7E" w:rsidRDefault="00B27DD5" w:rsidP="00C673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67D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0.68 - 1.69</w:t>
            </w:r>
          </w:p>
        </w:tc>
      </w:tr>
      <w:tr w:rsidR="00B27DD5" w:rsidRPr="00667D7E" w14:paraId="3E950998" w14:textId="77777777" w:rsidTr="00667D7E">
        <w:trPr>
          <w:trHeight w:val="584"/>
        </w:trPr>
        <w:tc>
          <w:tcPr>
            <w:tcW w:w="24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C91F23" w14:textId="77777777" w:rsidR="00B27DD5" w:rsidRPr="00667D7E" w:rsidRDefault="00B27DD5" w:rsidP="00622037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67D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2017-2018</w:t>
            </w:r>
          </w:p>
        </w:tc>
        <w:tc>
          <w:tcPr>
            <w:tcW w:w="2469" w:type="dxa"/>
            <w:hideMark/>
          </w:tcPr>
          <w:p w14:paraId="47BC514A" w14:textId="77777777" w:rsidR="00B27DD5" w:rsidRPr="00667D7E" w:rsidRDefault="00B27DD5" w:rsidP="00C67382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67D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Low</w:t>
            </w:r>
          </w:p>
        </w:tc>
        <w:tc>
          <w:tcPr>
            <w:tcW w:w="2470" w:type="dxa"/>
            <w:hideMark/>
          </w:tcPr>
          <w:p w14:paraId="1E8759FA" w14:textId="61D9DE26" w:rsidR="00B27DD5" w:rsidRPr="00667D7E" w:rsidRDefault="00B27DD5" w:rsidP="00C673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D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3.62</w:t>
            </w:r>
          </w:p>
        </w:tc>
        <w:tc>
          <w:tcPr>
            <w:tcW w:w="2470" w:type="dxa"/>
            <w:hideMark/>
          </w:tcPr>
          <w:p w14:paraId="49939A58" w14:textId="77777777" w:rsidR="00B27DD5" w:rsidRPr="00667D7E" w:rsidRDefault="00B27DD5" w:rsidP="00C673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67D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1.6 - 8.18</w:t>
            </w:r>
          </w:p>
        </w:tc>
      </w:tr>
      <w:tr w:rsidR="00B27DD5" w:rsidRPr="00667D7E" w14:paraId="63AD9851" w14:textId="77777777" w:rsidTr="00667D7E">
        <w:trPr>
          <w:trHeight w:val="56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9DEE12" w14:textId="77777777" w:rsidR="00B27DD5" w:rsidRPr="00667D7E" w:rsidRDefault="00B27DD5" w:rsidP="0062203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C33149" w14:textId="77777777" w:rsidR="00B27DD5" w:rsidRPr="00667D7E" w:rsidRDefault="00B27DD5" w:rsidP="00C67382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67D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High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468408" w14:textId="7E2C439F" w:rsidR="00B27DD5" w:rsidRPr="00667D7E" w:rsidRDefault="00B27DD5" w:rsidP="00C673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D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1.21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43D776" w14:textId="77777777" w:rsidR="00B27DD5" w:rsidRPr="00667D7E" w:rsidRDefault="00B27DD5" w:rsidP="00C673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67D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0.69 - 2.14</w:t>
            </w:r>
          </w:p>
        </w:tc>
      </w:tr>
    </w:tbl>
    <w:p w14:paraId="15B93C16" w14:textId="77777777" w:rsidR="00B27DD5" w:rsidRPr="00667D7E" w:rsidRDefault="00B27DD5" w:rsidP="00B27DD5">
      <w:pPr>
        <w:ind w:firstLine="720"/>
        <w:rPr>
          <w:rFonts w:ascii="Times New Roman" w:hAnsi="Times New Roman" w:cs="Times New Roman"/>
          <w:color w:val="222222"/>
          <w:sz w:val="24"/>
          <w:szCs w:val="24"/>
        </w:rPr>
      </w:pPr>
    </w:p>
    <w:p w14:paraId="21FBC20A" w14:textId="1EA3936D" w:rsidR="00CA7EC6" w:rsidRPr="00667D7E" w:rsidRDefault="00B27DD5">
      <w:pPr>
        <w:rPr>
          <w:rFonts w:ascii="Times New Roman" w:hAnsi="Times New Roman" w:cs="Times New Roman"/>
          <w:sz w:val="24"/>
          <w:szCs w:val="24"/>
        </w:rPr>
      </w:pPr>
      <w:r w:rsidRPr="00667D7E">
        <w:rPr>
          <w:rFonts w:ascii="Times New Roman" w:eastAsia="Times New Roman" w:hAnsi="Times New Roman" w:cs="Times New Roman"/>
          <w:sz w:val="24"/>
          <w:szCs w:val="24"/>
        </w:rPr>
        <w:t>Abbreviations.  FQ, fluoroquinolone;</w:t>
      </w:r>
      <w:r w:rsidR="00C67382" w:rsidRPr="00667D7E">
        <w:rPr>
          <w:rFonts w:ascii="Times New Roman" w:eastAsia="Times New Roman" w:hAnsi="Times New Roman" w:cs="Times New Roman"/>
          <w:sz w:val="24"/>
          <w:szCs w:val="24"/>
        </w:rPr>
        <w:t xml:space="preserve"> DOT, days-of-therapy</w:t>
      </w:r>
      <w:r w:rsidR="0038253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82537" w:rsidRPr="006D6464">
        <w:rPr>
          <w:rFonts w:ascii="Times New Roman" w:eastAsia="Times New Roman" w:hAnsi="Times New Roman" w:cs="Times New Roman"/>
          <w:sz w:val="24"/>
          <w:szCs w:val="24"/>
        </w:rPr>
        <w:t>BDOC, bed days-of-care</w:t>
      </w:r>
    </w:p>
    <w:sectPr w:rsidR="00CA7EC6" w:rsidRPr="00667D7E" w:rsidSect="00D45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D5"/>
    <w:rsid w:val="00382537"/>
    <w:rsid w:val="0038647A"/>
    <w:rsid w:val="00627CD8"/>
    <w:rsid w:val="00667D7E"/>
    <w:rsid w:val="00A027D6"/>
    <w:rsid w:val="00B27DD5"/>
    <w:rsid w:val="00C67382"/>
    <w:rsid w:val="00D45E24"/>
    <w:rsid w:val="00D91C3C"/>
    <w:rsid w:val="00E5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6D27F"/>
  <w14:defaultImageDpi w14:val="32767"/>
  <w15:chartTrackingRefBased/>
  <w15:docId w15:val="{5CBCA4D5-454F-2945-A799-0CDA3408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7DD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D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Silva Sanchez</dc:creator>
  <cp:keywords/>
  <dc:description/>
  <cp:lastModifiedBy>crk personal</cp:lastModifiedBy>
  <cp:revision>2</cp:revision>
  <dcterms:created xsi:type="dcterms:W3CDTF">2020-06-05T14:12:00Z</dcterms:created>
  <dcterms:modified xsi:type="dcterms:W3CDTF">2020-06-05T14:12:00Z</dcterms:modified>
</cp:coreProperties>
</file>