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0A27A" w14:textId="77777777" w:rsidR="00E81B19" w:rsidRDefault="00E81B19" w:rsidP="00E81B19">
      <w:pPr>
        <w:spacing w:line="480" w:lineRule="auto"/>
        <w:rPr>
          <w:rFonts w:ascii="Arial" w:hAnsi="Arial" w:cs="Arial"/>
          <w:b/>
        </w:rPr>
      </w:pPr>
      <w:bookmarkStart w:id="0" w:name="OLE_LINK260"/>
      <w:bookmarkStart w:id="1" w:name="OLE_LINK261"/>
      <w:bookmarkStart w:id="2" w:name="OLE_LINK262"/>
      <w:bookmarkStart w:id="3" w:name="OLE_LINK263"/>
      <w:r>
        <w:rPr>
          <w:rFonts w:ascii="Arial" w:hAnsi="Arial" w:cs="Arial"/>
          <w:b/>
        </w:rPr>
        <w:t>Respiratory viruses in the patient e</w:t>
      </w:r>
      <w:r w:rsidRPr="00E00D50">
        <w:rPr>
          <w:rFonts w:ascii="Arial" w:hAnsi="Arial" w:cs="Arial"/>
          <w:b/>
        </w:rPr>
        <w:t>nvironment</w:t>
      </w:r>
      <w:bookmarkEnd w:id="0"/>
      <w:bookmarkEnd w:id="1"/>
    </w:p>
    <w:p w14:paraId="5C75F69D" w14:textId="77777777" w:rsidR="00E81B19" w:rsidRPr="00E00D50" w:rsidRDefault="00E81B19" w:rsidP="00E81B19">
      <w:pPr>
        <w:spacing w:line="480" w:lineRule="auto"/>
        <w:rPr>
          <w:rFonts w:ascii="Arial" w:hAnsi="Arial" w:cs="Arial"/>
          <w:vertAlign w:val="superscript"/>
        </w:rPr>
      </w:pPr>
      <w:r>
        <w:rPr>
          <w:rFonts w:ascii="Arial" w:hAnsi="Arial" w:cs="Arial"/>
        </w:rPr>
        <w:t xml:space="preserve">Linh T. Phan, </w:t>
      </w:r>
      <w:proofErr w:type="spellStart"/>
      <w:r>
        <w:rPr>
          <w:rFonts w:ascii="Arial" w:hAnsi="Arial" w:cs="Arial"/>
        </w:rPr>
        <w:t>PhD</w:t>
      </w:r>
      <w:r w:rsidRPr="00E00D50">
        <w:rPr>
          <w:rFonts w:ascii="Arial" w:hAnsi="Arial" w:cs="Arial"/>
          <w:vertAlign w:val="superscript"/>
        </w:rPr>
        <w:t>a</w:t>
      </w:r>
      <w:proofErr w:type="spellEnd"/>
    </w:p>
    <w:p w14:paraId="3482CC23" w14:textId="77777777" w:rsidR="00E81B19" w:rsidRDefault="00E81B19" w:rsidP="00E81B19">
      <w:pPr>
        <w:spacing w:line="480" w:lineRule="auto"/>
        <w:rPr>
          <w:rFonts w:ascii="Arial" w:hAnsi="Arial" w:cs="Arial"/>
          <w:vertAlign w:val="superscript"/>
        </w:rPr>
      </w:pPr>
      <w:r w:rsidRPr="00E00D50">
        <w:rPr>
          <w:rFonts w:ascii="Arial" w:hAnsi="Arial" w:cs="Arial"/>
        </w:rPr>
        <w:t xml:space="preserve">Dagmar M. Sweeney, </w:t>
      </w:r>
      <w:proofErr w:type="spellStart"/>
      <w:r w:rsidRPr="00E00D50">
        <w:rPr>
          <w:rFonts w:ascii="Arial" w:hAnsi="Arial" w:cs="Arial"/>
        </w:rPr>
        <w:t>MS</w:t>
      </w:r>
      <w:r>
        <w:rPr>
          <w:rFonts w:ascii="Arial" w:hAnsi="Arial" w:cs="Arial"/>
          <w:vertAlign w:val="superscript"/>
        </w:rPr>
        <w:t>b</w:t>
      </w:r>
      <w:proofErr w:type="spellEnd"/>
    </w:p>
    <w:p w14:paraId="18DE3229" w14:textId="77777777" w:rsidR="00E81B19" w:rsidRDefault="00E81B19" w:rsidP="00E81B19">
      <w:pPr>
        <w:spacing w:line="480" w:lineRule="auto"/>
        <w:rPr>
          <w:rFonts w:ascii="Arial" w:hAnsi="Arial" w:cs="Arial"/>
          <w:vertAlign w:val="superscript"/>
        </w:rPr>
      </w:pPr>
      <w:r>
        <w:rPr>
          <w:rFonts w:ascii="Arial" w:hAnsi="Arial" w:cs="Arial"/>
        </w:rPr>
        <w:t xml:space="preserve">Dayana Maita, </w:t>
      </w:r>
      <w:proofErr w:type="spellStart"/>
      <w:r w:rsidRPr="00F91EE4">
        <w:rPr>
          <w:rFonts w:ascii="Arial" w:hAnsi="Arial" w:cs="Arial"/>
        </w:rPr>
        <w:t>MD</w:t>
      </w:r>
      <w:r>
        <w:rPr>
          <w:rFonts w:ascii="Arial" w:hAnsi="Arial" w:cs="Arial"/>
          <w:vertAlign w:val="superscript"/>
        </w:rPr>
        <w:t>c</w:t>
      </w:r>
      <w:proofErr w:type="spellEnd"/>
    </w:p>
    <w:p w14:paraId="1F370166" w14:textId="77777777" w:rsidR="00E81B19" w:rsidRPr="00B26EB4" w:rsidRDefault="00E81B19" w:rsidP="00E81B19">
      <w:pPr>
        <w:spacing w:line="480" w:lineRule="auto"/>
        <w:rPr>
          <w:rFonts w:ascii="Arial" w:hAnsi="Arial" w:cs="Arial"/>
        </w:rPr>
      </w:pPr>
      <w:r>
        <w:rPr>
          <w:rFonts w:ascii="Arial" w:hAnsi="Arial" w:cs="Arial"/>
        </w:rPr>
        <w:t xml:space="preserve">Donna Moritz, </w:t>
      </w:r>
      <w:proofErr w:type="spellStart"/>
      <w:r w:rsidRPr="00F91EE4">
        <w:rPr>
          <w:rFonts w:ascii="Arial" w:hAnsi="Arial" w:cs="Arial"/>
        </w:rPr>
        <w:t>MD</w:t>
      </w:r>
      <w:r>
        <w:rPr>
          <w:rFonts w:ascii="Arial" w:hAnsi="Arial" w:cs="Arial"/>
          <w:vertAlign w:val="superscript"/>
        </w:rPr>
        <w:t>c</w:t>
      </w:r>
      <w:proofErr w:type="spellEnd"/>
    </w:p>
    <w:p w14:paraId="1C3D69DE" w14:textId="77777777" w:rsidR="00E81B19" w:rsidRPr="00E00D50" w:rsidRDefault="00E81B19" w:rsidP="00E81B19">
      <w:pPr>
        <w:spacing w:line="480" w:lineRule="auto"/>
        <w:rPr>
          <w:rFonts w:ascii="Arial" w:hAnsi="Arial" w:cs="Arial"/>
          <w:vertAlign w:val="superscript"/>
        </w:rPr>
      </w:pPr>
      <w:r w:rsidRPr="00E00D50">
        <w:rPr>
          <w:rFonts w:ascii="Arial" w:hAnsi="Arial" w:cs="Arial"/>
        </w:rPr>
        <w:t xml:space="preserve">Susan C. Bleasdale, </w:t>
      </w:r>
      <w:bookmarkStart w:id="4" w:name="OLE_LINK258"/>
      <w:bookmarkStart w:id="5" w:name="OLE_LINK259"/>
      <w:proofErr w:type="spellStart"/>
      <w:r w:rsidRPr="00E00D50">
        <w:rPr>
          <w:rFonts w:ascii="Arial" w:hAnsi="Arial" w:cs="Arial"/>
        </w:rPr>
        <w:t>MD</w:t>
      </w:r>
      <w:bookmarkEnd w:id="4"/>
      <w:bookmarkEnd w:id="5"/>
      <w:r>
        <w:rPr>
          <w:rFonts w:ascii="Arial" w:hAnsi="Arial" w:cs="Arial"/>
          <w:vertAlign w:val="superscript"/>
        </w:rPr>
        <w:t>c</w:t>
      </w:r>
      <w:proofErr w:type="spellEnd"/>
    </w:p>
    <w:p w14:paraId="7B132BE2" w14:textId="77777777" w:rsidR="00E81B19" w:rsidRPr="00E00D50" w:rsidRDefault="00E81B19" w:rsidP="00E81B19">
      <w:pPr>
        <w:spacing w:line="480" w:lineRule="auto"/>
        <w:rPr>
          <w:rFonts w:ascii="Arial" w:hAnsi="Arial" w:cs="Arial"/>
        </w:rPr>
      </w:pPr>
      <w:r w:rsidRPr="00E00D50">
        <w:rPr>
          <w:rFonts w:ascii="Arial" w:hAnsi="Arial" w:cs="Arial"/>
        </w:rPr>
        <w:t xml:space="preserve">Rachael M. Jones, </w:t>
      </w:r>
      <w:proofErr w:type="spellStart"/>
      <w:r w:rsidRPr="00E00D50">
        <w:rPr>
          <w:rFonts w:ascii="Arial" w:hAnsi="Arial" w:cs="Arial"/>
        </w:rPr>
        <w:t>PhD</w:t>
      </w:r>
      <w:r w:rsidRPr="00E00D50">
        <w:rPr>
          <w:rFonts w:ascii="Arial" w:hAnsi="Arial" w:cs="Arial"/>
          <w:vertAlign w:val="superscript"/>
        </w:rPr>
        <w:t>a</w:t>
      </w:r>
      <w:proofErr w:type="spellEnd"/>
    </w:p>
    <w:p w14:paraId="29876CD2" w14:textId="77777777" w:rsidR="00E81B19" w:rsidRPr="00E00D50" w:rsidRDefault="00E81B19" w:rsidP="00E81B19">
      <w:pPr>
        <w:spacing w:line="480" w:lineRule="auto"/>
        <w:rPr>
          <w:rFonts w:ascii="Arial" w:hAnsi="Arial" w:cs="Arial"/>
        </w:rPr>
      </w:pPr>
      <w:r w:rsidRPr="00E00D50">
        <w:rPr>
          <w:rFonts w:ascii="Arial" w:hAnsi="Arial" w:cs="Arial"/>
        </w:rPr>
        <w:t>for the CDC Prevention Epicenter</w:t>
      </w:r>
      <w:r>
        <w:rPr>
          <w:rFonts w:ascii="Arial" w:hAnsi="Arial" w:cs="Arial"/>
        </w:rPr>
        <w:t>s</w:t>
      </w:r>
      <w:r w:rsidRPr="00E00D50">
        <w:rPr>
          <w:rFonts w:ascii="Arial" w:hAnsi="Arial" w:cs="Arial"/>
        </w:rPr>
        <w:t xml:space="preserve"> Program</w:t>
      </w:r>
    </w:p>
    <w:bookmarkEnd w:id="2"/>
    <w:bookmarkEnd w:id="3"/>
    <w:p w14:paraId="4B668789" w14:textId="77777777" w:rsidR="00E81B19" w:rsidRDefault="00E81B19" w:rsidP="00E81B19">
      <w:pPr>
        <w:spacing w:line="480" w:lineRule="auto"/>
        <w:rPr>
          <w:rFonts w:ascii="Arial" w:eastAsia="Arial" w:hAnsi="Arial" w:cs="Arial"/>
        </w:rPr>
      </w:pPr>
      <w:r w:rsidRPr="00F91EE4">
        <w:rPr>
          <w:rFonts w:ascii="Arial" w:eastAsia="Arial" w:hAnsi="Arial" w:cs="Arial"/>
          <w:vertAlign w:val="superscript"/>
        </w:rPr>
        <w:t>a</w:t>
      </w:r>
      <w:r w:rsidRPr="00F91EE4">
        <w:rPr>
          <w:rFonts w:ascii="Arial" w:eastAsia="Arial" w:hAnsi="Arial" w:cs="Arial"/>
          <w:vertAlign w:val="subscript"/>
        </w:rPr>
        <w:t xml:space="preserve"> </w:t>
      </w:r>
      <w:r>
        <w:rPr>
          <w:rFonts w:ascii="Arial" w:eastAsia="Arial" w:hAnsi="Arial" w:cs="Arial"/>
        </w:rPr>
        <w:t xml:space="preserve">Division of Environmental and Occupational Health Sciences, </w:t>
      </w:r>
      <w:r w:rsidRPr="00F91EE4">
        <w:rPr>
          <w:rFonts w:ascii="Arial" w:eastAsia="Arial" w:hAnsi="Arial" w:cs="Arial"/>
        </w:rPr>
        <w:t>School of Public Health, University of Illinois at Chicago, Chicago, IL, USA</w:t>
      </w:r>
    </w:p>
    <w:p w14:paraId="376A650B" w14:textId="77777777" w:rsidR="00E81B19" w:rsidRPr="001A5E4F" w:rsidRDefault="00E81B19" w:rsidP="00E81B19">
      <w:pPr>
        <w:spacing w:line="480" w:lineRule="auto"/>
        <w:rPr>
          <w:rFonts w:ascii="Arial" w:eastAsia="Arial" w:hAnsi="Arial" w:cs="Arial"/>
        </w:rPr>
      </w:pPr>
      <w:r>
        <w:rPr>
          <w:rFonts w:ascii="Arial" w:eastAsia="Arial" w:hAnsi="Arial" w:cs="Arial"/>
          <w:vertAlign w:val="superscript"/>
        </w:rPr>
        <w:t>b</w:t>
      </w:r>
      <w:r>
        <w:rPr>
          <w:rFonts w:ascii="Arial" w:eastAsia="Arial" w:hAnsi="Arial" w:cs="Arial"/>
        </w:rPr>
        <w:t xml:space="preserve"> Sequencing Core, University of Illinois at Chicago, Chicago, IL, USA</w:t>
      </w:r>
    </w:p>
    <w:p w14:paraId="07B31B69" w14:textId="77777777" w:rsidR="00E81B19" w:rsidRPr="00745DF4" w:rsidRDefault="00E81B19" w:rsidP="00E81B19">
      <w:pPr>
        <w:spacing w:line="480" w:lineRule="auto"/>
        <w:rPr>
          <w:rFonts w:ascii="Arial" w:eastAsia="Arial" w:hAnsi="Arial" w:cs="Arial"/>
        </w:rPr>
      </w:pPr>
      <w:r>
        <w:rPr>
          <w:rFonts w:ascii="Arial" w:eastAsia="Arial" w:hAnsi="Arial" w:cs="Arial"/>
          <w:vertAlign w:val="superscript"/>
        </w:rPr>
        <w:t>c</w:t>
      </w:r>
      <w:r w:rsidRPr="00F91EE4">
        <w:rPr>
          <w:rFonts w:ascii="Arial" w:eastAsia="Arial" w:hAnsi="Arial" w:cs="Arial"/>
        </w:rPr>
        <w:t xml:space="preserve"> </w:t>
      </w:r>
      <w:r>
        <w:rPr>
          <w:rFonts w:ascii="Arial" w:eastAsia="Arial" w:hAnsi="Arial" w:cs="Arial"/>
        </w:rPr>
        <w:t xml:space="preserve">Department of Medicine, </w:t>
      </w:r>
      <w:r w:rsidRPr="00F91EE4">
        <w:rPr>
          <w:rFonts w:ascii="Arial" w:eastAsia="Arial" w:hAnsi="Arial" w:cs="Arial"/>
        </w:rPr>
        <w:t>College of Medicine, University of Illinois at Chicago, Chicago, IL, USA</w:t>
      </w:r>
    </w:p>
    <w:p w14:paraId="7D2F3866" w14:textId="77777777" w:rsidR="00E81B19" w:rsidRDefault="00E81B19" w:rsidP="00E81B19">
      <w:pPr>
        <w:spacing w:line="480" w:lineRule="auto"/>
        <w:rPr>
          <w:rFonts w:ascii="Arial" w:eastAsia="Arial" w:hAnsi="Arial" w:cs="Arial"/>
        </w:rPr>
      </w:pPr>
      <w:r w:rsidRPr="00F91EE4">
        <w:rPr>
          <w:rFonts w:ascii="Arial" w:eastAsia="Arial" w:hAnsi="Arial" w:cs="Arial"/>
        </w:rPr>
        <w:t>Corresponding Author</w:t>
      </w:r>
      <w:r>
        <w:rPr>
          <w:rFonts w:ascii="Arial" w:eastAsia="Arial" w:hAnsi="Arial" w:cs="Arial"/>
        </w:rPr>
        <w:t xml:space="preserve">: </w:t>
      </w:r>
      <w:r w:rsidRPr="00F91EE4">
        <w:rPr>
          <w:rFonts w:ascii="Arial" w:eastAsia="Arial" w:hAnsi="Arial" w:cs="Arial"/>
        </w:rPr>
        <w:t>Rachael M. Jones</w:t>
      </w:r>
      <w:r>
        <w:rPr>
          <w:rFonts w:ascii="Arial" w:eastAsia="Arial" w:hAnsi="Arial" w:cs="Arial"/>
        </w:rPr>
        <w:t xml:space="preserve">, School of Medicine, University of Utah, 391 Chipeta Way Suite C, Salt Lake City, UT 84108, 801-585-0451 (phone), </w:t>
      </w:r>
      <w:r w:rsidRPr="002D0B56">
        <w:rPr>
          <w:rFonts w:ascii="Arial" w:hAnsi="Arial" w:cs="Arial"/>
        </w:rPr>
        <w:t>801-581-7224 (fax)</w:t>
      </w:r>
    </w:p>
    <w:p w14:paraId="3912ABAB" w14:textId="77777777" w:rsidR="00E81B19" w:rsidRDefault="00E81B19" w:rsidP="00E81B19">
      <w:pPr>
        <w:rPr>
          <w:rFonts w:ascii="Arial" w:hAnsi="Arial" w:cs="Arial"/>
          <w:b/>
        </w:rPr>
      </w:pPr>
    </w:p>
    <w:p w14:paraId="6F3270E0" w14:textId="53B3F033" w:rsidR="00E81B19" w:rsidRDefault="00E81B19" w:rsidP="00E81B19">
      <w:pPr>
        <w:rPr>
          <w:rFonts w:ascii="Arial" w:hAnsi="Arial" w:cs="Arial"/>
          <w:b/>
        </w:rPr>
      </w:pPr>
      <w:r>
        <w:rPr>
          <w:rFonts w:ascii="Arial" w:hAnsi="Arial" w:cs="Arial"/>
          <w:b/>
        </w:rPr>
        <w:t>SUPPLEMENTAL MATERIALS</w:t>
      </w:r>
    </w:p>
    <w:p w14:paraId="7D214761" w14:textId="77777777" w:rsidR="00E81B19" w:rsidRDefault="00E81B19" w:rsidP="00E81B19">
      <w:pPr>
        <w:rPr>
          <w:rFonts w:ascii="Arial" w:hAnsi="Arial" w:cs="Arial"/>
          <w:b/>
        </w:rPr>
      </w:pPr>
    </w:p>
    <w:p w14:paraId="00BC4B74" w14:textId="77777777" w:rsidR="00E81B19" w:rsidRPr="00207449" w:rsidRDefault="00E81B19" w:rsidP="00E81B19">
      <w:pPr>
        <w:spacing w:line="480" w:lineRule="auto"/>
        <w:rPr>
          <w:rFonts w:ascii="Arial" w:hAnsi="Arial" w:cs="Arial"/>
          <w:b/>
        </w:rPr>
      </w:pPr>
      <w:r>
        <w:rPr>
          <w:rFonts w:ascii="Arial" w:hAnsi="Arial" w:cs="Arial"/>
          <w:b/>
        </w:rPr>
        <w:t xml:space="preserve">Supplementary Material 1. </w:t>
      </w:r>
      <w:r w:rsidRPr="00207449">
        <w:rPr>
          <w:rFonts w:ascii="Arial" w:hAnsi="Arial" w:cs="Arial"/>
          <w:b/>
        </w:rPr>
        <w:t>Control patient rooms</w:t>
      </w:r>
    </w:p>
    <w:p w14:paraId="52A75451" w14:textId="77777777" w:rsidR="00E81B19" w:rsidRDefault="00E81B19" w:rsidP="00E81B19">
      <w:pPr>
        <w:spacing w:line="480" w:lineRule="auto"/>
        <w:rPr>
          <w:rFonts w:ascii="Arial" w:hAnsi="Arial" w:cs="Arial"/>
        </w:rPr>
      </w:pPr>
      <w:r w:rsidRPr="00E00D50">
        <w:rPr>
          <w:rFonts w:ascii="Arial" w:hAnsi="Arial" w:cs="Arial"/>
        </w:rPr>
        <w:t>Environmental surfaces of five clean empty patient rooms in four different hospital units were randomly chosen to sample for viruses on t</w:t>
      </w:r>
      <w:r>
        <w:rPr>
          <w:rFonts w:ascii="Arial" w:hAnsi="Arial" w:cs="Arial"/>
        </w:rPr>
        <w:t>wo different days. Surfaces</w:t>
      </w:r>
      <w:r w:rsidRPr="00E00D50">
        <w:rPr>
          <w:rFonts w:ascii="Arial" w:hAnsi="Arial" w:cs="Arial"/>
        </w:rPr>
        <w:t xml:space="preserve"> tested for the presence of Influenza A, Influenza B, and Rhinovirus incl</w:t>
      </w:r>
      <w:r>
        <w:rPr>
          <w:rFonts w:ascii="Arial" w:hAnsi="Arial" w:cs="Arial"/>
        </w:rPr>
        <w:t>uded:</w:t>
      </w:r>
      <w:r w:rsidRPr="00E00D50">
        <w:rPr>
          <w:rFonts w:ascii="Arial" w:hAnsi="Arial" w:cs="Arial"/>
        </w:rPr>
        <w:t xml:space="preserve"> bed rail, IV pole, tray table, bed control, </w:t>
      </w:r>
      <w:r w:rsidRPr="00E00D50">
        <w:rPr>
          <w:rFonts w:ascii="Arial" w:hAnsi="Arial" w:cs="Arial"/>
        </w:rPr>
        <w:lastRenderedPageBreak/>
        <w:t xml:space="preserve">telephone, call button, glove, gown, mask with eye shield, sharp box, light switch, computer mouse, computer keyboard, chair, vital cart handle, and isolation stethoscope. </w:t>
      </w:r>
    </w:p>
    <w:p w14:paraId="785A8396" w14:textId="77777777" w:rsidR="00E81B19" w:rsidRDefault="00E81B19" w:rsidP="00E81B19">
      <w:pPr>
        <w:spacing w:line="480" w:lineRule="auto"/>
        <w:rPr>
          <w:rFonts w:ascii="Arial" w:hAnsi="Arial" w:cs="Arial"/>
          <w:b/>
        </w:rPr>
      </w:pPr>
      <w:r>
        <w:rPr>
          <w:rFonts w:ascii="Arial" w:hAnsi="Arial" w:cs="Arial"/>
          <w:b/>
        </w:rPr>
        <w:br/>
        <w:t>Supplementary Material 2. Air Sampling</w:t>
      </w:r>
    </w:p>
    <w:p w14:paraId="437706D4" w14:textId="77777777" w:rsidR="00E81B19" w:rsidRDefault="00E81B19" w:rsidP="00E81B19">
      <w:pPr>
        <w:spacing w:line="480" w:lineRule="auto"/>
        <w:rPr>
          <w:rFonts w:ascii="Arial" w:hAnsi="Arial" w:cs="Arial"/>
          <w:b/>
        </w:rPr>
      </w:pPr>
      <w:r w:rsidRPr="00BF5A93">
        <w:rPr>
          <w:rFonts w:ascii="Arial" w:hAnsi="Arial" w:cs="Arial"/>
        </w:rPr>
        <w:t>Air sampling used the NIOSH 2-stage cyclone air sampler, which is size-selective sampling device that</w:t>
      </w:r>
      <w:r w:rsidRPr="00E00D50">
        <w:rPr>
          <w:rFonts w:ascii="Arial" w:hAnsi="Arial" w:cs="Arial"/>
        </w:rPr>
        <w:t xml:space="preserve"> operates at 3.5 L/min to collect</w:t>
      </w:r>
      <w:r>
        <w:rPr>
          <w:rFonts w:ascii="Arial" w:hAnsi="Arial" w:cs="Arial"/>
        </w:rPr>
        <w:t xml:space="preserve">: </w:t>
      </w:r>
      <w:r w:rsidRPr="00E00D50">
        <w:rPr>
          <w:rFonts w:ascii="Arial" w:hAnsi="Arial" w:cs="Arial"/>
        </w:rPr>
        <w:t xml:space="preserve"> particles with</w:t>
      </w:r>
      <w:r>
        <w:rPr>
          <w:rFonts w:ascii="Arial" w:hAnsi="Arial" w:cs="Arial"/>
        </w:rPr>
        <w:t xml:space="preserve"> aerodynamic diameter,</w:t>
      </w:r>
      <w:r w:rsidRPr="00E00D50">
        <w:rPr>
          <w:rFonts w:ascii="Arial" w:hAnsi="Arial" w:cs="Arial"/>
        </w:rPr>
        <w:t xml:space="preserve"> d</w:t>
      </w:r>
      <w:r w:rsidRPr="00E00D50">
        <w:rPr>
          <w:rFonts w:ascii="Arial" w:hAnsi="Arial" w:cs="Arial"/>
        </w:rPr>
        <w:softHyphen/>
      </w:r>
      <w:r w:rsidRPr="00E00D50">
        <w:rPr>
          <w:rFonts w:ascii="Arial" w:hAnsi="Arial" w:cs="Arial"/>
          <w:vertAlign w:val="subscript"/>
        </w:rPr>
        <w:t>a</w:t>
      </w:r>
      <w:r w:rsidRPr="00E00D50">
        <w:rPr>
          <w:rFonts w:ascii="Arial" w:hAnsi="Arial" w:cs="Arial"/>
        </w:rPr>
        <w:t xml:space="preserve"> &lt; 1 </w:t>
      </w:r>
      <w:r w:rsidRPr="00E00D50">
        <w:rPr>
          <w:rFonts w:ascii="Arial" w:hAnsi="Arial" w:cs="Arial"/>
        </w:rPr>
        <w:sym w:font="Symbol" w:char="F06D"/>
      </w:r>
      <w:r w:rsidRPr="00E00D50">
        <w:rPr>
          <w:rFonts w:ascii="Arial" w:hAnsi="Arial" w:cs="Arial"/>
        </w:rPr>
        <w:t>m on a 37 mm polytetrafluoroethylene filter with 2 µm pores (225-27-07; SKC) in a</w:t>
      </w:r>
      <w:r>
        <w:rPr>
          <w:rFonts w:ascii="Arial" w:hAnsi="Arial" w:cs="Arial"/>
        </w:rPr>
        <w:t xml:space="preserve"> filter cassette (225-309, SKC); </w:t>
      </w:r>
      <w:r w:rsidRPr="00E00D50">
        <w:rPr>
          <w:rFonts w:ascii="Arial" w:hAnsi="Arial" w:cs="Arial"/>
        </w:rPr>
        <w:t>particles with 1 &lt; d</w:t>
      </w:r>
      <w:r w:rsidRPr="00E00D50">
        <w:rPr>
          <w:rFonts w:ascii="Arial" w:hAnsi="Arial" w:cs="Arial"/>
        </w:rPr>
        <w:softHyphen/>
      </w:r>
      <w:r w:rsidRPr="00E00D50">
        <w:rPr>
          <w:rFonts w:ascii="Arial" w:hAnsi="Arial" w:cs="Arial"/>
          <w:vertAlign w:val="subscript"/>
        </w:rPr>
        <w:t>a</w:t>
      </w:r>
      <w:r w:rsidRPr="00E00D50">
        <w:rPr>
          <w:rFonts w:ascii="Arial" w:hAnsi="Arial" w:cs="Arial"/>
        </w:rPr>
        <w:t xml:space="preserve"> &lt; 4 </w:t>
      </w:r>
      <w:r w:rsidRPr="00E00D50">
        <w:rPr>
          <w:rFonts w:ascii="Arial" w:hAnsi="Arial" w:cs="Arial"/>
        </w:rPr>
        <w:sym w:font="Symbol" w:char="F06D"/>
      </w:r>
      <w:r w:rsidRPr="00E00D50">
        <w:rPr>
          <w:rFonts w:ascii="Arial" w:hAnsi="Arial" w:cs="Arial"/>
        </w:rPr>
        <w:t xml:space="preserve">m in a 1.5 mL micro centrifuge tube </w:t>
      </w:r>
      <w:r>
        <w:rPr>
          <w:rFonts w:ascii="Arial" w:hAnsi="Arial" w:cs="Arial"/>
        </w:rPr>
        <w:t>(02-681-339; Fisher Scientific);</w:t>
      </w:r>
      <w:r w:rsidRPr="00E00D50">
        <w:rPr>
          <w:rFonts w:ascii="Arial" w:hAnsi="Arial" w:cs="Arial"/>
        </w:rPr>
        <w:t xml:space="preserve"> and particles with </w:t>
      </w:r>
      <w:r>
        <w:rPr>
          <w:rFonts w:ascii="Arial" w:hAnsi="Arial" w:cs="Arial"/>
        </w:rPr>
        <w:t>d</w:t>
      </w:r>
      <w:r w:rsidRPr="00E00D50">
        <w:rPr>
          <w:rFonts w:ascii="Arial" w:hAnsi="Arial" w:cs="Arial"/>
        </w:rPr>
        <w:softHyphen/>
      </w:r>
      <w:r w:rsidRPr="00E00D50">
        <w:rPr>
          <w:rFonts w:ascii="Arial" w:hAnsi="Arial" w:cs="Arial"/>
          <w:vertAlign w:val="subscript"/>
        </w:rPr>
        <w:t>a</w:t>
      </w:r>
      <w:r w:rsidRPr="00E00D50">
        <w:rPr>
          <w:rFonts w:ascii="Arial" w:hAnsi="Arial" w:cs="Arial"/>
        </w:rPr>
        <w:t xml:space="preserve"> &gt; 4 </w:t>
      </w:r>
      <w:r w:rsidRPr="00E00D50">
        <w:rPr>
          <w:rFonts w:ascii="Arial" w:hAnsi="Arial" w:cs="Arial"/>
        </w:rPr>
        <w:sym w:font="Symbol" w:char="F06D"/>
      </w:r>
      <w:r w:rsidRPr="00E00D50">
        <w:rPr>
          <w:rFonts w:ascii="Arial" w:hAnsi="Arial" w:cs="Arial"/>
        </w:rPr>
        <w:t>m in a 15 mL micro cen</w:t>
      </w:r>
      <w:r>
        <w:rPr>
          <w:rFonts w:ascii="Arial" w:hAnsi="Arial" w:cs="Arial"/>
        </w:rPr>
        <w:t>trifuge tube (35-2096; Falcon).</w:t>
      </w:r>
      <w:r w:rsidRPr="007F6369">
        <w:rPr>
          <w:rFonts w:ascii="Arial" w:hAnsi="Arial" w:cs="Arial"/>
        </w:rPr>
        <w:t xml:space="preserve"> </w:t>
      </w:r>
      <w:r w:rsidRPr="00E00D50">
        <w:rPr>
          <w:rFonts w:ascii="Arial" w:hAnsi="Arial" w:cs="Arial"/>
        </w:rPr>
        <w:t>In order to avoid carry-over contamination, the air samplers and sampling accessories were rinsed with deionized water, followed by isopropanol, and air dried after each experiment.</w:t>
      </w:r>
    </w:p>
    <w:p w14:paraId="484DDE3D" w14:textId="77777777" w:rsidR="00E81B19" w:rsidRDefault="00E81B19" w:rsidP="00E81B19">
      <w:pPr>
        <w:rPr>
          <w:rFonts w:ascii="Arial" w:hAnsi="Arial" w:cs="Arial"/>
          <w:b/>
        </w:rPr>
      </w:pPr>
      <w:r>
        <w:rPr>
          <w:rFonts w:ascii="Arial" w:hAnsi="Arial" w:cs="Arial"/>
          <w:b/>
        </w:rPr>
        <w:br w:type="page"/>
      </w:r>
    </w:p>
    <w:p w14:paraId="6E53A139" w14:textId="77777777" w:rsidR="00E81B19" w:rsidRPr="00D33CA8" w:rsidRDefault="00E81B19" w:rsidP="00E81B19">
      <w:pPr>
        <w:spacing w:line="240" w:lineRule="auto"/>
        <w:rPr>
          <w:rFonts w:ascii="Arial" w:hAnsi="Arial" w:cs="Arial"/>
          <w:b/>
        </w:rPr>
      </w:pPr>
      <w:r>
        <w:rPr>
          <w:rFonts w:ascii="Arial" w:hAnsi="Arial" w:cs="Arial"/>
          <w:b/>
        </w:rPr>
        <w:lastRenderedPageBreak/>
        <w:t xml:space="preserve">Supplemental </w:t>
      </w:r>
      <w:r w:rsidRPr="00D33CA8">
        <w:rPr>
          <w:rFonts w:ascii="Arial" w:hAnsi="Arial" w:cs="Arial"/>
          <w:b/>
        </w:rPr>
        <w:t xml:space="preserve">Material </w:t>
      </w:r>
      <w:r>
        <w:rPr>
          <w:rFonts w:ascii="Arial" w:hAnsi="Arial" w:cs="Arial"/>
          <w:b/>
        </w:rPr>
        <w:t>3</w:t>
      </w:r>
      <w:r w:rsidRPr="00D33CA8">
        <w:rPr>
          <w:rFonts w:ascii="Arial" w:hAnsi="Arial" w:cs="Arial"/>
          <w:b/>
        </w:rPr>
        <w:t>: Surface sampling protocol</w:t>
      </w:r>
    </w:p>
    <w:tbl>
      <w:tblPr>
        <w:tblpPr w:leftFromText="180" w:rightFromText="180" w:vertAnchor="text" w:horzAnchor="page" w:tblpX="1066" w:tblpY="46"/>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0"/>
        <w:gridCol w:w="3695"/>
        <w:gridCol w:w="3960"/>
      </w:tblGrid>
      <w:tr w:rsidR="00E81B19" w:rsidRPr="00AD444A" w14:paraId="258AE63C" w14:textId="77777777" w:rsidTr="00F7697B">
        <w:trPr>
          <w:trHeight w:val="440"/>
        </w:trPr>
        <w:tc>
          <w:tcPr>
            <w:tcW w:w="2420" w:type="dxa"/>
            <w:shd w:val="clear" w:color="auto" w:fill="auto"/>
          </w:tcPr>
          <w:p w14:paraId="195D0A76" w14:textId="77777777" w:rsidR="00E81B19" w:rsidRDefault="00E81B19" w:rsidP="00F7697B">
            <w:pPr>
              <w:spacing w:after="0" w:line="240" w:lineRule="auto"/>
              <w:jc w:val="center"/>
              <w:rPr>
                <w:rFonts w:ascii="Arial" w:hAnsi="Arial" w:cs="Arial"/>
                <w:b/>
              </w:rPr>
            </w:pPr>
            <w:r w:rsidRPr="00AD444A">
              <w:rPr>
                <w:rFonts w:ascii="Arial" w:hAnsi="Arial" w:cs="Arial"/>
                <w:b/>
              </w:rPr>
              <w:t xml:space="preserve">Sampling </w:t>
            </w:r>
          </w:p>
          <w:p w14:paraId="216702FF" w14:textId="77777777" w:rsidR="00E81B19" w:rsidRPr="00AD444A" w:rsidRDefault="00E81B19" w:rsidP="00F7697B">
            <w:pPr>
              <w:spacing w:after="0" w:line="240" w:lineRule="auto"/>
              <w:jc w:val="center"/>
              <w:rPr>
                <w:rFonts w:ascii="Arial" w:hAnsi="Arial" w:cs="Arial"/>
                <w:b/>
              </w:rPr>
            </w:pPr>
            <w:r w:rsidRPr="00AD444A">
              <w:rPr>
                <w:rFonts w:ascii="Arial" w:hAnsi="Arial" w:cs="Arial"/>
                <w:b/>
              </w:rPr>
              <w:t>Surface</w:t>
            </w:r>
          </w:p>
        </w:tc>
        <w:tc>
          <w:tcPr>
            <w:tcW w:w="3695" w:type="dxa"/>
            <w:shd w:val="clear" w:color="auto" w:fill="auto"/>
          </w:tcPr>
          <w:p w14:paraId="07EAB7F9" w14:textId="77777777" w:rsidR="00E81B19" w:rsidRDefault="00E81B19" w:rsidP="00F7697B">
            <w:pPr>
              <w:spacing w:after="0" w:line="240" w:lineRule="auto"/>
              <w:jc w:val="center"/>
              <w:rPr>
                <w:rFonts w:ascii="Arial" w:hAnsi="Arial" w:cs="Arial"/>
                <w:b/>
              </w:rPr>
            </w:pPr>
            <w:r w:rsidRPr="00AD444A">
              <w:rPr>
                <w:rFonts w:ascii="Arial" w:hAnsi="Arial" w:cs="Arial"/>
                <w:b/>
              </w:rPr>
              <w:t xml:space="preserve">Baseline </w:t>
            </w:r>
          </w:p>
          <w:p w14:paraId="52A07BEF" w14:textId="77777777" w:rsidR="00E81B19" w:rsidRPr="00AD444A" w:rsidRDefault="00E81B19" w:rsidP="00F7697B">
            <w:pPr>
              <w:spacing w:after="0" w:line="240" w:lineRule="auto"/>
              <w:jc w:val="center"/>
              <w:rPr>
                <w:rFonts w:ascii="Arial" w:hAnsi="Arial" w:cs="Arial"/>
                <w:b/>
              </w:rPr>
            </w:pPr>
            <w:r w:rsidRPr="00AD444A">
              <w:rPr>
                <w:rFonts w:ascii="Arial" w:hAnsi="Arial" w:cs="Arial"/>
                <w:b/>
              </w:rPr>
              <w:t>swabbing instruction</w:t>
            </w:r>
            <w:r>
              <w:rPr>
                <w:rFonts w:ascii="Arial" w:hAnsi="Arial" w:cs="Arial"/>
                <w:b/>
              </w:rPr>
              <w:t>s</w:t>
            </w:r>
          </w:p>
        </w:tc>
        <w:tc>
          <w:tcPr>
            <w:tcW w:w="3960" w:type="dxa"/>
          </w:tcPr>
          <w:p w14:paraId="71BF6DAB" w14:textId="77777777" w:rsidR="00E81B19" w:rsidRPr="00AD444A" w:rsidRDefault="00E81B19" w:rsidP="00F7697B">
            <w:pPr>
              <w:spacing w:after="0" w:line="240" w:lineRule="auto"/>
              <w:jc w:val="center"/>
              <w:rPr>
                <w:rFonts w:ascii="Arial" w:hAnsi="Arial" w:cs="Arial"/>
                <w:b/>
              </w:rPr>
            </w:pPr>
            <w:r w:rsidRPr="00AD444A">
              <w:rPr>
                <w:rFonts w:ascii="Arial" w:hAnsi="Arial" w:cs="Arial"/>
                <w:b/>
              </w:rPr>
              <w:t>Post-</w:t>
            </w:r>
            <w:r>
              <w:rPr>
                <w:rFonts w:ascii="Arial" w:hAnsi="Arial" w:cs="Arial"/>
                <w:b/>
              </w:rPr>
              <w:t>experiment</w:t>
            </w:r>
          </w:p>
          <w:p w14:paraId="57DF1DE6" w14:textId="77777777" w:rsidR="00E81B19" w:rsidRPr="00AD444A" w:rsidRDefault="00E81B19" w:rsidP="00F7697B">
            <w:pPr>
              <w:spacing w:after="0" w:line="240" w:lineRule="auto"/>
              <w:jc w:val="center"/>
              <w:rPr>
                <w:rFonts w:ascii="Arial" w:hAnsi="Arial" w:cs="Arial"/>
                <w:b/>
              </w:rPr>
            </w:pPr>
            <w:r w:rsidRPr="00AD444A">
              <w:rPr>
                <w:rFonts w:ascii="Arial" w:hAnsi="Arial" w:cs="Arial"/>
                <w:b/>
              </w:rPr>
              <w:t>swabbing instruction</w:t>
            </w:r>
            <w:r>
              <w:rPr>
                <w:rFonts w:ascii="Arial" w:hAnsi="Arial" w:cs="Arial"/>
                <w:b/>
              </w:rPr>
              <w:t>s</w:t>
            </w:r>
          </w:p>
        </w:tc>
      </w:tr>
      <w:tr w:rsidR="00E81B19" w:rsidRPr="00AD444A" w14:paraId="32F42A75" w14:textId="77777777" w:rsidTr="00F7697B">
        <w:trPr>
          <w:trHeight w:val="432"/>
        </w:trPr>
        <w:tc>
          <w:tcPr>
            <w:tcW w:w="2420" w:type="dxa"/>
            <w:shd w:val="clear" w:color="auto" w:fill="auto"/>
          </w:tcPr>
          <w:p w14:paraId="5CAF51EE" w14:textId="77777777" w:rsidR="00E81B19" w:rsidRPr="00AD444A" w:rsidRDefault="00E81B19" w:rsidP="00F7697B">
            <w:pPr>
              <w:spacing w:after="0" w:line="240" w:lineRule="auto"/>
              <w:rPr>
                <w:rFonts w:ascii="Arial" w:hAnsi="Arial" w:cs="Arial"/>
              </w:rPr>
            </w:pPr>
            <w:r w:rsidRPr="00AD444A">
              <w:rPr>
                <w:rFonts w:ascii="Arial" w:hAnsi="Arial" w:cs="Arial"/>
              </w:rPr>
              <w:t>Bed rails</w:t>
            </w:r>
          </w:p>
        </w:tc>
        <w:tc>
          <w:tcPr>
            <w:tcW w:w="3695" w:type="dxa"/>
            <w:shd w:val="clear" w:color="auto" w:fill="auto"/>
          </w:tcPr>
          <w:p w14:paraId="4CE6F1E6" w14:textId="77777777" w:rsidR="00E81B19" w:rsidRPr="00AD444A" w:rsidRDefault="00E81B19" w:rsidP="00F7697B">
            <w:pPr>
              <w:spacing w:after="0" w:line="240" w:lineRule="auto"/>
              <w:rPr>
                <w:rFonts w:ascii="Arial" w:hAnsi="Arial" w:cs="Arial"/>
              </w:rPr>
            </w:pPr>
            <w:r w:rsidRPr="00AD444A">
              <w:rPr>
                <w:rFonts w:ascii="Arial" w:hAnsi="Arial" w:cs="Arial"/>
              </w:rPr>
              <w:t>Randomly swab one side of the bed rails (40 cm</w:t>
            </w:r>
            <w:r w:rsidRPr="00AD444A">
              <w:rPr>
                <w:rFonts w:ascii="Arial" w:hAnsi="Arial" w:cs="Arial"/>
                <w:vertAlign w:val="superscript"/>
              </w:rPr>
              <w:t>2</w:t>
            </w:r>
            <w:r w:rsidRPr="00AD444A">
              <w:rPr>
                <w:rFonts w:ascii="Arial" w:hAnsi="Arial" w:cs="Arial"/>
              </w:rPr>
              <w:t>)</w:t>
            </w:r>
          </w:p>
        </w:tc>
        <w:tc>
          <w:tcPr>
            <w:tcW w:w="3960" w:type="dxa"/>
          </w:tcPr>
          <w:p w14:paraId="52DAE79C" w14:textId="77777777" w:rsidR="00E81B19" w:rsidRPr="00AD444A" w:rsidRDefault="00E81B19" w:rsidP="00F7697B">
            <w:pPr>
              <w:spacing w:after="0" w:line="240" w:lineRule="auto"/>
              <w:rPr>
                <w:rFonts w:ascii="Arial" w:hAnsi="Arial" w:cs="Arial"/>
              </w:rPr>
            </w:pPr>
            <w:r w:rsidRPr="00AD444A">
              <w:rPr>
                <w:rFonts w:ascii="Arial" w:hAnsi="Arial" w:cs="Arial"/>
              </w:rPr>
              <w:t>Swab the other side of the bed rails (40 cm</w:t>
            </w:r>
            <w:r w:rsidRPr="00AD444A">
              <w:rPr>
                <w:rFonts w:ascii="Arial" w:hAnsi="Arial" w:cs="Arial"/>
                <w:vertAlign w:val="superscript"/>
              </w:rPr>
              <w:t>2</w:t>
            </w:r>
            <w:r w:rsidRPr="00AD444A">
              <w:rPr>
                <w:rFonts w:ascii="Arial" w:hAnsi="Arial" w:cs="Arial"/>
              </w:rPr>
              <w:t>)</w:t>
            </w:r>
          </w:p>
        </w:tc>
      </w:tr>
      <w:tr w:rsidR="00E81B19" w:rsidRPr="00AD444A" w14:paraId="2C0772AC" w14:textId="77777777" w:rsidTr="00F7697B">
        <w:trPr>
          <w:trHeight w:val="432"/>
        </w:trPr>
        <w:tc>
          <w:tcPr>
            <w:tcW w:w="2420" w:type="dxa"/>
            <w:shd w:val="clear" w:color="auto" w:fill="auto"/>
          </w:tcPr>
          <w:p w14:paraId="5C0D9BBA" w14:textId="77777777" w:rsidR="00E81B19" w:rsidRPr="00AD444A" w:rsidRDefault="00E81B19" w:rsidP="00F7697B">
            <w:pPr>
              <w:spacing w:after="0" w:line="240" w:lineRule="auto"/>
              <w:rPr>
                <w:rFonts w:ascii="Arial" w:hAnsi="Arial" w:cs="Arial"/>
              </w:rPr>
            </w:pPr>
            <w:r w:rsidRPr="00AD444A">
              <w:rPr>
                <w:rFonts w:ascii="Arial" w:hAnsi="Arial" w:cs="Arial"/>
              </w:rPr>
              <w:t xml:space="preserve">Monitors on IV pole </w:t>
            </w:r>
          </w:p>
        </w:tc>
        <w:tc>
          <w:tcPr>
            <w:tcW w:w="3695" w:type="dxa"/>
            <w:shd w:val="clear" w:color="auto" w:fill="auto"/>
          </w:tcPr>
          <w:p w14:paraId="111C0484" w14:textId="77777777" w:rsidR="00E81B19" w:rsidRPr="00AD444A" w:rsidRDefault="00E81B19" w:rsidP="00F7697B">
            <w:pPr>
              <w:spacing w:after="0" w:line="240" w:lineRule="auto"/>
              <w:rPr>
                <w:rFonts w:ascii="Arial" w:hAnsi="Arial" w:cs="Arial"/>
              </w:rPr>
            </w:pPr>
            <w:r w:rsidRPr="00AD444A">
              <w:rPr>
                <w:rFonts w:ascii="Arial" w:hAnsi="Arial" w:cs="Arial"/>
              </w:rPr>
              <w:t>Randomly swab the top or bottom of the monitor (125 cm</w:t>
            </w:r>
            <w:r w:rsidRPr="00AD444A">
              <w:rPr>
                <w:rFonts w:ascii="Arial" w:hAnsi="Arial" w:cs="Arial"/>
                <w:vertAlign w:val="superscript"/>
              </w:rPr>
              <w:t>2</w:t>
            </w:r>
            <w:r w:rsidRPr="00AD444A">
              <w:rPr>
                <w:rFonts w:ascii="Arial" w:hAnsi="Arial" w:cs="Arial"/>
              </w:rPr>
              <w:t>). This area applies for experiments before 10/19/17</w:t>
            </w:r>
          </w:p>
          <w:p w14:paraId="7AE5FC8A" w14:textId="77777777" w:rsidR="00E81B19" w:rsidRPr="00AD444A" w:rsidRDefault="00E81B19" w:rsidP="00F7697B">
            <w:pPr>
              <w:spacing w:after="0" w:line="240" w:lineRule="auto"/>
              <w:rPr>
                <w:rFonts w:ascii="Arial" w:hAnsi="Arial" w:cs="Arial"/>
              </w:rPr>
            </w:pPr>
          </w:p>
          <w:p w14:paraId="64162A00" w14:textId="77777777" w:rsidR="00E81B19" w:rsidRPr="00AD444A" w:rsidRDefault="00E81B19" w:rsidP="00F7697B">
            <w:pPr>
              <w:spacing w:after="0" w:line="240" w:lineRule="auto"/>
              <w:rPr>
                <w:rFonts w:ascii="Arial" w:hAnsi="Arial" w:cs="Arial"/>
              </w:rPr>
            </w:pPr>
            <w:r w:rsidRPr="00AD444A">
              <w:rPr>
                <w:rFonts w:ascii="Arial" w:hAnsi="Arial" w:cs="Arial"/>
              </w:rPr>
              <w:t xml:space="preserve">Since 10/19/17, hospital changed a different IV monitor screen, which area is </w:t>
            </w:r>
            <w:r w:rsidRPr="00AD444A">
              <w:rPr>
                <w:rFonts w:ascii="Arial" w:hAnsi="Arial" w:cs="Arial"/>
                <w:lang w:val="vi-VN"/>
              </w:rPr>
              <w:t>336 cm</w:t>
            </w:r>
            <w:r w:rsidRPr="00AD444A">
              <w:rPr>
                <w:rFonts w:ascii="Arial" w:hAnsi="Arial" w:cs="Arial"/>
                <w:vertAlign w:val="superscript"/>
                <w:lang w:val="vi-VN"/>
              </w:rPr>
              <w:t>2</w:t>
            </w:r>
            <w:r w:rsidRPr="00AD444A">
              <w:rPr>
                <w:rFonts w:ascii="Arial" w:hAnsi="Arial" w:cs="Arial"/>
                <w:vertAlign w:val="superscript"/>
              </w:rPr>
              <w:t xml:space="preserve">   </w:t>
            </w:r>
            <w:r w:rsidRPr="00AD444A">
              <w:rPr>
                <w:rFonts w:ascii="Arial" w:hAnsi="Arial" w:cs="Arial"/>
              </w:rPr>
              <w:t>(32 x 21 cm)</w:t>
            </w:r>
          </w:p>
        </w:tc>
        <w:tc>
          <w:tcPr>
            <w:tcW w:w="3960" w:type="dxa"/>
          </w:tcPr>
          <w:p w14:paraId="4156232F" w14:textId="77777777" w:rsidR="00E81B19" w:rsidRPr="00AD444A" w:rsidRDefault="00E81B19" w:rsidP="00F7697B">
            <w:pPr>
              <w:spacing w:after="0" w:line="240" w:lineRule="auto"/>
              <w:rPr>
                <w:rFonts w:ascii="Arial" w:hAnsi="Arial" w:cs="Arial"/>
              </w:rPr>
            </w:pPr>
            <w:r w:rsidRPr="00AD444A">
              <w:rPr>
                <w:rFonts w:ascii="Arial" w:hAnsi="Arial" w:cs="Arial"/>
              </w:rPr>
              <w:t>Swab the top/ or bottom of the (125 cm</w:t>
            </w:r>
            <w:r w:rsidRPr="00AD444A">
              <w:rPr>
                <w:rFonts w:ascii="Arial" w:hAnsi="Arial" w:cs="Arial"/>
                <w:vertAlign w:val="superscript"/>
              </w:rPr>
              <w:t>2</w:t>
            </w:r>
            <w:r w:rsidRPr="00AD444A">
              <w:rPr>
                <w:rFonts w:ascii="Arial" w:hAnsi="Arial" w:cs="Arial"/>
              </w:rPr>
              <w:t>) for experiment before 10/19/17</w:t>
            </w:r>
          </w:p>
          <w:p w14:paraId="20908C1B" w14:textId="77777777" w:rsidR="00E81B19" w:rsidRPr="00AD444A" w:rsidRDefault="00E81B19" w:rsidP="00F7697B">
            <w:pPr>
              <w:spacing w:after="0" w:line="240" w:lineRule="auto"/>
              <w:rPr>
                <w:rFonts w:ascii="Arial" w:hAnsi="Arial" w:cs="Arial"/>
              </w:rPr>
            </w:pPr>
          </w:p>
          <w:p w14:paraId="645BACF7" w14:textId="77777777" w:rsidR="00E81B19" w:rsidRPr="00AD444A" w:rsidRDefault="00E81B19" w:rsidP="00F7697B">
            <w:pPr>
              <w:spacing w:after="0" w:line="240" w:lineRule="auto"/>
              <w:rPr>
                <w:rFonts w:ascii="Arial" w:hAnsi="Arial" w:cs="Arial"/>
              </w:rPr>
            </w:pPr>
            <w:r w:rsidRPr="00AD444A">
              <w:rPr>
                <w:rFonts w:ascii="Arial" w:hAnsi="Arial" w:cs="Arial"/>
              </w:rPr>
              <w:t>After that, the swab area is 336 cm</w:t>
            </w:r>
            <w:r w:rsidRPr="00AD444A">
              <w:rPr>
                <w:rFonts w:ascii="Arial" w:hAnsi="Arial" w:cs="Arial"/>
                <w:vertAlign w:val="superscript"/>
              </w:rPr>
              <w:t>2</w:t>
            </w:r>
            <w:r w:rsidRPr="00AD444A">
              <w:rPr>
                <w:rFonts w:ascii="Arial" w:hAnsi="Arial" w:cs="Arial"/>
              </w:rPr>
              <w:t>. Sampling area changed due to hospital equipment upgrade</w:t>
            </w:r>
          </w:p>
        </w:tc>
      </w:tr>
      <w:tr w:rsidR="00E81B19" w:rsidRPr="00AD444A" w14:paraId="5F180181" w14:textId="77777777" w:rsidTr="00F7697B">
        <w:trPr>
          <w:trHeight w:val="432"/>
        </w:trPr>
        <w:tc>
          <w:tcPr>
            <w:tcW w:w="2420" w:type="dxa"/>
            <w:shd w:val="clear" w:color="auto" w:fill="auto"/>
          </w:tcPr>
          <w:p w14:paraId="34C6FC63" w14:textId="77777777" w:rsidR="00E81B19" w:rsidRPr="00C905B3" w:rsidRDefault="00E81B19" w:rsidP="00F7697B">
            <w:pPr>
              <w:spacing w:after="0" w:line="240" w:lineRule="auto"/>
              <w:rPr>
                <w:rFonts w:ascii="Arial" w:hAnsi="Arial" w:cs="Arial"/>
              </w:rPr>
            </w:pPr>
            <w:r w:rsidRPr="00C905B3">
              <w:rPr>
                <w:rFonts w:ascii="Arial" w:hAnsi="Arial" w:cs="Arial"/>
              </w:rPr>
              <w:t xml:space="preserve">Computer mouse (if present) </w:t>
            </w:r>
          </w:p>
        </w:tc>
        <w:tc>
          <w:tcPr>
            <w:tcW w:w="3695" w:type="dxa"/>
            <w:shd w:val="clear" w:color="auto" w:fill="auto"/>
          </w:tcPr>
          <w:p w14:paraId="50CD3BE1" w14:textId="77777777" w:rsidR="00E81B19" w:rsidRPr="00AD444A" w:rsidRDefault="00E81B19" w:rsidP="00F7697B">
            <w:pPr>
              <w:spacing w:after="0" w:line="240" w:lineRule="auto"/>
              <w:rPr>
                <w:rFonts w:ascii="Arial" w:hAnsi="Arial" w:cs="Arial"/>
              </w:rPr>
            </w:pPr>
            <w:r w:rsidRPr="00AD444A">
              <w:rPr>
                <w:rFonts w:ascii="Arial" w:hAnsi="Arial" w:cs="Arial"/>
              </w:rPr>
              <w:t>Randomly swab right or left side of the mouse (27.5 cm</w:t>
            </w:r>
            <w:r w:rsidRPr="00AD444A">
              <w:rPr>
                <w:rFonts w:ascii="Arial" w:hAnsi="Arial" w:cs="Arial"/>
                <w:vertAlign w:val="superscript"/>
              </w:rPr>
              <w:t>2</w:t>
            </w:r>
            <w:r w:rsidRPr="00AD444A">
              <w:rPr>
                <w:rFonts w:ascii="Arial" w:hAnsi="Arial" w:cs="Arial"/>
              </w:rPr>
              <w:t>)</w:t>
            </w:r>
          </w:p>
        </w:tc>
        <w:tc>
          <w:tcPr>
            <w:tcW w:w="3960" w:type="dxa"/>
          </w:tcPr>
          <w:p w14:paraId="6C7EFF60" w14:textId="77777777" w:rsidR="00E81B19" w:rsidRPr="00AD444A" w:rsidRDefault="00E81B19" w:rsidP="00F7697B">
            <w:pPr>
              <w:spacing w:after="0" w:line="240" w:lineRule="auto"/>
              <w:rPr>
                <w:rFonts w:ascii="Arial" w:hAnsi="Arial" w:cs="Arial"/>
              </w:rPr>
            </w:pPr>
            <w:r w:rsidRPr="00AD444A">
              <w:rPr>
                <w:rFonts w:ascii="Arial" w:hAnsi="Arial" w:cs="Arial"/>
              </w:rPr>
              <w:t>Swab the other side of the mouse (27.5cm</w:t>
            </w:r>
            <w:r w:rsidRPr="00AD444A">
              <w:rPr>
                <w:rFonts w:ascii="Arial" w:hAnsi="Arial" w:cs="Arial"/>
                <w:vertAlign w:val="superscript"/>
              </w:rPr>
              <w:t>2</w:t>
            </w:r>
            <w:r w:rsidRPr="00AD444A">
              <w:rPr>
                <w:rFonts w:ascii="Arial" w:hAnsi="Arial" w:cs="Arial"/>
              </w:rPr>
              <w:t>)</w:t>
            </w:r>
          </w:p>
        </w:tc>
      </w:tr>
      <w:tr w:rsidR="00E81B19" w:rsidRPr="00AD444A" w14:paraId="0C289FED" w14:textId="77777777" w:rsidTr="00F7697B">
        <w:trPr>
          <w:trHeight w:val="432"/>
        </w:trPr>
        <w:tc>
          <w:tcPr>
            <w:tcW w:w="2420" w:type="dxa"/>
            <w:shd w:val="clear" w:color="auto" w:fill="auto"/>
          </w:tcPr>
          <w:p w14:paraId="36FEA6FA" w14:textId="77777777" w:rsidR="00E81B19" w:rsidRPr="00C905B3" w:rsidRDefault="00E81B19" w:rsidP="00F7697B">
            <w:pPr>
              <w:spacing w:after="0" w:line="240" w:lineRule="auto"/>
              <w:rPr>
                <w:rFonts w:ascii="Arial" w:hAnsi="Arial" w:cs="Arial"/>
              </w:rPr>
            </w:pPr>
            <w:r w:rsidRPr="00C905B3">
              <w:rPr>
                <w:rFonts w:ascii="Arial" w:hAnsi="Arial" w:cs="Arial"/>
              </w:rPr>
              <w:t xml:space="preserve">Computer keyboard (if present) </w:t>
            </w:r>
          </w:p>
        </w:tc>
        <w:tc>
          <w:tcPr>
            <w:tcW w:w="3695" w:type="dxa"/>
            <w:shd w:val="clear" w:color="auto" w:fill="auto"/>
          </w:tcPr>
          <w:p w14:paraId="62589AFC" w14:textId="77777777" w:rsidR="00E81B19" w:rsidRPr="00AD444A" w:rsidRDefault="00E81B19" w:rsidP="00F7697B">
            <w:pPr>
              <w:spacing w:after="0" w:line="240" w:lineRule="auto"/>
              <w:rPr>
                <w:rFonts w:ascii="Arial" w:hAnsi="Arial" w:cs="Arial"/>
              </w:rPr>
            </w:pPr>
            <w:r w:rsidRPr="00AD444A">
              <w:rPr>
                <w:rFonts w:ascii="Arial" w:hAnsi="Arial" w:cs="Arial"/>
              </w:rPr>
              <w:t>Randomly swab right or left of the keyboard (252 cm</w:t>
            </w:r>
            <w:r w:rsidRPr="00AD444A">
              <w:rPr>
                <w:rFonts w:ascii="Arial" w:hAnsi="Arial" w:cs="Arial"/>
                <w:vertAlign w:val="superscript"/>
              </w:rPr>
              <w:t>2</w:t>
            </w:r>
            <w:r w:rsidRPr="00AD444A">
              <w:rPr>
                <w:rFonts w:ascii="Arial" w:hAnsi="Arial" w:cs="Arial"/>
              </w:rPr>
              <w:t>)</w:t>
            </w:r>
          </w:p>
        </w:tc>
        <w:tc>
          <w:tcPr>
            <w:tcW w:w="3960" w:type="dxa"/>
          </w:tcPr>
          <w:p w14:paraId="7C3EB166" w14:textId="77777777" w:rsidR="00E81B19" w:rsidRPr="00AD444A" w:rsidRDefault="00E81B19" w:rsidP="00F7697B">
            <w:pPr>
              <w:spacing w:after="0" w:line="240" w:lineRule="auto"/>
              <w:rPr>
                <w:rFonts w:ascii="Arial" w:hAnsi="Arial" w:cs="Arial"/>
              </w:rPr>
            </w:pPr>
            <w:r w:rsidRPr="00AD444A">
              <w:rPr>
                <w:rFonts w:ascii="Arial" w:hAnsi="Arial" w:cs="Arial"/>
              </w:rPr>
              <w:t>Swab the other side of the keyboard (252 cm</w:t>
            </w:r>
            <w:r w:rsidRPr="00AD444A">
              <w:rPr>
                <w:rFonts w:ascii="Arial" w:hAnsi="Arial" w:cs="Arial"/>
                <w:vertAlign w:val="superscript"/>
              </w:rPr>
              <w:t>2</w:t>
            </w:r>
            <w:r w:rsidRPr="00AD444A">
              <w:rPr>
                <w:rFonts w:ascii="Arial" w:hAnsi="Arial" w:cs="Arial"/>
              </w:rPr>
              <w:t>)</w:t>
            </w:r>
          </w:p>
        </w:tc>
      </w:tr>
      <w:tr w:rsidR="00E81B19" w:rsidRPr="00AD444A" w14:paraId="52380F2E" w14:textId="77777777" w:rsidTr="00F7697B">
        <w:trPr>
          <w:trHeight w:val="432"/>
        </w:trPr>
        <w:tc>
          <w:tcPr>
            <w:tcW w:w="2420" w:type="dxa"/>
            <w:shd w:val="clear" w:color="auto" w:fill="auto"/>
          </w:tcPr>
          <w:p w14:paraId="0D8C02F8" w14:textId="77777777" w:rsidR="00E81B19" w:rsidRPr="00AD444A" w:rsidRDefault="00E81B19" w:rsidP="00F7697B">
            <w:pPr>
              <w:spacing w:after="0" w:line="240" w:lineRule="auto"/>
              <w:rPr>
                <w:rFonts w:ascii="Arial" w:hAnsi="Arial" w:cs="Arial"/>
              </w:rPr>
            </w:pPr>
            <w:r w:rsidRPr="00AD444A">
              <w:rPr>
                <w:rFonts w:ascii="Arial" w:hAnsi="Arial" w:cs="Arial"/>
              </w:rPr>
              <w:t>Tray table</w:t>
            </w:r>
          </w:p>
        </w:tc>
        <w:tc>
          <w:tcPr>
            <w:tcW w:w="3695" w:type="dxa"/>
            <w:shd w:val="clear" w:color="auto" w:fill="auto"/>
          </w:tcPr>
          <w:p w14:paraId="4F5A9C97" w14:textId="77777777" w:rsidR="00E81B19" w:rsidRPr="00AD444A" w:rsidRDefault="00E81B19" w:rsidP="00F7697B">
            <w:pPr>
              <w:spacing w:after="0" w:line="240" w:lineRule="auto"/>
              <w:rPr>
                <w:rFonts w:ascii="Arial" w:hAnsi="Arial" w:cs="Arial"/>
              </w:rPr>
            </w:pPr>
            <w:r w:rsidRPr="00AD444A">
              <w:rPr>
                <w:rFonts w:ascii="Arial" w:hAnsi="Arial" w:cs="Arial"/>
              </w:rPr>
              <w:t>Randomly swab the right half side of the tray table (100 cm</w:t>
            </w:r>
            <w:r w:rsidRPr="00AD444A">
              <w:rPr>
                <w:rFonts w:ascii="Arial" w:hAnsi="Arial" w:cs="Arial"/>
                <w:vertAlign w:val="superscript"/>
              </w:rPr>
              <w:t>2</w:t>
            </w:r>
            <w:r w:rsidRPr="00AD444A">
              <w:rPr>
                <w:rFonts w:ascii="Arial" w:hAnsi="Arial" w:cs="Arial"/>
              </w:rPr>
              <w:t>)</w:t>
            </w:r>
          </w:p>
        </w:tc>
        <w:tc>
          <w:tcPr>
            <w:tcW w:w="3960" w:type="dxa"/>
          </w:tcPr>
          <w:p w14:paraId="6236250B" w14:textId="77777777" w:rsidR="00E81B19" w:rsidRPr="00AD444A" w:rsidRDefault="00E81B19" w:rsidP="00F7697B">
            <w:pPr>
              <w:spacing w:after="0" w:line="240" w:lineRule="auto"/>
              <w:rPr>
                <w:rFonts w:ascii="Arial" w:hAnsi="Arial" w:cs="Arial"/>
              </w:rPr>
            </w:pPr>
            <w:r w:rsidRPr="00AD444A">
              <w:rPr>
                <w:rFonts w:ascii="Arial" w:hAnsi="Arial" w:cs="Arial"/>
              </w:rPr>
              <w:t>Swab the other side of the tray table (100 cm</w:t>
            </w:r>
            <w:r w:rsidRPr="00AD444A">
              <w:rPr>
                <w:rFonts w:ascii="Arial" w:hAnsi="Arial" w:cs="Arial"/>
                <w:vertAlign w:val="superscript"/>
              </w:rPr>
              <w:t>2</w:t>
            </w:r>
            <w:r w:rsidRPr="00AD444A">
              <w:rPr>
                <w:rFonts w:ascii="Arial" w:hAnsi="Arial" w:cs="Arial"/>
              </w:rPr>
              <w:t>)</w:t>
            </w:r>
          </w:p>
        </w:tc>
      </w:tr>
      <w:tr w:rsidR="00E81B19" w:rsidRPr="00AD444A" w14:paraId="541ABFDA" w14:textId="77777777" w:rsidTr="00F7697B">
        <w:trPr>
          <w:trHeight w:val="432"/>
        </w:trPr>
        <w:tc>
          <w:tcPr>
            <w:tcW w:w="2420" w:type="dxa"/>
            <w:shd w:val="clear" w:color="auto" w:fill="auto"/>
          </w:tcPr>
          <w:p w14:paraId="4BAB3F09" w14:textId="77777777" w:rsidR="00E81B19" w:rsidRPr="00AD444A" w:rsidRDefault="00E81B19" w:rsidP="00F7697B">
            <w:pPr>
              <w:spacing w:after="0" w:line="240" w:lineRule="auto"/>
              <w:rPr>
                <w:rFonts w:ascii="Arial" w:hAnsi="Arial" w:cs="Arial"/>
              </w:rPr>
            </w:pPr>
            <w:r>
              <w:rPr>
                <w:rFonts w:ascii="Arial" w:hAnsi="Arial" w:cs="Arial"/>
              </w:rPr>
              <w:t xml:space="preserve">Exterior bed control </w:t>
            </w:r>
            <w:r w:rsidRPr="00AD444A">
              <w:rPr>
                <w:rFonts w:ascii="Arial" w:hAnsi="Arial" w:cs="Arial"/>
              </w:rPr>
              <w:t>area</w:t>
            </w:r>
          </w:p>
        </w:tc>
        <w:tc>
          <w:tcPr>
            <w:tcW w:w="3695" w:type="dxa"/>
            <w:shd w:val="thinReverseDiagStripe" w:color="auto" w:fill="auto"/>
          </w:tcPr>
          <w:p w14:paraId="039E289F" w14:textId="77777777" w:rsidR="00E81B19" w:rsidRPr="00AD444A" w:rsidRDefault="00E81B19" w:rsidP="00F7697B">
            <w:pPr>
              <w:spacing w:after="0" w:line="240" w:lineRule="auto"/>
              <w:rPr>
                <w:rFonts w:ascii="Arial" w:hAnsi="Arial" w:cs="Arial"/>
              </w:rPr>
            </w:pPr>
          </w:p>
        </w:tc>
        <w:tc>
          <w:tcPr>
            <w:tcW w:w="3960" w:type="dxa"/>
            <w:shd w:val="clear" w:color="auto" w:fill="auto"/>
          </w:tcPr>
          <w:p w14:paraId="658901E6" w14:textId="77777777" w:rsidR="00E81B19" w:rsidRPr="00AD444A" w:rsidRDefault="00E81B19" w:rsidP="00F7697B">
            <w:pPr>
              <w:spacing w:after="0" w:line="240" w:lineRule="auto"/>
              <w:rPr>
                <w:rFonts w:ascii="Arial" w:hAnsi="Arial" w:cs="Arial"/>
              </w:rPr>
            </w:pPr>
            <w:r w:rsidRPr="00AD444A">
              <w:rPr>
                <w:rFonts w:ascii="Arial" w:hAnsi="Arial" w:cs="Arial"/>
              </w:rPr>
              <w:t>Swab the entire button area (15 x 8 = 120  cm</w:t>
            </w:r>
            <w:r w:rsidRPr="00AD444A">
              <w:rPr>
                <w:rFonts w:ascii="Arial" w:hAnsi="Arial" w:cs="Arial"/>
                <w:vertAlign w:val="superscript"/>
              </w:rPr>
              <w:t>2</w:t>
            </w:r>
            <w:r w:rsidRPr="00AD444A">
              <w:rPr>
                <w:rFonts w:ascii="Arial" w:hAnsi="Arial" w:cs="Arial"/>
              </w:rPr>
              <w:t>)</w:t>
            </w:r>
          </w:p>
        </w:tc>
      </w:tr>
      <w:tr w:rsidR="00E81B19" w:rsidRPr="00AD444A" w14:paraId="05CB5722" w14:textId="77777777" w:rsidTr="00F7697B">
        <w:trPr>
          <w:trHeight w:val="432"/>
        </w:trPr>
        <w:tc>
          <w:tcPr>
            <w:tcW w:w="2420" w:type="dxa"/>
            <w:shd w:val="clear" w:color="auto" w:fill="auto"/>
          </w:tcPr>
          <w:p w14:paraId="213EEC3C" w14:textId="77777777" w:rsidR="00E81B19" w:rsidRPr="00AD444A" w:rsidRDefault="00E81B19" w:rsidP="00F7697B">
            <w:pPr>
              <w:spacing w:after="0" w:line="240" w:lineRule="auto"/>
              <w:rPr>
                <w:rFonts w:ascii="Arial" w:hAnsi="Arial" w:cs="Arial"/>
              </w:rPr>
            </w:pPr>
            <w:r w:rsidRPr="00AD444A">
              <w:rPr>
                <w:rFonts w:ascii="Arial" w:hAnsi="Arial" w:cs="Arial"/>
              </w:rPr>
              <w:t>IV pole hangers</w:t>
            </w:r>
          </w:p>
        </w:tc>
        <w:tc>
          <w:tcPr>
            <w:tcW w:w="3695" w:type="dxa"/>
            <w:shd w:val="thinReverseDiagStripe" w:color="auto" w:fill="auto"/>
          </w:tcPr>
          <w:p w14:paraId="05F96BB4" w14:textId="77777777" w:rsidR="00E81B19" w:rsidRPr="00AD444A" w:rsidRDefault="00E81B19" w:rsidP="00F7697B">
            <w:pPr>
              <w:spacing w:after="0" w:line="240" w:lineRule="auto"/>
              <w:rPr>
                <w:rFonts w:ascii="Arial" w:hAnsi="Arial" w:cs="Arial"/>
              </w:rPr>
            </w:pPr>
          </w:p>
        </w:tc>
        <w:tc>
          <w:tcPr>
            <w:tcW w:w="3960" w:type="dxa"/>
            <w:shd w:val="clear" w:color="auto" w:fill="auto"/>
          </w:tcPr>
          <w:p w14:paraId="4CA58AD1" w14:textId="77777777" w:rsidR="00E81B19" w:rsidRPr="00AD444A" w:rsidRDefault="00E81B19" w:rsidP="00F7697B">
            <w:pPr>
              <w:spacing w:after="0" w:line="240" w:lineRule="auto"/>
              <w:rPr>
                <w:rFonts w:ascii="Arial" w:hAnsi="Arial" w:cs="Arial"/>
              </w:rPr>
            </w:pPr>
            <w:r w:rsidRPr="00AD444A">
              <w:rPr>
                <w:rFonts w:ascii="Arial" w:hAnsi="Arial" w:cs="Arial"/>
              </w:rPr>
              <w:t>Swab one pole hanger (20 cm long x 1 cm diameter of the circle) = 64.37 cm</w:t>
            </w:r>
            <w:r w:rsidRPr="00AD444A">
              <w:rPr>
                <w:rFonts w:ascii="Arial" w:hAnsi="Arial" w:cs="Arial"/>
                <w:vertAlign w:val="superscript"/>
              </w:rPr>
              <w:t>2</w:t>
            </w:r>
          </w:p>
        </w:tc>
      </w:tr>
      <w:tr w:rsidR="00E81B19" w:rsidRPr="00AD444A" w14:paraId="5EA1D0D6" w14:textId="77777777" w:rsidTr="00F7697B">
        <w:trPr>
          <w:trHeight w:val="432"/>
        </w:trPr>
        <w:tc>
          <w:tcPr>
            <w:tcW w:w="2420" w:type="dxa"/>
            <w:shd w:val="clear" w:color="auto" w:fill="auto"/>
          </w:tcPr>
          <w:p w14:paraId="64DA79B5" w14:textId="77777777" w:rsidR="00E81B19" w:rsidRPr="00AD444A" w:rsidRDefault="00E81B19" w:rsidP="00F7697B">
            <w:pPr>
              <w:spacing w:after="0" w:line="240" w:lineRule="auto"/>
              <w:rPr>
                <w:rFonts w:ascii="Arial" w:hAnsi="Arial" w:cs="Arial"/>
              </w:rPr>
            </w:pPr>
            <w:r w:rsidRPr="00AD444A">
              <w:rPr>
                <w:rFonts w:ascii="Arial" w:hAnsi="Arial" w:cs="Arial"/>
              </w:rPr>
              <w:t>Telephone</w:t>
            </w:r>
          </w:p>
        </w:tc>
        <w:tc>
          <w:tcPr>
            <w:tcW w:w="3695" w:type="dxa"/>
            <w:shd w:val="thinReverseDiagStripe" w:color="auto" w:fill="auto"/>
          </w:tcPr>
          <w:p w14:paraId="2C7C0419" w14:textId="77777777" w:rsidR="00E81B19" w:rsidRPr="00AD444A" w:rsidRDefault="00E81B19" w:rsidP="00F7697B">
            <w:pPr>
              <w:spacing w:after="0" w:line="240" w:lineRule="auto"/>
              <w:rPr>
                <w:rFonts w:ascii="Arial" w:hAnsi="Arial" w:cs="Arial"/>
              </w:rPr>
            </w:pPr>
          </w:p>
        </w:tc>
        <w:tc>
          <w:tcPr>
            <w:tcW w:w="3960" w:type="dxa"/>
            <w:shd w:val="clear" w:color="auto" w:fill="auto"/>
          </w:tcPr>
          <w:p w14:paraId="2CB609C7" w14:textId="77777777" w:rsidR="00E81B19" w:rsidRPr="00AD444A" w:rsidRDefault="00E81B19" w:rsidP="00F7697B">
            <w:pPr>
              <w:spacing w:after="0" w:line="240" w:lineRule="auto"/>
              <w:rPr>
                <w:rFonts w:ascii="Arial" w:hAnsi="Arial" w:cs="Arial"/>
              </w:rPr>
            </w:pPr>
            <w:r w:rsidRPr="00AD444A">
              <w:rPr>
                <w:rFonts w:ascii="Arial" w:hAnsi="Arial" w:cs="Arial"/>
              </w:rPr>
              <w:t>Swab the top of the telephone handset (20 x 5 = 100  cm</w:t>
            </w:r>
            <w:r w:rsidRPr="00AD444A">
              <w:rPr>
                <w:rFonts w:ascii="Arial" w:hAnsi="Arial" w:cs="Arial"/>
                <w:vertAlign w:val="superscript"/>
              </w:rPr>
              <w:t>2</w:t>
            </w:r>
            <w:r w:rsidRPr="00AD444A">
              <w:rPr>
                <w:rFonts w:ascii="Arial" w:hAnsi="Arial" w:cs="Arial"/>
              </w:rPr>
              <w:t>)</w:t>
            </w:r>
          </w:p>
        </w:tc>
      </w:tr>
      <w:tr w:rsidR="00E81B19" w:rsidRPr="00AD444A" w14:paraId="47044CEB" w14:textId="77777777" w:rsidTr="00F7697B">
        <w:trPr>
          <w:trHeight w:val="432"/>
        </w:trPr>
        <w:tc>
          <w:tcPr>
            <w:tcW w:w="2420" w:type="dxa"/>
            <w:shd w:val="clear" w:color="auto" w:fill="auto"/>
          </w:tcPr>
          <w:p w14:paraId="00D58EC4" w14:textId="77777777" w:rsidR="00E81B19" w:rsidRPr="00AD444A" w:rsidRDefault="00E81B19" w:rsidP="00F7697B">
            <w:pPr>
              <w:spacing w:after="0" w:line="240" w:lineRule="auto"/>
              <w:rPr>
                <w:rFonts w:ascii="Arial" w:hAnsi="Arial" w:cs="Arial"/>
              </w:rPr>
            </w:pPr>
            <w:r w:rsidRPr="00AD444A">
              <w:rPr>
                <w:rFonts w:ascii="Arial" w:hAnsi="Arial" w:cs="Arial"/>
              </w:rPr>
              <w:t>Call button/ TV remote control</w:t>
            </w:r>
          </w:p>
        </w:tc>
        <w:tc>
          <w:tcPr>
            <w:tcW w:w="3695" w:type="dxa"/>
            <w:shd w:val="thinReverseDiagStripe" w:color="auto" w:fill="auto"/>
          </w:tcPr>
          <w:p w14:paraId="1BD2B3B2" w14:textId="77777777" w:rsidR="00E81B19" w:rsidRPr="00AD444A" w:rsidRDefault="00E81B19" w:rsidP="00F7697B">
            <w:pPr>
              <w:spacing w:after="0" w:line="240" w:lineRule="auto"/>
              <w:rPr>
                <w:rFonts w:ascii="Arial" w:hAnsi="Arial" w:cs="Arial"/>
              </w:rPr>
            </w:pPr>
          </w:p>
        </w:tc>
        <w:tc>
          <w:tcPr>
            <w:tcW w:w="3960" w:type="dxa"/>
            <w:shd w:val="clear" w:color="auto" w:fill="auto"/>
          </w:tcPr>
          <w:p w14:paraId="7D4479DF" w14:textId="77777777" w:rsidR="00E81B19" w:rsidRPr="00AD444A" w:rsidRDefault="00E81B19" w:rsidP="00F7697B">
            <w:pPr>
              <w:spacing w:after="0" w:line="240" w:lineRule="auto"/>
              <w:rPr>
                <w:rFonts w:ascii="Arial" w:hAnsi="Arial" w:cs="Arial"/>
              </w:rPr>
            </w:pPr>
            <w:r w:rsidRPr="00AD444A">
              <w:rPr>
                <w:rFonts w:ascii="Arial" w:hAnsi="Arial" w:cs="Arial"/>
              </w:rPr>
              <w:t>Swab entire of the call button area (20x7 = 140  cm</w:t>
            </w:r>
            <w:r w:rsidRPr="00AD444A">
              <w:rPr>
                <w:rFonts w:ascii="Arial" w:hAnsi="Arial" w:cs="Arial"/>
                <w:vertAlign w:val="superscript"/>
              </w:rPr>
              <w:t>2</w:t>
            </w:r>
            <w:r w:rsidRPr="00AD444A">
              <w:rPr>
                <w:rFonts w:ascii="Arial" w:hAnsi="Arial" w:cs="Arial"/>
              </w:rPr>
              <w:t>)</w:t>
            </w:r>
          </w:p>
        </w:tc>
      </w:tr>
      <w:tr w:rsidR="00E81B19" w:rsidRPr="00AD444A" w14:paraId="5FE78B32" w14:textId="77777777" w:rsidTr="00F7697B">
        <w:trPr>
          <w:trHeight w:val="432"/>
        </w:trPr>
        <w:tc>
          <w:tcPr>
            <w:tcW w:w="2420" w:type="dxa"/>
            <w:shd w:val="clear" w:color="auto" w:fill="auto"/>
          </w:tcPr>
          <w:p w14:paraId="0B07C0FF" w14:textId="77777777" w:rsidR="00E81B19" w:rsidRPr="00AD444A" w:rsidRDefault="00E81B19" w:rsidP="00F7697B">
            <w:pPr>
              <w:spacing w:after="0" w:line="240" w:lineRule="auto"/>
              <w:rPr>
                <w:rFonts w:ascii="Arial" w:hAnsi="Arial" w:cs="Arial"/>
              </w:rPr>
            </w:pPr>
            <w:r w:rsidRPr="00AD444A">
              <w:rPr>
                <w:rFonts w:ascii="Arial" w:hAnsi="Arial" w:cs="Arial"/>
              </w:rPr>
              <w:t>Isolation stethoscope (</w:t>
            </w:r>
            <w:r w:rsidRPr="00AD444A">
              <w:rPr>
                <w:rFonts w:ascii="Arial" w:hAnsi="Arial" w:cs="Arial"/>
                <w:b/>
              </w:rPr>
              <w:t>if present</w:t>
            </w:r>
            <w:r w:rsidRPr="00AD444A">
              <w:rPr>
                <w:rFonts w:ascii="Arial" w:hAnsi="Arial" w:cs="Arial"/>
              </w:rPr>
              <w:t>)</w:t>
            </w:r>
          </w:p>
        </w:tc>
        <w:tc>
          <w:tcPr>
            <w:tcW w:w="3695" w:type="dxa"/>
            <w:shd w:val="thinReverseDiagStripe" w:color="auto" w:fill="auto"/>
          </w:tcPr>
          <w:p w14:paraId="4383A026" w14:textId="77777777" w:rsidR="00E81B19" w:rsidRPr="00AD444A" w:rsidRDefault="00E81B19" w:rsidP="00F7697B">
            <w:pPr>
              <w:spacing w:after="0" w:line="240" w:lineRule="auto"/>
              <w:rPr>
                <w:rFonts w:ascii="Arial" w:hAnsi="Arial" w:cs="Arial"/>
              </w:rPr>
            </w:pPr>
          </w:p>
        </w:tc>
        <w:tc>
          <w:tcPr>
            <w:tcW w:w="3960" w:type="dxa"/>
            <w:shd w:val="clear" w:color="auto" w:fill="auto"/>
          </w:tcPr>
          <w:p w14:paraId="2BA39D69" w14:textId="77777777" w:rsidR="00E81B19" w:rsidRPr="00AD444A" w:rsidRDefault="00E81B19" w:rsidP="00F7697B">
            <w:pPr>
              <w:spacing w:after="0" w:line="240" w:lineRule="auto"/>
              <w:rPr>
                <w:rFonts w:ascii="Arial" w:hAnsi="Arial" w:cs="Arial"/>
              </w:rPr>
            </w:pPr>
            <w:r w:rsidRPr="00AD444A">
              <w:rPr>
                <w:rFonts w:ascii="Arial" w:hAnsi="Arial" w:cs="Arial"/>
              </w:rPr>
              <w:t>Swab entire of the stethoscope</w:t>
            </w:r>
          </w:p>
          <w:p w14:paraId="3EDA8330" w14:textId="77777777" w:rsidR="00E81B19" w:rsidRPr="00AD444A" w:rsidRDefault="00E81B19" w:rsidP="00F7697B">
            <w:pPr>
              <w:spacing w:after="0" w:line="240" w:lineRule="auto"/>
              <w:rPr>
                <w:rFonts w:ascii="Arial" w:hAnsi="Arial" w:cs="Arial"/>
              </w:rPr>
            </w:pPr>
            <w:r w:rsidRPr="00AD444A">
              <w:rPr>
                <w:rFonts w:ascii="Arial" w:hAnsi="Arial" w:cs="Arial"/>
              </w:rPr>
              <w:t>Area = 102.67 cm</w:t>
            </w:r>
            <w:r w:rsidRPr="00AD444A">
              <w:rPr>
                <w:rFonts w:ascii="Arial" w:hAnsi="Arial" w:cs="Arial"/>
                <w:vertAlign w:val="superscript"/>
              </w:rPr>
              <w:t>2</w:t>
            </w:r>
          </w:p>
        </w:tc>
      </w:tr>
      <w:tr w:rsidR="00E81B19" w:rsidRPr="00AD444A" w14:paraId="0B37619C" w14:textId="77777777" w:rsidTr="00F7697B">
        <w:trPr>
          <w:trHeight w:val="432"/>
        </w:trPr>
        <w:tc>
          <w:tcPr>
            <w:tcW w:w="2420" w:type="dxa"/>
            <w:shd w:val="clear" w:color="auto" w:fill="auto"/>
          </w:tcPr>
          <w:p w14:paraId="50D3F74C" w14:textId="77777777" w:rsidR="00E81B19" w:rsidRPr="00AD444A" w:rsidRDefault="00E81B19" w:rsidP="00F7697B">
            <w:pPr>
              <w:spacing w:after="0" w:line="240" w:lineRule="auto"/>
              <w:rPr>
                <w:rFonts w:ascii="Arial" w:hAnsi="Arial" w:cs="Arial"/>
              </w:rPr>
            </w:pPr>
            <w:r w:rsidRPr="00AD444A">
              <w:rPr>
                <w:rFonts w:ascii="Arial" w:hAnsi="Arial" w:cs="Arial"/>
              </w:rPr>
              <w:t>Other medical equipment used</w:t>
            </w:r>
          </w:p>
        </w:tc>
        <w:tc>
          <w:tcPr>
            <w:tcW w:w="3695" w:type="dxa"/>
            <w:shd w:val="thinReverseDiagStripe" w:color="auto" w:fill="auto"/>
          </w:tcPr>
          <w:p w14:paraId="6EC2FB4B" w14:textId="77777777" w:rsidR="00E81B19" w:rsidRPr="00AD444A" w:rsidRDefault="00E81B19" w:rsidP="00F7697B">
            <w:pPr>
              <w:spacing w:after="0" w:line="240" w:lineRule="auto"/>
              <w:rPr>
                <w:rFonts w:ascii="Arial" w:hAnsi="Arial" w:cs="Arial"/>
              </w:rPr>
            </w:pPr>
          </w:p>
        </w:tc>
        <w:tc>
          <w:tcPr>
            <w:tcW w:w="3960" w:type="dxa"/>
            <w:shd w:val="clear" w:color="auto" w:fill="auto"/>
          </w:tcPr>
          <w:p w14:paraId="492F6089" w14:textId="77777777" w:rsidR="00E81B19" w:rsidRPr="00AD444A" w:rsidRDefault="00E81B19" w:rsidP="00F7697B">
            <w:pPr>
              <w:spacing w:after="0" w:line="240" w:lineRule="auto"/>
              <w:rPr>
                <w:rFonts w:ascii="Arial" w:hAnsi="Arial" w:cs="Arial"/>
              </w:rPr>
            </w:pPr>
            <w:r w:rsidRPr="00AD444A">
              <w:rPr>
                <w:rFonts w:ascii="Arial" w:hAnsi="Arial" w:cs="Arial"/>
              </w:rPr>
              <w:t>Vital sign machine handle (54 cm x 3 cm = 162 cm</w:t>
            </w:r>
            <w:r w:rsidRPr="00AD444A">
              <w:rPr>
                <w:rFonts w:ascii="Arial" w:hAnsi="Arial" w:cs="Arial"/>
                <w:vertAlign w:val="superscript"/>
              </w:rPr>
              <w:t>2</w:t>
            </w:r>
            <w:r w:rsidRPr="00AD444A">
              <w:rPr>
                <w:rFonts w:ascii="Arial" w:hAnsi="Arial" w:cs="Arial"/>
              </w:rPr>
              <w:t>)</w:t>
            </w:r>
          </w:p>
          <w:p w14:paraId="39973E03" w14:textId="77777777" w:rsidR="00E81B19" w:rsidRPr="00AD444A" w:rsidRDefault="00E81B19" w:rsidP="00F7697B">
            <w:pPr>
              <w:spacing w:after="0" w:line="240" w:lineRule="auto"/>
              <w:rPr>
                <w:rFonts w:ascii="Arial" w:hAnsi="Arial" w:cs="Arial"/>
              </w:rPr>
            </w:pPr>
            <w:r w:rsidRPr="00AD444A">
              <w:rPr>
                <w:rFonts w:ascii="Arial" w:hAnsi="Arial" w:cs="Arial"/>
              </w:rPr>
              <w:t>Chair rail: 100 cm</w:t>
            </w:r>
            <w:r w:rsidRPr="00AD444A">
              <w:rPr>
                <w:rFonts w:ascii="Arial" w:hAnsi="Arial" w:cs="Arial"/>
                <w:vertAlign w:val="superscript"/>
              </w:rPr>
              <w:t>2</w:t>
            </w:r>
          </w:p>
          <w:p w14:paraId="7A32D58C" w14:textId="77777777" w:rsidR="00E81B19" w:rsidRPr="00AD444A" w:rsidRDefault="00E81B19" w:rsidP="00F7697B">
            <w:pPr>
              <w:spacing w:after="0" w:line="240" w:lineRule="auto"/>
              <w:rPr>
                <w:rFonts w:ascii="Arial" w:hAnsi="Arial" w:cs="Arial"/>
              </w:rPr>
            </w:pPr>
          </w:p>
        </w:tc>
      </w:tr>
    </w:tbl>
    <w:p w14:paraId="66A859FD" w14:textId="77777777" w:rsidR="00E81B19" w:rsidRDefault="00E81B19" w:rsidP="00E81B19">
      <w:pPr>
        <w:tabs>
          <w:tab w:val="left" w:pos="2110"/>
        </w:tabs>
        <w:ind w:left="-270" w:firstLine="90"/>
        <w:rPr>
          <w:rFonts w:ascii="Arial" w:hAnsi="Arial" w:cs="Arial"/>
        </w:rPr>
      </w:pPr>
      <w:r>
        <w:rPr>
          <w:rFonts w:ascii="Arial" w:hAnsi="Arial" w:cs="Arial"/>
        </w:rPr>
        <w:t xml:space="preserve"> </w:t>
      </w:r>
      <w:r w:rsidRPr="00E179E7">
        <w:rPr>
          <w:rFonts w:ascii="Arial" w:hAnsi="Arial" w:cs="Arial"/>
          <w:vertAlign w:val="superscript"/>
        </w:rPr>
        <w:t>a</w:t>
      </w:r>
      <w:r>
        <w:rPr>
          <w:rFonts w:ascii="Arial" w:hAnsi="Arial" w:cs="Arial"/>
          <w:vertAlign w:val="superscript"/>
        </w:rPr>
        <w:t xml:space="preserve"> </w:t>
      </w:r>
      <w:r w:rsidRPr="00E179E7">
        <w:rPr>
          <w:rFonts w:ascii="Arial" w:hAnsi="Arial" w:cs="Arial"/>
        </w:rPr>
        <w:t>Surface Area of a Stethoscope is estimated as below:</w:t>
      </w:r>
      <w:r>
        <w:rPr>
          <w:rFonts w:ascii="Arial" w:hAnsi="Arial" w:cs="Arial"/>
        </w:rPr>
        <w:t xml:space="preserve"> </w:t>
      </w:r>
      <w:r w:rsidRPr="00E179E7">
        <w:rPr>
          <w:rFonts w:ascii="Arial" w:hAnsi="Arial" w:cs="Arial"/>
        </w:rPr>
        <w:t>2 V-shaped cords: 19 cm length and 1 cm diameter (cylinder shape)</w:t>
      </w:r>
      <w:r>
        <w:rPr>
          <w:rFonts w:ascii="Arial" w:hAnsi="Arial" w:cs="Arial"/>
        </w:rPr>
        <w:t xml:space="preserve">; </w:t>
      </w:r>
      <w:r w:rsidRPr="00E179E7">
        <w:rPr>
          <w:rFonts w:ascii="Arial" w:hAnsi="Arial" w:cs="Arial"/>
        </w:rPr>
        <w:t>Black rubber cord: 56 cm length and 3 cm diameter (cylinder shape)</w:t>
      </w:r>
      <w:r>
        <w:rPr>
          <w:rFonts w:ascii="Arial" w:hAnsi="Arial" w:cs="Arial"/>
        </w:rPr>
        <w:t xml:space="preserve">; </w:t>
      </w:r>
      <w:r w:rsidRPr="00E179E7">
        <w:rPr>
          <w:rFonts w:ascii="Arial" w:hAnsi="Arial" w:cs="Arial"/>
        </w:rPr>
        <w:t>Large bell circle shape: 4.5 cm diameter</w:t>
      </w:r>
      <w:r>
        <w:rPr>
          <w:rFonts w:ascii="Arial" w:hAnsi="Arial" w:cs="Arial"/>
        </w:rPr>
        <w:t xml:space="preserve">; </w:t>
      </w:r>
      <w:r w:rsidRPr="00E179E7">
        <w:rPr>
          <w:rFonts w:ascii="Arial" w:hAnsi="Arial" w:cs="Arial"/>
        </w:rPr>
        <w:t>Small bell circle shape: 2.9 cm diameter</w:t>
      </w:r>
      <w:r>
        <w:rPr>
          <w:rFonts w:ascii="Arial" w:hAnsi="Arial" w:cs="Arial"/>
        </w:rPr>
        <w:t xml:space="preserve">; </w:t>
      </w:r>
      <w:r w:rsidRPr="00E179E7">
        <w:rPr>
          <w:rFonts w:ascii="Arial" w:hAnsi="Arial" w:cs="Arial"/>
        </w:rPr>
        <w:t>A = 102.67 cm</w:t>
      </w:r>
      <w:r w:rsidRPr="00E179E7">
        <w:rPr>
          <w:rFonts w:ascii="Arial" w:hAnsi="Arial" w:cs="Arial"/>
          <w:vertAlign w:val="superscript"/>
        </w:rPr>
        <w:t>2</w:t>
      </w:r>
    </w:p>
    <w:p w14:paraId="63912137" w14:textId="77777777" w:rsidR="00E81B19" w:rsidRDefault="00E81B19" w:rsidP="00E81B19">
      <w:pPr>
        <w:tabs>
          <w:tab w:val="left" w:pos="2110"/>
        </w:tabs>
        <w:rPr>
          <w:rFonts w:ascii="Arial" w:hAnsi="Arial" w:cs="Arial"/>
        </w:rPr>
      </w:pPr>
      <w:r>
        <w:rPr>
          <w:rFonts w:ascii="Arial" w:hAnsi="Arial" w:cs="Arial"/>
        </w:rPr>
        <w:tab/>
      </w:r>
    </w:p>
    <w:p w14:paraId="51B420CF" w14:textId="77777777" w:rsidR="00E81B19" w:rsidRDefault="00E81B19" w:rsidP="00E81B19">
      <w:pPr>
        <w:rPr>
          <w:rFonts w:ascii="Arial" w:hAnsi="Arial" w:cs="Arial"/>
          <w:b/>
        </w:rPr>
      </w:pPr>
    </w:p>
    <w:p w14:paraId="065B7946" w14:textId="77777777" w:rsidR="00E81B19" w:rsidRDefault="00E81B19" w:rsidP="00E81B19">
      <w:pPr>
        <w:rPr>
          <w:rFonts w:ascii="Arial" w:hAnsi="Arial" w:cs="Arial"/>
          <w:b/>
        </w:rPr>
      </w:pPr>
    </w:p>
    <w:p w14:paraId="7E481E42" w14:textId="77777777" w:rsidR="00E81B19" w:rsidRDefault="00E81B19" w:rsidP="00E81B19">
      <w:pPr>
        <w:rPr>
          <w:rFonts w:ascii="Arial" w:hAnsi="Arial" w:cs="Arial"/>
        </w:rPr>
      </w:pPr>
      <w:r>
        <w:rPr>
          <w:rFonts w:ascii="Arial" w:hAnsi="Arial" w:cs="Arial"/>
        </w:rPr>
        <w:br w:type="page"/>
      </w:r>
    </w:p>
    <w:p w14:paraId="2FBDD425" w14:textId="77777777" w:rsidR="00E81B19" w:rsidRDefault="00E81B19" w:rsidP="00E81B19">
      <w:pPr>
        <w:spacing w:line="480" w:lineRule="auto"/>
        <w:rPr>
          <w:rFonts w:ascii="Arial" w:hAnsi="Arial" w:cs="Arial"/>
          <w:b/>
        </w:rPr>
      </w:pPr>
      <w:bookmarkStart w:id="6" w:name="OLE_LINK314"/>
      <w:bookmarkStart w:id="7" w:name="OLE_LINK315"/>
      <w:bookmarkStart w:id="8" w:name="OLE_LINK316"/>
      <w:bookmarkStart w:id="9" w:name="OLE_LINK28"/>
      <w:r>
        <w:rPr>
          <w:rFonts w:ascii="Arial" w:hAnsi="Arial" w:cs="Arial"/>
          <w:b/>
        </w:rPr>
        <w:lastRenderedPageBreak/>
        <w:t xml:space="preserve">Supplemental </w:t>
      </w:r>
      <w:r w:rsidRPr="00D33CA8">
        <w:rPr>
          <w:rFonts w:ascii="Arial" w:hAnsi="Arial" w:cs="Arial"/>
          <w:b/>
        </w:rPr>
        <w:t>Materials 4:  Sample Processing and Analysis</w:t>
      </w:r>
    </w:p>
    <w:p w14:paraId="2080672F" w14:textId="77777777" w:rsidR="00E81B19" w:rsidRPr="001F2751" w:rsidRDefault="00E81B19" w:rsidP="00E81B19">
      <w:pPr>
        <w:spacing w:line="480" w:lineRule="auto"/>
        <w:rPr>
          <w:rFonts w:ascii="Arial" w:hAnsi="Arial" w:cs="Arial"/>
        </w:rPr>
      </w:pPr>
      <w:r w:rsidRPr="001F2751">
        <w:rPr>
          <w:rFonts w:ascii="Arial" w:hAnsi="Arial" w:cs="Arial"/>
        </w:rPr>
        <w:t xml:space="preserve">All swabs and air sampling collection devices were placed in a cooler with dry ice for transportation to the UIC DNA Services facility for sample processing. RNA was extracted from swabs and air filters using the Maxwell® RSC Viral Total Nucleic Acid Purification Kit (Promega, WI), according to the manufacturer’s instructions but with modifications specific for air filters. Briefly, after incubation, air filters were processed by bead-beating in tubes with glass beads (0.1 mm) for 30 seconds at 6 m/s using FastPrep-24™ 5G (MP Bio). Subsequently, tubes were spun down for 1 min at 13,000 g. Lysate was transferred into cartridges for extraction. RNA was eluted in 50 µL of RNase-free water, and stored at -80°C until used for cDNA synthesis and qPCR.  The isolated viral RNA was reverse transcribed using a High-Capacity cDNA Reverse Transcription Kit with random primers (Applied Biosystems, CA). The cDNA synthesis was performed according to the manufacturer’s instructions.  The reverse transcribed viral RNA (cDNA) was processed next using pre-amplification with </w:t>
      </w:r>
      <w:r w:rsidRPr="001F2751">
        <w:rPr>
          <w:rFonts w:ascii="Arial" w:hAnsi="Arial" w:cs="Arial"/>
          <w:i/>
        </w:rPr>
        <w:t>TaqMan</w:t>
      </w:r>
      <w:r w:rsidRPr="001F2751">
        <w:rPr>
          <w:rFonts w:ascii="Arial" w:hAnsi="Arial" w:cs="Arial"/>
        </w:rPr>
        <w:t xml:space="preserve"> </w:t>
      </w:r>
      <w:proofErr w:type="spellStart"/>
      <w:r w:rsidRPr="001F2751">
        <w:rPr>
          <w:rFonts w:ascii="Arial" w:hAnsi="Arial" w:cs="Arial"/>
        </w:rPr>
        <w:t>PreAmp</w:t>
      </w:r>
      <w:proofErr w:type="spellEnd"/>
      <w:r w:rsidRPr="001F2751">
        <w:rPr>
          <w:rFonts w:ascii="Arial" w:hAnsi="Arial" w:cs="Arial"/>
        </w:rPr>
        <w:t xml:space="preserve"> Master Mix (Applied Biosystems), according to the manufacturer’s instructions. Reactions were conducted with 5 µL of cDNA, 10 µl of pre-amplification master mix and 5 µl of pooled </w:t>
      </w:r>
      <w:r w:rsidRPr="001F2751">
        <w:rPr>
          <w:rFonts w:ascii="Arial" w:hAnsi="Arial" w:cs="Arial"/>
          <w:i/>
        </w:rPr>
        <w:t xml:space="preserve">TaqMan </w:t>
      </w:r>
      <w:r w:rsidRPr="001F2751">
        <w:rPr>
          <w:rFonts w:ascii="Arial" w:hAnsi="Arial" w:cs="Arial"/>
        </w:rPr>
        <w:t>assays (see below), and amplified using a T100 thermocycler (</w:t>
      </w:r>
      <w:proofErr w:type="spellStart"/>
      <w:r w:rsidRPr="001F2751">
        <w:rPr>
          <w:rFonts w:ascii="Arial" w:hAnsi="Arial" w:cs="Arial"/>
        </w:rPr>
        <w:t>BioRad</w:t>
      </w:r>
      <w:proofErr w:type="spellEnd"/>
      <w:r w:rsidRPr="001F2751">
        <w:rPr>
          <w:rFonts w:ascii="Arial" w:hAnsi="Arial" w:cs="Arial"/>
        </w:rPr>
        <w:t xml:space="preserve">, CA) with the following conditions: 10 min at 95°C, and 14 cycles of 15 s at 95°C and 4 min at 60°C. Pre-amplified samples were diluted in 1:10 ratio with TE buffer (1X Tris-EDTA Solution, IDT) and used for qPCR.   </w:t>
      </w:r>
    </w:p>
    <w:p w14:paraId="79034472" w14:textId="77777777" w:rsidR="00E81B19" w:rsidRDefault="00E81B19" w:rsidP="00E81B19">
      <w:pPr>
        <w:spacing w:line="480" w:lineRule="auto"/>
        <w:rPr>
          <w:rFonts w:ascii="Arial" w:hAnsi="Arial" w:cs="Arial"/>
          <w:b/>
        </w:rPr>
      </w:pPr>
    </w:p>
    <w:p w14:paraId="0D65C978" w14:textId="2998FDC6" w:rsidR="00E81B19" w:rsidRDefault="00E81B19" w:rsidP="00E81B19">
      <w:pPr>
        <w:spacing w:line="480" w:lineRule="auto"/>
        <w:rPr>
          <w:rFonts w:ascii="Arial" w:hAnsi="Arial" w:cs="Arial"/>
        </w:rPr>
      </w:pPr>
      <w:r w:rsidRPr="00A16AF9">
        <w:rPr>
          <w:rFonts w:ascii="Arial" w:hAnsi="Arial" w:cs="Arial"/>
        </w:rPr>
        <w:t>Primer sets and probes for qPCR were based on assays for each target virus (</w:t>
      </w:r>
      <w:r>
        <w:rPr>
          <w:rFonts w:ascii="Arial" w:hAnsi="Arial" w:cs="Arial"/>
        </w:rPr>
        <w:t>Table S2</w:t>
      </w:r>
      <w:r w:rsidRPr="00A16AF9">
        <w:rPr>
          <w:rFonts w:ascii="Arial" w:hAnsi="Arial" w:cs="Arial"/>
        </w:rPr>
        <w:t>). Their speciﬁcity was examined using the basic local alignment search tool.</w:t>
      </w:r>
      <w:r>
        <w:rPr>
          <w:rFonts w:ascii="Arial" w:hAnsi="Arial" w:cs="Arial"/>
          <w:vertAlign w:val="superscript"/>
        </w:rPr>
        <w:t>1</w:t>
      </w:r>
      <w:r w:rsidRPr="00A16AF9">
        <w:rPr>
          <w:rFonts w:ascii="Arial" w:hAnsi="Arial" w:cs="Arial"/>
        </w:rPr>
        <w:t xml:space="preserve"> When optimal designs were verified, primers and probes were synthesized (Thermo Fisher Scientific</w:t>
      </w:r>
      <w:r w:rsidRPr="00A16AF9">
        <w:rPr>
          <w:rStyle w:val="label"/>
          <w:rFonts w:ascii="Arial" w:hAnsi="Arial" w:cs="Arial"/>
        </w:rPr>
        <w:t>, CA</w:t>
      </w:r>
      <w:r w:rsidRPr="00A16AF9">
        <w:rPr>
          <w:rFonts w:ascii="Arial" w:hAnsi="Arial" w:cs="Arial"/>
        </w:rPr>
        <w:t>). Synthetic DNA templates, serving as qPCR standards, were designed and synthesized by ID</w:t>
      </w:r>
      <w:r>
        <w:rPr>
          <w:rFonts w:ascii="Arial" w:hAnsi="Arial" w:cs="Arial"/>
        </w:rPr>
        <w:t>T</w:t>
      </w:r>
      <w:r w:rsidRPr="00A16AF9">
        <w:rPr>
          <w:rFonts w:ascii="Arial" w:hAnsi="Arial" w:cs="Arial"/>
        </w:rPr>
        <w:t>. Synthetic templates were generated by concatenating sequences of target viruses.</w:t>
      </w:r>
      <w:r>
        <w:rPr>
          <w:rFonts w:ascii="Arial" w:hAnsi="Arial" w:cs="Arial"/>
        </w:rPr>
        <w:t xml:space="preserve"> (Table S3)</w:t>
      </w:r>
      <w:r w:rsidRPr="00A16AF9">
        <w:rPr>
          <w:rFonts w:ascii="Arial" w:hAnsi="Arial" w:cs="Arial"/>
        </w:rPr>
        <w:t xml:space="preserve"> Absolute quantification of each template was performed using fluorimetry using a Qubit fluorometer (Life </w:t>
      </w:r>
      <w:r w:rsidRPr="00A16AF9">
        <w:rPr>
          <w:rFonts w:ascii="Arial" w:hAnsi="Arial" w:cs="Arial"/>
        </w:rPr>
        <w:lastRenderedPageBreak/>
        <w:t xml:space="preserve">Technologies), and based on DNA concentration, a copy number was calculated based on known sequence length. Each assay was validated with a dilution series of the appropriate synthetic DNA template to verify reaction efficiency and presence of background contamination. </w:t>
      </w:r>
    </w:p>
    <w:p w14:paraId="14EEC468" w14:textId="77777777" w:rsidR="00E81B19" w:rsidRPr="007325AF" w:rsidRDefault="00E81B19" w:rsidP="00E81B19">
      <w:pPr>
        <w:spacing w:line="480" w:lineRule="auto"/>
        <w:rPr>
          <w:rFonts w:ascii="Arial" w:hAnsi="Arial" w:cs="Arial"/>
        </w:rPr>
      </w:pPr>
    </w:p>
    <w:p w14:paraId="26F18C05" w14:textId="77777777" w:rsidR="00E81B19" w:rsidRDefault="00E81B19" w:rsidP="00E81B19">
      <w:pPr>
        <w:spacing w:line="480" w:lineRule="auto"/>
        <w:rPr>
          <w:rFonts w:ascii="Arial" w:hAnsi="Arial" w:cs="Arial"/>
        </w:rPr>
      </w:pPr>
      <w:r w:rsidRPr="00952B1F">
        <w:rPr>
          <w:rFonts w:ascii="Arial" w:hAnsi="Arial" w:cs="Arial"/>
        </w:rPr>
        <w:t xml:space="preserve">After assay efficiency and optimization, quantitative PCR </w:t>
      </w:r>
      <w:r>
        <w:rPr>
          <w:rFonts w:ascii="Arial" w:hAnsi="Arial" w:cs="Arial"/>
        </w:rPr>
        <w:t xml:space="preserve">(qPCR) </w:t>
      </w:r>
      <w:r w:rsidRPr="00952B1F">
        <w:rPr>
          <w:rFonts w:ascii="Arial" w:hAnsi="Arial" w:cs="Arial"/>
        </w:rPr>
        <w:t xml:space="preserve">analyses were performed by generating dilution series of standards and conducting pre-amplification of both standards and cDNA from samples. Subsequently, all pre-amplified templates were assayed using qPCR in triplicate in 10 µL reaction volumes. Each reaction contained 2.5 µL of cDNA, 5 µl of 2X TaqMan Fast Advanced Master Mix (Applied Biosystems), 0.5 µl of custom designed 20X TaqMan Gene Expression Assay with specific minor groove binding probe labeled with either the 5’ reporter dye 6-carboxy-ﬂuorescein (FAM) or 2′-chloro-7′phenyl-1,4-dichloro-6-carboxy-fluorescein (VIC) ﬂuorogenic dyes. Ampliﬁcation and detection were performed with an ViiA7 Real Time PCR System (Applied Biosystems), under the following conditions: 2 min at 50°C to attain optimal </w:t>
      </w:r>
      <w:proofErr w:type="spellStart"/>
      <w:r w:rsidRPr="00952B1F">
        <w:rPr>
          <w:rFonts w:ascii="Arial" w:hAnsi="Arial" w:cs="Arial"/>
        </w:rPr>
        <w:t>AmpErase</w:t>
      </w:r>
      <w:proofErr w:type="spellEnd"/>
      <w:r w:rsidRPr="00952B1F">
        <w:rPr>
          <w:rFonts w:ascii="Arial" w:hAnsi="Arial" w:cs="Arial"/>
        </w:rPr>
        <w:t xml:space="preserve"> uracil-N-glycosylase activity, 2 min at 95°C to activate the DNA polymerase, and 40 cycles of 1 s at 95°C and 20 s at 60°C</w:t>
      </w:r>
      <w:r>
        <w:rPr>
          <w:rFonts w:ascii="Arial" w:hAnsi="Arial" w:cs="Arial"/>
        </w:rPr>
        <w:t xml:space="preserve"> allowed for denaturation, annealing and extension</w:t>
      </w:r>
      <w:r w:rsidRPr="00952B1F">
        <w:rPr>
          <w:rFonts w:ascii="Arial" w:hAnsi="Arial" w:cs="Arial"/>
        </w:rPr>
        <w:t xml:space="preserve">. The reporter dyes (FAM and VIC) signals were measured relative to the internal reference dye (ROX) to normalize for non-PCR-related ﬂuorescence ﬂuctuations occurring from well to well. The automatic threshold cycle </w:t>
      </w:r>
      <w:r>
        <w:rPr>
          <w:rFonts w:ascii="Arial" w:hAnsi="Arial" w:cs="Arial"/>
        </w:rPr>
        <w:t xml:space="preserve">(Ct) </w:t>
      </w:r>
      <w:r w:rsidRPr="00952B1F">
        <w:rPr>
          <w:rFonts w:ascii="Arial" w:hAnsi="Arial" w:cs="Arial"/>
        </w:rPr>
        <w:t xml:space="preserve">number generated after each run was used for all analyses. </w:t>
      </w:r>
    </w:p>
    <w:p w14:paraId="1B95652C" w14:textId="77777777" w:rsidR="00E81B19" w:rsidRDefault="00E81B19" w:rsidP="00E81B19">
      <w:pPr>
        <w:tabs>
          <w:tab w:val="left" w:pos="2110"/>
        </w:tabs>
        <w:rPr>
          <w:rFonts w:ascii="Arial" w:hAnsi="Arial" w:cs="Arial"/>
        </w:rPr>
      </w:pPr>
      <w:r>
        <w:rPr>
          <w:rFonts w:ascii="Arial" w:hAnsi="Arial" w:cs="Arial"/>
          <w:b/>
        </w:rPr>
        <w:br w:type="page"/>
      </w:r>
    </w:p>
    <w:p w14:paraId="4D571C27" w14:textId="77777777" w:rsidR="00E81B19" w:rsidRPr="00D33CA8" w:rsidRDefault="00E81B19" w:rsidP="00E81B19">
      <w:pPr>
        <w:spacing w:line="240" w:lineRule="auto"/>
        <w:jc w:val="center"/>
        <w:rPr>
          <w:rFonts w:ascii="Arial" w:hAnsi="Arial" w:cs="Arial"/>
          <w:b/>
        </w:rPr>
      </w:pPr>
      <w:r w:rsidRPr="00D33CA8">
        <w:rPr>
          <w:rFonts w:ascii="Arial" w:hAnsi="Arial" w:cs="Arial"/>
          <w:b/>
        </w:rPr>
        <w:lastRenderedPageBreak/>
        <w:t>Primers and probes for the quantitative PCR amplification of viral RNA</w:t>
      </w:r>
    </w:p>
    <w:tbl>
      <w:tblPr>
        <w:tblStyle w:val="TableGrid"/>
        <w:tblW w:w="10080" w:type="dxa"/>
        <w:tblLayout w:type="fixed"/>
        <w:tblLook w:val="04A0" w:firstRow="1" w:lastRow="0" w:firstColumn="1" w:lastColumn="0" w:noHBand="0" w:noVBand="1"/>
      </w:tblPr>
      <w:tblGrid>
        <w:gridCol w:w="1615"/>
        <w:gridCol w:w="1710"/>
        <w:gridCol w:w="5130"/>
        <w:gridCol w:w="1625"/>
      </w:tblGrid>
      <w:tr w:rsidR="00E81B19" w:rsidRPr="00076A35" w14:paraId="0776E3AD" w14:textId="77777777" w:rsidTr="00F7697B">
        <w:tc>
          <w:tcPr>
            <w:tcW w:w="1615" w:type="dxa"/>
            <w:tcBorders>
              <w:left w:val="nil"/>
              <w:bottom w:val="single" w:sz="4" w:space="0" w:color="auto"/>
              <w:right w:val="nil"/>
            </w:tcBorders>
          </w:tcPr>
          <w:p w14:paraId="21DFF5D6" w14:textId="77777777" w:rsidR="00E81B19" w:rsidRPr="00076A35" w:rsidRDefault="00E81B19" w:rsidP="00F7697B">
            <w:pPr>
              <w:jc w:val="center"/>
              <w:rPr>
                <w:rFonts w:ascii="Arial" w:hAnsi="Arial" w:cs="Arial"/>
                <w:b/>
                <w:sz w:val="18"/>
                <w:szCs w:val="18"/>
              </w:rPr>
            </w:pPr>
            <w:bookmarkStart w:id="10" w:name="_Hlk536546830"/>
            <w:r w:rsidRPr="00076A35">
              <w:rPr>
                <w:rFonts w:ascii="Arial" w:hAnsi="Arial" w:cs="Arial"/>
                <w:b/>
                <w:sz w:val="18"/>
                <w:szCs w:val="18"/>
              </w:rPr>
              <w:t xml:space="preserve">Virus type </w:t>
            </w:r>
          </w:p>
        </w:tc>
        <w:tc>
          <w:tcPr>
            <w:tcW w:w="1710" w:type="dxa"/>
            <w:tcBorders>
              <w:left w:val="nil"/>
              <w:bottom w:val="single" w:sz="4" w:space="0" w:color="auto"/>
              <w:right w:val="nil"/>
            </w:tcBorders>
          </w:tcPr>
          <w:p w14:paraId="27E6DB46" w14:textId="77777777" w:rsidR="00E81B19" w:rsidRPr="00076A35" w:rsidRDefault="00E81B19" w:rsidP="00F7697B">
            <w:pPr>
              <w:jc w:val="center"/>
              <w:rPr>
                <w:rFonts w:ascii="Arial" w:hAnsi="Arial" w:cs="Arial"/>
                <w:b/>
                <w:sz w:val="18"/>
                <w:szCs w:val="18"/>
              </w:rPr>
            </w:pPr>
            <w:r w:rsidRPr="00076A35">
              <w:rPr>
                <w:rFonts w:ascii="Arial" w:hAnsi="Arial" w:cs="Arial"/>
                <w:b/>
                <w:sz w:val="18"/>
                <w:szCs w:val="18"/>
              </w:rPr>
              <w:t>Primer or Probe</w:t>
            </w:r>
          </w:p>
        </w:tc>
        <w:tc>
          <w:tcPr>
            <w:tcW w:w="5130" w:type="dxa"/>
            <w:tcBorders>
              <w:left w:val="nil"/>
              <w:bottom w:val="single" w:sz="4" w:space="0" w:color="auto"/>
              <w:right w:val="nil"/>
            </w:tcBorders>
          </w:tcPr>
          <w:p w14:paraId="5E76DFAC" w14:textId="77777777" w:rsidR="00E81B19" w:rsidRPr="00076A35" w:rsidRDefault="00E81B19" w:rsidP="00F7697B">
            <w:pPr>
              <w:tabs>
                <w:tab w:val="center" w:pos="2817"/>
                <w:tab w:val="right" w:pos="5634"/>
              </w:tabs>
              <w:jc w:val="center"/>
              <w:rPr>
                <w:rFonts w:ascii="Arial" w:hAnsi="Arial" w:cs="Arial"/>
                <w:b/>
                <w:sz w:val="18"/>
                <w:szCs w:val="18"/>
              </w:rPr>
            </w:pPr>
            <w:r w:rsidRPr="00076A35">
              <w:rPr>
                <w:rFonts w:ascii="Arial" w:hAnsi="Arial" w:cs="Arial"/>
                <w:b/>
                <w:sz w:val="18"/>
                <w:szCs w:val="18"/>
              </w:rPr>
              <w:t>Sequence</w:t>
            </w:r>
          </w:p>
        </w:tc>
        <w:tc>
          <w:tcPr>
            <w:tcW w:w="1625" w:type="dxa"/>
            <w:tcBorders>
              <w:left w:val="nil"/>
              <w:bottom w:val="single" w:sz="4" w:space="0" w:color="auto"/>
              <w:right w:val="nil"/>
            </w:tcBorders>
          </w:tcPr>
          <w:p w14:paraId="116FC21F" w14:textId="77777777" w:rsidR="00E81B19" w:rsidRPr="00076A35" w:rsidRDefault="00E81B19" w:rsidP="00F7697B">
            <w:pPr>
              <w:tabs>
                <w:tab w:val="center" w:pos="2817"/>
                <w:tab w:val="right" w:pos="5634"/>
              </w:tabs>
              <w:jc w:val="center"/>
              <w:rPr>
                <w:rFonts w:ascii="Arial" w:hAnsi="Arial" w:cs="Arial"/>
                <w:b/>
                <w:sz w:val="18"/>
                <w:szCs w:val="18"/>
              </w:rPr>
            </w:pPr>
            <w:r w:rsidRPr="00076A35">
              <w:rPr>
                <w:rFonts w:ascii="Arial" w:hAnsi="Arial" w:cs="Arial"/>
                <w:b/>
                <w:sz w:val="18"/>
                <w:szCs w:val="18"/>
              </w:rPr>
              <w:t>References</w:t>
            </w:r>
          </w:p>
        </w:tc>
      </w:tr>
      <w:tr w:rsidR="00E81B19" w:rsidRPr="00076A35" w14:paraId="1B2354BA" w14:textId="77777777" w:rsidTr="00F7697B">
        <w:tc>
          <w:tcPr>
            <w:tcW w:w="1615" w:type="dxa"/>
            <w:tcBorders>
              <w:left w:val="nil"/>
              <w:bottom w:val="nil"/>
              <w:right w:val="nil"/>
            </w:tcBorders>
          </w:tcPr>
          <w:p w14:paraId="7709111A" w14:textId="77777777" w:rsidR="00E81B19" w:rsidRPr="00076A35" w:rsidRDefault="00E81B19" w:rsidP="00F7697B">
            <w:pPr>
              <w:rPr>
                <w:rFonts w:ascii="Arial" w:hAnsi="Arial" w:cs="Arial"/>
                <w:sz w:val="18"/>
                <w:szCs w:val="18"/>
              </w:rPr>
            </w:pPr>
            <w:proofErr w:type="spellStart"/>
            <w:r w:rsidRPr="00076A35">
              <w:rPr>
                <w:rFonts w:ascii="Arial" w:hAnsi="Arial" w:cs="Arial"/>
                <w:sz w:val="18"/>
                <w:szCs w:val="18"/>
              </w:rPr>
              <w:t>HCoV</w:t>
            </w:r>
            <w:proofErr w:type="spellEnd"/>
            <w:r w:rsidRPr="00076A35">
              <w:rPr>
                <w:rFonts w:ascii="Arial" w:hAnsi="Arial" w:cs="Arial"/>
                <w:sz w:val="18"/>
                <w:szCs w:val="18"/>
              </w:rPr>
              <w:t xml:space="preserve"> - </w:t>
            </w:r>
            <w:r w:rsidRPr="00076A35">
              <w:rPr>
                <w:rFonts w:ascii="Arial" w:eastAsia="Times New Roman" w:hAnsi="Arial" w:cs="Arial"/>
                <w:color w:val="000000"/>
                <w:sz w:val="18"/>
                <w:szCs w:val="18"/>
              </w:rPr>
              <w:t>HKU1</w:t>
            </w:r>
          </w:p>
        </w:tc>
        <w:tc>
          <w:tcPr>
            <w:tcW w:w="1710" w:type="dxa"/>
            <w:tcBorders>
              <w:left w:val="nil"/>
              <w:bottom w:val="nil"/>
              <w:right w:val="nil"/>
            </w:tcBorders>
          </w:tcPr>
          <w:p w14:paraId="31E2078F" w14:textId="77777777" w:rsidR="00E81B19" w:rsidRPr="00076A35" w:rsidRDefault="00E81B19" w:rsidP="00F7697B">
            <w:pPr>
              <w:rPr>
                <w:rFonts w:ascii="Arial" w:hAnsi="Arial" w:cs="Arial"/>
                <w:sz w:val="18"/>
                <w:szCs w:val="18"/>
              </w:rPr>
            </w:pPr>
            <w:r w:rsidRPr="00076A35">
              <w:rPr>
                <w:rFonts w:ascii="Arial" w:eastAsia="Times New Roman" w:hAnsi="Arial" w:cs="Arial"/>
                <w:color w:val="000000"/>
                <w:sz w:val="18"/>
                <w:szCs w:val="18"/>
              </w:rPr>
              <w:t>HKU1 – F</w:t>
            </w:r>
          </w:p>
        </w:tc>
        <w:tc>
          <w:tcPr>
            <w:tcW w:w="5130" w:type="dxa"/>
            <w:tcBorders>
              <w:left w:val="nil"/>
              <w:bottom w:val="nil"/>
              <w:right w:val="nil"/>
            </w:tcBorders>
          </w:tcPr>
          <w:p w14:paraId="4748CF31" w14:textId="77777777" w:rsidR="00E81B19" w:rsidRPr="00076A35" w:rsidRDefault="00E81B19" w:rsidP="00F7697B">
            <w:pPr>
              <w:rPr>
                <w:rFonts w:ascii="Arial" w:hAnsi="Arial" w:cs="Arial"/>
                <w:sz w:val="18"/>
                <w:szCs w:val="18"/>
              </w:rPr>
            </w:pPr>
            <w:r w:rsidRPr="00076A35">
              <w:rPr>
                <w:rFonts w:ascii="Arial" w:eastAsia="Times New Roman" w:hAnsi="Arial" w:cs="Arial"/>
                <w:color w:val="000000"/>
                <w:sz w:val="18"/>
                <w:szCs w:val="18"/>
              </w:rPr>
              <w:t>5’ CCCGCAAACATGAATTTTGTT</w:t>
            </w:r>
          </w:p>
        </w:tc>
        <w:tc>
          <w:tcPr>
            <w:tcW w:w="1625" w:type="dxa"/>
            <w:tcBorders>
              <w:left w:val="nil"/>
              <w:bottom w:val="nil"/>
              <w:right w:val="nil"/>
            </w:tcBorders>
          </w:tcPr>
          <w:p w14:paraId="4F416743" w14:textId="77777777" w:rsidR="00E81B19" w:rsidRPr="00076A35" w:rsidRDefault="00E81B19" w:rsidP="00F7697B">
            <w:pPr>
              <w:rPr>
                <w:rFonts w:ascii="Arial" w:eastAsia="Times New Roman" w:hAnsi="Arial" w:cs="Arial"/>
                <w:color w:val="000000"/>
                <w:sz w:val="18"/>
                <w:szCs w:val="18"/>
              </w:rPr>
            </w:pPr>
          </w:p>
        </w:tc>
      </w:tr>
      <w:tr w:rsidR="00E81B19" w:rsidRPr="00076A35" w14:paraId="580561AB" w14:textId="77777777" w:rsidTr="00F7697B">
        <w:tc>
          <w:tcPr>
            <w:tcW w:w="1615" w:type="dxa"/>
            <w:tcBorders>
              <w:top w:val="nil"/>
              <w:left w:val="nil"/>
              <w:bottom w:val="nil"/>
              <w:right w:val="nil"/>
            </w:tcBorders>
          </w:tcPr>
          <w:p w14:paraId="35761FD0" w14:textId="77777777" w:rsidR="00E81B19" w:rsidRPr="00076A35" w:rsidRDefault="00E81B19" w:rsidP="00F7697B">
            <w:pPr>
              <w:rPr>
                <w:rFonts w:ascii="Arial" w:hAnsi="Arial" w:cs="Arial"/>
                <w:sz w:val="18"/>
                <w:szCs w:val="18"/>
              </w:rPr>
            </w:pPr>
          </w:p>
        </w:tc>
        <w:tc>
          <w:tcPr>
            <w:tcW w:w="1710" w:type="dxa"/>
            <w:tcBorders>
              <w:top w:val="nil"/>
              <w:left w:val="nil"/>
              <w:bottom w:val="nil"/>
              <w:right w:val="nil"/>
            </w:tcBorders>
          </w:tcPr>
          <w:p w14:paraId="0FAF49E7" w14:textId="77777777" w:rsidR="00E81B19" w:rsidRPr="00076A35" w:rsidRDefault="00E81B19" w:rsidP="00F7697B">
            <w:pPr>
              <w:rPr>
                <w:rFonts w:ascii="Arial" w:hAnsi="Arial" w:cs="Arial"/>
                <w:sz w:val="18"/>
                <w:szCs w:val="18"/>
              </w:rPr>
            </w:pPr>
            <w:r w:rsidRPr="00076A35">
              <w:rPr>
                <w:rFonts w:ascii="Arial" w:eastAsia="Times New Roman" w:hAnsi="Arial" w:cs="Arial"/>
                <w:color w:val="000000"/>
                <w:sz w:val="18"/>
                <w:szCs w:val="18"/>
              </w:rPr>
              <w:t>HKU1 – R</w:t>
            </w:r>
          </w:p>
        </w:tc>
        <w:tc>
          <w:tcPr>
            <w:tcW w:w="5130" w:type="dxa"/>
            <w:tcBorders>
              <w:top w:val="nil"/>
              <w:left w:val="nil"/>
              <w:bottom w:val="nil"/>
              <w:right w:val="nil"/>
            </w:tcBorders>
          </w:tcPr>
          <w:p w14:paraId="52B2E681" w14:textId="77777777" w:rsidR="00E81B19" w:rsidRPr="00076A35" w:rsidRDefault="00E81B19" w:rsidP="00F7697B">
            <w:pPr>
              <w:rPr>
                <w:rFonts w:ascii="Arial" w:hAnsi="Arial" w:cs="Arial"/>
                <w:sz w:val="18"/>
                <w:szCs w:val="18"/>
              </w:rPr>
            </w:pPr>
            <w:r w:rsidRPr="00076A35">
              <w:rPr>
                <w:rFonts w:ascii="Arial" w:eastAsia="Times New Roman" w:hAnsi="Arial" w:cs="Arial"/>
                <w:color w:val="000000"/>
                <w:sz w:val="18"/>
                <w:szCs w:val="18"/>
              </w:rPr>
              <w:t>5’ CATTCATTCGCAAGGCGATA</w:t>
            </w:r>
          </w:p>
        </w:tc>
        <w:tc>
          <w:tcPr>
            <w:tcW w:w="1625" w:type="dxa"/>
            <w:tcBorders>
              <w:top w:val="nil"/>
              <w:left w:val="nil"/>
              <w:bottom w:val="nil"/>
              <w:right w:val="nil"/>
            </w:tcBorders>
          </w:tcPr>
          <w:p w14:paraId="3441B68F" w14:textId="77777777" w:rsidR="00E81B19" w:rsidRPr="00076A35" w:rsidRDefault="00E81B19" w:rsidP="00F7697B">
            <w:pPr>
              <w:rPr>
                <w:rFonts w:ascii="Arial" w:eastAsia="Times New Roman" w:hAnsi="Arial" w:cs="Arial"/>
                <w:color w:val="000000"/>
                <w:sz w:val="18"/>
                <w:szCs w:val="18"/>
              </w:rPr>
            </w:pPr>
            <w:r>
              <w:rPr>
                <w:rFonts w:ascii="Arial" w:eastAsia="Times New Roman" w:hAnsi="Arial" w:cs="Arial"/>
                <w:color w:val="000000"/>
                <w:sz w:val="18"/>
                <w:szCs w:val="18"/>
              </w:rPr>
              <w:t>In house design</w:t>
            </w:r>
          </w:p>
        </w:tc>
      </w:tr>
      <w:tr w:rsidR="00E81B19" w:rsidRPr="00076A35" w14:paraId="3C6F2929" w14:textId="77777777" w:rsidTr="00F7697B">
        <w:tc>
          <w:tcPr>
            <w:tcW w:w="1615" w:type="dxa"/>
            <w:tcBorders>
              <w:top w:val="nil"/>
              <w:left w:val="nil"/>
              <w:bottom w:val="single" w:sz="4" w:space="0" w:color="auto"/>
              <w:right w:val="nil"/>
            </w:tcBorders>
          </w:tcPr>
          <w:p w14:paraId="6180AF2A" w14:textId="77777777" w:rsidR="00E81B19" w:rsidRPr="00076A35" w:rsidRDefault="00E81B19" w:rsidP="00F7697B">
            <w:pPr>
              <w:rPr>
                <w:rFonts w:ascii="Arial" w:hAnsi="Arial" w:cs="Arial"/>
                <w:sz w:val="18"/>
                <w:szCs w:val="18"/>
              </w:rPr>
            </w:pPr>
          </w:p>
        </w:tc>
        <w:tc>
          <w:tcPr>
            <w:tcW w:w="1710" w:type="dxa"/>
            <w:tcBorders>
              <w:top w:val="nil"/>
              <w:left w:val="nil"/>
              <w:bottom w:val="single" w:sz="4" w:space="0" w:color="auto"/>
              <w:right w:val="nil"/>
            </w:tcBorders>
          </w:tcPr>
          <w:p w14:paraId="20CCDA7E" w14:textId="77777777" w:rsidR="00E81B19" w:rsidRPr="00076A35" w:rsidRDefault="00E81B19" w:rsidP="00F7697B">
            <w:pPr>
              <w:rPr>
                <w:rFonts w:ascii="Arial" w:hAnsi="Arial" w:cs="Arial"/>
                <w:sz w:val="18"/>
                <w:szCs w:val="18"/>
              </w:rPr>
            </w:pPr>
            <w:r w:rsidRPr="00076A35">
              <w:rPr>
                <w:rFonts w:ascii="Arial" w:eastAsia="Times New Roman" w:hAnsi="Arial" w:cs="Arial"/>
                <w:color w:val="000000"/>
                <w:sz w:val="18"/>
                <w:szCs w:val="18"/>
              </w:rPr>
              <w:t>HKU1 – probe</w:t>
            </w:r>
          </w:p>
        </w:tc>
        <w:tc>
          <w:tcPr>
            <w:tcW w:w="5130" w:type="dxa"/>
            <w:tcBorders>
              <w:top w:val="nil"/>
              <w:left w:val="nil"/>
              <w:bottom w:val="single" w:sz="4" w:space="0" w:color="auto"/>
              <w:right w:val="nil"/>
            </w:tcBorders>
            <w:vAlign w:val="bottom"/>
          </w:tcPr>
          <w:p w14:paraId="6DE6CD64" w14:textId="77777777" w:rsidR="00E81B19" w:rsidRPr="00076A35" w:rsidRDefault="00E81B19" w:rsidP="00F7697B">
            <w:pPr>
              <w:rPr>
                <w:rFonts w:ascii="Arial" w:eastAsia="Times New Roman" w:hAnsi="Arial" w:cs="Arial"/>
                <w:color w:val="000000"/>
                <w:sz w:val="18"/>
                <w:szCs w:val="18"/>
              </w:rPr>
            </w:pPr>
            <w:r w:rsidRPr="00076A35">
              <w:rPr>
                <w:rFonts w:ascii="Arial" w:eastAsia="Times New Roman" w:hAnsi="Arial" w:cs="Arial"/>
                <w:color w:val="000000"/>
                <w:sz w:val="18"/>
                <w:szCs w:val="18"/>
              </w:rPr>
              <w:t>6FAM-AATCTATCACCATGTGAA-MGBNFQ</w:t>
            </w:r>
          </w:p>
        </w:tc>
        <w:tc>
          <w:tcPr>
            <w:tcW w:w="1625" w:type="dxa"/>
            <w:tcBorders>
              <w:top w:val="nil"/>
              <w:left w:val="nil"/>
              <w:bottom w:val="single" w:sz="4" w:space="0" w:color="auto"/>
              <w:right w:val="nil"/>
            </w:tcBorders>
          </w:tcPr>
          <w:p w14:paraId="4A626951" w14:textId="77777777" w:rsidR="00E81B19" w:rsidRPr="00076A35" w:rsidRDefault="00E81B19" w:rsidP="00F7697B">
            <w:pPr>
              <w:rPr>
                <w:rFonts w:ascii="Arial" w:eastAsia="Times New Roman" w:hAnsi="Arial" w:cs="Arial"/>
                <w:color w:val="000000"/>
                <w:sz w:val="18"/>
                <w:szCs w:val="18"/>
              </w:rPr>
            </w:pPr>
          </w:p>
        </w:tc>
      </w:tr>
      <w:bookmarkEnd w:id="10"/>
      <w:tr w:rsidR="00E81B19" w:rsidRPr="00076A35" w14:paraId="0060A96E" w14:textId="77777777" w:rsidTr="00F7697B">
        <w:tc>
          <w:tcPr>
            <w:tcW w:w="1615" w:type="dxa"/>
            <w:tcBorders>
              <w:left w:val="nil"/>
              <w:bottom w:val="nil"/>
              <w:right w:val="nil"/>
            </w:tcBorders>
          </w:tcPr>
          <w:p w14:paraId="0F8AD07B" w14:textId="77777777" w:rsidR="00E81B19" w:rsidRPr="00076A35" w:rsidRDefault="00E81B19" w:rsidP="00F7697B">
            <w:pPr>
              <w:rPr>
                <w:rFonts w:ascii="Arial" w:hAnsi="Arial" w:cs="Arial"/>
                <w:sz w:val="18"/>
                <w:szCs w:val="18"/>
              </w:rPr>
            </w:pPr>
            <w:proofErr w:type="spellStart"/>
            <w:r w:rsidRPr="00076A35">
              <w:rPr>
                <w:rFonts w:ascii="Arial" w:hAnsi="Arial" w:cs="Arial"/>
                <w:sz w:val="18"/>
                <w:szCs w:val="18"/>
              </w:rPr>
              <w:t>HCoV</w:t>
            </w:r>
            <w:proofErr w:type="spellEnd"/>
            <w:r w:rsidRPr="00076A35">
              <w:rPr>
                <w:rFonts w:ascii="Arial" w:hAnsi="Arial" w:cs="Arial"/>
                <w:sz w:val="18"/>
                <w:szCs w:val="18"/>
              </w:rPr>
              <w:t xml:space="preserve"> - </w:t>
            </w:r>
            <w:r w:rsidRPr="00076A35">
              <w:rPr>
                <w:rFonts w:ascii="Arial" w:eastAsia="Times New Roman" w:hAnsi="Arial" w:cs="Arial"/>
                <w:color w:val="000000"/>
                <w:sz w:val="18"/>
                <w:szCs w:val="18"/>
              </w:rPr>
              <w:t>NL63</w:t>
            </w:r>
          </w:p>
        </w:tc>
        <w:tc>
          <w:tcPr>
            <w:tcW w:w="1710" w:type="dxa"/>
            <w:tcBorders>
              <w:left w:val="nil"/>
              <w:bottom w:val="nil"/>
              <w:right w:val="nil"/>
            </w:tcBorders>
          </w:tcPr>
          <w:p w14:paraId="5B6CB634" w14:textId="77777777" w:rsidR="00E81B19" w:rsidRPr="00076A35" w:rsidRDefault="00E81B19" w:rsidP="00F7697B">
            <w:pPr>
              <w:rPr>
                <w:rFonts w:ascii="Arial" w:hAnsi="Arial" w:cs="Arial"/>
                <w:sz w:val="18"/>
                <w:szCs w:val="18"/>
              </w:rPr>
            </w:pPr>
            <w:r w:rsidRPr="00076A35">
              <w:rPr>
                <w:rFonts w:ascii="Arial" w:eastAsia="Times New Roman" w:hAnsi="Arial" w:cs="Arial"/>
                <w:color w:val="000000"/>
                <w:sz w:val="18"/>
                <w:szCs w:val="18"/>
              </w:rPr>
              <w:t>NL63 - F</w:t>
            </w:r>
          </w:p>
        </w:tc>
        <w:tc>
          <w:tcPr>
            <w:tcW w:w="5130" w:type="dxa"/>
            <w:tcBorders>
              <w:left w:val="nil"/>
              <w:bottom w:val="nil"/>
              <w:right w:val="nil"/>
            </w:tcBorders>
          </w:tcPr>
          <w:p w14:paraId="7496D994" w14:textId="77777777" w:rsidR="00E81B19" w:rsidRPr="00076A35" w:rsidRDefault="00E81B19" w:rsidP="00F7697B">
            <w:pPr>
              <w:rPr>
                <w:rFonts w:ascii="Arial" w:hAnsi="Arial" w:cs="Arial"/>
                <w:sz w:val="18"/>
                <w:szCs w:val="18"/>
              </w:rPr>
            </w:pPr>
            <w:r w:rsidRPr="00076A35">
              <w:rPr>
                <w:rFonts w:ascii="Arial" w:hAnsi="Arial" w:cs="Arial"/>
                <w:sz w:val="18"/>
                <w:szCs w:val="18"/>
              </w:rPr>
              <w:t xml:space="preserve">5’ </w:t>
            </w:r>
            <w:r w:rsidRPr="00076A35">
              <w:rPr>
                <w:rFonts w:ascii="Arial" w:eastAsia="Times New Roman" w:hAnsi="Arial" w:cs="Arial"/>
                <w:color w:val="000000"/>
                <w:sz w:val="18"/>
                <w:szCs w:val="18"/>
              </w:rPr>
              <w:t>AACCTCGTTGGAAGCGTGTT</w:t>
            </w:r>
          </w:p>
        </w:tc>
        <w:tc>
          <w:tcPr>
            <w:tcW w:w="1625" w:type="dxa"/>
            <w:tcBorders>
              <w:left w:val="nil"/>
              <w:bottom w:val="nil"/>
              <w:right w:val="nil"/>
            </w:tcBorders>
          </w:tcPr>
          <w:p w14:paraId="5A260A29" w14:textId="77777777" w:rsidR="00E81B19" w:rsidRPr="00076A35" w:rsidRDefault="00E81B19" w:rsidP="00F7697B">
            <w:pPr>
              <w:rPr>
                <w:rFonts w:ascii="Arial" w:hAnsi="Arial" w:cs="Arial"/>
                <w:sz w:val="18"/>
                <w:szCs w:val="18"/>
              </w:rPr>
            </w:pPr>
          </w:p>
        </w:tc>
      </w:tr>
      <w:tr w:rsidR="00E81B19" w:rsidRPr="00076A35" w14:paraId="1036F4C1" w14:textId="77777777" w:rsidTr="00F7697B">
        <w:tc>
          <w:tcPr>
            <w:tcW w:w="1615" w:type="dxa"/>
            <w:tcBorders>
              <w:top w:val="nil"/>
              <w:left w:val="nil"/>
              <w:bottom w:val="nil"/>
              <w:right w:val="nil"/>
            </w:tcBorders>
          </w:tcPr>
          <w:p w14:paraId="17508EF8" w14:textId="77777777" w:rsidR="00E81B19" w:rsidRPr="00076A35" w:rsidRDefault="00E81B19" w:rsidP="00F7697B">
            <w:pPr>
              <w:rPr>
                <w:rFonts w:ascii="Arial" w:hAnsi="Arial" w:cs="Arial"/>
                <w:sz w:val="18"/>
                <w:szCs w:val="18"/>
              </w:rPr>
            </w:pPr>
          </w:p>
        </w:tc>
        <w:tc>
          <w:tcPr>
            <w:tcW w:w="1710" w:type="dxa"/>
            <w:tcBorders>
              <w:top w:val="nil"/>
              <w:left w:val="nil"/>
              <w:bottom w:val="nil"/>
              <w:right w:val="nil"/>
            </w:tcBorders>
          </w:tcPr>
          <w:p w14:paraId="088987CE" w14:textId="77777777" w:rsidR="00E81B19" w:rsidRPr="00076A35" w:rsidRDefault="00E81B19" w:rsidP="00F7697B">
            <w:pPr>
              <w:rPr>
                <w:rFonts w:ascii="Arial" w:hAnsi="Arial" w:cs="Arial"/>
                <w:sz w:val="18"/>
                <w:szCs w:val="18"/>
              </w:rPr>
            </w:pPr>
            <w:r w:rsidRPr="00076A35">
              <w:rPr>
                <w:rFonts w:ascii="Arial" w:eastAsia="Times New Roman" w:hAnsi="Arial" w:cs="Arial"/>
                <w:color w:val="000000"/>
                <w:sz w:val="18"/>
                <w:szCs w:val="18"/>
              </w:rPr>
              <w:t>NL63 - R</w:t>
            </w:r>
          </w:p>
        </w:tc>
        <w:tc>
          <w:tcPr>
            <w:tcW w:w="5130" w:type="dxa"/>
            <w:tcBorders>
              <w:top w:val="nil"/>
              <w:left w:val="nil"/>
              <w:bottom w:val="nil"/>
              <w:right w:val="nil"/>
            </w:tcBorders>
          </w:tcPr>
          <w:p w14:paraId="1F2BA52A" w14:textId="77777777" w:rsidR="00E81B19" w:rsidRPr="00076A35" w:rsidRDefault="00E81B19" w:rsidP="00F7697B">
            <w:pPr>
              <w:rPr>
                <w:rFonts w:ascii="Arial" w:hAnsi="Arial" w:cs="Arial"/>
                <w:sz w:val="18"/>
                <w:szCs w:val="18"/>
              </w:rPr>
            </w:pPr>
            <w:r w:rsidRPr="00076A35">
              <w:rPr>
                <w:rFonts w:ascii="Arial" w:hAnsi="Arial" w:cs="Arial"/>
                <w:sz w:val="18"/>
                <w:szCs w:val="18"/>
              </w:rPr>
              <w:t xml:space="preserve">5’ </w:t>
            </w:r>
            <w:r w:rsidRPr="00076A35">
              <w:rPr>
                <w:rFonts w:ascii="Arial" w:eastAsia="Times New Roman" w:hAnsi="Arial" w:cs="Arial"/>
                <w:color w:val="000000"/>
                <w:sz w:val="18"/>
                <w:szCs w:val="18"/>
              </w:rPr>
              <w:t>CGAGGACCAAAGCACTGAATAA</w:t>
            </w:r>
          </w:p>
        </w:tc>
        <w:tc>
          <w:tcPr>
            <w:tcW w:w="1625" w:type="dxa"/>
            <w:tcBorders>
              <w:top w:val="nil"/>
              <w:left w:val="nil"/>
              <w:bottom w:val="nil"/>
              <w:right w:val="nil"/>
            </w:tcBorders>
          </w:tcPr>
          <w:p w14:paraId="686BF22F" w14:textId="77777777" w:rsidR="00E81B19" w:rsidRPr="00076A35" w:rsidRDefault="00E81B19" w:rsidP="00F7697B">
            <w:pPr>
              <w:rPr>
                <w:rFonts w:ascii="Arial" w:hAnsi="Arial" w:cs="Arial"/>
                <w:sz w:val="18"/>
                <w:szCs w:val="18"/>
              </w:rPr>
            </w:pPr>
            <w:r>
              <w:rPr>
                <w:rFonts w:ascii="Arial" w:hAnsi="Arial" w:cs="Arial"/>
                <w:sz w:val="18"/>
                <w:szCs w:val="18"/>
              </w:rPr>
              <w:t>In house design</w:t>
            </w:r>
          </w:p>
        </w:tc>
      </w:tr>
      <w:tr w:rsidR="00E81B19" w:rsidRPr="00076A35" w14:paraId="7ED36E77" w14:textId="77777777" w:rsidTr="00F7697B">
        <w:tc>
          <w:tcPr>
            <w:tcW w:w="1615" w:type="dxa"/>
            <w:tcBorders>
              <w:top w:val="nil"/>
              <w:left w:val="nil"/>
              <w:bottom w:val="single" w:sz="4" w:space="0" w:color="auto"/>
              <w:right w:val="nil"/>
            </w:tcBorders>
          </w:tcPr>
          <w:p w14:paraId="2758575F" w14:textId="77777777" w:rsidR="00E81B19" w:rsidRPr="00076A35" w:rsidRDefault="00E81B19" w:rsidP="00F7697B">
            <w:pPr>
              <w:rPr>
                <w:rFonts w:ascii="Arial" w:hAnsi="Arial" w:cs="Arial"/>
                <w:sz w:val="18"/>
                <w:szCs w:val="18"/>
              </w:rPr>
            </w:pPr>
          </w:p>
        </w:tc>
        <w:tc>
          <w:tcPr>
            <w:tcW w:w="1710" w:type="dxa"/>
            <w:tcBorders>
              <w:top w:val="nil"/>
              <w:left w:val="nil"/>
              <w:bottom w:val="single" w:sz="4" w:space="0" w:color="auto"/>
              <w:right w:val="nil"/>
            </w:tcBorders>
          </w:tcPr>
          <w:p w14:paraId="031CA764" w14:textId="77777777" w:rsidR="00E81B19" w:rsidRPr="00076A35" w:rsidRDefault="00E81B19" w:rsidP="00F7697B">
            <w:pPr>
              <w:rPr>
                <w:rFonts w:ascii="Arial" w:hAnsi="Arial" w:cs="Arial"/>
                <w:sz w:val="18"/>
                <w:szCs w:val="18"/>
              </w:rPr>
            </w:pPr>
            <w:r w:rsidRPr="00076A35">
              <w:rPr>
                <w:rFonts w:ascii="Arial" w:eastAsia="Times New Roman" w:hAnsi="Arial" w:cs="Arial"/>
                <w:color w:val="000000"/>
                <w:sz w:val="18"/>
                <w:szCs w:val="18"/>
              </w:rPr>
              <w:t>NL63 - probe</w:t>
            </w:r>
          </w:p>
        </w:tc>
        <w:tc>
          <w:tcPr>
            <w:tcW w:w="5130" w:type="dxa"/>
            <w:tcBorders>
              <w:top w:val="nil"/>
              <w:left w:val="nil"/>
              <w:bottom w:val="single" w:sz="4" w:space="0" w:color="auto"/>
              <w:right w:val="nil"/>
            </w:tcBorders>
          </w:tcPr>
          <w:p w14:paraId="7D4E4C90" w14:textId="77777777" w:rsidR="00E81B19" w:rsidRPr="00076A35" w:rsidRDefault="00E81B19" w:rsidP="00F7697B">
            <w:pPr>
              <w:rPr>
                <w:rFonts w:ascii="Arial" w:hAnsi="Arial" w:cs="Arial"/>
                <w:sz w:val="18"/>
                <w:szCs w:val="18"/>
              </w:rPr>
            </w:pPr>
            <w:r w:rsidRPr="00076A35">
              <w:rPr>
                <w:rFonts w:ascii="Arial" w:eastAsia="Times New Roman" w:hAnsi="Arial" w:cs="Arial"/>
                <w:color w:val="000000"/>
                <w:sz w:val="18"/>
                <w:szCs w:val="18"/>
              </w:rPr>
              <w:t>VIC-ATTTTCCTCTCTGGTAG-MGBNFQ</w:t>
            </w:r>
          </w:p>
        </w:tc>
        <w:tc>
          <w:tcPr>
            <w:tcW w:w="1625" w:type="dxa"/>
            <w:tcBorders>
              <w:top w:val="nil"/>
              <w:left w:val="nil"/>
              <w:bottom w:val="single" w:sz="4" w:space="0" w:color="auto"/>
              <w:right w:val="nil"/>
            </w:tcBorders>
          </w:tcPr>
          <w:p w14:paraId="3FDC3B15" w14:textId="77777777" w:rsidR="00E81B19" w:rsidRPr="00076A35" w:rsidRDefault="00E81B19" w:rsidP="00F7697B">
            <w:pPr>
              <w:rPr>
                <w:rFonts w:ascii="Arial" w:eastAsia="Times New Roman" w:hAnsi="Arial" w:cs="Arial"/>
                <w:color w:val="000000"/>
                <w:sz w:val="18"/>
                <w:szCs w:val="18"/>
              </w:rPr>
            </w:pPr>
          </w:p>
        </w:tc>
      </w:tr>
      <w:tr w:rsidR="00E81B19" w:rsidRPr="00076A35" w14:paraId="2061FA82" w14:textId="77777777" w:rsidTr="00F7697B">
        <w:tc>
          <w:tcPr>
            <w:tcW w:w="1615" w:type="dxa"/>
            <w:tcBorders>
              <w:left w:val="nil"/>
              <w:bottom w:val="nil"/>
              <w:right w:val="nil"/>
            </w:tcBorders>
          </w:tcPr>
          <w:p w14:paraId="1041C345" w14:textId="77777777" w:rsidR="00E81B19" w:rsidRPr="00076A35" w:rsidRDefault="00E81B19" w:rsidP="00F7697B">
            <w:pPr>
              <w:rPr>
                <w:rFonts w:ascii="Arial" w:hAnsi="Arial" w:cs="Arial"/>
                <w:sz w:val="18"/>
                <w:szCs w:val="18"/>
              </w:rPr>
            </w:pPr>
            <w:proofErr w:type="spellStart"/>
            <w:r w:rsidRPr="00076A35">
              <w:rPr>
                <w:rFonts w:ascii="Arial" w:hAnsi="Arial" w:cs="Arial"/>
                <w:sz w:val="18"/>
                <w:szCs w:val="18"/>
              </w:rPr>
              <w:t>HCoV</w:t>
            </w:r>
            <w:proofErr w:type="spellEnd"/>
            <w:r w:rsidRPr="00076A35">
              <w:rPr>
                <w:rFonts w:ascii="Arial" w:hAnsi="Arial" w:cs="Arial"/>
                <w:sz w:val="18"/>
                <w:szCs w:val="18"/>
              </w:rPr>
              <w:t xml:space="preserve"> - </w:t>
            </w:r>
            <w:r w:rsidRPr="00076A35">
              <w:rPr>
                <w:rFonts w:ascii="Arial" w:eastAsia="Times New Roman" w:hAnsi="Arial" w:cs="Arial"/>
                <w:color w:val="000000"/>
                <w:sz w:val="18"/>
                <w:szCs w:val="18"/>
              </w:rPr>
              <w:t>229E</w:t>
            </w:r>
          </w:p>
        </w:tc>
        <w:tc>
          <w:tcPr>
            <w:tcW w:w="1710" w:type="dxa"/>
            <w:tcBorders>
              <w:left w:val="nil"/>
              <w:bottom w:val="nil"/>
              <w:right w:val="nil"/>
            </w:tcBorders>
          </w:tcPr>
          <w:p w14:paraId="45ECE13E" w14:textId="77777777" w:rsidR="00E81B19" w:rsidRPr="00076A35" w:rsidRDefault="00E81B19" w:rsidP="00F7697B">
            <w:pPr>
              <w:rPr>
                <w:rFonts w:ascii="Arial" w:hAnsi="Arial" w:cs="Arial"/>
                <w:sz w:val="18"/>
                <w:szCs w:val="18"/>
              </w:rPr>
            </w:pPr>
            <w:r w:rsidRPr="00076A35">
              <w:rPr>
                <w:rFonts w:ascii="Arial" w:eastAsia="Times New Roman" w:hAnsi="Arial" w:cs="Arial"/>
                <w:color w:val="000000"/>
                <w:sz w:val="18"/>
                <w:szCs w:val="18"/>
              </w:rPr>
              <w:t>229E - F</w:t>
            </w:r>
          </w:p>
        </w:tc>
        <w:tc>
          <w:tcPr>
            <w:tcW w:w="5130" w:type="dxa"/>
            <w:tcBorders>
              <w:left w:val="nil"/>
              <w:bottom w:val="nil"/>
              <w:right w:val="nil"/>
            </w:tcBorders>
          </w:tcPr>
          <w:p w14:paraId="2B89E3B0" w14:textId="77777777" w:rsidR="00E81B19" w:rsidRPr="00076A35" w:rsidRDefault="00E81B19" w:rsidP="00F7697B">
            <w:pPr>
              <w:rPr>
                <w:rFonts w:ascii="Arial" w:hAnsi="Arial" w:cs="Arial"/>
                <w:sz w:val="18"/>
                <w:szCs w:val="18"/>
              </w:rPr>
            </w:pPr>
            <w:r w:rsidRPr="00076A35">
              <w:rPr>
                <w:rFonts w:ascii="Arial" w:hAnsi="Arial" w:cs="Arial"/>
                <w:sz w:val="18"/>
                <w:szCs w:val="18"/>
              </w:rPr>
              <w:t xml:space="preserve">5’ </w:t>
            </w:r>
            <w:r w:rsidRPr="00076A35">
              <w:rPr>
                <w:rFonts w:ascii="Arial" w:eastAsia="Times New Roman" w:hAnsi="Arial" w:cs="Arial"/>
                <w:color w:val="000000"/>
                <w:sz w:val="18"/>
                <w:szCs w:val="18"/>
              </w:rPr>
              <w:t>CTGCCAAGAYTCTTGCTCGTT</w:t>
            </w:r>
          </w:p>
        </w:tc>
        <w:tc>
          <w:tcPr>
            <w:tcW w:w="1625" w:type="dxa"/>
            <w:tcBorders>
              <w:left w:val="nil"/>
              <w:bottom w:val="nil"/>
              <w:right w:val="nil"/>
            </w:tcBorders>
          </w:tcPr>
          <w:p w14:paraId="63F09A72" w14:textId="77777777" w:rsidR="00E81B19" w:rsidRPr="00076A35" w:rsidRDefault="00E81B19" w:rsidP="00F7697B">
            <w:pPr>
              <w:rPr>
                <w:rFonts w:ascii="Arial" w:hAnsi="Arial" w:cs="Arial"/>
                <w:sz w:val="18"/>
                <w:szCs w:val="18"/>
              </w:rPr>
            </w:pPr>
          </w:p>
        </w:tc>
      </w:tr>
      <w:tr w:rsidR="00E81B19" w:rsidRPr="00076A35" w14:paraId="23314DA7" w14:textId="77777777" w:rsidTr="00F7697B">
        <w:tc>
          <w:tcPr>
            <w:tcW w:w="1615" w:type="dxa"/>
            <w:tcBorders>
              <w:top w:val="nil"/>
              <w:left w:val="nil"/>
              <w:bottom w:val="nil"/>
              <w:right w:val="nil"/>
            </w:tcBorders>
          </w:tcPr>
          <w:p w14:paraId="69D400B3" w14:textId="77777777" w:rsidR="00E81B19" w:rsidRPr="00076A35" w:rsidRDefault="00E81B19" w:rsidP="00F7697B">
            <w:pPr>
              <w:rPr>
                <w:rFonts w:ascii="Arial" w:hAnsi="Arial" w:cs="Arial"/>
                <w:sz w:val="18"/>
                <w:szCs w:val="18"/>
              </w:rPr>
            </w:pPr>
          </w:p>
        </w:tc>
        <w:tc>
          <w:tcPr>
            <w:tcW w:w="1710" w:type="dxa"/>
            <w:tcBorders>
              <w:top w:val="nil"/>
              <w:left w:val="nil"/>
              <w:bottom w:val="nil"/>
              <w:right w:val="nil"/>
            </w:tcBorders>
          </w:tcPr>
          <w:p w14:paraId="052BCB11" w14:textId="77777777" w:rsidR="00E81B19" w:rsidRPr="00076A35" w:rsidRDefault="00E81B19" w:rsidP="00F7697B">
            <w:pPr>
              <w:rPr>
                <w:rFonts w:ascii="Arial" w:eastAsia="Times New Roman" w:hAnsi="Arial" w:cs="Arial"/>
                <w:color w:val="000000"/>
                <w:sz w:val="18"/>
                <w:szCs w:val="18"/>
              </w:rPr>
            </w:pPr>
            <w:r w:rsidRPr="00076A35">
              <w:rPr>
                <w:rFonts w:ascii="Arial" w:eastAsia="Times New Roman" w:hAnsi="Arial" w:cs="Arial"/>
                <w:color w:val="000000"/>
                <w:sz w:val="18"/>
                <w:szCs w:val="18"/>
              </w:rPr>
              <w:t>229E - R</w:t>
            </w:r>
          </w:p>
        </w:tc>
        <w:tc>
          <w:tcPr>
            <w:tcW w:w="5130" w:type="dxa"/>
            <w:tcBorders>
              <w:top w:val="nil"/>
              <w:left w:val="nil"/>
              <w:bottom w:val="nil"/>
              <w:right w:val="nil"/>
            </w:tcBorders>
          </w:tcPr>
          <w:p w14:paraId="7C19FE33" w14:textId="77777777" w:rsidR="00E81B19" w:rsidRPr="00076A35" w:rsidRDefault="00E81B19" w:rsidP="00F7697B">
            <w:pPr>
              <w:rPr>
                <w:rFonts w:ascii="Arial" w:hAnsi="Arial" w:cs="Arial"/>
                <w:sz w:val="18"/>
                <w:szCs w:val="18"/>
              </w:rPr>
            </w:pPr>
            <w:r w:rsidRPr="00076A35">
              <w:rPr>
                <w:rFonts w:ascii="Arial" w:hAnsi="Arial" w:cs="Arial"/>
                <w:sz w:val="18"/>
                <w:szCs w:val="18"/>
              </w:rPr>
              <w:t xml:space="preserve">5’ </w:t>
            </w:r>
            <w:r w:rsidRPr="00076A35">
              <w:rPr>
                <w:rFonts w:ascii="Arial" w:eastAsia="Times New Roman" w:hAnsi="Arial" w:cs="Arial"/>
                <w:color w:val="000000"/>
                <w:sz w:val="18"/>
                <w:szCs w:val="18"/>
              </w:rPr>
              <w:t>TCTTTTCCACCGTGGCTTTT</w:t>
            </w:r>
          </w:p>
        </w:tc>
        <w:tc>
          <w:tcPr>
            <w:tcW w:w="1625" w:type="dxa"/>
            <w:tcBorders>
              <w:top w:val="nil"/>
              <w:left w:val="nil"/>
              <w:bottom w:val="nil"/>
              <w:right w:val="nil"/>
            </w:tcBorders>
          </w:tcPr>
          <w:p w14:paraId="0C39DF1F" w14:textId="77777777" w:rsidR="00E81B19" w:rsidRPr="00076A35" w:rsidRDefault="00E81B19" w:rsidP="00F7697B">
            <w:pPr>
              <w:rPr>
                <w:rFonts w:ascii="Arial" w:hAnsi="Arial" w:cs="Arial"/>
                <w:sz w:val="18"/>
                <w:szCs w:val="18"/>
              </w:rPr>
            </w:pPr>
            <w:r>
              <w:rPr>
                <w:rFonts w:ascii="Arial" w:hAnsi="Arial" w:cs="Arial"/>
                <w:sz w:val="18"/>
                <w:szCs w:val="18"/>
              </w:rPr>
              <w:t>In house design</w:t>
            </w:r>
          </w:p>
        </w:tc>
      </w:tr>
      <w:tr w:rsidR="00E81B19" w:rsidRPr="00076A35" w14:paraId="5DC98C91" w14:textId="77777777" w:rsidTr="00F7697B">
        <w:tc>
          <w:tcPr>
            <w:tcW w:w="1615" w:type="dxa"/>
            <w:tcBorders>
              <w:top w:val="nil"/>
              <w:left w:val="nil"/>
              <w:bottom w:val="single" w:sz="4" w:space="0" w:color="auto"/>
              <w:right w:val="nil"/>
            </w:tcBorders>
          </w:tcPr>
          <w:p w14:paraId="357CCBA5" w14:textId="77777777" w:rsidR="00E81B19" w:rsidRPr="00076A35" w:rsidRDefault="00E81B19" w:rsidP="00F7697B">
            <w:pPr>
              <w:rPr>
                <w:rFonts w:ascii="Arial" w:hAnsi="Arial" w:cs="Arial"/>
                <w:sz w:val="18"/>
                <w:szCs w:val="18"/>
              </w:rPr>
            </w:pPr>
          </w:p>
        </w:tc>
        <w:tc>
          <w:tcPr>
            <w:tcW w:w="1710" w:type="dxa"/>
            <w:tcBorders>
              <w:top w:val="nil"/>
              <w:left w:val="nil"/>
              <w:bottom w:val="single" w:sz="4" w:space="0" w:color="auto"/>
              <w:right w:val="nil"/>
            </w:tcBorders>
          </w:tcPr>
          <w:p w14:paraId="0F9D59D4" w14:textId="77777777" w:rsidR="00E81B19" w:rsidRPr="00076A35" w:rsidRDefault="00E81B19" w:rsidP="00F7697B">
            <w:pPr>
              <w:rPr>
                <w:rFonts w:ascii="Arial" w:eastAsia="Times New Roman" w:hAnsi="Arial" w:cs="Arial"/>
                <w:color w:val="000000"/>
                <w:sz w:val="18"/>
                <w:szCs w:val="18"/>
              </w:rPr>
            </w:pPr>
            <w:r w:rsidRPr="00076A35">
              <w:rPr>
                <w:rFonts w:ascii="Arial" w:eastAsia="Times New Roman" w:hAnsi="Arial" w:cs="Arial"/>
                <w:color w:val="000000"/>
                <w:sz w:val="18"/>
                <w:szCs w:val="18"/>
              </w:rPr>
              <w:t>229E - probe</w:t>
            </w:r>
          </w:p>
        </w:tc>
        <w:tc>
          <w:tcPr>
            <w:tcW w:w="5130" w:type="dxa"/>
            <w:tcBorders>
              <w:top w:val="nil"/>
              <w:left w:val="nil"/>
              <w:bottom w:val="single" w:sz="4" w:space="0" w:color="auto"/>
              <w:right w:val="nil"/>
            </w:tcBorders>
          </w:tcPr>
          <w:p w14:paraId="228BC82C" w14:textId="77777777" w:rsidR="00E81B19" w:rsidRPr="00076A35" w:rsidRDefault="00E81B19" w:rsidP="00F7697B">
            <w:pPr>
              <w:rPr>
                <w:rFonts w:ascii="Arial" w:hAnsi="Arial" w:cs="Arial"/>
                <w:sz w:val="18"/>
                <w:szCs w:val="18"/>
              </w:rPr>
            </w:pPr>
            <w:r w:rsidRPr="00076A35">
              <w:rPr>
                <w:rFonts w:ascii="Arial" w:eastAsia="Times New Roman" w:hAnsi="Arial" w:cs="Arial"/>
                <w:color w:val="000000"/>
                <w:sz w:val="18"/>
                <w:szCs w:val="18"/>
              </w:rPr>
              <w:t>VIC-AGAACAAAAGCATGAAATG-MGBFQ</w:t>
            </w:r>
          </w:p>
        </w:tc>
        <w:tc>
          <w:tcPr>
            <w:tcW w:w="1625" w:type="dxa"/>
            <w:tcBorders>
              <w:top w:val="nil"/>
              <w:left w:val="nil"/>
              <w:bottom w:val="single" w:sz="4" w:space="0" w:color="auto"/>
              <w:right w:val="nil"/>
            </w:tcBorders>
          </w:tcPr>
          <w:p w14:paraId="678B15A0" w14:textId="77777777" w:rsidR="00E81B19" w:rsidRPr="00076A35" w:rsidRDefault="00E81B19" w:rsidP="00F7697B">
            <w:pPr>
              <w:rPr>
                <w:rFonts w:ascii="Arial" w:eastAsia="Times New Roman" w:hAnsi="Arial" w:cs="Arial"/>
                <w:color w:val="000000"/>
                <w:sz w:val="18"/>
                <w:szCs w:val="18"/>
              </w:rPr>
            </w:pPr>
          </w:p>
        </w:tc>
      </w:tr>
      <w:tr w:rsidR="00E81B19" w:rsidRPr="00076A35" w14:paraId="6F7BD512" w14:textId="77777777" w:rsidTr="00F7697B">
        <w:tc>
          <w:tcPr>
            <w:tcW w:w="1615" w:type="dxa"/>
            <w:tcBorders>
              <w:left w:val="nil"/>
              <w:bottom w:val="nil"/>
              <w:right w:val="nil"/>
            </w:tcBorders>
          </w:tcPr>
          <w:p w14:paraId="182270AB" w14:textId="77777777" w:rsidR="00E81B19" w:rsidRPr="00076A35" w:rsidRDefault="00E81B19" w:rsidP="00F7697B">
            <w:pPr>
              <w:rPr>
                <w:rFonts w:ascii="Arial" w:hAnsi="Arial" w:cs="Arial"/>
                <w:sz w:val="18"/>
                <w:szCs w:val="18"/>
              </w:rPr>
            </w:pPr>
            <w:proofErr w:type="spellStart"/>
            <w:r w:rsidRPr="00076A35">
              <w:rPr>
                <w:rFonts w:ascii="Arial" w:hAnsi="Arial" w:cs="Arial"/>
                <w:sz w:val="18"/>
                <w:szCs w:val="18"/>
              </w:rPr>
              <w:t>HCoV</w:t>
            </w:r>
            <w:proofErr w:type="spellEnd"/>
            <w:r w:rsidRPr="00076A35">
              <w:rPr>
                <w:rFonts w:ascii="Arial" w:hAnsi="Arial" w:cs="Arial"/>
                <w:sz w:val="18"/>
                <w:szCs w:val="18"/>
              </w:rPr>
              <w:t xml:space="preserve"> - </w:t>
            </w:r>
            <w:r w:rsidRPr="00076A35">
              <w:rPr>
                <w:rFonts w:ascii="Arial" w:eastAsia="Times New Roman" w:hAnsi="Arial" w:cs="Arial"/>
                <w:color w:val="000000"/>
                <w:sz w:val="18"/>
                <w:szCs w:val="18"/>
              </w:rPr>
              <w:t>OC43</w:t>
            </w:r>
          </w:p>
        </w:tc>
        <w:tc>
          <w:tcPr>
            <w:tcW w:w="1710" w:type="dxa"/>
            <w:tcBorders>
              <w:left w:val="nil"/>
              <w:bottom w:val="nil"/>
              <w:right w:val="nil"/>
            </w:tcBorders>
          </w:tcPr>
          <w:p w14:paraId="7C49095D" w14:textId="77777777" w:rsidR="00E81B19" w:rsidRPr="00076A35" w:rsidRDefault="00E81B19" w:rsidP="00F7697B">
            <w:pPr>
              <w:rPr>
                <w:rFonts w:ascii="Arial" w:eastAsia="Times New Roman" w:hAnsi="Arial" w:cs="Arial"/>
                <w:color w:val="000000"/>
                <w:sz w:val="18"/>
                <w:szCs w:val="18"/>
              </w:rPr>
            </w:pPr>
            <w:r w:rsidRPr="00076A35">
              <w:rPr>
                <w:rFonts w:ascii="Arial" w:eastAsia="Times New Roman" w:hAnsi="Arial" w:cs="Arial"/>
                <w:color w:val="000000"/>
                <w:sz w:val="18"/>
                <w:szCs w:val="18"/>
              </w:rPr>
              <w:t>OC43 - F</w:t>
            </w:r>
          </w:p>
        </w:tc>
        <w:tc>
          <w:tcPr>
            <w:tcW w:w="5130" w:type="dxa"/>
            <w:tcBorders>
              <w:left w:val="nil"/>
              <w:bottom w:val="nil"/>
              <w:right w:val="nil"/>
            </w:tcBorders>
          </w:tcPr>
          <w:p w14:paraId="18F92C4C" w14:textId="77777777" w:rsidR="00E81B19" w:rsidRPr="00076A35" w:rsidRDefault="00E81B19" w:rsidP="00F7697B">
            <w:pPr>
              <w:rPr>
                <w:rFonts w:ascii="Arial" w:hAnsi="Arial" w:cs="Arial"/>
                <w:sz w:val="18"/>
                <w:szCs w:val="18"/>
              </w:rPr>
            </w:pPr>
            <w:r w:rsidRPr="00076A35">
              <w:rPr>
                <w:rFonts w:ascii="Arial" w:hAnsi="Arial" w:cs="Arial"/>
                <w:sz w:val="18"/>
                <w:szCs w:val="18"/>
              </w:rPr>
              <w:t xml:space="preserve">5’ </w:t>
            </w:r>
            <w:r w:rsidRPr="00076A35">
              <w:rPr>
                <w:rFonts w:ascii="Arial" w:eastAsia="Times New Roman" w:hAnsi="Arial" w:cs="Arial"/>
                <w:color w:val="000000"/>
                <w:sz w:val="18"/>
                <w:szCs w:val="18"/>
              </w:rPr>
              <w:t>GACATGGCTGATCAAATTGCTAGT</w:t>
            </w:r>
          </w:p>
        </w:tc>
        <w:tc>
          <w:tcPr>
            <w:tcW w:w="1625" w:type="dxa"/>
            <w:tcBorders>
              <w:left w:val="nil"/>
              <w:bottom w:val="nil"/>
              <w:right w:val="nil"/>
            </w:tcBorders>
          </w:tcPr>
          <w:p w14:paraId="2A252EA9" w14:textId="77777777" w:rsidR="00E81B19" w:rsidRPr="00076A35" w:rsidRDefault="00E81B19" w:rsidP="00F7697B">
            <w:pPr>
              <w:rPr>
                <w:rFonts w:ascii="Arial" w:hAnsi="Arial" w:cs="Arial"/>
                <w:sz w:val="18"/>
                <w:szCs w:val="18"/>
              </w:rPr>
            </w:pPr>
          </w:p>
        </w:tc>
      </w:tr>
      <w:tr w:rsidR="00E81B19" w:rsidRPr="00076A35" w14:paraId="3AC8B854" w14:textId="77777777" w:rsidTr="00F7697B">
        <w:tc>
          <w:tcPr>
            <w:tcW w:w="1615" w:type="dxa"/>
            <w:tcBorders>
              <w:top w:val="nil"/>
              <w:left w:val="nil"/>
              <w:bottom w:val="nil"/>
              <w:right w:val="nil"/>
            </w:tcBorders>
          </w:tcPr>
          <w:p w14:paraId="7CA9FEE8" w14:textId="77777777" w:rsidR="00E81B19" w:rsidRPr="00076A35" w:rsidRDefault="00E81B19" w:rsidP="00F7697B">
            <w:pPr>
              <w:rPr>
                <w:rFonts w:ascii="Arial" w:hAnsi="Arial" w:cs="Arial"/>
                <w:sz w:val="18"/>
                <w:szCs w:val="18"/>
              </w:rPr>
            </w:pPr>
          </w:p>
        </w:tc>
        <w:tc>
          <w:tcPr>
            <w:tcW w:w="1710" w:type="dxa"/>
            <w:tcBorders>
              <w:top w:val="nil"/>
              <w:left w:val="nil"/>
              <w:bottom w:val="nil"/>
              <w:right w:val="nil"/>
            </w:tcBorders>
          </w:tcPr>
          <w:p w14:paraId="20A515BA" w14:textId="77777777" w:rsidR="00E81B19" w:rsidRPr="00076A35" w:rsidRDefault="00E81B19" w:rsidP="00F7697B">
            <w:pPr>
              <w:rPr>
                <w:rFonts w:ascii="Arial" w:eastAsia="Times New Roman" w:hAnsi="Arial" w:cs="Arial"/>
                <w:color w:val="000000"/>
                <w:sz w:val="18"/>
                <w:szCs w:val="18"/>
              </w:rPr>
            </w:pPr>
            <w:r w:rsidRPr="00076A35">
              <w:rPr>
                <w:rFonts w:ascii="Arial" w:eastAsia="Times New Roman" w:hAnsi="Arial" w:cs="Arial"/>
                <w:color w:val="000000"/>
                <w:sz w:val="18"/>
                <w:szCs w:val="18"/>
              </w:rPr>
              <w:t>OC43 - R</w:t>
            </w:r>
          </w:p>
        </w:tc>
        <w:tc>
          <w:tcPr>
            <w:tcW w:w="5130" w:type="dxa"/>
            <w:tcBorders>
              <w:top w:val="nil"/>
              <w:left w:val="nil"/>
              <w:bottom w:val="nil"/>
              <w:right w:val="nil"/>
            </w:tcBorders>
          </w:tcPr>
          <w:p w14:paraId="783F3564" w14:textId="77777777" w:rsidR="00E81B19" w:rsidRPr="00076A35" w:rsidRDefault="00E81B19" w:rsidP="00F7697B">
            <w:pPr>
              <w:rPr>
                <w:rFonts w:ascii="Arial" w:hAnsi="Arial" w:cs="Arial"/>
                <w:sz w:val="18"/>
                <w:szCs w:val="18"/>
              </w:rPr>
            </w:pPr>
            <w:r w:rsidRPr="00076A35">
              <w:rPr>
                <w:rFonts w:ascii="Arial" w:hAnsi="Arial" w:cs="Arial"/>
                <w:sz w:val="18"/>
                <w:szCs w:val="18"/>
              </w:rPr>
              <w:t xml:space="preserve">5’ </w:t>
            </w:r>
            <w:r w:rsidRPr="00076A35">
              <w:rPr>
                <w:rFonts w:ascii="Arial" w:eastAsia="Times New Roman" w:hAnsi="Arial" w:cs="Arial"/>
                <w:color w:val="000000"/>
                <w:sz w:val="18"/>
                <w:szCs w:val="18"/>
              </w:rPr>
              <w:t>GCTGAGGTTTYGTGGCATCCTT</w:t>
            </w:r>
          </w:p>
        </w:tc>
        <w:tc>
          <w:tcPr>
            <w:tcW w:w="1625" w:type="dxa"/>
            <w:tcBorders>
              <w:top w:val="nil"/>
              <w:left w:val="nil"/>
              <w:bottom w:val="nil"/>
              <w:right w:val="nil"/>
            </w:tcBorders>
          </w:tcPr>
          <w:p w14:paraId="2BF03FB4" w14:textId="77777777" w:rsidR="00E81B19" w:rsidRPr="00076A35" w:rsidRDefault="00E81B19" w:rsidP="00F7697B">
            <w:pPr>
              <w:rPr>
                <w:rFonts w:ascii="Arial" w:hAnsi="Arial" w:cs="Arial"/>
                <w:sz w:val="18"/>
                <w:szCs w:val="18"/>
              </w:rPr>
            </w:pPr>
            <w:r>
              <w:rPr>
                <w:rFonts w:ascii="Arial" w:hAnsi="Arial" w:cs="Arial"/>
                <w:sz w:val="18"/>
                <w:szCs w:val="18"/>
              </w:rPr>
              <w:t>In house design</w:t>
            </w:r>
          </w:p>
        </w:tc>
      </w:tr>
      <w:tr w:rsidR="00E81B19" w:rsidRPr="00076A35" w14:paraId="71494F01" w14:textId="77777777" w:rsidTr="00F7697B">
        <w:tc>
          <w:tcPr>
            <w:tcW w:w="1615" w:type="dxa"/>
            <w:tcBorders>
              <w:top w:val="nil"/>
              <w:left w:val="nil"/>
              <w:bottom w:val="single" w:sz="4" w:space="0" w:color="auto"/>
              <w:right w:val="nil"/>
            </w:tcBorders>
          </w:tcPr>
          <w:p w14:paraId="4154437C" w14:textId="77777777" w:rsidR="00E81B19" w:rsidRPr="00076A35" w:rsidRDefault="00E81B19" w:rsidP="00F7697B">
            <w:pPr>
              <w:rPr>
                <w:rFonts w:ascii="Arial" w:hAnsi="Arial" w:cs="Arial"/>
                <w:sz w:val="18"/>
                <w:szCs w:val="18"/>
              </w:rPr>
            </w:pPr>
          </w:p>
        </w:tc>
        <w:tc>
          <w:tcPr>
            <w:tcW w:w="1710" w:type="dxa"/>
            <w:tcBorders>
              <w:top w:val="nil"/>
              <w:left w:val="nil"/>
              <w:bottom w:val="single" w:sz="4" w:space="0" w:color="auto"/>
              <w:right w:val="nil"/>
            </w:tcBorders>
          </w:tcPr>
          <w:p w14:paraId="58ADC523" w14:textId="77777777" w:rsidR="00E81B19" w:rsidRPr="00076A35" w:rsidRDefault="00E81B19" w:rsidP="00F7697B">
            <w:pPr>
              <w:rPr>
                <w:rFonts w:ascii="Arial" w:eastAsia="Times New Roman" w:hAnsi="Arial" w:cs="Arial"/>
                <w:color w:val="000000"/>
                <w:sz w:val="18"/>
                <w:szCs w:val="18"/>
              </w:rPr>
            </w:pPr>
            <w:r w:rsidRPr="00076A35">
              <w:rPr>
                <w:rFonts w:ascii="Arial" w:eastAsia="Times New Roman" w:hAnsi="Arial" w:cs="Arial"/>
                <w:color w:val="000000"/>
                <w:sz w:val="18"/>
                <w:szCs w:val="18"/>
              </w:rPr>
              <w:t>OC43 - probe</w:t>
            </w:r>
          </w:p>
        </w:tc>
        <w:tc>
          <w:tcPr>
            <w:tcW w:w="5130" w:type="dxa"/>
            <w:tcBorders>
              <w:top w:val="nil"/>
              <w:left w:val="nil"/>
              <w:bottom w:val="single" w:sz="4" w:space="0" w:color="auto"/>
              <w:right w:val="nil"/>
            </w:tcBorders>
          </w:tcPr>
          <w:p w14:paraId="1D70A86F" w14:textId="77777777" w:rsidR="00E81B19" w:rsidRPr="00076A35" w:rsidRDefault="00E81B19" w:rsidP="00F7697B">
            <w:pPr>
              <w:rPr>
                <w:rFonts w:ascii="Arial" w:hAnsi="Arial" w:cs="Arial"/>
                <w:sz w:val="18"/>
                <w:szCs w:val="18"/>
              </w:rPr>
            </w:pPr>
            <w:r w:rsidRPr="00076A35">
              <w:rPr>
                <w:rFonts w:ascii="Arial" w:hAnsi="Arial" w:cs="Arial"/>
                <w:sz w:val="18"/>
                <w:szCs w:val="18"/>
              </w:rPr>
              <w:t>6FAM-TCTGGCAAAACTTGG-MGBNFQ</w:t>
            </w:r>
          </w:p>
        </w:tc>
        <w:tc>
          <w:tcPr>
            <w:tcW w:w="1625" w:type="dxa"/>
            <w:tcBorders>
              <w:top w:val="nil"/>
              <w:left w:val="nil"/>
              <w:bottom w:val="single" w:sz="4" w:space="0" w:color="auto"/>
              <w:right w:val="nil"/>
            </w:tcBorders>
          </w:tcPr>
          <w:p w14:paraId="05FA6034" w14:textId="77777777" w:rsidR="00E81B19" w:rsidRPr="00076A35" w:rsidRDefault="00E81B19" w:rsidP="00F7697B">
            <w:pPr>
              <w:rPr>
                <w:rFonts w:ascii="Arial" w:hAnsi="Arial" w:cs="Arial"/>
                <w:sz w:val="18"/>
                <w:szCs w:val="18"/>
              </w:rPr>
            </w:pPr>
          </w:p>
        </w:tc>
      </w:tr>
      <w:tr w:rsidR="00E81B19" w:rsidRPr="00076A35" w14:paraId="2AE21669" w14:textId="77777777" w:rsidTr="00F7697B">
        <w:tc>
          <w:tcPr>
            <w:tcW w:w="1615" w:type="dxa"/>
            <w:tcBorders>
              <w:left w:val="nil"/>
              <w:bottom w:val="nil"/>
              <w:right w:val="nil"/>
            </w:tcBorders>
          </w:tcPr>
          <w:p w14:paraId="2468C856" w14:textId="77777777" w:rsidR="00E81B19" w:rsidRPr="00076A35" w:rsidRDefault="00E81B19" w:rsidP="00F7697B">
            <w:pPr>
              <w:rPr>
                <w:rFonts w:ascii="Arial" w:hAnsi="Arial" w:cs="Arial"/>
                <w:sz w:val="18"/>
                <w:szCs w:val="18"/>
              </w:rPr>
            </w:pPr>
            <w:r w:rsidRPr="00076A35">
              <w:rPr>
                <w:rFonts w:ascii="Arial" w:hAnsi="Arial" w:cs="Arial"/>
                <w:sz w:val="18"/>
                <w:szCs w:val="18"/>
              </w:rPr>
              <w:t>Influenza A</w:t>
            </w:r>
          </w:p>
        </w:tc>
        <w:tc>
          <w:tcPr>
            <w:tcW w:w="1710" w:type="dxa"/>
            <w:tcBorders>
              <w:left w:val="nil"/>
              <w:bottom w:val="nil"/>
              <w:right w:val="nil"/>
            </w:tcBorders>
          </w:tcPr>
          <w:p w14:paraId="62DA3F2A" w14:textId="77777777" w:rsidR="00E81B19" w:rsidRPr="00076A35" w:rsidRDefault="00E81B19" w:rsidP="00F7697B">
            <w:pPr>
              <w:rPr>
                <w:rFonts w:ascii="Arial" w:eastAsia="Times New Roman" w:hAnsi="Arial" w:cs="Arial"/>
                <w:color w:val="000000"/>
                <w:sz w:val="18"/>
                <w:szCs w:val="18"/>
              </w:rPr>
            </w:pPr>
            <w:proofErr w:type="spellStart"/>
            <w:r w:rsidRPr="00076A35">
              <w:rPr>
                <w:rFonts w:ascii="Arial" w:eastAsia="Times New Roman" w:hAnsi="Arial" w:cs="Arial"/>
                <w:color w:val="000000"/>
                <w:sz w:val="18"/>
                <w:szCs w:val="18"/>
              </w:rPr>
              <w:t>InflA</w:t>
            </w:r>
            <w:proofErr w:type="spellEnd"/>
            <w:r w:rsidRPr="00076A35">
              <w:rPr>
                <w:rFonts w:ascii="Arial" w:eastAsia="Times New Roman" w:hAnsi="Arial" w:cs="Arial"/>
                <w:color w:val="000000"/>
                <w:sz w:val="18"/>
                <w:szCs w:val="18"/>
              </w:rPr>
              <w:t xml:space="preserve"> - F</w:t>
            </w:r>
          </w:p>
        </w:tc>
        <w:tc>
          <w:tcPr>
            <w:tcW w:w="5130" w:type="dxa"/>
            <w:tcBorders>
              <w:left w:val="nil"/>
              <w:bottom w:val="nil"/>
              <w:right w:val="nil"/>
            </w:tcBorders>
          </w:tcPr>
          <w:p w14:paraId="69B629BD" w14:textId="77777777" w:rsidR="00E81B19" w:rsidRPr="00076A35" w:rsidRDefault="00E81B19" w:rsidP="00F7697B">
            <w:pPr>
              <w:rPr>
                <w:rFonts w:ascii="Arial" w:hAnsi="Arial" w:cs="Arial"/>
                <w:sz w:val="18"/>
                <w:szCs w:val="18"/>
              </w:rPr>
            </w:pPr>
            <w:r w:rsidRPr="00076A35">
              <w:rPr>
                <w:rFonts w:ascii="Arial" w:hAnsi="Arial" w:cs="Arial"/>
                <w:sz w:val="18"/>
                <w:szCs w:val="18"/>
              </w:rPr>
              <w:t>5’ GACCRATCYTGTCACCTCTGAC</w:t>
            </w:r>
          </w:p>
        </w:tc>
        <w:tc>
          <w:tcPr>
            <w:tcW w:w="1625" w:type="dxa"/>
            <w:vMerge w:val="restart"/>
            <w:tcBorders>
              <w:left w:val="nil"/>
              <w:right w:val="nil"/>
            </w:tcBorders>
          </w:tcPr>
          <w:p w14:paraId="0C6C1EB1" w14:textId="20D76D3A" w:rsidR="00E81B19" w:rsidRPr="00E81B19" w:rsidRDefault="00E81B19" w:rsidP="00F7697B">
            <w:pPr>
              <w:rPr>
                <w:rFonts w:ascii="Arial" w:hAnsi="Arial" w:cs="Arial"/>
                <w:sz w:val="18"/>
                <w:szCs w:val="18"/>
                <w:vertAlign w:val="superscript"/>
              </w:rPr>
            </w:pPr>
            <w:r>
              <w:rPr>
                <w:rFonts w:ascii="Arial" w:hAnsi="Arial" w:cs="Arial"/>
                <w:sz w:val="18"/>
                <w:szCs w:val="18"/>
                <w:vertAlign w:val="superscript"/>
              </w:rPr>
              <w:t>2</w:t>
            </w:r>
          </w:p>
        </w:tc>
      </w:tr>
      <w:tr w:rsidR="00E81B19" w:rsidRPr="00076A35" w14:paraId="665CD8EE" w14:textId="77777777" w:rsidTr="00F7697B">
        <w:tc>
          <w:tcPr>
            <w:tcW w:w="1615" w:type="dxa"/>
            <w:tcBorders>
              <w:top w:val="nil"/>
              <w:left w:val="nil"/>
              <w:bottom w:val="nil"/>
              <w:right w:val="nil"/>
            </w:tcBorders>
          </w:tcPr>
          <w:p w14:paraId="3E829722" w14:textId="77777777" w:rsidR="00E81B19" w:rsidRPr="00076A35" w:rsidRDefault="00E81B19" w:rsidP="00F7697B">
            <w:pPr>
              <w:rPr>
                <w:rFonts w:ascii="Arial" w:hAnsi="Arial" w:cs="Arial"/>
                <w:sz w:val="18"/>
                <w:szCs w:val="18"/>
              </w:rPr>
            </w:pPr>
          </w:p>
        </w:tc>
        <w:tc>
          <w:tcPr>
            <w:tcW w:w="1710" w:type="dxa"/>
            <w:tcBorders>
              <w:top w:val="nil"/>
              <w:left w:val="nil"/>
              <w:bottom w:val="nil"/>
              <w:right w:val="nil"/>
            </w:tcBorders>
          </w:tcPr>
          <w:p w14:paraId="32ECB6CA" w14:textId="77777777" w:rsidR="00E81B19" w:rsidRPr="00076A35" w:rsidRDefault="00E81B19" w:rsidP="00F7697B">
            <w:pPr>
              <w:rPr>
                <w:rFonts w:ascii="Arial" w:eastAsia="Times New Roman" w:hAnsi="Arial" w:cs="Arial"/>
                <w:color w:val="000000"/>
                <w:sz w:val="18"/>
                <w:szCs w:val="18"/>
              </w:rPr>
            </w:pPr>
            <w:proofErr w:type="spellStart"/>
            <w:r w:rsidRPr="00076A35">
              <w:rPr>
                <w:rFonts w:ascii="Arial" w:eastAsia="Times New Roman" w:hAnsi="Arial" w:cs="Arial"/>
                <w:color w:val="000000"/>
                <w:sz w:val="18"/>
                <w:szCs w:val="18"/>
              </w:rPr>
              <w:t>InflA</w:t>
            </w:r>
            <w:proofErr w:type="spellEnd"/>
            <w:r w:rsidRPr="00076A35">
              <w:rPr>
                <w:rFonts w:ascii="Arial" w:eastAsia="Times New Roman" w:hAnsi="Arial" w:cs="Arial"/>
                <w:color w:val="000000"/>
                <w:sz w:val="18"/>
                <w:szCs w:val="18"/>
              </w:rPr>
              <w:t xml:space="preserve"> - R</w:t>
            </w:r>
          </w:p>
        </w:tc>
        <w:tc>
          <w:tcPr>
            <w:tcW w:w="5130" w:type="dxa"/>
            <w:tcBorders>
              <w:top w:val="nil"/>
              <w:left w:val="nil"/>
              <w:bottom w:val="nil"/>
              <w:right w:val="nil"/>
            </w:tcBorders>
          </w:tcPr>
          <w:p w14:paraId="3E2D2924" w14:textId="77777777" w:rsidR="00E81B19" w:rsidRPr="00076A35" w:rsidRDefault="00E81B19" w:rsidP="00F7697B">
            <w:pPr>
              <w:rPr>
                <w:rFonts w:ascii="Arial" w:hAnsi="Arial" w:cs="Arial"/>
                <w:sz w:val="18"/>
                <w:szCs w:val="18"/>
              </w:rPr>
            </w:pPr>
            <w:r w:rsidRPr="00076A35">
              <w:rPr>
                <w:rFonts w:ascii="Arial" w:hAnsi="Arial" w:cs="Arial"/>
                <w:sz w:val="18"/>
                <w:szCs w:val="18"/>
              </w:rPr>
              <w:t>5’ GAAACACGGACACCCAAAGTAGT</w:t>
            </w:r>
          </w:p>
        </w:tc>
        <w:tc>
          <w:tcPr>
            <w:tcW w:w="1625" w:type="dxa"/>
            <w:vMerge/>
            <w:tcBorders>
              <w:left w:val="nil"/>
              <w:right w:val="nil"/>
            </w:tcBorders>
          </w:tcPr>
          <w:p w14:paraId="65902809" w14:textId="77777777" w:rsidR="00E81B19" w:rsidRPr="00076A35" w:rsidRDefault="00E81B19" w:rsidP="00F7697B">
            <w:pPr>
              <w:rPr>
                <w:rFonts w:ascii="Arial" w:hAnsi="Arial" w:cs="Arial"/>
                <w:sz w:val="18"/>
                <w:szCs w:val="18"/>
              </w:rPr>
            </w:pPr>
          </w:p>
        </w:tc>
      </w:tr>
      <w:tr w:rsidR="00E81B19" w:rsidRPr="00076A35" w14:paraId="12A1C2C5" w14:textId="77777777" w:rsidTr="00F7697B">
        <w:trPr>
          <w:trHeight w:val="350"/>
        </w:trPr>
        <w:tc>
          <w:tcPr>
            <w:tcW w:w="1615" w:type="dxa"/>
            <w:tcBorders>
              <w:top w:val="nil"/>
              <w:left w:val="nil"/>
              <w:bottom w:val="single" w:sz="4" w:space="0" w:color="auto"/>
              <w:right w:val="nil"/>
            </w:tcBorders>
          </w:tcPr>
          <w:p w14:paraId="12FAFF60" w14:textId="77777777" w:rsidR="00E81B19" w:rsidRPr="00076A35" w:rsidRDefault="00E81B19" w:rsidP="00F7697B">
            <w:pPr>
              <w:rPr>
                <w:rFonts w:ascii="Arial" w:hAnsi="Arial" w:cs="Arial"/>
                <w:sz w:val="18"/>
                <w:szCs w:val="18"/>
              </w:rPr>
            </w:pPr>
          </w:p>
        </w:tc>
        <w:tc>
          <w:tcPr>
            <w:tcW w:w="1710" w:type="dxa"/>
            <w:tcBorders>
              <w:top w:val="nil"/>
              <w:left w:val="nil"/>
              <w:bottom w:val="single" w:sz="4" w:space="0" w:color="auto"/>
              <w:right w:val="nil"/>
            </w:tcBorders>
          </w:tcPr>
          <w:p w14:paraId="4223C258" w14:textId="77777777" w:rsidR="00E81B19" w:rsidRPr="00076A35" w:rsidRDefault="00E81B19" w:rsidP="00F7697B">
            <w:pPr>
              <w:rPr>
                <w:rFonts w:ascii="Arial" w:eastAsia="Times New Roman" w:hAnsi="Arial" w:cs="Arial"/>
                <w:color w:val="000000"/>
                <w:sz w:val="18"/>
                <w:szCs w:val="18"/>
              </w:rPr>
            </w:pPr>
            <w:proofErr w:type="spellStart"/>
            <w:r w:rsidRPr="00076A35">
              <w:rPr>
                <w:rFonts w:ascii="Arial" w:eastAsia="Times New Roman" w:hAnsi="Arial" w:cs="Arial"/>
                <w:color w:val="000000"/>
                <w:sz w:val="18"/>
                <w:szCs w:val="18"/>
              </w:rPr>
              <w:t>InflA</w:t>
            </w:r>
            <w:proofErr w:type="spellEnd"/>
            <w:r w:rsidRPr="00076A35">
              <w:rPr>
                <w:rFonts w:ascii="Arial" w:eastAsia="Times New Roman" w:hAnsi="Arial" w:cs="Arial"/>
                <w:color w:val="000000"/>
                <w:sz w:val="18"/>
                <w:szCs w:val="18"/>
              </w:rPr>
              <w:t xml:space="preserve"> - probe</w:t>
            </w:r>
          </w:p>
        </w:tc>
        <w:tc>
          <w:tcPr>
            <w:tcW w:w="5130" w:type="dxa"/>
            <w:tcBorders>
              <w:top w:val="nil"/>
              <w:left w:val="nil"/>
              <w:bottom w:val="single" w:sz="4" w:space="0" w:color="auto"/>
              <w:right w:val="nil"/>
            </w:tcBorders>
          </w:tcPr>
          <w:p w14:paraId="70E373D8" w14:textId="77777777" w:rsidR="00E81B19" w:rsidRPr="00076A35" w:rsidRDefault="00E81B19" w:rsidP="00F7697B">
            <w:pPr>
              <w:rPr>
                <w:rFonts w:ascii="Arial" w:hAnsi="Arial" w:cs="Arial"/>
                <w:sz w:val="18"/>
                <w:szCs w:val="18"/>
              </w:rPr>
            </w:pPr>
            <w:r w:rsidRPr="00076A35">
              <w:rPr>
                <w:rFonts w:ascii="Arial" w:hAnsi="Arial" w:cs="Arial"/>
                <w:sz w:val="18"/>
                <w:szCs w:val="18"/>
              </w:rPr>
              <w:t>6FAM- TGCAGTCCTCGCTCACTGGGCACG</w:t>
            </w:r>
          </w:p>
        </w:tc>
        <w:tc>
          <w:tcPr>
            <w:tcW w:w="1625" w:type="dxa"/>
            <w:vMerge/>
            <w:tcBorders>
              <w:left w:val="nil"/>
              <w:bottom w:val="single" w:sz="4" w:space="0" w:color="auto"/>
              <w:right w:val="nil"/>
            </w:tcBorders>
          </w:tcPr>
          <w:p w14:paraId="60E0296A" w14:textId="77777777" w:rsidR="00E81B19" w:rsidRPr="00076A35" w:rsidRDefault="00E81B19" w:rsidP="00F7697B">
            <w:pPr>
              <w:rPr>
                <w:rFonts w:ascii="Arial" w:hAnsi="Arial" w:cs="Arial"/>
                <w:sz w:val="18"/>
                <w:szCs w:val="18"/>
              </w:rPr>
            </w:pPr>
          </w:p>
        </w:tc>
      </w:tr>
      <w:tr w:rsidR="00E81B19" w:rsidRPr="00076A35" w14:paraId="352240AC" w14:textId="77777777" w:rsidTr="00F7697B">
        <w:tc>
          <w:tcPr>
            <w:tcW w:w="1615" w:type="dxa"/>
            <w:tcBorders>
              <w:left w:val="nil"/>
              <w:bottom w:val="nil"/>
              <w:right w:val="nil"/>
            </w:tcBorders>
          </w:tcPr>
          <w:p w14:paraId="62B9AB53" w14:textId="77777777" w:rsidR="00E81B19" w:rsidRPr="00076A35" w:rsidRDefault="00E81B19" w:rsidP="00F7697B">
            <w:pPr>
              <w:rPr>
                <w:rFonts w:ascii="Arial" w:hAnsi="Arial" w:cs="Arial"/>
                <w:sz w:val="18"/>
                <w:szCs w:val="18"/>
              </w:rPr>
            </w:pPr>
            <w:r w:rsidRPr="00076A35">
              <w:rPr>
                <w:rFonts w:ascii="Arial" w:hAnsi="Arial" w:cs="Arial"/>
                <w:sz w:val="18"/>
                <w:szCs w:val="18"/>
              </w:rPr>
              <w:t>Influenza B</w:t>
            </w:r>
          </w:p>
        </w:tc>
        <w:tc>
          <w:tcPr>
            <w:tcW w:w="1710" w:type="dxa"/>
            <w:tcBorders>
              <w:left w:val="nil"/>
              <w:bottom w:val="nil"/>
              <w:right w:val="nil"/>
            </w:tcBorders>
          </w:tcPr>
          <w:p w14:paraId="07EE6BFE" w14:textId="77777777" w:rsidR="00E81B19" w:rsidRPr="00076A35" w:rsidRDefault="00E81B19" w:rsidP="00F7697B">
            <w:pPr>
              <w:rPr>
                <w:rFonts w:ascii="Arial" w:eastAsia="Times New Roman" w:hAnsi="Arial" w:cs="Arial"/>
                <w:color w:val="000000"/>
                <w:sz w:val="18"/>
                <w:szCs w:val="18"/>
              </w:rPr>
            </w:pPr>
            <w:proofErr w:type="spellStart"/>
            <w:r w:rsidRPr="00076A35">
              <w:rPr>
                <w:rFonts w:ascii="Arial" w:eastAsia="Times New Roman" w:hAnsi="Arial" w:cs="Arial"/>
                <w:color w:val="000000"/>
                <w:sz w:val="18"/>
                <w:szCs w:val="18"/>
              </w:rPr>
              <w:t>InflB</w:t>
            </w:r>
            <w:proofErr w:type="spellEnd"/>
            <w:r w:rsidRPr="00076A35">
              <w:rPr>
                <w:rFonts w:ascii="Arial" w:eastAsia="Times New Roman" w:hAnsi="Arial" w:cs="Arial"/>
                <w:color w:val="000000"/>
                <w:sz w:val="18"/>
                <w:szCs w:val="18"/>
              </w:rPr>
              <w:t xml:space="preserve"> - F</w:t>
            </w:r>
          </w:p>
        </w:tc>
        <w:tc>
          <w:tcPr>
            <w:tcW w:w="5130" w:type="dxa"/>
            <w:tcBorders>
              <w:left w:val="nil"/>
              <w:bottom w:val="nil"/>
              <w:right w:val="nil"/>
            </w:tcBorders>
          </w:tcPr>
          <w:p w14:paraId="60B1A4C5" w14:textId="77777777" w:rsidR="00E81B19" w:rsidRPr="00076A35" w:rsidRDefault="00E81B19" w:rsidP="00F7697B">
            <w:pPr>
              <w:rPr>
                <w:rFonts w:ascii="Arial" w:hAnsi="Arial" w:cs="Arial"/>
                <w:sz w:val="18"/>
                <w:szCs w:val="18"/>
              </w:rPr>
            </w:pPr>
            <w:r w:rsidRPr="00076A35">
              <w:rPr>
                <w:rFonts w:ascii="Arial" w:hAnsi="Arial" w:cs="Arial"/>
                <w:sz w:val="18"/>
                <w:szCs w:val="18"/>
              </w:rPr>
              <w:t>5’ TCCTCAAYTCACTCTTCGAGCG</w:t>
            </w:r>
          </w:p>
        </w:tc>
        <w:tc>
          <w:tcPr>
            <w:tcW w:w="1625" w:type="dxa"/>
            <w:vMerge w:val="restart"/>
            <w:tcBorders>
              <w:left w:val="nil"/>
              <w:right w:val="nil"/>
            </w:tcBorders>
          </w:tcPr>
          <w:p w14:paraId="1A0B0DEF" w14:textId="4AE60149" w:rsidR="00E81B19" w:rsidRPr="00E81B19" w:rsidRDefault="00E81B19" w:rsidP="00F7697B">
            <w:pPr>
              <w:rPr>
                <w:rFonts w:ascii="Arial" w:hAnsi="Arial" w:cs="Arial"/>
                <w:sz w:val="18"/>
                <w:szCs w:val="18"/>
                <w:vertAlign w:val="superscript"/>
              </w:rPr>
            </w:pPr>
            <w:r>
              <w:rPr>
                <w:rFonts w:ascii="Arial" w:hAnsi="Arial" w:cs="Arial"/>
                <w:sz w:val="18"/>
                <w:szCs w:val="18"/>
                <w:vertAlign w:val="superscript"/>
              </w:rPr>
              <w:t>2</w:t>
            </w:r>
          </w:p>
        </w:tc>
      </w:tr>
      <w:tr w:rsidR="00E81B19" w:rsidRPr="00076A35" w14:paraId="00F2B7BC" w14:textId="77777777" w:rsidTr="00F7697B">
        <w:tc>
          <w:tcPr>
            <w:tcW w:w="1615" w:type="dxa"/>
            <w:tcBorders>
              <w:top w:val="nil"/>
              <w:left w:val="nil"/>
              <w:bottom w:val="nil"/>
              <w:right w:val="nil"/>
            </w:tcBorders>
          </w:tcPr>
          <w:p w14:paraId="7E17DED2" w14:textId="77777777" w:rsidR="00E81B19" w:rsidRPr="00076A35" w:rsidRDefault="00E81B19" w:rsidP="00F7697B">
            <w:pPr>
              <w:rPr>
                <w:rFonts w:ascii="Arial" w:hAnsi="Arial" w:cs="Arial"/>
                <w:sz w:val="18"/>
                <w:szCs w:val="18"/>
              </w:rPr>
            </w:pPr>
          </w:p>
        </w:tc>
        <w:tc>
          <w:tcPr>
            <w:tcW w:w="1710" w:type="dxa"/>
            <w:tcBorders>
              <w:top w:val="nil"/>
              <w:left w:val="nil"/>
              <w:bottom w:val="nil"/>
              <w:right w:val="nil"/>
            </w:tcBorders>
          </w:tcPr>
          <w:p w14:paraId="74CC2468" w14:textId="77777777" w:rsidR="00E81B19" w:rsidRPr="00076A35" w:rsidRDefault="00E81B19" w:rsidP="00F7697B">
            <w:pPr>
              <w:rPr>
                <w:rFonts w:ascii="Arial" w:eastAsia="Times New Roman" w:hAnsi="Arial" w:cs="Arial"/>
                <w:color w:val="000000"/>
                <w:sz w:val="18"/>
                <w:szCs w:val="18"/>
              </w:rPr>
            </w:pPr>
            <w:proofErr w:type="spellStart"/>
            <w:r w:rsidRPr="00076A35">
              <w:rPr>
                <w:rFonts w:ascii="Arial" w:eastAsia="Times New Roman" w:hAnsi="Arial" w:cs="Arial"/>
                <w:color w:val="000000"/>
                <w:sz w:val="18"/>
                <w:szCs w:val="18"/>
              </w:rPr>
              <w:t>InflB</w:t>
            </w:r>
            <w:proofErr w:type="spellEnd"/>
            <w:r w:rsidRPr="00076A35">
              <w:rPr>
                <w:rFonts w:ascii="Arial" w:eastAsia="Times New Roman" w:hAnsi="Arial" w:cs="Arial"/>
                <w:color w:val="000000"/>
                <w:sz w:val="18"/>
                <w:szCs w:val="18"/>
              </w:rPr>
              <w:t xml:space="preserve"> - R</w:t>
            </w:r>
          </w:p>
        </w:tc>
        <w:tc>
          <w:tcPr>
            <w:tcW w:w="5130" w:type="dxa"/>
            <w:tcBorders>
              <w:top w:val="nil"/>
              <w:left w:val="nil"/>
              <w:bottom w:val="nil"/>
              <w:right w:val="nil"/>
            </w:tcBorders>
          </w:tcPr>
          <w:p w14:paraId="569DAF61" w14:textId="77777777" w:rsidR="00E81B19" w:rsidRPr="00076A35" w:rsidRDefault="00E81B19" w:rsidP="00F7697B">
            <w:pPr>
              <w:rPr>
                <w:rFonts w:ascii="Arial" w:hAnsi="Arial" w:cs="Arial"/>
                <w:sz w:val="18"/>
                <w:szCs w:val="18"/>
              </w:rPr>
            </w:pPr>
            <w:r w:rsidRPr="00076A35">
              <w:rPr>
                <w:rFonts w:ascii="Arial" w:hAnsi="Arial" w:cs="Arial"/>
                <w:sz w:val="18"/>
                <w:szCs w:val="18"/>
              </w:rPr>
              <w:t>5’ AGGGCATTYTGGACAAAKCGTCTA</w:t>
            </w:r>
          </w:p>
        </w:tc>
        <w:tc>
          <w:tcPr>
            <w:tcW w:w="1625" w:type="dxa"/>
            <w:vMerge/>
            <w:tcBorders>
              <w:left w:val="nil"/>
              <w:right w:val="nil"/>
            </w:tcBorders>
          </w:tcPr>
          <w:p w14:paraId="7A5DF0FB" w14:textId="77777777" w:rsidR="00E81B19" w:rsidRPr="00076A35" w:rsidRDefault="00E81B19" w:rsidP="00F7697B">
            <w:pPr>
              <w:rPr>
                <w:rFonts w:ascii="Arial" w:hAnsi="Arial" w:cs="Arial"/>
                <w:sz w:val="18"/>
                <w:szCs w:val="18"/>
              </w:rPr>
            </w:pPr>
          </w:p>
        </w:tc>
      </w:tr>
      <w:tr w:rsidR="00E81B19" w:rsidRPr="00076A35" w14:paraId="716EA798" w14:textId="77777777" w:rsidTr="00F7697B">
        <w:tc>
          <w:tcPr>
            <w:tcW w:w="1615" w:type="dxa"/>
            <w:tcBorders>
              <w:top w:val="nil"/>
              <w:left w:val="nil"/>
              <w:bottom w:val="single" w:sz="4" w:space="0" w:color="auto"/>
              <w:right w:val="nil"/>
            </w:tcBorders>
          </w:tcPr>
          <w:p w14:paraId="7A7F6629" w14:textId="77777777" w:rsidR="00E81B19" w:rsidRPr="00076A35" w:rsidRDefault="00E81B19" w:rsidP="00F7697B">
            <w:pPr>
              <w:rPr>
                <w:rFonts w:ascii="Arial" w:hAnsi="Arial" w:cs="Arial"/>
                <w:sz w:val="18"/>
                <w:szCs w:val="18"/>
              </w:rPr>
            </w:pPr>
          </w:p>
        </w:tc>
        <w:tc>
          <w:tcPr>
            <w:tcW w:w="1710" w:type="dxa"/>
            <w:tcBorders>
              <w:top w:val="nil"/>
              <w:left w:val="nil"/>
              <w:bottom w:val="single" w:sz="4" w:space="0" w:color="auto"/>
              <w:right w:val="nil"/>
            </w:tcBorders>
          </w:tcPr>
          <w:p w14:paraId="047F1BF3" w14:textId="77777777" w:rsidR="00E81B19" w:rsidRPr="00076A35" w:rsidRDefault="00E81B19" w:rsidP="00F7697B">
            <w:pPr>
              <w:rPr>
                <w:rFonts w:ascii="Arial" w:eastAsia="Times New Roman" w:hAnsi="Arial" w:cs="Arial"/>
                <w:color w:val="000000"/>
                <w:sz w:val="18"/>
                <w:szCs w:val="18"/>
              </w:rPr>
            </w:pPr>
            <w:proofErr w:type="spellStart"/>
            <w:r w:rsidRPr="00076A35">
              <w:rPr>
                <w:rFonts w:ascii="Arial" w:eastAsia="Times New Roman" w:hAnsi="Arial" w:cs="Arial"/>
                <w:color w:val="000000"/>
                <w:sz w:val="18"/>
                <w:szCs w:val="18"/>
              </w:rPr>
              <w:t>InflB</w:t>
            </w:r>
            <w:proofErr w:type="spellEnd"/>
            <w:r w:rsidRPr="00076A35">
              <w:rPr>
                <w:rFonts w:ascii="Arial" w:eastAsia="Times New Roman" w:hAnsi="Arial" w:cs="Arial"/>
                <w:color w:val="000000"/>
                <w:sz w:val="18"/>
                <w:szCs w:val="18"/>
              </w:rPr>
              <w:t xml:space="preserve"> - probe</w:t>
            </w:r>
          </w:p>
        </w:tc>
        <w:tc>
          <w:tcPr>
            <w:tcW w:w="5130" w:type="dxa"/>
            <w:tcBorders>
              <w:top w:val="nil"/>
              <w:left w:val="nil"/>
              <w:bottom w:val="single" w:sz="4" w:space="0" w:color="auto"/>
              <w:right w:val="nil"/>
            </w:tcBorders>
          </w:tcPr>
          <w:p w14:paraId="1B5FEB42" w14:textId="77777777" w:rsidR="00E81B19" w:rsidRPr="00076A35" w:rsidRDefault="00E81B19" w:rsidP="00F7697B">
            <w:pPr>
              <w:rPr>
                <w:rFonts w:ascii="Arial" w:hAnsi="Arial" w:cs="Arial"/>
                <w:sz w:val="18"/>
                <w:szCs w:val="18"/>
              </w:rPr>
            </w:pPr>
            <w:r w:rsidRPr="00076A35">
              <w:rPr>
                <w:rFonts w:ascii="Arial" w:hAnsi="Arial" w:cs="Arial"/>
                <w:sz w:val="18"/>
                <w:szCs w:val="18"/>
              </w:rPr>
              <w:t>6FAM- CCAATTCGAGCAGCTGAAACTGCGGTG</w:t>
            </w:r>
          </w:p>
        </w:tc>
        <w:tc>
          <w:tcPr>
            <w:tcW w:w="1625" w:type="dxa"/>
            <w:vMerge/>
            <w:tcBorders>
              <w:left w:val="nil"/>
              <w:bottom w:val="single" w:sz="4" w:space="0" w:color="auto"/>
              <w:right w:val="nil"/>
            </w:tcBorders>
          </w:tcPr>
          <w:p w14:paraId="49D0FC5F" w14:textId="77777777" w:rsidR="00E81B19" w:rsidRPr="00076A35" w:rsidRDefault="00E81B19" w:rsidP="00F7697B">
            <w:pPr>
              <w:rPr>
                <w:rFonts w:ascii="Arial" w:hAnsi="Arial" w:cs="Arial"/>
                <w:sz w:val="18"/>
                <w:szCs w:val="18"/>
              </w:rPr>
            </w:pPr>
          </w:p>
        </w:tc>
      </w:tr>
      <w:tr w:rsidR="00E81B19" w:rsidRPr="00076A35" w14:paraId="1F24A5DA" w14:textId="77777777" w:rsidTr="00F7697B">
        <w:tc>
          <w:tcPr>
            <w:tcW w:w="1615" w:type="dxa"/>
            <w:tcBorders>
              <w:left w:val="nil"/>
              <w:bottom w:val="nil"/>
              <w:right w:val="nil"/>
            </w:tcBorders>
          </w:tcPr>
          <w:p w14:paraId="3D205F51" w14:textId="77777777" w:rsidR="00E81B19" w:rsidRPr="00076A35" w:rsidRDefault="00E81B19" w:rsidP="00F7697B">
            <w:pPr>
              <w:rPr>
                <w:rFonts w:ascii="Arial" w:hAnsi="Arial" w:cs="Arial"/>
                <w:sz w:val="18"/>
                <w:szCs w:val="18"/>
              </w:rPr>
            </w:pPr>
            <w:r w:rsidRPr="00076A35">
              <w:rPr>
                <w:rFonts w:ascii="Arial" w:hAnsi="Arial" w:cs="Arial"/>
                <w:sz w:val="18"/>
                <w:szCs w:val="18"/>
              </w:rPr>
              <w:t>PIV 1</w:t>
            </w:r>
          </w:p>
        </w:tc>
        <w:tc>
          <w:tcPr>
            <w:tcW w:w="1710" w:type="dxa"/>
            <w:tcBorders>
              <w:left w:val="nil"/>
              <w:bottom w:val="nil"/>
              <w:right w:val="nil"/>
            </w:tcBorders>
          </w:tcPr>
          <w:p w14:paraId="1DF56BE3" w14:textId="77777777" w:rsidR="00E81B19" w:rsidRPr="00076A35" w:rsidRDefault="00E81B19" w:rsidP="00F7697B">
            <w:pPr>
              <w:rPr>
                <w:rFonts w:ascii="Arial" w:eastAsia="Times New Roman" w:hAnsi="Arial" w:cs="Arial"/>
                <w:color w:val="000000"/>
                <w:sz w:val="18"/>
                <w:szCs w:val="18"/>
              </w:rPr>
            </w:pPr>
            <w:r w:rsidRPr="00076A35">
              <w:rPr>
                <w:rFonts w:ascii="Arial" w:eastAsia="Times New Roman" w:hAnsi="Arial" w:cs="Arial"/>
                <w:color w:val="000000"/>
                <w:sz w:val="18"/>
                <w:szCs w:val="18"/>
              </w:rPr>
              <w:t>PIV1 - F</w:t>
            </w:r>
          </w:p>
        </w:tc>
        <w:tc>
          <w:tcPr>
            <w:tcW w:w="5130" w:type="dxa"/>
            <w:tcBorders>
              <w:left w:val="nil"/>
              <w:bottom w:val="nil"/>
              <w:right w:val="nil"/>
            </w:tcBorders>
            <w:vAlign w:val="bottom"/>
          </w:tcPr>
          <w:p w14:paraId="6B38A58D" w14:textId="77777777" w:rsidR="00E81B19" w:rsidRPr="00076A35" w:rsidRDefault="00E81B19" w:rsidP="00F7697B">
            <w:pPr>
              <w:rPr>
                <w:rFonts w:ascii="Arial" w:eastAsia="Times New Roman" w:hAnsi="Arial" w:cs="Arial"/>
                <w:color w:val="000000"/>
                <w:sz w:val="18"/>
                <w:szCs w:val="18"/>
              </w:rPr>
            </w:pPr>
            <w:r w:rsidRPr="00076A35">
              <w:rPr>
                <w:rFonts w:ascii="Arial" w:eastAsia="Times New Roman" w:hAnsi="Arial" w:cs="Arial"/>
                <w:color w:val="000000"/>
                <w:sz w:val="18"/>
                <w:szCs w:val="18"/>
              </w:rPr>
              <w:t>5’ CAAAGAGARAATGCRGATCTAG</w:t>
            </w:r>
          </w:p>
        </w:tc>
        <w:tc>
          <w:tcPr>
            <w:tcW w:w="1625" w:type="dxa"/>
            <w:tcBorders>
              <w:left w:val="nil"/>
              <w:bottom w:val="nil"/>
              <w:right w:val="nil"/>
            </w:tcBorders>
          </w:tcPr>
          <w:p w14:paraId="7733F400" w14:textId="77777777" w:rsidR="00E81B19" w:rsidRPr="00076A35" w:rsidRDefault="00E81B19" w:rsidP="00F7697B">
            <w:pPr>
              <w:rPr>
                <w:rFonts w:ascii="Arial" w:eastAsia="Times New Roman" w:hAnsi="Arial" w:cs="Arial"/>
                <w:color w:val="000000"/>
                <w:sz w:val="18"/>
                <w:szCs w:val="18"/>
              </w:rPr>
            </w:pPr>
          </w:p>
        </w:tc>
      </w:tr>
      <w:tr w:rsidR="00E81B19" w:rsidRPr="00076A35" w14:paraId="29A0C075" w14:textId="77777777" w:rsidTr="00F7697B">
        <w:tc>
          <w:tcPr>
            <w:tcW w:w="1615" w:type="dxa"/>
            <w:tcBorders>
              <w:top w:val="nil"/>
              <w:left w:val="nil"/>
              <w:bottom w:val="nil"/>
              <w:right w:val="nil"/>
            </w:tcBorders>
          </w:tcPr>
          <w:p w14:paraId="5BFB6DCA" w14:textId="77777777" w:rsidR="00E81B19" w:rsidRPr="00076A35" w:rsidRDefault="00E81B19" w:rsidP="00F7697B">
            <w:pPr>
              <w:rPr>
                <w:rFonts w:ascii="Arial" w:hAnsi="Arial" w:cs="Arial"/>
                <w:sz w:val="18"/>
                <w:szCs w:val="18"/>
              </w:rPr>
            </w:pPr>
            <w:bookmarkStart w:id="11" w:name="_Hlk1761916"/>
          </w:p>
        </w:tc>
        <w:tc>
          <w:tcPr>
            <w:tcW w:w="1710" w:type="dxa"/>
            <w:tcBorders>
              <w:top w:val="nil"/>
              <w:left w:val="nil"/>
              <w:bottom w:val="nil"/>
              <w:right w:val="nil"/>
            </w:tcBorders>
          </w:tcPr>
          <w:p w14:paraId="57AFD72B" w14:textId="77777777" w:rsidR="00E81B19" w:rsidRPr="00076A35" w:rsidRDefault="00E81B19" w:rsidP="00F7697B">
            <w:pPr>
              <w:rPr>
                <w:rFonts w:ascii="Arial" w:eastAsia="Times New Roman" w:hAnsi="Arial" w:cs="Arial"/>
                <w:color w:val="000000"/>
                <w:sz w:val="18"/>
                <w:szCs w:val="18"/>
              </w:rPr>
            </w:pPr>
            <w:r w:rsidRPr="00076A35">
              <w:rPr>
                <w:rFonts w:ascii="Arial" w:eastAsia="Times New Roman" w:hAnsi="Arial" w:cs="Arial"/>
                <w:color w:val="000000"/>
                <w:sz w:val="18"/>
                <w:szCs w:val="18"/>
              </w:rPr>
              <w:t>PIV1 - R</w:t>
            </w:r>
          </w:p>
        </w:tc>
        <w:tc>
          <w:tcPr>
            <w:tcW w:w="5130" w:type="dxa"/>
            <w:tcBorders>
              <w:top w:val="nil"/>
              <w:left w:val="nil"/>
              <w:bottom w:val="nil"/>
              <w:right w:val="nil"/>
            </w:tcBorders>
          </w:tcPr>
          <w:p w14:paraId="0FDE5EF8" w14:textId="77777777" w:rsidR="00E81B19" w:rsidRPr="00076A35" w:rsidRDefault="00E81B19" w:rsidP="00F7697B">
            <w:pPr>
              <w:rPr>
                <w:rFonts w:ascii="Arial" w:hAnsi="Arial" w:cs="Arial"/>
                <w:sz w:val="18"/>
                <w:szCs w:val="18"/>
              </w:rPr>
            </w:pPr>
            <w:r w:rsidRPr="00076A35">
              <w:rPr>
                <w:rFonts w:ascii="Arial" w:hAnsi="Arial" w:cs="Arial"/>
                <w:sz w:val="18"/>
                <w:szCs w:val="18"/>
              </w:rPr>
              <w:t xml:space="preserve">5’ </w:t>
            </w:r>
            <w:r w:rsidRPr="00076A35">
              <w:rPr>
                <w:rFonts w:ascii="Arial" w:eastAsia="Times New Roman" w:hAnsi="Arial" w:cs="Arial"/>
                <w:color w:val="000000"/>
                <w:sz w:val="18"/>
                <w:szCs w:val="18"/>
              </w:rPr>
              <w:t>AGCTCCGAGACATGCAGGAT</w:t>
            </w:r>
          </w:p>
        </w:tc>
        <w:tc>
          <w:tcPr>
            <w:tcW w:w="1625" w:type="dxa"/>
            <w:tcBorders>
              <w:top w:val="nil"/>
              <w:left w:val="nil"/>
              <w:bottom w:val="nil"/>
              <w:right w:val="nil"/>
            </w:tcBorders>
          </w:tcPr>
          <w:p w14:paraId="60EE1B78" w14:textId="77777777" w:rsidR="00E81B19" w:rsidRPr="00076A35" w:rsidRDefault="00E81B19" w:rsidP="00F7697B">
            <w:pPr>
              <w:rPr>
                <w:rFonts w:ascii="Arial" w:hAnsi="Arial" w:cs="Arial"/>
                <w:sz w:val="18"/>
                <w:szCs w:val="18"/>
              </w:rPr>
            </w:pPr>
            <w:r>
              <w:rPr>
                <w:rFonts w:ascii="Arial" w:hAnsi="Arial" w:cs="Arial"/>
                <w:sz w:val="18"/>
                <w:szCs w:val="18"/>
              </w:rPr>
              <w:t>In house design</w:t>
            </w:r>
          </w:p>
        </w:tc>
      </w:tr>
      <w:tr w:rsidR="00E81B19" w:rsidRPr="00076A35" w14:paraId="17AD72C7" w14:textId="77777777" w:rsidTr="00F7697B">
        <w:tc>
          <w:tcPr>
            <w:tcW w:w="1615" w:type="dxa"/>
            <w:tcBorders>
              <w:top w:val="nil"/>
              <w:left w:val="nil"/>
              <w:bottom w:val="single" w:sz="4" w:space="0" w:color="auto"/>
              <w:right w:val="nil"/>
            </w:tcBorders>
          </w:tcPr>
          <w:p w14:paraId="170417A2" w14:textId="77777777" w:rsidR="00E81B19" w:rsidRPr="00076A35" w:rsidRDefault="00E81B19" w:rsidP="00F7697B">
            <w:pPr>
              <w:rPr>
                <w:rFonts w:ascii="Arial" w:hAnsi="Arial" w:cs="Arial"/>
                <w:sz w:val="18"/>
                <w:szCs w:val="18"/>
              </w:rPr>
            </w:pPr>
          </w:p>
        </w:tc>
        <w:tc>
          <w:tcPr>
            <w:tcW w:w="1710" w:type="dxa"/>
            <w:tcBorders>
              <w:top w:val="nil"/>
              <w:left w:val="nil"/>
              <w:bottom w:val="single" w:sz="4" w:space="0" w:color="auto"/>
              <w:right w:val="nil"/>
            </w:tcBorders>
          </w:tcPr>
          <w:p w14:paraId="130B4E23" w14:textId="77777777" w:rsidR="00E81B19" w:rsidRPr="00076A35" w:rsidRDefault="00E81B19" w:rsidP="00F7697B">
            <w:pPr>
              <w:rPr>
                <w:rFonts w:ascii="Arial" w:eastAsia="Times New Roman" w:hAnsi="Arial" w:cs="Arial"/>
                <w:color w:val="000000"/>
                <w:sz w:val="18"/>
                <w:szCs w:val="18"/>
              </w:rPr>
            </w:pPr>
            <w:r w:rsidRPr="00076A35">
              <w:rPr>
                <w:rFonts w:ascii="Arial" w:eastAsia="Times New Roman" w:hAnsi="Arial" w:cs="Arial"/>
                <w:color w:val="000000"/>
                <w:sz w:val="18"/>
                <w:szCs w:val="18"/>
              </w:rPr>
              <w:t>PIV1 - probe</w:t>
            </w:r>
          </w:p>
        </w:tc>
        <w:tc>
          <w:tcPr>
            <w:tcW w:w="5130" w:type="dxa"/>
            <w:tcBorders>
              <w:top w:val="nil"/>
              <w:left w:val="nil"/>
              <w:bottom w:val="single" w:sz="4" w:space="0" w:color="auto"/>
              <w:right w:val="nil"/>
            </w:tcBorders>
          </w:tcPr>
          <w:p w14:paraId="33C1559B" w14:textId="77777777" w:rsidR="00E81B19" w:rsidRPr="00076A35" w:rsidRDefault="00E81B19" w:rsidP="00F7697B">
            <w:pPr>
              <w:rPr>
                <w:rFonts w:ascii="Arial" w:hAnsi="Arial" w:cs="Arial"/>
                <w:sz w:val="18"/>
                <w:szCs w:val="18"/>
              </w:rPr>
            </w:pPr>
            <w:r w:rsidRPr="00076A35">
              <w:rPr>
                <w:rFonts w:ascii="Arial" w:hAnsi="Arial" w:cs="Arial"/>
                <w:sz w:val="18"/>
                <w:szCs w:val="18"/>
              </w:rPr>
              <w:t>6FAM-TCCATATGTCTGAAGCAAT-MGBNFQ</w:t>
            </w:r>
          </w:p>
        </w:tc>
        <w:tc>
          <w:tcPr>
            <w:tcW w:w="1625" w:type="dxa"/>
            <w:tcBorders>
              <w:top w:val="nil"/>
              <w:left w:val="nil"/>
              <w:bottom w:val="single" w:sz="4" w:space="0" w:color="auto"/>
              <w:right w:val="nil"/>
            </w:tcBorders>
          </w:tcPr>
          <w:p w14:paraId="1AFDDA53" w14:textId="77777777" w:rsidR="00E81B19" w:rsidRPr="00076A35" w:rsidRDefault="00E81B19" w:rsidP="00F7697B">
            <w:pPr>
              <w:rPr>
                <w:rFonts w:ascii="Arial" w:hAnsi="Arial" w:cs="Arial"/>
                <w:sz w:val="18"/>
                <w:szCs w:val="18"/>
              </w:rPr>
            </w:pPr>
          </w:p>
        </w:tc>
      </w:tr>
      <w:bookmarkEnd w:id="11"/>
      <w:tr w:rsidR="00E81B19" w:rsidRPr="00076A35" w14:paraId="0817D551" w14:textId="77777777" w:rsidTr="00F7697B">
        <w:tc>
          <w:tcPr>
            <w:tcW w:w="1615" w:type="dxa"/>
            <w:tcBorders>
              <w:left w:val="nil"/>
              <w:bottom w:val="nil"/>
              <w:right w:val="nil"/>
            </w:tcBorders>
          </w:tcPr>
          <w:p w14:paraId="741900D9" w14:textId="77777777" w:rsidR="00E81B19" w:rsidRPr="00076A35" w:rsidRDefault="00E81B19" w:rsidP="00F7697B">
            <w:pPr>
              <w:rPr>
                <w:rFonts w:ascii="Arial" w:hAnsi="Arial" w:cs="Arial"/>
                <w:sz w:val="18"/>
                <w:szCs w:val="18"/>
              </w:rPr>
            </w:pPr>
            <w:r w:rsidRPr="00076A35">
              <w:rPr>
                <w:rFonts w:ascii="Arial" w:hAnsi="Arial" w:cs="Arial"/>
                <w:sz w:val="18"/>
                <w:szCs w:val="18"/>
              </w:rPr>
              <w:t>PIV 2</w:t>
            </w:r>
          </w:p>
        </w:tc>
        <w:tc>
          <w:tcPr>
            <w:tcW w:w="1710" w:type="dxa"/>
            <w:tcBorders>
              <w:left w:val="nil"/>
              <w:bottom w:val="nil"/>
              <w:right w:val="nil"/>
            </w:tcBorders>
          </w:tcPr>
          <w:p w14:paraId="7E428CC0" w14:textId="77777777" w:rsidR="00E81B19" w:rsidRPr="00076A35" w:rsidRDefault="00E81B19" w:rsidP="00F7697B">
            <w:pPr>
              <w:rPr>
                <w:rFonts w:ascii="Arial" w:eastAsia="Times New Roman" w:hAnsi="Arial" w:cs="Arial"/>
                <w:color w:val="000000"/>
                <w:sz w:val="18"/>
                <w:szCs w:val="18"/>
              </w:rPr>
            </w:pPr>
            <w:r w:rsidRPr="00076A35">
              <w:rPr>
                <w:rFonts w:ascii="Arial" w:eastAsia="Times New Roman" w:hAnsi="Arial" w:cs="Arial"/>
                <w:color w:val="000000"/>
                <w:sz w:val="18"/>
                <w:szCs w:val="18"/>
              </w:rPr>
              <w:t>PIV2 - F</w:t>
            </w:r>
          </w:p>
        </w:tc>
        <w:tc>
          <w:tcPr>
            <w:tcW w:w="5130" w:type="dxa"/>
            <w:tcBorders>
              <w:left w:val="nil"/>
              <w:bottom w:val="nil"/>
              <w:right w:val="nil"/>
            </w:tcBorders>
          </w:tcPr>
          <w:p w14:paraId="5A1E8EC5" w14:textId="77777777" w:rsidR="00E81B19" w:rsidRPr="00076A35" w:rsidRDefault="00E81B19" w:rsidP="00F7697B">
            <w:pPr>
              <w:rPr>
                <w:rFonts w:ascii="Arial" w:hAnsi="Arial" w:cs="Arial"/>
                <w:sz w:val="18"/>
                <w:szCs w:val="18"/>
              </w:rPr>
            </w:pPr>
            <w:r w:rsidRPr="00076A35">
              <w:rPr>
                <w:rFonts w:ascii="Arial" w:hAnsi="Arial" w:cs="Arial"/>
                <w:sz w:val="18"/>
                <w:szCs w:val="18"/>
              </w:rPr>
              <w:t xml:space="preserve">5’ </w:t>
            </w:r>
            <w:r w:rsidRPr="00076A35">
              <w:rPr>
                <w:rFonts w:ascii="Arial" w:eastAsia="Times New Roman" w:hAnsi="Arial" w:cs="Arial"/>
                <w:color w:val="000000"/>
                <w:sz w:val="18"/>
                <w:szCs w:val="18"/>
              </w:rPr>
              <w:t>ATTCCAGATGCTCGATCAACTATG</w:t>
            </w:r>
          </w:p>
        </w:tc>
        <w:tc>
          <w:tcPr>
            <w:tcW w:w="1625" w:type="dxa"/>
            <w:tcBorders>
              <w:left w:val="nil"/>
              <w:bottom w:val="nil"/>
              <w:right w:val="nil"/>
            </w:tcBorders>
          </w:tcPr>
          <w:p w14:paraId="6158007E" w14:textId="77777777" w:rsidR="00E81B19" w:rsidRPr="00076A35" w:rsidRDefault="00E81B19" w:rsidP="00F7697B">
            <w:pPr>
              <w:rPr>
                <w:rFonts w:ascii="Arial" w:hAnsi="Arial" w:cs="Arial"/>
                <w:sz w:val="18"/>
                <w:szCs w:val="18"/>
              </w:rPr>
            </w:pPr>
          </w:p>
        </w:tc>
      </w:tr>
      <w:tr w:rsidR="00E81B19" w:rsidRPr="00076A35" w14:paraId="2BD5A1CD" w14:textId="77777777" w:rsidTr="00F7697B">
        <w:tc>
          <w:tcPr>
            <w:tcW w:w="1615" w:type="dxa"/>
            <w:tcBorders>
              <w:top w:val="nil"/>
              <w:left w:val="nil"/>
              <w:bottom w:val="nil"/>
              <w:right w:val="nil"/>
            </w:tcBorders>
          </w:tcPr>
          <w:p w14:paraId="155F3B5A" w14:textId="77777777" w:rsidR="00E81B19" w:rsidRPr="00076A35" w:rsidRDefault="00E81B19" w:rsidP="00F7697B">
            <w:pPr>
              <w:rPr>
                <w:rFonts w:ascii="Arial" w:hAnsi="Arial" w:cs="Arial"/>
                <w:sz w:val="18"/>
                <w:szCs w:val="18"/>
              </w:rPr>
            </w:pPr>
          </w:p>
        </w:tc>
        <w:tc>
          <w:tcPr>
            <w:tcW w:w="1710" w:type="dxa"/>
            <w:tcBorders>
              <w:top w:val="nil"/>
              <w:left w:val="nil"/>
              <w:bottom w:val="nil"/>
              <w:right w:val="nil"/>
            </w:tcBorders>
          </w:tcPr>
          <w:p w14:paraId="0174A4A5" w14:textId="77777777" w:rsidR="00E81B19" w:rsidRPr="00076A35" w:rsidRDefault="00E81B19" w:rsidP="00F7697B">
            <w:pPr>
              <w:rPr>
                <w:rFonts w:ascii="Arial" w:eastAsia="Times New Roman" w:hAnsi="Arial" w:cs="Arial"/>
                <w:color w:val="000000"/>
                <w:sz w:val="18"/>
                <w:szCs w:val="18"/>
              </w:rPr>
            </w:pPr>
            <w:r w:rsidRPr="00076A35">
              <w:rPr>
                <w:rFonts w:ascii="Arial" w:eastAsia="Times New Roman" w:hAnsi="Arial" w:cs="Arial"/>
                <w:color w:val="000000"/>
                <w:sz w:val="18"/>
                <w:szCs w:val="18"/>
              </w:rPr>
              <w:t>PIV2 - R</w:t>
            </w:r>
          </w:p>
        </w:tc>
        <w:tc>
          <w:tcPr>
            <w:tcW w:w="5130" w:type="dxa"/>
            <w:tcBorders>
              <w:top w:val="nil"/>
              <w:left w:val="nil"/>
              <w:bottom w:val="nil"/>
              <w:right w:val="nil"/>
            </w:tcBorders>
          </w:tcPr>
          <w:p w14:paraId="72DD0336" w14:textId="77777777" w:rsidR="00E81B19" w:rsidRPr="00076A35" w:rsidRDefault="00E81B19" w:rsidP="00F7697B">
            <w:pPr>
              <w:rPr>
                <w:rFonts w:ascii="Arial" w:hAnsi="Arial" w:cs="Arial"/>
                <w:sz w:val="18"/>
                <w:szCs w:val="18"/>
              </w:rPr>
            </w:pPr>
            <w:r w:rsidRPr="00076A35">
              <w:rPr>
                <w:rFonts w:ascii="Arial" w:hAnsi="Arial" w:cs="Arial"/>
                <w:sz w:val="18"/>
                <w:szCs w:val="18"/>
              </w:rPr>
              <w:t xml:space="preserve">5’ </w:t>
            </w:r>
            <w:r w:rsidRPr="00076A35">
              <w:rPr>
                <w:rFonts w:ascii="Arial" w:eastAsia="Times New Roman" w:hAnsi="Arial" w:cs="Arial"/>
                <w:color w:val="000000"/>
                <w:sz w:val="18"/>
                <w:szCs w:val="18"/>
              </w:rPr>
              <w:t>TCYTCAGCTAATGCTTCRAARGC</w:t>
            </w:r>
          </w:p>
        </w:tc>
        <w:tc>
          <w:tcPr>
            <w:tcW w:w="1625" w:type="dxa"/>
            <w:tcBorders>
              <w:top w:val="nil"/>
              <w:left w:val="nil"/>
              <w:bottom w:val="nil"/>
              <w:right w:val="nil"/>
            </w:tcBorders>
          </w:tcPr>
          <w:p w14:paraId="23D13471" w14:textId="77777777" w:rsidR="00E81B19" w:rsidRPr="00076A35" w:rsidRDefault="00E81B19" w:rsidP="00F7697B">
            <w:pPr>
              <w:rPr>
                <w:rFonts w:ascii="Arial" w:hAnsi="Arial" w:cs="Arial"/>
                <w:sz w:val="18"/>
                <w:szCs w:val="18"/>
              </w:rPr>
            </w:pPr>
            <w:r>
              <w:rPr>
                <w:rFonts w:ascii="Arial" w:hAnsi="Arial" w:cs="Arial"/>
                <w:sz w:val="18"/>
                <w:szCs w:val="18"/>
              </w:rPr>
              <w:t>In house design</w:t>
            </w:r>
          </w:p>
        </w:tc>
      </w:tr>
      <w:tr w:rsidR="00E81B19" w:rsidRPr="00076A35" w14:paraId="68FDC5ED" w14:textId="77777777" w:rsidTr="00F7697B">
        <w:tc>
          <w:tcPr>
            <w:tcW w:w="1615" w:type="dxa"/>
            <w:tcBorders>
              <w:top w:val="nil"/>
              <w:left w:val="nil"/>
              <w:bottom w:val="single" w:sz="4" w:space="0" w:color="auto"/>
              <w:right w:val="nil"/>
            </w:tcBorders>
          </w:tcPr>
          <w:p w14:paraId="3DAD0BA4" w14:textId="77777777" w:rsidR="00E81B19" w:rsidRPr="00076A35" w:rsidRDefault="00E81B19" w:rsidP="00F7697B">
            <w:pPr>
              <w:rPr>
                <w:rFonts w:ascii="Arial" w:hAnsi="Arial" w:cs="Arial"/>
                <w:sz w:val="18"/>
                <w:szCs w:val="18"/>
              </w:rPr>
            </w:pPr>
          </w:p>
        </w:tc>
        <w:tc>
          <w:tcPr>
            <w:tcW w:w="1710" w:type="dxa"/>
            <w:tcBorders>
              <w:top w:val="nil"/>
              <w:left w:val="nil"/>
              <w:bottom w:val="single" w:sz="4" w:space="0" w:color="auto"/>
              <w:right w:val="nil"/>
            </w:tcBorders>
          </w:tcPr>
          <w:p w14:paraId="32A46813" w14:textId="77777777" w:rsidR="00E81B19" w:rsidRPr="00076A35" w:rsidRDefault="00E81B19" w:rsidP="00F7697B">
            <w:pPr>
              <w:rPr>
                <w:rFonts w:ascii="Arial" w:eastAsia="Times New Roman" w:hAnsi="Arial" w:cs="Arial"/>
                <w:color w:val="000000"/>
                <w:sz w:val="18"/>
                <w:szCs w:val="18"/>
              </w:rPr>
            </w:pPr>
            <w:r w:rsidRPr="00076A35">
              <w:rPr>
                <w:rFonts w:ascii="Arial" w:eastAsia="Times New Roman" w:hAnsi="Arial" w:cs="Arial"/>
                <w:color w:val="000000"/>
                <w:sz w:val="18"/>
                <w:szCs w:val="18"/>
              </w:rPr>
              <w:t>PIV2 - probe</w:t>
            </w:r>
          </w:p>
        </w:tc>
        <w:tc>
          <w:tcPr>
            <w:tcW w:w="5130" w:type="dxa"/>
            <w:tcBorders>
              <w:top w:val="nil"/>
              <w:left w:val="nil"/>
              <w:bottom w:val="single" w:sz="4" w:space="0" w:color="auto"/>
              <w:right w:val="nil"/>
            </w:tcBorders>
          </w:tcPr>
          <w:p w14:paraId="68395E0B" w14:textId="77777777" w:rsidR="00E81B19" w:rsidRPr="00076A35" w:rsidRDefault="00E81B19" w:rsidP="00F7697B">
            <w:pPr>
              <w:rPr>
                <w:rFonts w:ascii="Arial" w:hAnsi="Arial" w:cs="Arial"/>
                <w:sz w:val="18"/>
                <w:szCs w:val="18"/>
              </w:rPr>
            </w:pPr>
            <w:r w:rsidRPr="00076A35">
              <w:rPr>
                <w:rFonts w:ascii="Arial" w:eastAsia="Times New Roman" w:hAnsi="Arial" w:cs="Arial"/>
                <w:color w:val="000000"/>
                <w:sz w:val="18"/>
                <w:szCs w:val="18"/>
              </w:rPr>
              <w:t>6FAM-AGCACYTCTCCTCTGG-MGBNFQ</w:t>
            </w:r>
          </w:p>
        </w:tc>
        <w:tc>
          <w:tcPr>
            <w:tcW w:w="1625" w:type="dxa"/>
            <w:tcBorders>
              <w:top w:val="nil"/>
              <w:left w:val="nil"/>
              <w:bottom w:val="single" w:sz="4" w:space="0" w:color="auto"/>
              <w:right w:val="nil"/>
            </w:tcBorders>
          </w:tcPr>
          <w:p w14:paraId="7BD9AE39" w14:textId="77777777" w:rsidR="00E81B19" w:rsidRPr="00076A35" w:rsidRDefault="00E81B19" w:rsidP="00F7697B">
            <w:pPr>
              <w:rPr>
                <w:rFonts w:ascii="Arial" w:eastAsia="Times New Roman" w:hAnsi="Arial" w:cs="Arial"/>
                <w:color w:val="000000"/>
                <w:sz w:val="18"/>
                <w:szCs w:val="18"/>
              </w:rPr>
            </w:pPr>
          </w:p>
        </w:tc>
      </w:tr>
      <w:tr w:rsidR="00E81B19" w:rsidRPr="00076A35" w14:paraId="3158BA0E" w14:textId="77777777" w:rsidTr="00F7697B">
        <w:tc>
          <w:tcPr>
            <w:tcW w:w="1615" w:type="dxa"/>
            <w:tcBorders>
              <w:left w:val="nil"/>
              <w:bottom w:val="nil"/>
              <w:right w:val="nil"/>
            </w:tcBorders>
          </w:tcPr>
          <w:p w14:paraId="6A9F13CD" w14:textId="77777777" w:rsidR="00E81B19" w:rsidRPr="00076A35" w:rsidRDefault="00E81B19" w:rsidP="00F7697B">
            <w:pPr>
              <w:rPr>
                <w:rFonts w:ascii="Arial" w:hAnsi="Arial" w:cs="Arial"/>
                <w:sz w:val="18"/>
                <w:szCs w:val="18"/>
              </w:rPr>
            </w:pPr>
            <w:r w:rsidRPr="00076A35">
              <w:rPr>
                <w:rFonts w:ascii="Arial" w:hAnsi="Arial" w:cs="Arial"/>
                <w:sz w:val="18"/>
                <w:szCs w:val="18"/>
              </w:rPr>
              <w:t>PIV 3</w:t>
            </w:r>
          </w:p>
        </w:tc>
        <w:tc>
          <w:tcPr>
            <w:tcW w:w="1710" w:type="dxa"/>
            <w:tcBorders>
              <w:left w:val="nil"/>
              <w:bottom w:val="nil"/>
              <w:right w:val="nil"/>
            </w:tcBorders>
          </w:tcPr>
          <w:p w14:paraId="73C77F3A" w14:textId="77777777" w:rsidR="00E81B19" w:rsidRPr="00076A35" w:rsidRDefault="00E81B19" w:rsidP="00F7697B">
            <w:pPr>
              <w:rPr>
                <w:rFonts w:ascii="Arial" w:eastAsia="Times New Roman" w:hAnsi="Arial" w:cs="Arial"/>
                <w:color w:val="000000"/>
                <w:sz w:val="18"/>
                <w:szCs w:val="18"/>
              </w:rPr>
            </w:pPr>
            <w:r w:rsidRPr="00076A35">
              <w:rPr>
                <w:rFonts w:ascii="Arial" w:eastAsia="Times New Roman" w:hAnsi="Arial" w:cs="Arial"/>
                <w:color w:val="000000"/>
                <w:sz w:val="18"/>
                <w:szCs w:val="18"/>
              </w:rPr>
              <w:t>PIV3 - F</w:t>
            </w:r>
          </w:p>
        </w:tc>
        <w:tc>
          <w:tcPr>
            <w:tcW w:w="5130" w:type="dxa"/>
            <w:tcBorders>
              <w:left w:val="nil"/>
              <w:bottom w:val="nil"/>
              <w:right w:val="nil"/>
            </w:tcBorders>
          </w:tcPr>
          <w:p w14:paraId="4768D984" w14:textId="77777777" w:rsidR="00E81B19" w:rsidRPr="00076A35" w:rsidRDefault="00E81B19" w:rsidP="00F7697B">
            <w:pPr>
              <w:rPr>
                <w:rFonts w:ascii="Arial" w:hAnsi="Arial" w:cs="Arial"/>
                <w:sz w:val="18"/>
                <w:szCs w:val="18"/>
              </w:rPr>
            </w:pPr>
            <w:r w:rsidRPr="00076A35">
              <w:rPr>
                <w:rFonts w:ascii="Arial" w:hAnsi="Arial" w:cs="Arial"/>
                <w:sz w:val="18"/>
                <w:szCs w:val="18"/>
              </w:rPr>
              <w:t xml:space="preserve">5’ </w:t>
            </w:r>
            <w:r w:rsidRPr="00076A35">
              <w:rPr>
                <w:rFonts w:ascii="Arial" w:eastAsia="Times New Roman" w:hAnsi="Arial" w:cs="Arial"/>
                <w:color w:val="000000"/>
                <w:sz w:val="18"/>
                <w:szCs w:val="18"/>
              </w:rPr>
              <w:t>CGCGCYCCWTTYATCTGTATC</w:t>
            </w:r>
          </w:p>
        </w:tc>
        <w:tc>
          <w:tcPr>
            <w:tcW w:w="1625" w:type="dxa"/>
            <w:tcBorders>
              <w:left w:val="nil"/>
              <w:bottom w:val="nil"/>
              <w:right w:val="nil"/>
            </w:tcBorders>
          </w:tcPr>
          <w:p w14:paraId="1C6D8A20" w14:textId="77777777" w:rsidR="00E81B19" w:rsidRPr="00076A35" w:rsidRDefault="00E81B19" w:rsidP="00F7697B">
            <w:pPr>
              <w:rPr>
                <w:rFonts w:ascii="Arial" w:hAnsi="Arial" w:cs="Arial"/>
                <w:sz w:val="18"/>
                <w:szCs w:val="18"/>
              </w:rPr>
            </w:pPr>
          </w:p>
        </w:tc>
      </w:tr>
      <w:tr w:rsidR="00E81B19" w:rsidRPr="00076A35" w14:paraId="696939EB" w14:textId="77777777" w:rsidTr="00F7697B">
        <w:tc>
          <w:tcPr>
            <w:tcW w:w="1615" w:type="dxa"/>
            <w:tcBorders>
              <w:top w:val="nil"/>
              <w:left w:val="nil"/>
              <w:bottom w:val="nil"/>
              <w:right w:val="nil"/>
            </w:tcBorders>
          </w:tcPr>
          <w:p w14:paraId="33E6690D" w14:textId="77777777" w:rsidR="00E81B19" w:rsidRPr="00076A35" w:rsidRDefault="00E81B19" w:rsidP="00F7697B">
            <w:pPr>
              <w:rPr>
                <w:rFonts w:ascii="Arial" w:hAnsi="Arial" w:cs="Arial"/>
                <w:sz w:val="18"/>
                <w:szCs w:val="18"/>
              </w:rPr>
            </w:pPr>
          </w:p>
        </w:tc>
        <w:tc>
          <w:tcPr>
            <w:tcW w:w="1710" w:type="dxa"/>
            <w:tcBorders>
              <w:top w:val="nil"/>
              <w:left w:val="nil"/>
              <w:bottom w:val="nil"/>
              <w:right w:val="nil"/>
            </w:tcBorders>
          </w:tcPr>
          <w:p w14:paraId="2958F9E1" w14:textId="77777777" w:rsidR="00E81B19" w:rsidRPr="00076A35" w:rsidRDefault="00E81B19" w:rsidP="00F7697B">
            <w:pPr>
              <w:rPr>
                <w:rFonts w:ascii="Arial" w:eastAsia="Times New Roman" w:hAnsi="Arial" w:cs="Arial"/>
                <w:color w:val="000000"/>
                <w:sz w:val="18"/>
                <w:szCs w:val="18"/>
              </w:rPr>
            </w:pPr>
            <w:r w:rsidRPr="00076A35">
              <w:rPr>
                <w:rFonts w:ascii="Arial" w:eastAsia="Times New Roman" w:hAnsi="Arial" w:cs="Arial"/>
                <w:color w:val="000000"/>
                <w:sz w:val="18"/>
                <w:szCs w:val="18"/>
              </w:rPr>
              <w:t>PIV3 - R</w:t>
            </w:r>
          </w:p>
        </w:tc>
        <w:tc>
          <w:tcPr>
            <w:tcW w:w="5130" w:type="dxa"/>
            <w:tcBorders>
              <w:top w:val="nil"/>
              <w:left w:val="nil"/>
              <w:bottom w:val="nil"/>
              <w:right w:val="nil"/>
            </w:tcBorders>
          </w:tcPr>
          <w:p w14:paraId="557704A1" w14:textId="77777777" w:rsidR="00E81B19" w:rsidRPr="00076A35" w:rsidRDefault="00E81B19" w:rsidP="00F7697B">
            <w:pPr>
              <w:rPr>
                <w:rFonts w:ascii="Arial" w:hAnsi="Arial" w:cs="Arial"/>
                <w:sz w:val="18"/>
                <w:szCs w:val="18"/>
              </w:rPr>
            </w:pPr>
            <w:r w:rsidRPr="00076A35">
              <w:rPr>
                <w:rFonts w:ascii="Arial" w:hAnsi="Arial" w:cs="Arial"/>
                <w:sz w:val="18"/>
                <w:szCs w:val="18"/>
              </w:rPr>
              <w:t xml:space="preserve">5’ </w:t>
            </w:r>
            <w:r w:rsidRPr="00076A35">
              <w:rPr>
                <w:rFonts w:ascii="Arial" w:eastAsia="Times New Roman" w:hAnsi="Arial" w:cs="Arial"/>
                <w:color w:val="000000"/>
                <w:sz w:val="18"/>
                <w:szCs w:val="18"/>
              </w:rPr>
              <w:t>TTGCCTGGTGCGAACTCA</w:t>
            </w:r>
          </w:p>
        </w:tc>
        <w:tc>
          <w:tcPr>
            <w:tcW w:w="1625" w:type="dxa"/>
            <w:tcBorders>
              <w:top w:val="nil"/>
              <w:left w:val="nil"/>
              <w:bottom w:val="nil"/>
              <w:right w:val="nil"/>
            </w:tcBorders>
          </w:tcPr>
          <w:p w14:paraId="51F970CD" w14:textId="77777777" w:rsidR="00E81B19" w:rsidRPr="00076A35" w:rsidRDefault="00E81B19" w:rsidP="00F7697B">
            <w:pPr>
              <w:rPr>
                <w:rFonts w:ascii="Arial" w:hAnsi="Arial" w:cs="Arial"/>
                <w:sz w:val="18"/>
                <w:szCs w:val="18"/>
              </w:rPr>
            </w:pPr>
            <w:r>
              <w:rPr>
                <w:rFonts w:ascii="Arial" w:hAnsi="Arial" w:cs="Arial"/>
                <w:sz w:val="18"/>
                <w:szCs w:val="18"/>
              </w:rPr>
              <w:t>In house design</w:t>
            </w:r>
          </w:p>
        </w:tc>
      </w:tr>
      <w:tr w:rsidR="00E81B19" w:rsidRPr="00076A35" w14:paraId="7623D38B" w14:textId="77777777" w:rsidTr="00F7697B">
        <w:tc>
          <w:tcPr>
            <w:tcW w:w="1615" w:type="dxa"/>
            <w:tcBorders>
              <w:top w:val="nil"/>
              <w:left w:val="nil"/>
              <w:bottom w:val="single" w:sz="4" w:space="0" w:color="auto"/>
              <w:right w:val="nil"/>
            </w:tcBorders>
          </w:tcPr>
          <w:p w14:paraId="04DFD739" w14:textId="77777777" w:rsidR="00E81B19" w:rsidRPr="00076A35" w:rsidRDefault="00E81B19" w:rsidP="00F7697B">
            <w:pPr>
              <w:rPr>
                <w:rFonts w:ascii="Arial" w:hAnsi="Arial" w:cs="Arial"/>
                <w:sz w:val="18"/>
                <w:szCs w:val="18"/>
              </w:rPr>
            </w:pPr>
          </w:p>
        </w:tc>
        <w:tc>
          <w:tcPr>
            <w:tcW w:w="1710" w:type="dxa"/>
            <w:tcBorders>
              <w:top w:val="nil"/>
              <w:left w:val="nil"/>
              <w:bottom w:val="single" w:sz="4" w:space="0" w:color="auto"/>
              <w:right w:val="nil"/>
            </w:tcBorders>
          </w:tcPr>
          <w:p w14:paraId="1A5059EF" w14:textId="77777777" w:rsidR="00E81B19" w:rsidRPr="00076A35" w:rsidRDefault="00E81B19" w:rsidP="00F7697B">
            <w:pPr>
              <w:rPr>
                <w:rFonts w:ascii="Arial" w:eastAsia="Times New Roman" w:hAnsi="Arial" w:cs="Arial"/>
                <w:color w:val="000000"/>
                <w:sz w:val="18"/>
                <w:szCs w:val="18"/>
              </w:rPr>
            </w:pPr>
            <w:r w:rsidRPr="00076A35">
              <w:rPr>
                <w:rFonts w:ascii="Arial" w:eastAsia="Times New Roman" w:hAnsi="Arial" w:cs="Arial"/>
                <w:color w:val="000000"/>
                <w:sz w:val="18"/>
                <w:szCs w:val="18"/>
              </w:rPr>
              <w:t>PIV3 - probe</w:t>
            </w:r>
          </w:p>
        </w:tc>
        <w:tc>
          <w:tcPr>
            <w:tcW w:w="5130" w:type="dxa"/>
            <w:tcBorders>
              <w:top w:val="nil"/>
              <w:left w:val="nil"/>
              <w:bottom w:val="single" w:sz="4" w:space="0" w:color="auto"/>
              <w:right w:val="nil"/>
            </w:tcBorders>
          </w:tcPr>
          <w:p w14:paraId="1796F075" w14:textId="77777777" w:rsidR="00E81B19" w:rsidRPr="00076A35" w:rsidRDefault="00E81B19" w:rsidP="00F7697B">
            <w:pPr>
              <w:rPr>
                <w:rFonts w:ascii="Arial" w:hAnsi="Arial" w:cs="Arial"/>
                <w:sz w:val="18"/>
                <w:szCs w:val="18"/>
              </w:rPr>
            </w:pPr>
            <w:r w:rsidRPr="00076A35">
              <w:rPr>
                <w:rFonts w:ascii="Arial" w:eastAsia="Times New Roman" w:hAnsi="Arial" w:cs="Arial"/>
                <w:color w:val="000000"/>
                <w:sz w:val="18"/>
                <w:szCs w:val="18"/>
              </w:rPr>
              <w:t>6FAM-TCAGAGATCCYATACATG-MGBNFQ</w:t>
            </w:r>
          </w:p>
        </w:tc>
        <w:tc>
          <w:tcPr>
            <w:tcW w:w="1625" w:type="dxa"/>
            <w:tcBorders>
              <w:top w:val="nil"/>
              <w:left w:val="nil"/>
              <w:bottom w:val="single" w:sz="4" w:space="0" w:color="auto"/>
              <w:right w:val="nil"/>
            </w:tcBorders>
          </w:tcPr>
          <w:p w14:paraId="149368B0" w14:textId="77777777" w:rsidR="00E81B19" w:rsidRPr="00076A35" w:rsidRDefault="00E81B19" w:rsidP="00F7697B">
            <w:pPr>
              <w:rPr>
                <w:rFonts w:ascii="Arial" w:eastAsia="Times New Roman" w:hAnsi="Arial" w:cs="Arial"/>
                <w:color w:val="000000"/>
                <w:sz w:val="18"/>
                <w:szCs w:val="18"/>
              </w:rPr>
            </w:pPr>
          </w:p>
        </w:tc>
      </w:tr>
      <w:tr w:rsidR="00E81B19" w:rsidRPr="00076A35" w14:paraId="6F16CD29" w14:textId="77777777" w:rsidTr="00F7697B">
        <w:tc>
          <w:tcPr>
            <w:tcW w:w="1615" w:type="dxa"/>
            <w:tcBorders>
              <w:left w:val="nil"/>
              <w:bottom w:val="nil"/>
              <w:right w:val="nil"/>
            </w:tcBorders>
          </w:tcPr>
          <w:p w14:paraId="577770C2" w14:textId="77777777" w:rsidR="00E81B19" w:rsidRPr="00076A35" w:rsidRDefault="00E81B19" w:rsidP="00F7697B">
            <w:pPr>
              <w:rPr>
                <w:rFonts w:ascii="Arial" w:hAnsi="Arial" w:cs="Arial"/>
                <w:sz w:val="18"/>
                <w:szCs w:val="18"/>
              </w:rPr>
            </w:pPr>
            <w:r w:rsidRPr="00076A35">
              <w:rPr>
                <w:rFonts w:ascii="Arial" w:hAnsi="Arial" w:cs="Arial"/>
                <w:sz w:val="18"/>
                <w:szCs w:val="18"/>
              </w:rPr>
              <w:t>PIV 4a</w:t>
            </w:r>
          </w:p>
        </w:tc>
        <w:tc>
          <w:tcPr>
            <w:tcW w:w="1710" w:type="dxa"/>
            <w:tcBorders>
              <w:left w:val="nil"/>
              <w:bottom w:val="nil"/>
              <w:right w:val="nil"/>
            </w:tcBorders>
          </w:tcPr>
          <w:p w14:paraId="1C2DA6A8" w14:textId="77777777" w:rsidR="00E81B19" w:rsidRPr="00076A35" w:rsidRDefault="00E81B19" w:rsidP="00F7697B">
            <w:pPr>
              <w:rPr>
                <w:rFonts w:ascii="Arial" w:eastAsia="Times New Roman" w:hAnsi="Arial" w:cs="Arial"/>
                <w:color w:val="000000"/>
                <w:sz w:val="18"/>
                <w:szCs w:val="18"/>
              </w:rPr>
            </w:pPr>
            <w:r w:rsidRPr="00076A35">
              <w:rPr>
                <w:rFonts w:ascii="Arial" w:eastAsia="Times New Roman" w:hAnsi="Arial" w:cs="Arial"/>
                <w:color w:val="000000"/>
                <w:sz w:val="18"/>
                <w:szCs w:val="18"/>
              </w:rPr>
              <w:t>PIV4a - F</w:t>
            </w:r>
          </w:p>
        </w:tc>
        <w:tc>
          <w:tcPr>
            <w:tcW w:w="5130" w:type="dxa"/>
            <w:tcBorders>
              <w:left w:val="nil"/>
              <w:bottom w:val="nil"/>
              <w:right w:val="nil"/>
            </w:tcBorders>
          </w:tcPr>
          <w:p w14:paraId="1E5F4F41" w14:textId="77777777" w:rsidR="00E81B19" w:rsidRPr="00076A35" w:rsidRDefault="00E81B19" w:rsidP="00F7697B">
            <w:pPr>
              <w:rPr>
                <w:rFonts w:ascii="Arial" w:hAnsi="Arial" w:cs="Arial"/>
                <w:sz w:val="18"/>
                <w:szCs w:val="18"/>
              </w:rPr>
            </w:pPr>
            <w:r w:rsidRPr="00076A35">
              <w:rPr>
                <w:rFonts w:ascii="Arial" w:hAnsi="Arial" w:cs="Arial"/>
                <w:sz w:val="18"/>
                <w:szCs w:val="18"/>
              </w:rPr>
              <w:t xml:space="preserve">5’ </w:t>
            </w:r>
            <w:r w:rsidRPr="00076A35">
              <w:rPr>
                <w:rFonts w:ascii="Arial" w:eastAsia="Times New Roman" w:hAnsi="Arial" w:cs="Arial"/>
                <w:color w:val="000000"/>
                <w:sz w:val="18"/>
                <w:szCs w:val="18"/>
              </w:rPr>
              <w:t>CACACACACAATGGGCACAA</w:t>
            </w:r>
          </w:p>
        </w:tc>
        <w:tc>
          <w:tcPr>
            <w:tcW w:w="1625" w:type="dxa"/>
            <w:tcBorders>
              <w:left w:val="nil"/>
              <w:bottom w:val="nil"/>
              <w:right w:val="nil"/>
            </w:tcBorders>
          </w:tcPr>
          <w:p w14:paraId="49702A62" w14:textId="77777777" w:rsidR="00E81B19" w:rsidRPr="00076A35" w:rsidRDefault="00E81B19" w:rsidP="00F7697B">
            <w:pPr>
              <w:rPr>
                <w:rFonts w:ascii="Arial" w:hAnsi="Arial" w:cs="Arial"/>
                <w:sz w:val="18"/>
                <w:szCs w:val="18"/>
              </w:rPr>
            </w:pPr>
          </w:p>
        </w:tc>
      </w:tr>
      <w:tr w:rsidR="00E81B19" w:rsidRPr="00076A35" w14:paraId="6F279BAB" w14:textId="77777777" w:rsidTr="00F7697B">
        <w:tc>
          <w:tcPr>
            <w:tcW w:w="1615" w:type="dxa"/>
            <w:tcBorders>
              <w:top w:val="nil"/>
              <w:left w:val="nil"/>
              <w:bottom w:val="nil"/>
              <w:right w:val="nil"/>
            </w:tcBorders>
          </w:tcPr>
          <w:p w14:paraId="58C99CBF" w14:textId="77777777" w:rsidR="00E81B19" w:rsidRPr="00076A35" w:rsidRDefault="00E81B19" w:rsidP="00F7697B">
            <w:pPr>
              <w:rPr>
                <w:rFonts w:ascii="Arial" w:hAnsi="Arial" w:cs="Arial"/>
                <w:sz w:val="18"/>
                <w:szCs w:val="18"/>
              </w:rPr>
            </w:pPr>
          </w:p>
        </w:tc>
        <w:tc>
          <w:tcPr>
            <w:tcW w:w="1710" w:type="dxa"/>
            <w:tcBorders>
              <w:top w:val="nil"/>
              <w:left w:val="nil"/>
              <w:bottom w:val="nil"/>
              <w:right w:val="nil"/>
            </w:tcBorders>
          </w:tcPr>
          <w:p w14:paraId="498F3928" w14:textId="77777777" w:rsidR="00E81B19" w:rsidRPr="00076A35" w:rsidRDefault="00E81B19" w:rsidP="00F7697B">
            <w:pPr>
              <w:rPr>
                <w:rFonts w:ascii="Arial" w:eastAsia="Times New Roman" w:hAnsi="Arial" w:cs="Arial"/>
                <w:color w:val="000000"/>
                <w:sz w:val="18"/>
                <w:szCs w:val="18"/>
              </w:rPr>
            </w:pPr>
            <w:r w:rsidRPr="00076A35">
              <w:rPr>
                <w:rFonts w:ascii="Arial" w:eastAsia="Times New Roman" w:hAnsi="Arial" w:cs="Arial"/>
                <w:color w:val="000000"/>
                <w:sz w:val="18"/>
                <w:szCs w:val="18"/>
              </w:rPr>
              <w:t>PIV4a - R</w:t>
            </w:r>
          </w:p>
        </w:tc>
        <w:tc>
          <w:tcPr>
            <w:tcW w:w="5130" w:type="dxa"/>
            <w:tcBorders>
              <w:top w:val="nil"/>
              <w:left w:val="nil"/>
              <w:bottom w:val="nil"/>
              <w:right w:val="nil"/>
            </w:tcBorders>
          </w:tcPr>
          <w:p w14:paraId="16909158" w14:textId="77777777" w:rsidR="00E81B19" w:rsidRPr="00076A35" w:rsidRDefault="00E81B19" w:rsidP="00F7697B">
            <w:pPr>
              <w:rPr>
                <w:rFonts w:ascii="Arial" w:hAnsi="Arial" w:cs="Arial"/>
                <w:sz w:val="18"/>
                <w:szCs w:val="18"/>
              </w:rPr>
            </w:pPr>
            <w:r w:rsidRPr="00076A35">
              <w:rPr>
                <w:rFonts w:ascii="Arial" w:hAnsi="Arial" w:cs="Arial"/>
                <w:sz w:val="18"/>
                <w:szCs w:val="18"/>
              </w:rPr>
              <w:t xml:space="preserve">5’ </w:t>
            </w:r>
            <w:r w:rsidRPr="00076A35">
              <w:rPr>
                <w:rFonts w:ascii="Arial" w:eastAsia="Times New Roman" w:hAnsi="Arial" w:cs="Arial"/>
                <w:color w:val="000000"/>
                <w:sz w:val="18"/>
                <w:szCs w:val="18"/>
              </w:rPr>
              <w:t>GCGTATTTGGTGAGAGTTTTGAGTT</w:t>
            </w:r>
          </w:p>
        </w:tc>
        <w:tc>
          <w:tcPr>
            <w:tcW w:w="1625" w:type="dxa"/>
            <w:tcBorders>
              <w:top w:val="nil"/>
              <w:left w:val="nil"/>
              <w:bottom w:val="nil"/>
              <w:right w:val="nil"/>
            </w:tcBorders>
          </w:tcPr>
          <w:p w14:paraId="4324A054" w14:textId="77777777" w:rsidR="00E81B19" w:rsidRPr="00076A35" w:rsidRDefault="00E81B19" w:rsidP="00F7697B">
            <w:pPr>
              <w:rPr>
                <w:rFonts w:ascii="Arial" w:hAnsi="Arial" w:cs="Arial"/>
                <w:sz w:val="18"/>
                <w:szCs w:val="18"/>
              </w:rPr>
            </w:pPr>
            <w:r>
              <w:rPr>
                <w:rFonts w:ascii="Arial" w:hAnsi="Arial" w:cs="Arial"/>
                <w:sz w:val="18"/>
                <w:szCs w:val="18"/>
              </w:rPr>
              <w:t>In house design</w:t>
            </w:r>
          </w:p>
        </w:tc>
      </w:tr>
      <w:tr w:rsidR="00E81B19" w:rsidRPr="00076A35" w14:paraId="43773453" w14:textId="77777777" w:rsidTr="00F7697B">
        <w:tc>
          <w:tcPr>
            <w:tcW w:w="1615" w:type="dxa"/>
            <w:tcBorders>
              <w:top w:val="nil"/>
              <w:left w:val="nil"/>
              <w:bottom w:val="single" w:sz="4" w:space="0" w:color="auto"/>
              <w:right w:val="nil"/>
            </w:tcBorders>
          </w:tcPr>
          <w:p w14:paraId="5D8BD133" w14:textId="77777777" w:rsidR="00E81B19" w:rsidRPr="00076A35" w:rsidRDefault="00E81B19" w:rsidP="00F7697B">
            <w:pPr>
              <w:rPr>
                <w:rFonts w:ascii="Arial" w:hAnsi="Arial" w:cs="Arial"/>
                <w:sz w:val="18"/>
                <w:szCs w:val="18"/>
              </w:rPr>
            </w:pPr>
          </w:p>
        </w:tc>
        <w:tc>
          <w:tcPr>
            <w:tcW w:w="1710" w:type="dxa"/>
            <w:tcBorders>
              <w:top w:val="nil"/>
              <w:left w:val="nil"/>
              <w:bottom w:val="single" w:sz="4" w:space="0" w:color="auto"/>
              <w:right w:val="nil"/>
            </w:tcBorders>
          </w:tcPr>
          <w:p w14:paraId="57E588E3" w14:textId="77777777" w:rsidR="00E81B19" w:rsidRPr="00076A35" w:rsidRDefault="00E81B19" w:rsidP="00F7697B">
            <w:pPr>
              <w:rPr>
                <w:rFonts w:ascii="Arial" w:eastAsia="Times New Roman" w:hAnsi="Arial" w:cs="Arial"/>
                <w:color w:val="000000"/>
                <w:sz w:val="18"/>
                <w:szCs w:val="18"/>
              </w:rPr>
            </w:pPr>
            <w:r w:rsidRPr="00076A35">
              <w:rPr>
                <w:rFonts w:ascii="Arial" w:eastAsia="Times New Roman" w:hAnsi="Arial" w:cs="Arial"/>
                <w:color w:val="000000"/>
                <w:sz w:val="18"/>
                <w:szCs w:val="18"/>
              </w:rPr>
              <w:t>PIV4a - probe</w:t>
            </w:r>
          </w:p>
        </w:tc>
        <w:tc>
          <w:tcPr>
            <w:tcW w:w="5130" w:type="dxa"/>
            <w:tcBorders>
              <w:top w:val="nil"/>
              <w:left w:val="nil"/>
              <w:bottom w:val="single" w:sz="4" w:space="0" w:color="auto"/>
              <w:right w:val="nil"/>
            </w:tcBorders>
          </w:tcPr>
          <w:p w14:paraId="1BC153DE" w14:textId="77777777" w:rsidR="00E81B19" w:rsidRPr="00076A35" w:rsidRDefault="00E81B19" w:rsidP="00F7697B">
            <w:pPr>
              <w:rPr>
                <w:rFonts w:ascii="Arial" w:hAnsi="Arial" w:cs="Arial"/>
                <w:sz w:val="18"/>
                <w:szCs w:val="18"/>
              </w:rPr>
            </w:pPr>
            <w:r w:rsidRPr="00076A35">
              <w:rPr>
                <w:rFonts w:ascii="Arial" w:eastAsia="Times New Roman" w:hAnsi="Arial" w:cs="Arial"/>
                <w:color w:val="000000"/>
                <w:sz w:val="18"/>
                <w:szCs w:val="18"/>
              </w:rPr>
              <w:t>VIC-CAATCCCACACTACAAC-MGBNFQ</w:t>
            </w:r>
          </w:p>
        </w:tc>
        <w:tc>
          <w:tcPr>
            <w:tcW w:w="1625" w:type="dxa"/>
            <w:tcBorders>
              <w:top w:val="nil"/>
              <w:left w:val="nil"/>
              <w:bottom w:val="single" w:sz="4" w:space="0" w:color="auto"/>
              <w:right w:val="nil"/>
            </w:tcBorders>
          </w:tcPr>
          <w:p w14:paraId="62BB3899" w14:textId="77777777" w:rsidR="00E81B19" w:rsidRPr="00076A35" w:rsidRDefault="00E81B19" w:rsidP="00F7697B">
            <w:pPr>
              <w:rPr>
                <w:rFonts w:ascii="Arial" w:eastAsia="Times New Roman" w:hAnsi="Arial" w:cs="Arial"/>
                <w:color w:val="000000"/>
                <w:sz w:val="18"/>
                <w:szCs w:val="18"/>
              </w:rPr>
            </w:pPr>
          </w:p>
        </w:tc>
      </w:tr>
      <w:tr w:rsidR="00E81B19" w:rsidRPr="00076A35" w14:paraId="7C9526C1" w14:textId="77777777" w:rsidTr="00F7697B">
        <w:tc>
          <w:tcPr>
            <w:tcW w:w="1615" w:type="dxa"/>
            <w:tcBorders>
              <w:left w:val="nil"/>
              <w:bottom w:val="nil"/>
              <w:right w:val="nil"/>
            </w:tcBorders>
          </w:tcPr>
          <w:p w14:paraId="4F1F3FD3" w14:textId="77777777" w:rsidR="00E81B19" w:rsidRPr="00076A35" w:rsidRDefault="00E81B19" w:rsidP="00F7697B">
            <w:pPr>
              <w:rPr>
                <w:rFonts w:ascii="Arial" w:hAnsi="Arial" w:cs="Arial"/>
                <w:sz w:val="18"/>
                <w:szCs w:val="18"/>
              </w:rPr>
            </w:pPr>
            <w:r w:rsidRPr="00076A35">
              <w:rPr>
                <w:rFonts w:ascii="Arial" w:hAnsi="Arial" w:cs="Arial"/>
                <w:sz w:val="18"/>
                <w:szCs w:val="18"/>
              </w:rPr>
              <w:t>PIV 4b</w:t>
            </w:r>
          </w:p>
        </w:tc>
        <w:tc>
          <w:tcPr>
            <w:tcW w:w="1710" w:type="dxa"/>
            <w:tcBorders>
              <w:left w:val="nil"/>
              <w:bottom w:val="nil"/>
              <w:right w:val="nil"/>
            </w:tcBorders>
          </w:tcPr>
          <w:p w14:paraId="7CE05C2A" w14:textId="77777777" w:rsidR="00E81B19" w:rsidRPr="00076A35" w:rsidRDefault="00E81B19" w:rsidP="00F7697B">
            <w:pPr>
              <w:rPr>
                <w:rFonts w:ascii="Arial" w:eastAsia="Times New Roman" w:hAnsi="Arial" w:cs="Arial"/>
                <w:color w:val="000000"/>
                <w:sz w:val="18"/>
                <w:szCs w:val="18"/>
              </w:rPr>
            </w:pPr>
            <w:r w:rsidRPr="00076A35">
              <w:rPr>
                <w:rFonts w:ascii="Arial" w:eastAsia="Times New Roman" w:hAnsi="Arial" w:cs="Arial"/>
                <w:color w:val="000000"/>
                <w:sz w:val="18"/>
                <w:szCs w:val="18"/>
              </w:rPr>
              <w:t>PIV4b - F</w:t>
            </w:r>
          </w:p>
        </w:tc>
        <w:tc>
          <w:tcPr>
            <w:tcW w:w="5130" w:type="dxa"/>
            <w:tcBorders>
              <w:left w:val="nil"/>
              <w:bottom w:val="nil"/>
              <w:right w:val="nil"/>
            </w:tcBorders>
            <w:vAlign w:val="bottom"/>
          </w:tcPr>
          <w:p w14:paraId="463CA148" w14:textId="77777777" w:rsidR="00E81B19" w:rsidRPr="00076A35" w:rsidRDefault="00E81B19" w:rsidP="00F7697B">
            <w:pPr>
              <w:rPr>
                <w:rFonts w:ascii="Arial" w:eastAsia="Times New Roman" w:hAnsi="Arial" w:cs="Arial"/>
                <w:color w:val="000000"/>
                <w:sz w:val="18"/>
                <w:szCs w:val="18"/>
              </w:rPr>
            </w:pPr>
            <w:r w:rsidRPr="00076A35">
              <w:rPr>
                <w:rFonts w:ascii="Arial" w:eastAsia="Times New Roman" w:hAnsi="Arial" w:cs="Arial"/>
                <w:color w:val="000000"/>
                <w:sz w:val="18"/>
                <w:szCs w:val="18"/>
              </w:rPr>
              <w:t>5’ CGCACACATACAATGAAAGCAA</w:t>
            </w:r>
          </w:p>
        </w:tc>
        <w:tc>
          <w:tcPr>
            <w:tcW w:w="1625" w:type="dxa"/>
            <w:tcBorders>
              <w:left w:val="nil"/>
              <w:bottom w:val="nil"/>
              <w:right w:val="nil"/>
            </w:tcBorders>
          </w:tcPr>
          <w:p w14:paraId="1F0421E6" w14:textId="77777777" w:rsidR="00E81B19" w:rsidRPr="00076A35" w:rsidRDefault="00E81B19" w:rsidP="00F7697B">
            <w:pPr>
              <w:rPr>
                <w:rFonts w:ascii="Arial" w:eastAsia="Times New Roman" w:hAnsi="Arial" w:cs="Arial"/>
                <w:color w:val="000000"/>
                <w:sz w:val="18"/>
                <w:szCs w:val="18"/>
              </w:rPr>
            </w:pPr>
          </w:p>
        </w:tc>
      </w:tr>
      <w:tr w:rsidR="00E81B19" w:rsidRPr="00076A35" w14:paraId="30846F5D" w14:textId="77777777" w:rsidTr="00F7697B">
        <w:tc>
          <w:tcPr>
            <w:tcW w:w="1615" w:type="dxa"/>
            <w:tcBorders>
              <w:top w:val="nil"/>
              <w:left w:val="nil"/>
              <w:bottom w:val="nil"/>
              <w:right w:val="nil"/>
            </w:tcBorders>
          </w:tcPr>
          <w:p w14:paraId="00FCAEC8" w14:textId="77777777" w:rsidR="00E81B19" w:rsidRPr="00076A35" w:rsidRDefault="00E81B19" w:rsidP="00F7697B">
            <w:pPr>
              <w:rPr>
                <w:rFonts w:ascii="Arial" w:hAnsi="Arial" w:cs="Arial"/>
                <w:sz w:val="18"/>
                <w:szCs w:val="18"/>
              </w:rPr>
            </w:pPr>
          </w:p>
        </w:tc>
        <w:tc>
          <w:tcPr>
            <w:tcW w:w="1710" w:type="dxa"/>
            <w:tcBorders>
              <w:top w:val="nil"/>
              <w:left w:val="nil"/>
              <w:bottom w:val="nil"/>
              <w:right w:val="nil"/>
            </w:tcBorders>
          </w:tcPr>
          <w:p w14:paraId="78C9DB16" w14:textId="77777777" w:rsidR="00E81B19" w:rsidRPr="00076A35" w:rsidRDefault="00E81B19" w:rsidP="00F7697B">
            <w:pPr>
              <w:rPr>
                <w:rFonts w:ascii="Arial" w:eastAsia="Times New Roman" w:hAnsi="Arial" w:cs="Arial"/>
                <w:color w:val="000000"/>
                <w:sz w:val="18"/>
                <w:szCs w:val="18"/>
              </w:rPr>
            </w:pPr>
            <w:r w:rsidRPr="00076A35">
              <w:rPr>
                <w:rFonts w:ascii="Arial" w:eastAsia="Times New Roman" w:hAnsi="Arial" w:cs="Arial"/>
                <w:color w:val="000000"/>
                <w:sz w:val="18"/>
                <w:szCs w:val="18"/>
              </w:rPr>
              <w:t>PIV4b - R</w:t>
            </w:r>
          </w:p>
        </w:tc>
        <w:tc>
          <w:tcPr>
            <w:tcW w:w="5130" w:type="dxa"/>
            <w:tcBorders>
              <w:top w:val="nil"/>
              <w:left w:val="nil"/>
              <w:bottom w:val="nil"/>
              <w:right w:val="nil"/>
            </w:tcBorders>
          </w:tcPr>
          <w:p w14:paraId="72E6D02E" w14:textId="77777777" w:rsidR="00E81B19" w:rsidRPr="00076A35" w:rsidRDefault="00E81B19" w:rsidP="00F7697B">
            <w:pPr>
              <w:rPr>
                <w:rFonts w:ascii="Arial" w:hAnsi="Arial" w:cs="Arial"/>
                <w:sz w:val="18"/>
                <w:szCs w:val="18"/>
              </w:rPr>
            </w:pPr>
            <w:r w:rsidRPr="00076A35">
              <w:rPr>
                <w:rFonts w:ascii="Arial" w:hAnsi="Arial" w:cs="Arial"/>
                <w:sz w:val="18"/>
                <w:szCs w:val="18"/>
              </w:rPr>
              <w:t xml:space="preserve">5’ </w:t>
            </w:r>
            <w:r w:rsidRPr="00076A35">
              <w:rPr>
                <w:rFonts w:ascii="Arial" w:eastAsia="Times New Roman" w:hAnsi="Arial" w:cs="Arial"/>
                <w:color w:val="000000"/>
                <w:sz w:val="18"/>
                <w:szCs w:val="18"/>
              </w:rPr>
              <w:t>TGGCGGGATTTCTGAGTTG</w:t>
            </w:r>
          </w:p>
        </w:tc>
        <w:tc>
          <w:tcPr>
            <w:tcW w:w="1625" w:type="dxa"/>
            <w:tcBorders>
              <w:top w:val="nil"/>
              <w:left w:val="nil"/>
              <w:bottom w:val="nil"/>
              <w:right w:val="nil"/>
            </w:tcBorders>
          </w:tcPr>
          <w:p w14:paraId="1BCD5D63" w14:textId="77777777" w:rsidR="00E81B19" w:rsidRPr="00076A35" w:rsidRDefault="00E81B19" w:rsidP="00F7697B">
            <w:pPr>
              <w:rPr>
                <w:rFonts w:ascii="Arial" w:hAnsi="Arial" w:cs="Arial"/>
                <w:sz w:val="18"/>
                <w:szCs w:val="18"/>
              </w:rPr>
            </w:pPr>
            <w:r>
              <w:rPr>
                <w:rFonts w:ascii="Arial" w:hAnsi="Arial" w:cs="Arial"/>
                <w:sz w:val="18"/>
                <w:szCs w:val="18"/>
              </w:rPr>
              <w:t>In house design</w:t>
            </w:r>
          </w:p>
        </w:tc>
      </w:tr>
      <w:tr w:rsidR="00E81B19" w:rsidRPr="00076A35" w14:paraId="58662581" w14:textId="77777777" w:rsidTr="00F7697B">
        <w:tc>
          <w:tcPr>
            <w:tcW w:w="1615" w:type="dxa"/>
            <w:tcBorders>
              <w:top w:val="nil"/>
              <w:left w:val="nil"/>
              <w:bottom w:val="single" w:sz="4" w:space="0" w:color="auto"/>
              <w:right w:val="nil"/>
            </w:tcBorders>
          </w:tcPr>
          <w:p w14:paraId="63B118CD" w14:textId="77777777" w:rsidR="00E81B19" w:rsidRPr="00076A35" w:rsidRDefault="00E81B19" w:rsidP="00F7697B">
            <w:pPr>
              <w:rPr>
                <w:rFonts w:ascii="Arial" w:hAnsi="Arial" w:cs="Arial"/>
                <w:sz w:val="18"/>
                <w:szCs w:val="18"/>
              </w:rPr>
            </w:pPr>
          </w:p>
        </w:tc>
        <w:tc>
          <w:tcPr>
            <w:tcW w:w="1710" w:type="dxa"/>
            <w:tcBorders>
              <w:top w:val="nil"/>
              <w:left w:val="nil"/>
              <w:bottom w:val="single" w:sz="4" w:space="0" w:color="auto"/>
              <w:right w:val="nil"/>
            </w:tcBorders>
          </w:tcPr>
          <w:p w14:paraId="1C115E65" w14:textId="77777777" w:rsidR="00E81B19" w:rsidRPr="00076A35" w:rsidRDefault="00E81B19" w:rsidP="00F7697B">
            <w:pPr>
              <w:rPr>
                <w:rFonts w:ascii="Arial" w:eastAsia="Times New Roman" w:hAnsi="Arial" w:cs="Arial"/>
                <w:color w:val="000000"/>
                <w:sz w:val="18"/>
                <w:szCs w:val="18"/>
              </w:rPr>
            </w:pPr>
            <w:r w:rsidRPr="00076A35">
              <w:rPr>
                <w:rFonts w:ascii="Arial" w:eastAsia="Times New Roman" w:hAnsi="Arial" w:cs="Arial"/>
                <w:color w:val="000000"/>
                <w:sz w:val="18"/>
                <w:szCs w:val="18"/>
              </w:rPr>
              <w:t>PIV4b - probe</w:t>
            </w:r>
          </w:p>
        </w:tc>
        <w:tc>
          <w:tcPr>
            <w:tcW w:w="5130" w:type="dxa"/>
            <w:tcBorders>
              <w:top w:val="nil"/>
              <w:left w:val="nil"/>
              <w:bottom w:val="single" w:sz="4" w:space="0" w:color="auto"/>
              <w:right w:val="nil"/>
            </w:tcBorders>
          </w:tcPr>
          <w:p w14:paraId="615F0E13" w14:textId="77777777" w:rsidR="00E81B19" w:rsidRPr="00076A35" w:rsidRDefault="00E81B19" w:rsidP="00F7697B">
            <w:pPr>
              <w:rPr>
                <w:rFonts w:ascii="Arial" w:hAnsi="Arial" w:cs="Arial"/>
                <w:sz w:val="18"/>
                <w:szCs w:val="18"/>
              </w:rPr>
            </w:pPr>
            <w:r w:rsidRPr="00076A35">
              <w:rPr>
                <w:rFonts w:ascii="Arial" w:eastAsia="Times New Roman" w:hAnsi="Arial" w:cs="Arial"/>
                <w:color w:val="000000"/>
                <w:sz w:val="18"/>
                <w:szCs w:val="18"/>
              </w:rPr>
              <w:t>VIC-CACTCCTGTCCCACATC-MGBNFQ</w:t>
            </w:r>
          </w:p>
        </w:tc>
        <w:tc>
          <w:tcPr>
            <w:tcW w:w="1625" w:type="dxa"/>
            <w:tcBorders>
              <w:top w:val="nil"/>
              <w:left w:val="nil"/>
              <w:bottom w:val="single" w:sz="4" w:space="0" w:color="auto"/>
              <w:right w:val="nil"/>
            </w:tcBorders>
          </w:tcPr>
          <w:p w14:paraId="16ABD063" w14:textId="77777777" w:rsidR="00E81B19" w:rsidRPr="00076A35" w:rsidRDefault="00E81B19" w:rsidP="00F7697B">
            <w:pPr>
              <w:rPr>
                <w:rFonts w:ascii="Arial" w:eastAsia="Times New Roman" w:hAnsi="Arial" w:cs="Arial"/>
                <w:color w:val="000000"/>
                <w:sz w:val="18"/>
                <w:szCs w:val="18"/>
              </w:rPr>
            </w:pPr>
          </w:p>
        </w:tc>
      </w:tr>
      <w:tr w:rsidR="00E81B19" w:rsidRPr="00076A35" w14:paraId="32AE928E" w14:textId="77777777" w:rsidTr="00F7697B">
        <w:tc>
          <w:tcPr>
            <w:tcW w:w="1615" w:type="dxa"/>
            <w:tcBorders>
              <w:left w:val="nil"/>
              <w:bottom w:val="nil"/>
              <w:right w:val="nil"/>
            </w:tcBorders>
          </w:tcPr>
          <w:p w14:paraId="61B9A0E6" w14:textId="77777777" w:rsidR="00E81B19" w:rsidRPr="00076A35" w:rsidRDefault="00E81B19" w:rsidP="00F7697B">
            <w:pPr>
              <w:rPr>
                <w:rFonts w:ascii="Arial" w:hAnsi="Arial" w:cs="Arial"/>
                <w:sz w:val="18"/>
                <w:szCs w:val="18"/>
              </w:rPr>
            </w:pPr>
            <w:r w:rsidRPr="00076A35">
              <w:rPr>
                <w:rFonts w:ascii="Arial" w:hAnsi="Arial" w:cs="Arial"/>
                <w:sz w:val="18"/>
                <w:szCs w:val="18"/>
              </w:rPr>
              <w:t>Rhinovirus</w:t>
            </w:r>
          </w:p>
        </w:tc>
        <w:tc>
          <w:tcPr>
            <w:tcW w:w="1710" w:type="dxa"/>
            <w:tcBorders>
              <w:left w:val="nil"/>
              <w:bottom w:val="nil"/>
              <w:right w:val="nil"/>
            </w:tcBorders>
          </w:tcPr>
          <w:p w14:paraId="295E8BFF" w14:textId="77777777" w:rsidR="00E81B19" w:rsidRPr="00076A35" w:rsidRDefault="00E81B19" w:rsidP="00F7697B">
            <w:pPr>
              <w:rPr>
                <w:rFonts w:ascii="Arial" w:eastAsia="Times New Roman" w:hAnsi="Arial" w:cs="Arial"/>
                <w:color w:val="000000"/>
                <w:sz w:val="18"/>
                <w:szCs w:val="18"/>
              </w:rPr>
            </w:pPr>
            <w:proofErr w:type="spellStart"/>
            <w:r w:rsidRPr="00076A35">
              <w:rPr>
                <w:rFonts w:ascii="Arial" w:eastAsia="Times New Roman" w:hAnsi="Arial" w:cs="Arial"/>
                <w:color w:val="000000"/>
                <w:sz w:val="18"/>
                <w:szCs w:val="18"/>
              </w:rPr>
              <w:t>RhinV</w:t>
            </w:r>
            <w:proofErr w:type="spellEnd"/>
            <w:r w:rsidRPr="00076A35">
              <w:rPr>
                <w:rFonts w:ascii="Arial" w:eastAsia="Times New Roman" w:hAnsi="Arial" w:cs="Arial"/>
                <w:color w:val="000000"/>
                <w:sz w:val="18"/>
                <w:szCs w:val="18"/>
              </w:rPr>
              <w:t xml:space="preserve"> - F</w:t>
            </w:r>
          </w:p>
        </w:tc>
        <w:tc>
          <w:tcPr>
            <w:tcW w:w="5130" w:type="dxa"/>
            <w:tcBorders>
              <w:left w:val="nil"/>
              <w:bottom w:val="nil"/>
              <w:right w:val="nil"/>
            </w:tcBorders>
          </w:tcPr>
          <w:p w14:paraId="2B2D7374" w14:textId="77777777" w:rsidR="00E81B19" w:rsidRPr="00076A35" w:rsidRDefault="00E81B19" w:rsidP="00F7697B">
            <w:pPr>
              <w:rPr>
                <w:rFonts w:ascii="Arial" w:hAnsi="Arial" w:cs="Arial"/>
                <w:sz w:val="18"/>
                <w:szCs w:val="18"/>
              </w:rPr>
            </w:pPr>
            <w:r w:rsidRPr="00076A35">
              <w:rPr>
                <w:rFonts w:ascii="Arial" w:hAnsi="Arial" w:cs="Arial"/>
                <w:sz w:val="18"/>
                <w:szCs w:val="18"/>
              </w:rPr>
              <w:t>5’ TCCTCCGGCCCCTGAAT</w:t>
            </w:r>
          </w:p>
        </w:tc>
        <w:tc>
          <w:tcPr>
            <w:tcW w:w="1625" w:type="dxa"/>
            <w:vMerge w:val="restart"/>
            <w:tcBorders>
              <w:left w:val="nil"/>
              <w:right w:val="nil"/>
            </w:tcBorders>
          </w:tcPr>
          <w:p w14:paraId="09B2FD5D" w14:textId="54B32140" w:rsidR="00E81B19" w:rsidRPr="00E81B19" w:rsidRDefault="00E81B19" w:rsidP="00F7697B">
            <w:pPr>
              <w:rPr>
                <w:rFonts w:ascii="Arial" w:hAnsi="Arial" w:cs="Arial"/>
                <w:sz w:val="18"/>
                <w:szCs w:val="18"/>
                <w:vertAlign w:val="superscript"/>
              </w:rPr>
            </w:pPr>
            <w:r>
              <w:rPr>
                <w:rFonts w:ascii="Arial" w:hAnsi="Arial" w:cs="Arial"/>
                <w:sz w:val="18"/>
                <w:szCs w:val="18"/>
                <w:vertAlign w:val="superscript"/>
              </w:rPr>
              <w:t>3</w:t>
            </w:r>
          </w:p>
        </w:tc>
      </w:tr>
      <w:tr w:rsidR="00E81B19" w:rsidRPr="00076A35" w14:paraId="00536111" w14:textId="77777777" w:rsidTr="00F7697B">
        <w:tc>
          <w:tcPr>
            <w:tcW w:w="1615" w:type="dxa"/>
            <w:tcBorders>
              <w:top w:val="nil"/>
              <w:left w:val="nil"/>
              <w:bottom w:val="nil"/>
              <w:right w:val="nil"/>
            </w:tcBorders>
          </w:tcPr>
          <w:p w14:paraId="6E392D25" w14:textId="77777777" w:rsidR="00E81B19" w:rsidRPr="00076A35" w:rsidRDefault="00E81B19" w:rsidP="00F7697B">
            <w:pPr>
              <w:rPr>
                <w:rFonts w:ascii="Arial" w:hAnsi="Arial" w:cs="Arial"/>
                <w:sz w:val="18"/>
                <w:szCs w:val="18"/>
              </w:rPr>
            </w:pPr>
          </w:p>
        </w:tc>
        <w:tc>
          <w:tcPr>
            <w:tcW w:w="1710" w:type="dxa"/>
            <w:tcBorders>
              <w:top w:val="nil"/>
              <w:left w:val="nil"/>
              <w:bottom w:val="nil"/>
              <w:right w:val="nil"/>
            </w:tcBorders>
          </w:tcPr>
          <w:p w14:paraId="2285E34C" w14:textId="77777777" w:rsidR="00E81B19" w:rsidRPr="00076A35" w:rsidRDefault="00E81B19" w:rsidP="00F7697B">
            <w:pPr>
              <w:rPr>
                <w:rFonts w:ascii="Arial" w:eastAsia="Times New Roman" w:hAnsi="Arial" w:cs="Arial"/>
                <w:color w:val="000000"/>
                <w:sz w:val="18"/>
                <w:szCs w:val="18"/>
              </w:rPr>
            </w:pPr>
            <w:proofErr w:type="spellStart"/>
            <w:r w:rsidRPr="00076A35">
              <w:rPr>
                <w:rFonts w:ascii="Arial" w:eastAsia="Times New Roman" w:hAnsi="Arial" w:cs="Arial"/>
                <w:color w:val="000000"/>
                <w:sz w:val="18"/>
                <w:szCs w:val="18"/>
              </w:rPr>
              <w:t>RhinV</w:t>
            </w:r>
            <w:proofErr w:type="spellEnd"/>
            <w:r w:rsidRPr="00076A35">
              <w:rPr>
                <w:rFonts w:ascii="Arial" w:eastAsia="Times New Roman" w:hAnsi="Arial" w:cs="Arial"/>
                <w:color w:val="000000"/>
                <w:sz w:val="18"/>
                <w:szCs w:val="18"/>
              </w:rPr>
              <w:t xml:space="preserve"> – R</w:t>
            </w:r>
          </w:p>
        </w:tc>
        <w:tc>
          <w:tcPr>
            <w:tcW w:w="5130" w:type="dxa"/>
            <w:tcBorders>
              <w:top w:val="nil"/>
              <w:left w:val="nil"/>
              <w:bottom w:val="nil"/>
              <w:right w:val="nil"/>
            </w:tcBorders>
          </w:tcPr>
          <w:p w14:paraId="056DA205" w14:textId="77777777" w:rsidR="00E81B19" w:rsidRPr="00076A35" w:rsidRDefault="00E81B19" w:rsidP="00F7697B">
            <w:pPr>
              <w:rPr>
                <w:rFonts w:ascii="Arial" w:hAnsi="Arial" w:cs="Arial"/>
                <w:sz w:val="18"/>
                <w:szCs w:val="18"/>
              </w:rPr>
            </w:pPr>
            <w:r w:rsidRPr="00076A35">
              <w:rPr>
                <w:rFonts w:ascii="Arial" w:hAnsi="Arial" w:cs="Arial"/>
                <w:sz w:val="18"/>
                <w:szCs w:val="18"/>
              </w:rPr>
              <w:t>5’ GAAACACGGACACCCAAAGTAGT</w:t>
            </w:r>
          </w:p>
        </w:tc>
        <w:tc>
          <w:tcPr>
            <w:tcW w:w="1625" w:type="dxa"/>
            <w:vMerge/>
            <w:tcBorders>
              <w:left w:val="nil"/>
              <w:right w:val="nil"/>
            </w:tcBorders>
          </w:tcPr>
          <w:p w14:paraId="59ED5143" w14:textId="77777777" w:rsidR="00E81B19" w:rsidRPr="00076A35" w:rsidRDefault="00E81B19" w:rsidP="00F7697B">
            <w:pPr>
              <w:rPr>
                <w:rFonts w:ascii="Arial" w:hAnsi="Arial" w:cs="Arial"/>
                <w:sz w:val="18"/>
                <w:szCs w:val="18"/>
              </w:rPr>
            </w:pPr>
          </w:p>
        </w:tc>
      </w:tr>
      <w:tr w:rsidR="00E81B19" w:rsidRPr="00076A35" w14:paraId="434DD542" w14:textId="77777777" w:rsidTr="00F7697B">
        <w:tc>
          <w:tcPr>
            <w:tcW w:w="1615" w:type="dxa"/>
            <w:tcBorders>
              <w:top w:val="nil"/>
              <w:left w:val="nil"/>
              <w:bottom w:val="single" w:sz="4" w:space="0" w:color="auto"/>
              <w:right w:val="nil"/>
            </w:tcBorders>
          </w:tcPr>
          <w:p w14:paraId="19BF87F8" w14:textId="77777777" w:rsidR="00E81B19" w:rsidRPr="00076A35" w:rsidRDefault="00E81B19" w:rsidP="00F7697B">
            <w:pPr>
              <w:rPr>
                <w:rFonts w:ascii="Arial" w:hAnsi="Arial" w:cs="Arial"/>
                <w:sz w:val="18"/>
                <w:szCs w:val="18"/>
              </w:rPr>
            </w:pPr>
          </w:p>
        </w:tc>
        <w:tc>
          <w:tcPr>
            <w:tcW w:w="1710" w:type="dxa"/>
            <w:tcBorders>
              <w:top w:val="nil"/>
              <w:left w:val="nil"/>
              <w:bottom w:val="single" w:sz="4" w:space="0" w:color="auto"/>
              <w:right w:val="nil"/>
            </w:tcBorders>
          </w:tcPr>
          <w:p w14:paraId="63CFF0D0" w14:textId="77777777" w:rsidR="00E81B19" w:rsidRPr="00076A35" w:rsidRDefault="00E81B19" w:rsidP="00F7697B">
            <w:pPr>
              <w:rPr>
                <w:rFonts w:ascii="Arial" w:eastAsia="Times New Roman" w:hAnsi="Arial" w:cs="Arial"/>
                <w:color w:val="000000"/>
                <w:sz w:val="18"/>
                <w:szCs w:val="18"/>
              </w:rPr>
            </w:pPr>
            <w:proofErr w:type="spellStart"/>
            <w:r w:rsidRPr="00076A35">
              <w:rPr>
                <w:rFonts w:ascii="Arial" w:eastAsia="Times New Roman" w:hAnsi="Arial" w:cs="Arial"/>
                <w:color w:val="000000"/>
                <w:sz w:val="18"/>
                <w:szCs w:val="18"/>
              </w:rPr>
              <w:t>RhinV</w:t>
            </w:r>
            <w:proofErr w:type="spellEnd"/>
            <w:r w:rsidRPr="00076A35">
              <w:rPr>
                <w:rFonts w:ascii="Arial" w:eastAsia="Times New Roman" w:hAnsi="Arial" w:cs="Arial"/>
                <w:color w:val="000000"/>
                <w:sz w:val="18"/>
                <w:szCs w:val="18"/>
              </w:rPr>
              <w:t xml:space="preserve"> - probe</w:t>
            </w:r>
          </w:p>
        </w:tc>
        <w:tc>
          <w:tcPr>
            <w:tcW w:w="5130" w:type="dxa"/>
            <w:tcBorders>
              <w:top w:val="nil"/>
              <w:left w:val="nil"/>
              <w:bottom w:val="single" w:sz="4" w:space="0" w:color="auto"/>
              <w:right w:val="nil"/>
            </w:tcBorders>
          </w:tcPr>
          <w:p w14:paraId="3B563ADA" w14:textId="77777777" w:rsidR="00E81B19" w:rsidRPr="00076A35" w:rsidRDefault="00E81B19" w:rsidP="00F7697B">
            <w:pPr>
              <w:rPr>
                <w:rFonts w:ascii="Arial" w:hAnsi="Arial" w:cs="Arial"/>
                <w:sz w:val="18"/>
                <w:szCs w:val="18"/>
              </w:rPr>
            </w:pPr>
            <w:r w:rsidRPr="00076A35">
              <w:rPr>
                <w:rFonts w:ascii="Arial" w:hAnsi="Arial" w:cs="Arial"/>
                <w:sz w:val="18"/>
                <w:szCs w:val="18"/>
              </w:rPr>
              <w:t>6FAM - YGGCTAACCYWAACCC</w:t>
            </w:r>
          </w:p>
        </w:tc>
        <w:tc>
          <w:tcPr>
            <w:tcW w:w="1625" w:type="dxa"/>
            <w:vMerge/>
            <w:tcBorders>
              <w:left w:val="nil"/>
              <w:bottom w:val="single" w:sz="4" w:space="0" w:color="auto"/>
              <w:right w:val="nil"/>
            </w:tcBorders>
          </w:tcPr>
          <w:p w14:paraId="761CA0B2" w14:textId="77777777" w:rsidR="00E81B19" w:rsidRPr="00076A35" w:rsidRDefault="00E81B19" w:rsidP="00F7697B">
            <w:pPr>
              <w:rPr>
                <w:rFonts w:ascii="Arial" w:hAnsi="Arial" w:cs="Arial"/>
                <w:sz w:val="18"/>
                <w:szCs w:val="18"/>
              </w:rPr>
            </w:pPr>
          </w:p>
        </w:tc>
      </w:tr>
      <w:tr w:rsidR="00E81B19" w:rsidRPr="00076A35" w14:paraId="1F17C36C" w14:textId="77777777" w:rsidTr="00F7697B">
        <w:tc>
          <w:tcPr>
            <w:tcW w:w="1615" w:type="dxa"/>
            <w:tcBorders>
              <w:left w:val="nil"/>
              <w:bottom w:val="nil"/>
              <w:right w:val="nil"/>
            </w:tcBorders>
          </w:tcPr>
          <w:p w14:paraId="1BFB23EA" w14:textId="77777777" w:rsidR="00E81B19" w:rsidRPr="00076A35" w:rsidRDefault="00E81B19" w:rsidP="00F7697B">
            <w:pPr>
              <w:rPr>
                <w:rFonts w:ascii="Arial" w:hAnsi="Arial" w:cs="Arial"/>
                <w:sz w:val="18"/>
                <w:szCs w:val="18"/>
              </w:rPr>
            </w:pPr>
            <w:bookmarkStart w:id="12" w:name="_Hlk536549398"/>
            <w:r w:rsidRPr="00076A35">
              <w:rPr>
                <w:rFonts w:ascii="Arial" w:hAnsi="Arial" w:cs="Arial"/>
                <w:sz w:val="18"/>
                <w:szCs w:val="18"/>
              </w:rPr>
              <w:t>RSV A</w:t>
            </w:r>
          </w:p>
        </w:tc>
        <w:tc>
          <w:tcPr>
            <w:tcW w:w="1710" w:type="dxa"/>
            <w:tcBorders>
              <w:left w:val="nil"/>
              <w:bottom w:val="nil"/>
              <w:right w:val="nil"/>
            </w:tcBorders>
          </w:tcPr>
          <w:p w14:paraId="0C9D80CF" w14:textId="77777777" w:rsidR="00E81B19" w:rsidRPr="00076A35" w:rsidRDefault="00E81B19" w:rsidP="00F7697B">
            <w:pPr>
              <w:rPr>
                <w:rFonts w:ascii="Arial" w:eastAsia="Times New Roman" w:hAnsi="Arial" w:cs="Arial"/>
                <w:color w:val="000000"/>
                <w:sz w:val="18"/>
                <w:szCs w:val="18"/>
              </w:rPr>
            </w:pPr>
            <w:r w:rsidRPr="00076A35">
              <w:rPr>
                <w:rFonts w:ascii="Arial" w:eastAsia="Times New Roman" w:hAnsi="Arial" w:cs="Arial"/>
                <w:color w:val="000000"/>
                <w:sz w:val="18"/>
                <w:szCs w:val="18"/>
              </w:rPr>
              <w:t>RSV A - F</w:t>
            </w:r>
          </w:p>
        </w:tc>
        <w:tc>
          <w:tcPr>
            <w:tcW w:w="5130" w:type="dxa"/>
            <w:tcBorders>
              <w:left w:val="nil"/>
              <w:bottom w:val="nil"/>
              <w:right w:val="nil"/>
            </w:tcBorders>
          </w:tcPr>
          <w:p w14:paraId="11632C8A" w14:textId="77777777" w:rsidR="00E81B19" w:rsidRPr="00076A35" w:rsidRDefault="00E81B19" w:rsidP="00F7697B">
            <w:pPr>
              <w:rPr>
                <w:rFonts w:ascii="Arial" w:hAnsi="Arial" w:cs="Arial"/>
                <w:sz w:val="18"/>
                <w:szCs w:val="18"/>
              </w:rPr>
            </w:pPr>
            <w:r w:rsidRPr="00076A35">
              <w:rPr>
                <w:rFonts w:ascii="Arial" w:hAnsi="Arial" w:cs="Arial"/>
                <w:sz w:val="18"/>
                <w:szCs w:val="18"/>
              </w:rPr>
              <w:t>5’ AGATCAACTTCTGTCATCCAGCAA</w:t>
            </w:r>
          </w:p>
        </w:tc>
        <w:tc>
          <w:tcPr>
            <w:tcW w:w="1625" w:type="dxa"/>
            <w:vMerge w:val="restart"/>
            <w:tcBorders>
              <w:left w:val="nil"/>
              <w:right w:val="nil"/>
            </w:tcBorders>
          </w:tcPr>
          <w:p w14:paraId="24B06B79" w14:textId="292415D1" w:rsidR="00E81B19" w:rsidRPr="00E81B19" w:rsidRDefault="00E81B19" w:rsidP="00F7697B">
            <w:pPr>
              <w:rPr>
                <w:rFonts w:ascii="Arial" w:hAnsi="Arial" w:cs="Arial"/>
                <w:sz w:val="18"/>
                <w:szCs w:val="18"/>
                <w:vertAlign w:val="superscript"/>
              </w:rPr>
            </w:pPr>
            <w:r>
              <w:rPr>
                <w:rFonts w:ascii="Arial" w:hAnsi="Arial" w:cs="Arial"/>
                <w:sz w:val="18"/>
                <w:szCs w:val="18"/>
                <w:vertAlign w:val="superscript"/>
              </w:rPr>
              <w:t>4</w:t>
            </w:r>
          </w:p>
        </w:tc>
      </w:tr>
      <w:bookmarkEnd w:id="12"/>
      <w:tr w:rsidR="00E81B19" w:rsidRPr="00076A35" w14:paraId="5F6C32F2" w14:textId="77777777" w:rsidTr="00F7697B">
        <w:tc>
          <w:tcPr>
            <w:tcW w:w="1615" w:type="dxa"/>
            <w:tcBorders>
              <w:top w:val="nil"/>
              <w:left w:val="nil"/>
              <w:bottom w:val="nil"/>
              <w:right w:val="nil"/>
            </w:tcBorders>
          </w:tcPr>
          <w:p w14:paraId="6DB0BE21" w14:textId="77777777" w:rsidR="00E81B19" w:rsidRPr="00076A35" w:rsidRDefault="00E81B19" w:rsidP="00F7697B">
            <w:pPr>
              <w:rPr>
                <w:rFonts w:ascii="Arial" w:hAnsi="Arial" w:cs="Arial"/>
                <w:sz w:val="18"/>
                <w:szCs w:val="18"/>
              </w:rPr>
            </w:pPr>
          </w:p>
        </w:tc>
        <w:tc>
          <w:tcPr>
            <w:tcW w:w="1710" w:type="dxa"/>
            <w:tcBorders>
              <w:top w:val="nil"/>
              <w:left w:val="nil"/>
              <w:bottom w:val="nil"/>
              <w:right w:val="nil"/>
            </w:tcBorders>
          </w:tcPr>
          <w:p w14:paraId="307AE529" w14:textId="77777777" w:rsidR="00E81B19" w:rsidRPr="00076A35" w:rsidRDefault="00E81B19" w:rsidP="00F7697B">
            <w:pPr>
              <w:rPr>
                <w:rFonts w:ascii="Arial" w:eastAsia="Times New Roman" w:hAnsi="Arial" w:cs="Arial"/>
                <w:color w:val="000000"/>
                <w:sz w:val="18"/>
                <w:szCs w:val="18"/>
              </w:rPr>
            </w:pPr>
            <w:r w:rsidRPr="00076A35">
              <w:rPr>
                <w:rFonts w:ascii="Arial" w:eastAsia="Times New Roman" w:hAnsi="Arial" w:cs="Arial"/>
                <w:color w:val="000000"/>
                <w:sz w:val="18"/>
                <w:szCs w:val="18"/>
              </w:rPr>
              <w:t>RSV A - R</w:t>
            </w:r>
          </w:p>
        </w:tc>
        <w:tc>
          <w:tcPr>
            <w:tcW w:w="5130" w:type="dxa"/>
            <w:tcBorders>
              <w:top w:val="nil"/>
              <w:left w:val="nil"/>
              <w:bottom w:val="nil"/>
              <w:right w:val="nil"/>
            </w:tcBorders>
          </w:tcPr>
          <w:p w14:paraId="75B62265" w14:textId="77777777" w:rsidR="00E81B19" w:rsidRPr="00076A35" w:rsidRDefault="00E81B19" w:rsidP="00F7697B">
            <w:pPr>
              <w:rPr>
                <w:rFonts w:ascii="Arial" w:hAnsi="Arial" w:cs="Arial"/>
                <w:sz w:val="18"/>
                <w:szCs w:val="18"/>
              </w:rPr>
            </w:pPr>
            <w:r w:rsidRPr="00076A35">
              <w:rPr>
                <w:rFonts w:ascii="Arial" w:hAnsi="Arial" w:cs="Arial"/>
                <w:sz w:val="18"/>
                <w:szCs w:val="18"/>
              </w:rPr>
              <w:t>5’ ATTGATACTCCTAATTATGATGTGC</w:t>
            </w:r>
          </w:p>
        </w:tc>
        <w:tc>
          <w:tcPr>
            <w:tcW w:w="1625" w:type="dxa"/>
            <w:vMerge/>
            <w:tcBorders>
              <w:left w:val="nil"/>
              <w:right w:val="nil"/>
            </w:tcBorders>
          </w:tcPr>
          <w:p w14:paraId="675267FD" w14:textId="77777777" w:rsidR="00E81B19" w:rsidRPr="00076A35" w:rsidRDefault="00E81B19" w:rsidP="00F7697B">
            <w:pPr>
              <w:rPr>
                <w:rFonts w:ascii="Arial" w:hAnsi="Arial" w:cs="Arial"/>
                <w:sz w:val="18"/>
                <w:szCs w:val="18"/>
              </w:rPr>
            </w:pPr>
          </w:p>
        </w:tc>
      </w:tr>
      <w:tr w:rsidR="00E81B19" w:rsidRPr="00076A35" w14:paraId="03B6DF98" w14:textId="77777777" w:rsidTr="00F7697B">
        <w:tc>
          <w:tcPr>
            <w:tcW w:w="1615" w:type="dxa"/>
            <w:tcBorders>
              <w:top w:val="nil"/>
              <w:left w:val="nil"/>
              <w:bottom w:val="single" w:sz="4" w:space="0" w:color="auto"/>
              <w:right w:val="nil"/>
            </w:tcBorders>
          </w:tcPr>
          <w:p w14:paraId="54EB462E" w14:textId="77777777" w:rsidR="00E81B19" w:rsidRPr="00076A35" w:rsidRDefault="00E81B19" w:rsidP="00F7697B">
            <w:pPr>
              <w:rPr>
                <w:rFonts w:ascii="Arial" w:hAnsi="Arial" w:cs="Arial"/>
                <w:sz w:val="18"/>
                <w:szCs w:val="18"/>
              </w:rPr>
            </w:pPr>
          </w:p>
        </w:tc>
        <w:tc>
          <w:tcPr>
            <w:tcW w:w="1710" w:type="dxa"/>
            <w:tcBorders>
              <w:top w:val="nil"/>
              <w:left w:val="nil"/>
              <w:bottom w:val="single" w:sz="4" w:space="0" w:color="auto"/>
              <w:right w:val="nil"/>
            </w:tcBorders>
          </w:tcPr>
          <w:p w14:paraId="60F02B80" w14:textId="77777777" w:rsidR="00E81B19" w:rsidRPr="00076A35" w:rsidRDefault="00E81B19" w:rsidP="00F7697B">
            <w:pPr>
              <w:rPr>
                <w:rFonts w:ascii="Arial" w:eastAsia="Times New Roman" w:hAnsi="Arial" w:cs="Arial"/>
                <w:color w:val="000000"/>
                <w:sz w:val="18"/>
                <w:szCs w:val="18"/>
              </w:rPr>
            </w:pPr>
            <w:r w:rsidRPr="00076A35">
              <w:rPr>
                <w:rFonts w:ascii="Arial" w:eastAsia="Times New Roman" w:hAnsi="Arial" w:cs="Arial"/>
                <w:color w:val="000000"/>
                <w:sz w:val="18"/>
                <w:szCs w:val="18"/>
              </w:rPr>
              <w:t>RSV A - probe</w:t>
            </w:r>
          </w:p>
        </w:tc>
        <w:tc>
          <w:tcPr>
            <w:tcW w:w="5130" w:type="dxa"/>
            <w:tcBorders>
              <w:top w:val="nil"/>
              <w:left w:val="nil"/>
              <w:bottom w:val="single" w:sz="4" w:space="0" w:color="auto"/>
              <w:right w:val="nil"/>
            </w:tcBorders>
          </w:tcPr>
          <w:p w14:paraId="78C1B0B4" w14:textId="77777777" w:rsidR="00E81B19" w:rsidRPr="00076A35" w:rsidRDefault="00E81B19" w:rsidP="00F7697B">
            <w:pPr>
              <w:rPr>
                <w:rFonts w:ascii="Arial" w:hAnsi="Arial" w:cs="Arial"/>
                <w:sz w:val="18"/>
                <w:szCs w:val="18"/>
              </w:rPr>
            </w:pPr>
            <w:r w:rsidRPr="00076A35">
              <w:rPr>
                <w:rFonts w:ascii="Arial" w:hAnsi="Arial" w:cs="Arial"/>
                <w:sz w:val="18"/>
                <w:szCs w:val="18"/>
              </w:rPr>
              <w:t>6FAM - CACCATCCAACGGAGCACAGGAGAT</w:t>
            </w:r>
          </w:p>
        </w:tc>
        <w:tc>
          <w:tcPr>
            <w:tcW w:w="1625" w:type="dxa"/>
            <w:vMerge/>
            <w:tcBorders>
              <w:left w:val="nil"/>
              <w:bottom w:val="single" w:sz="4" w:space="0" w:color="auto"/>
              <w:right w:val="nil"/>
            </w:tcBorders>
          </w:tcPr>
          <w:p w14:paraId="39A4D61D" w14:textId="77777777" w:rsidR="00E81B19" w:rsidRPr="00076A35" w:rsidRDefault="00E81B19" w:rsidP="00F7697B">
            <w:pPr>
              <w:rPr>
                <w:rFonts w:ascii="Arial" w:hAnsi="Arial" w:cs="Arial"/>
                <w:sz w:val="18"/>
                <w:szCs w:val="18"/>
              </w:rPr>
            </w:pPr>
          </w:p>
        </w:tc>
      </w:tr>
      <w:tr w:rsidR="00E81B19" w:rsidRPr="00076A35" w14:paraId="0E0472D7" w14:textId="77777777" w:rsidTr="00F7697B">
        <w:tc>
          <w:tcPr>
            <w:tcW w:w="1615" w:type="dxa"/>
            <w:tcBorders>
              <w:left w:val="nil"/>
              <w:bottom w:val="nil"/>
              <w:right w:val="nil"/>
            </w:tcBorders>
          </w:tcPr>
          <w:p w14:paraId="19AC8185" w14:textId="77777777" w:rsidR="00E81B19" w:rsidRPr="00076A35" w:rsidRDefault="00E81B19" w:rsidP="00F7697B">
            <w:pPr>
              <w:rPr>
                <w:rFonts w:ascii="Arial" w:hAnsi="Arial" w:cs="Arial"/>
                <w:sz w:val="18"/>
                <w:szCs w:val="18"/>
              </w:rPr>
            </w:pPr>
            <w:r w:rsidRPr="00076A35">
              <w:rPr>
                <w:rFonts w:ascii="Arial" w:hAnsi="Arial" w:cs="Arial"/>
                <w:sz w:val="18"/>
                <w:szCs w:val="18"/>
              </w:rPr>
              <w:t>RSV B</w:t>
            </w:r>
          </w:p>
        </w:tc>
        <w:tc>
          <w:tcPr>
            <w:tcW w:w="1710" w:type="dxa"/>
            <w:tcBorders>
              <w:left w:val="nil"/>
              <w:bottom w:val="nil"/>
              <w:right w:val="nil"/>
            </w:tcBorders>
          </w:tcPr>
          <w:p w14:paraId="09F180BE" w14:textId="77777777" w:rsidR="00E81B19" w:rsidRPr="00076A35" w:rsidRDefault="00E81B19" w:rsidP="00F7697B">
            <w:pPr>
              <w:rPr>
                <w:rFonts w:ascii="Arial" w:eastAsia="Times New Roman" w:hAnsi="Arial" w:cs="Arial"/>
                <w:color w:val="000000"/>
                <w:sz w:val="18"/>
                <w:szCs w:val="18"/>
              </w:rPr>
            </w:pPr>
            <w:r w:rsidRPr="00076A35">
              <w:rPr>
                <w:rFonts w:ascii="Arial" w:eastAsia="Times New Roman" w:hAnsi="Arial" w:cs="Arial"/>
                <w:color w:val="000000"/>
                <w:sz w:val="18"/>
                <w:szCs w:val="18"/>
              </w:rPr>
              <w:t xml:space="preserve">RSV B – F </w:t>
            </w:r>
          </w:p>
        </w:tc>
        <w:tc>
          <w:tcPr>
            <w:tcW w:w="5130" w:type="dxa"/>
            <w:tcBorders>
              <w:left w:val="nil"/>
              <w:bottom w:val="nil"/>
              <w:right w:val="nil"/>
            </w:tcBorders>
          </w:tcPr>
          <w:p w14:paraId="10E4C00F" w14:textId="77777777" w:rsidR="00E81B19" w:rsidRPr="00076A35" w:rsidRDefault="00E81B19" w:rsidP="00F7697B">
            <w:pPr>
              <w:rPr>
                <w:rFonts w:ascii="Arial" w:hAnsi="Arial" w:cs="Arial"/>
                <w:sz w:val="18"/>
                <w:szCs w:val="18"/>
              </w:rPr>
            </w:pPr>
            <w:r w:rsidRPr="00076A35">
              <w:rPr>
                <w:rFonts w:ascii="Arial" w:hAnsi="Arial" w:cs="Arial"/>
                <w:sz w:val="18"/>
                <w:szCs w:val="18"/>
              </w:rPr>
              <w:t>5’ AAGATGCAAATCATAAATTCACAGGA</w:t>
            </w:r>
          </w:p>
        </w:tc>
        <w:tc>
          <w:tcPr>
            <w:tcW w:w="1625" w:type="dxa"/>
            <w:vMerge w:val="restart"/>
            <w:tcBorders>
              <w:left w:val="nil"/>
              <w:bottom w:val="nil"/>
              <w:right w:val="nil"/>
            </w:tcBorders>
          </w:tcPr>
          <w:p w14:paraId="32A8BA6B" w14:textId="23EED291" w:rsidR="00E81B19" w:rsidRPr="00E81B19" w:rsidRDefault="00E81B19" w:rsidP="00F7697B">
            <w:pPr>
              <w:rPr>
                <w:rFonts w:ascii="Arial" w:hAnsi="Arial" w:cs="Arial"/>
                <w:sz w:val="18"/>
                <w:szCs w:val="18"/>
                <w:vertAlign w:val="superscript"/>
              </w:rPr>
            </w:pPr>
            <w:r>
              <w:rPr>
                <w:rFonts w:ascii="Arial" w:hAnsi="Arial" w:cs="Arial"/>
                <w:sz w:val="18"/>
                <w:szCs w:val="18"/>
                <w:vertAlign w:val="superscript"/>
              </w:rPr>
              <w:t>4</w:t>
            </w:r>
          </w:p>
        </w:tc>
      </w:tr>
      <w:tr w:rsidR="00E81B19" w:rsidRPr="00076A35" w14:paraId="14EC00C9" w14:textId="77777777" w:rsidTr="00F7697B">
        <w:tc>
          <w:tcPr>
            <w:tcW w:w="1615" w:type="dxa"/>
            <w:tcBorders>
              <w:top w:val="nil"/>
              <w:left w:val="nil"/>
              <w:bottom w:val="nil"/>
              <w:right w:val="nil"/>
            </w:tcBorders>
          </w:tcPr>
          <w:p w14:paraId="5BB65F05" w14:textId="77777777" w:rsidR="00E81B19" w:rsidRPr="00076A35" w:rsidRDefault="00E81B19" w:rsidP="00F7697B">
            <w:pPr>
              <w:rPr>
                <w:rFonts w:ascii="Arial" w:hAnsi="Arial" w:cs="Arial"/>
                <w:sz w:val="18"/>
                <w:szCs w:val="18"/>
              </w:rPr>
            </w:pPr>
          </w:p>
        </w:tc>
        <w:tc>
          <w:tcPr>
            <w:tcW w:w="1710" w:type="dxa"/>
            <w:tcBorders>
              <w:top w:val="nil"/>
              <w:left w:val="nil"/>
              <w:bottom w:val="nil"/>
              <w:right w:val="nil"/>
            </w:tcBorders>
          </w:tcPr>
          <w:p w14:paraId="7E683681" w14:textId="77777777" w:rsidR="00E81B19" w:rsidRPr="00076A35" w:rsidRDefault="00E81B19" w:rsidP="00F7697B">
            <w:pPr>
              <w:rPr>
                <w:rFonts w:ascii="Arial" w:eastAsia="Times New Roman" w:hAnsi="Arial" w:cs="Arial"/>
                <w:color w:val="000000"/>
                <w:sz w:val="18"/>
                <w:szCs w:val="18"/>
              </w:rPr>
            </w:pPr>
            <w:r w:rsidRPr="00076A35">
              <w:rPr>
                <w:rFonts w:ascii="Arial" w:eastAsia="Times New Roman" w:hAnsi="Arial" w:cs="Arial"/>
                <w:color w:val="000000"/>
                <w:sz w:val="18"/>
                <w:szCs w:val="18"/>
              </w:rPr>
              <w:t>RSV B – R</w:t>
            </w:r>
          </w:p>
        </w:tc>
        <w:tc>
          <w:tcPr>
            <w:tcW w:w="5130" w:type="dxa"/>
            <w:tcBorders>
              <w:top w:val="nil"/>
              <w:left w:val="nil"/>
              <w:bottom w:val="nil"/>
              <w:right w:val="nil"/>
            </w:tcBorders>
          </w:tcPr>
          <w:p w14:paraId="7EFFDE15" w14:textId="77777777" w:rsidR="00E81B19" w:rsidRPr="00076A35" w:rsidRDefault="00E81B19" w:rsidP="00F7697B">
            <w:pPr>
              <w:rPr>
                <w:rFonts w:ascii="Arial" w:hAnsi="Arial" w:cs="Arial"/>
                <w:sz w:val="18"/>
                <w:szCs w:val="18"/>
              </w:rPr>
            </w:pPr>
            <w:r w:rsidRPr="00076A35">
              <w:rPr>
                <w:rFonts w:ascii="Arial" w:hAnsi="Arial" w:cs="Arial"/>
                <w:sz w:val="18"/>
                <w:szCs w:val="18"/>
              </w:rPr>
              <w:t>5’ ACTATAAAGATACTTAAAGATGCTGGATATCA</w:t>
            </w:r>
          </w:p>
        </w:tc>
        <w:tc>
          <w:tcPr>
            <w:tcW w:w="1625" w:type="dxa"/>
            <w:vMerge/>
            <w:tcBorders>
              <w:top w:val="nil"/>
              <w:left w:val="nil"/>
              <w:bottom w:val="nil"/>
              <w:right w:val="nil"/>
            </w:tcBorders>
          </w:tcPr>
          <w:p w14:paraId="38F7C922" w14:textId="77777777" w:rsidR="00E81B19" w:rsidRPr="00076A35" w:rsidRDefault="00E81B19" w:rsidP="00F7697B">
            <w:pPr>
              <w:rPr>
                <w:rFonts w:ascii="Arial" w:hAnsi="Arial" w:cs="Arial"/>
                <w:sz w:val="18"/>
                <w:szCs w:val="18"/>
              </w:rPr>
            </w:pPr>
          </w:p>
        </w:tc>
      </w:tr>
      <w:tr w:rsidR="00E81B19" w:rsidRPr="00076A35" w14:paraId="2CC73D65" w14:textId="77777777" w:rsidTr="00F7697B">
        <w:tc>
          <w:tcPr>
            <w:tcW w:w="1615" w:type="dxa"/>
            <w:tcBorders>
              <w:top w:val="nil"/>
              <w:left w:val="nil"/>
              <w:bottom w:val="single" w:sz="4" w:space="0" w:color="auto"/>
              <w:right w:val="nil"/>
            </w:tcBorders>
          </w:tcPr>
          <w:p w14:paraId="3CE6D3EB" w14:textId="77777777" w:rsidR="00E81B19" w:rsidRPr="00076A35" w:rsidRDefault="00E81B19" w:rsidP="00F7697B">
            <w:pPr>
              <w:rPr>
                <w:rFonts w:ascii="Arial" w:hAnsi="Arial" w:cs="Arial"/>
                <w:sz w:val="18"/>
                <w:szCs w:val="18"/>
              </w:rPr>
            </w:pPr>
          </w:p>
        </w:tc>
        <w:tc>
          <w:tcPr>
            <w:tcW w:w="1710" w:type="dxa"/>
            <w:tcBorders>
              <w:top w:val="nil"/>
              <w:left w:val="nil"/>
              <w:bottom w:val="single" w:sz="4" w:space="0" w:color="auto"/>
              <w:right w:val="nil"/>
            </w:tcBorders>
          </w:tcPr>
          <w:p w14:paraId="7E5CC159" w14:textId="77777777" w:rsidR="00E81B19" w:rsidRPr="00076A35" w:rsidRDefault="00E81B19" w:rsidP="00F7697B">
            <w:pPr>
              <w:rPr>
                <w:rFonts w:ascii="Arial" w:eastAsia="Times New Roman" w:hAnsi="Arial" w:cs="Arial"/>
                <w:color w:val="000000"/>
                <w:sz w:val="18"/>
                <w:szCs w:val="18"/>
              </w:rPr>
            </w:pPr>
            <w:r w:rsidRPr="00076A35">
              <w:rPr>
                <w:rFonts w:ascii="Arial" w:eastAsia="Times New Roman" w:hAnsi="Arial" w:cs="Arial"/>
                <w:color w:val="000000"/>
                <w:sz w:val="18"/>
                <w:szCs w:val="18"/>
              </w:rPr>
              <w:t>RSV B – probe</w:t>
            </w:r>
          </w:p>
        </w:tc>
        <w:tc>
          <w:tcPr>
            <w:tcW w:w="5130" w:type="dxa"/>
            <w:tcBorders>
              <w:top w:val="nil"/>
              <w:left w:val="nil"/>
              <w:bottom w:val="single" w:sz="4" w:space="0" w:color="auto"/>
              <w:right w:val="nil"/>
            </w:tcBorders>
          </w:tcPr>
          <w:p w14:paraId="47727183" w14:textId="77777777" w:rsidR="00E81B19" w:rsidRPr="00076A35" w:rsidRDefault="00E81B19" w:rsidP="00F7697B">
            <w:pPr>
              <w:rPr>
                <w:rFonts w:ascii="Arial" w:hAnsi="Arial" w:cs="Arial"/>
                <w:sz w:val="18"/>
                <w:szCs w:val="18"/>
              </w:rPr>
            </w:pPr>
            <w:r w:rsidRPr="00076A35">
              <w:rPr>
                <w:rFonts w:ascii="Arial" w:hAnsi="Arial" w:cs="Arial"/>
                <w:sz w:val="18"/>
                <w:szCs w:val="18"/>
              </w:rPr>
              <w:t>6FAM - TTCCCTTCCTAACCTGGACATAGCATATAACATACCT</w:t>
            </w:r>
          </w:p>
        </w:tc>
        <w:tc>
          <w:tcPr>
            <w:tcW w:w="1625" w:type="dxa"/>
            <w:vMerge/>
            <w:tcBorders>
              <w:top w:val="nil"/>
              <w:left w:val="nil"/>
              <w:bottom w:val="single" w:sz="4" w:space="0" w:color="auto"/>
              <w:right w:val="nil"/>
            </w:tcBorders>
          </w:tcPr>
          <w:p w14:paraId="0C7983F0" w14:textId="77777777" w:rsidR="00E81B19" w:rsidRPr="00076A35" w:rsidRDefault="00E81B19" w:rsidP="00F7697B">
            <w:pPr>
              <w:rPr>
                <w:rFonts w:ascii="Arial" w:hAnsi="Arial" w:cs="Arial"/>
                <w:sz w:val="18"/>
                <w:szCs w:val="18"/>
              </w:rPr>
            </w:pPr>
          </w:p>
        </w:tc>
      </w:tr>
      <w:tr w:rsidR="00E81B19" w:rsidRPr="00076A35" w14:paraId="52D3B1B8" w14:textId="77777777" w:rsidTr="00F7697B">
        <w:tc>
          <w:tcPr>
            <w:tcW w:w="1615" w:type="dxa"/>
            <w:tcBorders>
              <w:top w:val="single" w:sz="4" w:space="0" w:color="auto"/>
              <w:left w:val="nil"/>
              <w:bottom w:val="nil"/>
              <w:right w:val="nil"/>
            </w:tcBorders>
          </w:tcPr>
          <w:p w14:paraId="728B0FCC" w14:textId="77777777" w:rsidR="00E81B19" w:rsidRPr="00DE767B" w:rsidRDefault="00E81B19" w:rsidP="00F7697B">
            <w:pPr>
              <w:rPr>
                <w:rFonts w:ascii="Arial" w:hAnsi="Arial" w:cs="Arial"/>
                <w:sz w:val="18"/>
                <w:szCs w:val="18"/>
              </w:rPr>
            </w:pPr>
            <w:r w:rsidRPr="00DE767B">
              <w:rPr>
                <w:rFonts w:ascii="Arial" w:hAnsi="Arial" w:cs="Arial"/>
                <w:sz w:val="18"/>
                <w:szCs w:val="18"/>
              </w:rPr>
              <w:t>MS2</w:t>
            </w:r>
          </w:p>
        </w:tc>
        <w:tc>
          <w:tcPr>
            <w:tcW w:w="1710" w:type="dxa"/>
            <w:tcBorders>
              <w:top w:val="single" w:sz="4" w:space="0" w:color="auto"/>
              <w:left w:val="nil"/>
              <w:bottom w:val="nil"/>
              <w:right w:val="nil"/>
            </w:tcBorders>
          </w:tcPr>
          <w:p w14:paraId="5BEA0995" w14:textId="77777777" w:rsidR="00E81B19" w:rsidRPr="00DE767B" w:rsidRDefault="00E81B19" w:rsidP="00F7697B">
            <w:pPr>
              <w:rPr>
                <w:rFonts w:ascii="Arial" w:eastAsia="Times New Roman" w:hAnsi="Arial" w:cs="Arial"/>
                <w:color w:val="000000"/>
                <w:sz w:val="18"/>
                <w:szCs w:val="18"/>
              </w:rPr>
            </w:pPr>
            <w:r w:rsidRPr="00DE767B">
              <w:rPr>
                <w:rFonts w:ascii="Arial" w:eastAsia="Times New Roman" w:hAnsi="Arial" w:cs="Arial"/>
                <w:color w:val="000000"/>
                <w:sz w:val="18"/>
                <w:szCs w:val="18"/>
              </w:rPr>
              <w:t>MS2 - F</w:t>
            </w:r>
          </w:p>
        </w:tc>
        <w:tc>
          <w:tcPr>
            <w:tcW w:w="5130" w:type="dxa"/>
            <w:tcBorders>
              <w:top w:val="single" w:sz="4" w:space="0" w:color="auto"/>
              <w:left w:val="nil"/>
              <w:bottom w:val="nil"/>
              <w:right w:val="nil"/>
            </w:tcBorders>
          </w:tcPr>
          <w:p w14:paraId="3C7E785D" w14:textId="77777777" w:rsidR="00E81B19" w:rsidRPr="00DE767B" w:rsidRDefault="00E81B19" w:rsidP="00F7697B">
            <w:pPr>
              <w:rPr>
                <w:rFonts w:ascii="Arial" w:hAnsi="Arial" w:cs="Arial"/>
                <w:sz w:val="18"/>
                <w:szCs w:val="18"/>
              </w:rPr>
            </w:pPr>
            <w:r w:rsidRPr="00DE767B">
              <w:rPr>
                <w:rFonts w:ascii="Arial" w:hAnsi="Arial" w:cs="Arial"/>
                <w:sz w:val="18"/>
                <w:szCs w:val="18"/>
              </w:rPr>
              <w:t>5’ CCGTTAGCGAAGTTGCTTGG</w:t>
            </w:r>
          </w:p>
        </w:tc>
        <w:tc>
          <w:tcPr>
            <w:tcW w:w="1625" w:type="dxa"/>
            <w:vMerge w:val="restart"/>
            <w:tcBorders>
              <w:top w:val="single" w:sz="4" w:space="0" w:color="auto"/>
              <w:left w:val="nil"/>
              <w:right w:val="nil"/>
            </w:tcBorders>
          </w:tcPr>
          <w:p w14:paraId="5ADC5C74" w14:textId="4C919282" w:rsidR="00E81B19" w:rsidRPr="00E81B19" w:rsidRDefault="00E81B19" w:rsidP="00F7697B">
            <w:pPr>
              <w:rPr>
                <w:rFonts w:ascii="Arial" w:hAnsi="Arial" w:cs="Arial"/>
                <w:sz w:val="18"/>
                <w:szCs w:val="18"/>
                <w:vertAlign w:val="superscript"/>
              </w:rPr>
            </w:pPr>
            <w:r>
              <w:rPr>
                <w:rFonts w:ascii="Arial" w:hAnsi="Arial" w:cs="Arial"/>
                <w:sz w:val="18"/>
                <w:szCs w:val="18"/>
                <w:vertAlign w:val="superscript"/>
              </w:rPr>
              <w:t>5</w:t>
            </w:r>
          </w:p>
        </w:tc>
      </w:tr>
      <w:tr w:rsidR="00E81B19" w:rsidRPr="00076A35" w14:paraId="2632C637" w14:textId="77777777" w:rsidTr="00F7697B">
        <w:tc>
          <w:tcPr>
            <w:tcW w:w="1615" w:type="dxa"/>
            <w:tcBorders>
              <w:top w:val="nil"/>
              <w:left w:val="nil"/>
              <w:bottom w:val="nil"/>
              <w:right w:val="nil"/>
            </w:tcBorders>
          </w:tcPr>
          <w:p w14:paraId="1E55C90C" w14:textId="77777777" w:rsidR="00E81B19" w:rsidRPr="00DE767B" w:rsidRDefault="00E81B19" w:rsidP="00F7697B">
            <w:pPr>
              <w:rPr>
                <w:rFonts w:ascii="Arial" w:hAnsi="Arial" w:cs="Arial"/>
                <w:sz w:val="18"/>
                <w:szCs w:val="18"/>
              </w:rPr>
            </w:pPr>
          </w:p>
        </w:tc>
        <w:tc>
          <w:tcPr>
            <w:tcW w:w="1710" w:type="dxa"/>
            <w:tcBorders>
              <w:top w:val="nil"/>
              <w:left w:val="nil"/>
              <w:bottom w:val="nil"/>
              <w:right w:val="nil"/>
            </w:tcBorders>
          </w:tcPr>
          <w:p w14:paraId="5C0E85BC" w14:textId="77777777" w:rsidR="00E81B19" w:rsidRPr="00DE767B" w:rsidRDefault="00E81B19" w:rsidP="00F7697B">
            <w:pPr>
              <w:rPr>
                <w:rFonts w:ascii="Arial" w:eastAsia="Times New Roman" w:hAnsi="Arial" w:cs="Arial"/>
                <w:color w:val="000000"/>
                <w:sz w:val="18"/>
                <w:szCs w:val="18"/>
              </w:rPr>
            </w:pPr>
            <w:r w:rsidRPr="00DE767B">
              <w:rPr>
                <w:rFonts w:ascii="Arial" w:eastAsia="Times New Roman" w:hAnsi="Arial" w:cs="Arial"/>
                <w:color w:val="000000"/>
                <w:sz w:val="18"/>
                <w:szCs w:val="18"/>
              </w:rPr>
              <w:t>MS2 - R</w:t>
            </w:r>
          </w:p>
        </w:tc>
        <w:tc>
          <w:tcPr>
            <w:tcW w:w="5130" w:type="dxa"/>
            <w:tcBorders>
              <w:top w:val="nil"/>
              <w:left w:val="nil"/>
              <w:bottom w:val="nil"/>
              <w:right w:val="nil"/>
            </w:tcBorders>
          </w:tcPr>
          <w:p w14:paraId="342D55DD" w14:textId="77777777" w:rsidR="00E81B19" w:rsidRPr="00DE767B" w:rsidRDefault="00E81B19" w:rsidP="00F7697B">
            <w:pPr>
              <w:rPr>
                <w:rFonts w:ascii="Arial" w:hAnsi="Arial" w:cs="Arial"/>
                <w:sz w:val="18"/>
                <w:szCs w:val="18"/>
              </w:rPr>
            </w:pPr>
            <w:r w:rsidRPr="00DE767B">
              <w:rPr>
                <w:rFonts w:ascii="Arial" w:hAnsi="Arial" w:cs="Arial"/>
                <w:sz w:val="18"/>
                <w:szCs w:val="18"/>
              </w:rPr>
              <w:t>5’ GTCCATACCTTAGATGCGTTAGC</w:t>
            </w:r>
          </w:p>
        </w:tc>
        <w:tc>
          <w:tcPr>
            <w:tcW w:w="1625" w:type="dxa"/>
            <w:vMerge/>
            <w:tcBorders>
              <w:left w:val="nil"/>
              <w:right w:val="nil"/>
            </w:tcBorders>
          </w:tcPr>
          <w:p w14:paraId="4A43CD96" w14:textId="77777777" w:rsidR="00E81B19" w:rsidRPr="00076A35" w:rsidRDefault="00E81B19" w:rsidP="00F7697B">
            <w:pPr>
              <w:rPr>
                <w:rFonts w:ascii="Arial" w:hAnsi="Arial" w:cs="Arial"/>
                <w:sz w:val="18"/>
                <w:szCs w:val="18"/>
              </w:rPr>
            </w:pPr>
          </w:p>
        </w:tc>
      </w:tr>
      <w:tr w:rsidR="00E81B19" w:rsidRPr="00076A35" w14:paraId="5001A495" w14:textId="77777777" w:rsidTr="00F7697B">
        <w:tc>
          <w:tcPr>
            <w:tcW w:w="1615" w:type="dxa"/>
            <w:tcBorders>
              <w:top w:val="nil"/>
              <w:left w:val="nil"/>
              <w:right w:val="nil"/>
            </w:tcBorders>
          </w:tcPr>
          <w:p w14:paraId="04EAF3D7" w14:textId="77777777" w:rsidR="00E81B19" w:rsidRPr="00DE767B" w:rsidRDefault="00E81B19" w:rsidP="00F7697B">
            <w:pPr>
              <w:rPr>
                <w:rFonts w:ascii="Arial" w:hAnsi="Arial" w:cs="Arial"/>
                <w:sz w:val="18"/>
                <w:szCs w:val="18"/>
              </w:rPr>
            </w:pPr>
          </w:p>
        </w:tc>
        <w:tc>
          <w:tcPr>
            <w:tcW w:w="1710" w:type="dxa"/>
            <w:tcBorders>
              <w:top w:val="nil"/>
              <w:left w:val="nil"/>
              <w:right w:val="nil"/>
            </w:tcBorders>
          </w:tcPr>
          <w:p w14:paraId="44993A00" w14:textId="77777777" w:rsidR="00E81B19" w:rsidRPr="00DE767B" w:rsidRDefault="00E81B19" w:rsidP="00F7697B">
            <w:pPr>
              <w:rPr>
                <w:rFonts w:ascii="Arial" w:eastAsia="Times New Roman" w:hAnsi="Arial" w:cs="Arial"/>
                <w:color w:val="000000"/>
                <w:sz w:val="18"/>
                <w:szCs w:val="18"/>
              </w:rPr>
            </w:pPr>
            <w:r w:rsidRPr="00DE767B">
              <w:rPr>
                <w:rFonts w:ascii="Arial" w:eastAsia="Times New Roman" w:hAnsi="Arial" w:cs="Arial"/>
                <w:color w:val="000000"/>
                <w:sz w:val="18"/>
                <w:szCs w:val="18"/>
              </w:rPr>
              <w:t>MS2 - probe</w:t>
            </w:r>
          </w:p>
        </w:tc>
        <w:tc>
          <w:tcPr>
            <w:tcW w:w="5130" w:type="dxa"/>
            <w:tcBorders>
              <w:top w:val="nil"/>
              <w:left w:val="nil"/>
              <w:right w:val="nil"/>
            </w:tcBorders>
          </w:tcPr>
          <w:p w14:paraId="4552E2FF" w14:textId="77777777" w:rsidR="00E81B19" w:rsidRPr="00DE767B" w:rsidRDefault="00E81B19" w:rsidP="00F7697B">
            <w:pPr>
              <w:tabs>
                <w:tab w:val="left" w:pos="1095"/>
              </w:tabs>
              <w:rPr>
                <w:rFonts w:ascii="Arial" w:hAnsi="Arial" w:cs="Arial"/>
                <w:sz w:val="18"/>
                <w:szCs w:val="18"/>
              </w:rPr>
            </w:pPr>
            <w:r w:rsidRPr="00DE767B">
              <w:rPr>
                <w:rFonts w:ascii="Arial" w:hAnsi="Arial" w:cs="Arial"/>
                <w:sz w:val="18"/>
                <w:szCs w:val="18"/>
              </w:rPr>
              <w:t>6FAM - AGTCACGTCGCCAGTTCCGCCA</w:t>
            </w:r>
          </w:p>
        </w:tc>
        <w:tc>
          <w:tcPr>
            <w:tcW w:w="1625" w:type="dxa"/>
            <w:vMerge/>
            <w:tcBorders>
              <w:left w:val="nil"/>
              <w:right w:val="nil"/>
            </w:tcBorders>
          </w:tcPr>
          <w:p w14:paraId="17DB380A" w14:textId="77777777" w:rsidR="00E81B19" w:rsidRPr="00076A35" w:rsidRDefault="00E81B19" w:rsidP="00F7697B">
            <w:pPr>
              <w:tabs>
                <w:tab w:val="left" w:pos="1095"/>
              </w:tabs>
              <w:rPr>
                <w:rFonts w:ascii="Arial" w:hAnsi="Arial" w:cs="Arial"/>
                <w:sz w:val="18"/>
                <w:szCs w:val="18"/>
              </w:rPr>
            </w:pPr>
          </w:p>
        </w:tc>
      </w:tr>
    </w:tbl>
    <w:p w14:paraId="6A13D6DF" w14:textId="77777777" w:rsidR="00E81B19" w:rsidRDefault="00E81B19" w:rsidP="00E81B19">
      <w:pPr>
        <w:spacing w:line="480" w:lineRule="auto"/>
        <w:rPr>
          <w:rFonts w:ascii="Arial" w:hAnsi="Arial" w:cs="Arial"/>
        </w:rPr>
      </w:pPr>
    </w:p>
    <w:p w14:paraId="162714B0" w14:textId="77777777" w:rsidR="00E81B19" w:rsidRDefault="00E81B19" w:rsidP="00E81B19">
      <w:pPr>
        <w:tabs>
          <w:tab w:val="left" w:pos="2110"/>
        </w:tabs>
        <w:rPr>
          <w:rFonts w:ascii="Arial" w:hAnsi="Arial" w:cs="Arial"/>
        </w:rPr>
      </w:pPr>
    </w:p>
    <w:p w14:paraId="74515816" w14:textId="77777777" w:rsidR="00E81B19" w:rsidRDefault="00E81B19" w:rsidP="00E81B19">
      <w:pPr>
        <w:tabs>
          <w:tab w:val="left" w:pos="2110"/>
        </w:tabs>
        <w:rPr>
          <w:rFonts w:ascii="Arial" w:hAnsi="Arial" w:cs="Arial"/>
        </w:rPr>
      </w:pPr>
    </w:p>
    <w:p w14:paraId="6FAD2E03" w14:textId="77777777" w:rsidR="00E81B19" w:rsidRDefault="00E81B19" w:rsidP="00E81B19">
      <w:pPr>
        <w:tabs>
          <w:tab w:val="left" w:pos="2110"/>
        </w:tabs>
        <w:rPr>
          <w:rFonts w:ascii="Arial" w:hAnsi="Arial" w:cs="Arial"/>
        </w:rPr>
      </w:pPr>
    </w:p>
    <w:p w14:paraId="61CB2A31" w14:textId="77777777" w:rsidR="00E81B19" w:rsidRDefault="00E81B19" w:rsidP="00E81B19">
      <w:pPr>
        <w:rPr>
          <w:rFonts w:ascii="Arial" w:hAnsi="Arial" w:cs="Arial"/>
          <w:b/>
        </w:rPr>
      </w:pPr>
    </w:p>
    <w:p w14:paraId="4A1E7271" w14:textId="77777777" w:rsidR="00E81B19" w:rsidRPr="00D33CA8" w:rsidRDefault="00E81B19" w:rsidP="00E81B19">
      <w:pPr>
        <w:jc w:val="center"/>
        <w:rPr>
          <w:rFonts w:ascii="Arial" w:hAnsi="Arial" w:cs="Arial"/>
          <w:b/>
        </w:rPr>
      </w:pPr>
      <w:r w:rsidRPr="00D33CA8">
        <w:rPr>
          <w:rFonts w:ascii="Arial" w:hAnsi="Arial" w:cs="Arial"/>
          <w:b/>
        </w:rPr>
        <w:t>Sequences of synthetic DNA templates used for standards</w:t>
      </w:r>
    </w:p>
    <w:tbl>
      <w:tblPr>
        <w:tblStyle w:val="TableGrid"/>
        <w:tblW w:w="0" w:type="auto"/>
        <w:tblLook w:val="04A0" w:firstRow="1" w:lastRow="0" w:firstColumn="1" w:lastColumn="0" w:noHBand="0" w:noVBand="1"/>
      </w:tblPr>
      <w:tblGrid>
        <w:gridCol w:w="968"/>
        <w:gridCol w:w="8382"/>
      </w:tblGrid>
      <w:tr w:rsidR="00E81B19" w:rsidRPr="00C11E9F" w14:paraId="5E849A8F" w14:textId="77777777" w:rsidTr="00F7697B">
        <w:trPr>
          <w:trHeight w:val="323"/>
        </w:trPr>
        <w:tc>
          <w:tcPr>
            <w:tcW w:w="1705" w:type="dxa"/>
          </w:tcPr>
          <w:p w14:paraId="0D192E53" w14:textId="77777777" w:rsidR="00E81B19" w:rsidRPr="00C11E9F" w:rsidRDefault="00E81B19" w:rsidP="00F7697B">
            <w:pPr>
              <w:jc w:val="center"/>
              <w:rPr>
                <w:rFonts w:ascii="Arial" w:hAnsi="Arial" w:cs="Arial"/>
                <w:b/>
                <w:sz w:val="20"/>
                <w:szCs w:val="20"/>
              </w:rPr>
            </w:pPr>
            <w:r w:rsidRPr="00C11E9F">
              <w:rPr>
                <w:rFonts w:ascii="Arial" w:hAnsi="Arial" w:cs="Arial"/>
                <w:b/>
                <w:sz w:val="20"/>
                <w:szCs w:val="20"/>
              </w:rPr>
              <w:t>Name</w:t>
            </w:r>
          </w:p>
        </w:tc>
        <w:tc>
          <w:tcPr>
            <w:tcW w:w="7645" w:type="dxa"/>
          </w:tcPr>
          <w:p w14:paraId="1A12CE64" w14:textId="77777777" w:rsidR="00E81B19" w:rsidRPr="00C11E9F" w:rsidRDefault="00E81B19" w:rsidP="00F7697B">
            <w:pPr>
              <w:jc w:val="center"/>
              <w:rPr>
                <w:rFonts w:ascii="Arial" w:hAnsi="Arial" w:cs="Arial"/>
                <w:b/>
                <w:sz w:val="20"/>
                <w:szCs w:val="20"/>
              </w:rPr>
            </w:pPr>
            <w:r w:rsidRPr="00C11E9F">
              <w:rPr>
                <w:rFonts w:ascii="Arial" w:hAnsi="Arial" w:cs="Arial"/>
                <w:b/>
                <w:sz w:val="20"/>
                <w:szCs w:val="20"/>
              </w:rPr>
              <w:t>Sequence</w:t>
            </w:r>
          </w:p>
        </w:tc>
      </w:tr>
      <w:tr w:rsidR="00E81B19" w:rsidRPr="00C11E9F" w14:paraId="2337793C" w14:textId="77777777" w:rsidTr="00F7697B">
        <w:trPr>
          <w:trHeight w:val="2492"/>
        </w:trPr>
        <w:tc>
          <w:tcPr>
            <w:tcW w:w="1705" w:type="dxa"/>
          </w:tcPr>
          <w:p w14:paraId="202A3DB0" w14:textId="77777777" w:rsidR="00E81B19" w:rsidRPr="00C11E9F" w:rsidRDefault="00E81B19" w:rsidP="00F7697B">
            <w:pPr>
              <w:rPr>
                <w:rFonts w:ascii="Arial" w:hAnsi="Arial" w:cs="Arial"/>
                <w:sz w:val="20"/>
                <w:szCs w:val="20"/>
              </w:rPr>
            </w:pPr>
            <w:proofErr w:type="spellStart"/>
            <w:r w:rsidRPr="00C11E9F">
              <w:rPr>
                <w:rFonts w:ascii="Arial" w:hAnsi="Arial" w:cs="Arial"/>
                <w:sz w:val="20"/>
                <w:szCs w:val="20"/>
              </w:rPr>
              <w:t>gBlock</w:t>
            </w:r>
            <w:proofErr w:type="spellEnd"/>
            <w:r w:rsidRPr="00C11E9F">
              <w:rPr>
                <w:rFonts w:ascii="Arial" w:hAnsi="Arial" w:cs="Arial"/>
                <w:sz w:val="20"/>
                <w:szCs w:val="20"/>
              </w:rPr>
              <w:t xml:space="preserve"> 1:</w:t>
            </w:r>
          </w:p>
          <w:p w14:paraId="0F8D4555" w14:textId="77777777" w:rsidR="00E81B19" w:rsidRPr="00C11E9F" w:rsidRDefault="00E81B19" w:rsidP="00F7697B">
            <w:pPr>
              <w:rPr>
                <w:rFonts w:ascii="Arial" w:hAnsi="Arial" w:cs="Arial"/>
                <w:sz w:val="20"/>
                <w:szCs w:val="20"/>
              </w:rPr>
            </w:pPr>
          </w:p>
          <w:p w14:paraId="39A990CA" w14:textId="77777777" w:rsidR="00E81B19" w:rsidRPr="00C11E9F" w:rsidRDefault="00E81B19" w:rsidP="00F7697B">
            <w:pPr>
              <w:rPr>
                <w:rFonts w:ascii="Arial" w:hAnsi="Arial" w:cs="Arial"/>
                <w:sz w:val="20"/>
                <w:szCs w:val="20"/>
              </w:rPr>
            </w:pPr>
            <w:r w:rsidRPr="00C11E9F">
              <w:rPr>
                <w:rFonts w:ascii="Arial" w:hAnsi="Arial" w:cs="Arial"/>
                <w:sz w:val="20"/>
                <w:szCs w:val="20"/>
              </w:rPr>
              <w:t>Influenza A</w:t>
            </w:r>
          </w:p>
          <w:p w14:paraId="39247717" w14:textId="77777777" w:rsidR="00E81B19" w:rsidRPr="00C11E9F" w:rsidRDefault="00E81B19" w:rsidP="00F7697B">
            <w:pPr>
              <w:rPr>
                <w:rFonts w:ascii="Arial" w:hAnsi="Arial" w:cs="Arial"/>
                <w:sz w:val="20"/>
                <w:szCs w:val="20"/>
              </w:rPr>
            </w:pPr>
            <w:r w:rsidRPr="00C11E9F">
              <w:rPr>
                <w:rFonts w:ascii="Arial" w:hAnsi="Arial" w:cs="Arial"/>
                <w:sz w:val="20"/>
                <w:szCs w:val="20"/>
              </w:rPr>
              <w:t>Influenza B</w:t>
            </w:r>
          </w:p>
          <w:p w14:paraId="46F981CD" w14:textId="77777777" w:rsidR="00E81B19" w:rsidRPr="00C11E9F" w:rsidRDefault="00E81B19" w:rsidP="00F7697B">
            <w:pPr>
              <w:rPr>
                <w:rFonts w:ascii="Arial" w:hAnsi="Arial" w:cs="Arial"/>
                <w:sz w:val="20"/>
                <w:szCs w:val="20"/>
              </w:rPr>
            </w:pPr>
            <w:r w:rsidRPr="00C11E9F">
              <w:rPr>
                <w:rFonts w:ascii="Arial" w:hAnsi="Arial" w:cs="Arial"/>
                <w:sz w:val="20"/>
                <w:szCs w:val="20"/>
              </w:rPr>
              <w:t>RVS A</w:t>
            </w:r>
          </w:p>
          <w:p w14:paraId="6CF56425" w14:textId="77777777" w:rsidR="00E81B19" w:rsidRPr="00C11E9F" w:rsidRDefault="00E81B19" w:rsidP="00F7697B">
            <w:pPr>
              <w:rPr>
                <w:rFonts w:ascii="Arial" w:hAnsi="Arial" w:cs="Arial"/>
                <w:sz w:val="20"/>
                <w:szCs w:val="20"/>
              </w:rPr>
            </w:pPr>
            <w:r w:rsidRPr="00C11E9F">
              <w:rPr>
                <w:rFonts w:ascii="Arial" w:hAnsi="Arial" w:cs="Arial"/>
                <w:sz w:val="20"/>
                <w:szCs w:val="20"/>
              </w:rPr>
              <w:t>RSV B</w:t>
            </w:r>
          </w:p>
        </w:tc>
        <w:tc>
          <w:tcPr>
            <w:tcW w:w="7645" w:type="dxa"/>
          </w:tcPr>
          <w:p w14:paraId="1D0FD502" w14:textId="77777777" w:rsidR="00E81B19" w:rsidRPr="00C11E9F" w:rsidRDefault="00E81B19" w:rsidP="00F7697B">
            <w:pPr>
              <w:rPr>
                <w:rFonts w:ascii="Arial" w:hAnsi="Arial" w:cs="Arial"/>
                <w:sz w:val="20"/>
                <w:szCs w:val="20"/>
              </w:rPr>
            </w:pPr>
            <w:r w:rsidRPr="00C11E9F">
              <w:rPr>
                <w:rFonts w:ascii="Arial" w:hAnsi="Arial" w:cs="Arial"/>
                <w:sz w:val="20"/>
                <w:szCs w:val="20"/>
              </w:rPr>
              <w:t>GAGACTGGAAGTGTCTTATACACTCAACAAAGATCAACTTCTGTCATCCAGCAAATACACCATC</w:t>
            </w:r>
          </w:p>
          <w:p w14:paraId="036B610E" w14:textId="77777777" w:rsidR="00E81B19" w:rsidRPr="00C11E9F" w:rsidRDefault="00E81B19" w:rsidP="00F7697B">
            <w:pPr>
              <w:rPr>
                <w:rFonts w:ascii="Arial" w:hAnsi="Arial" w:cs="Arial"/>
                <w:sz w:val="20"/>
                <w:szCs w:val="20"/>
              </w:rPr>
            </w:pPr>
            <w:r w:rsidRPr="00C11E9F">
              <w:rPr>
                <w:rFonts w:ascii="Arial" w:hAnsi="Arial" w:cs="Arial"/>
                <w:sz w:val="20"/>
                <w:szCs w:val="20"/>
              </w:rPr>
              <w:t>CAACGGAGCACAGGAGATAGTATTGATACTCCTAATTATGATGTGCAGAAACACATTATTAATC</w:t>
            </w:r>
          </w:p>
          <w:p w14:paraId="497719D2" w14:textId="77777777" w:rsidR="00E81B19" w:rsidRPr="00C11E9F" w:rsidRDefault="00E81B19" w:rsidP="00F7697B">
            <w:pPr>
              <w:rPr>
                <w:rFonts w:ascii="Arial" w:hAnsi="Arial" w:cs="Arial"/>
                <w:sz w:val="20"/>
                <w:szCs w:val="20"/>
              </w:rPr>
            </w:pPr>
            <w:r w:rsidRPr="00C11E9F">
              <w:rPr>
                <w:rFonts w:ascii="Arial" w:hAnsi="Arial" w:cs="Arial"/>
                <w:sz w:val="20"/>
                <w:szCs w:val="20"/>
              </w:rPr>
              <w:t>ACTGAAGATGCAAATCATAAATTCACAGGATTAATAGGTATGTTATATGCTATGTCCAGGTTAG</w:t>
            </w:r>
          </w:p>
          <w:p w14:paraId="79266EEB" w14:textId="77777777" w:rsidR="00E81B19" w:rsidRPr="00C11E9F" w:rsidRDefault="00E81B19" w:rsidP="00F7697B">
            <w:pPr>
              <w:rPr>
                <w:rFonts w:ascii="Arial" w:hAnsi="Arial" w:cs="Arial"/>
                <w:sz w:val="20"/>
                <w:szCs w:val="20"/>
              </w:rPr>
            </w:pPr>
            <w:r w:rsidRPr="00C11E9F">
              <w:rPr>
                <w:rFonts w:ascii="Arial" w:hAnsi="Arial" w:cs="Arial"/>
                <w:sz w:val="20"/>
                <w:szCs w:val="20"/>
              </w:rPr>
              <w:t>GAAGGGAAGACACTATAAAGATACTTAAAGATGCTGGATATCATGTTAAGCTATGGCCATCGG</w:t>
            </w:r>
          </w:p>
          <w:p w14:paraId="527A2136" w14:textId="77777777" w:rsidR="00E81B19" w:rsidRPr="00C11E9F" w:rsidRDefault="00E81B19" w:rsidP="00F7697B">
            <w:pPr>
              <w:rPr>
                <w:rFonts w:ascii="Arial" w:hAnsi="Arial" w:cs="Arial"/>
                <w:sz w:val="20"/>
                <w:szCs w:val="20"/>
              </w:rPr>
            </w:pPr>
            <w:r w:rsidRPr="00C11E9F">
              <w:rPr>
                <w:rFonts w:ascii="Arial" w:hAnsi="Arial" w:cs="Arial"/>
                <w:sz w:val="20"/>
                <w:szCs w:val="20"/>
              </w:rPr>
              <w:t>ATCCTCAACTCACTCTTCGAGCGTCTTAATGAACATTCAAAGCCAATTCGAGCAGCTGAAACT</w:t>
            </w:r>
          </w:p>
          <w:p w14:paraId="3258E790" w14:textId="77777777" w:rsidR="00E81B19" w:rsidRPr="00C11E9F" w:rsidRDefault="00E81B19" w:rsidP="00F7697B">
            <w:pPr>
              <w:rPr>
                <w:rFonts w:ascii="Arial" w:hAnsi="Arial" w:cs="Arial"/>
                <w:sz w:val="20"/>
                <w:szCs w:val="20"/>
              </w:rPr>
            </w:pPr>
            <w:r w:rsidRPr="00C11E9F">
              <w:rPr>
                <w:rFonts w:ascii="Arial" w:hAnsi="Arial" w:cs="Arial"/>
                <w:sz w:val="20"/>
                <w:szCs w:val="20"/>
              </w:rPr>
              <w:t>GCGGTGGGAGTCTTATCCCAATTTGGTC</w:t>
            </w:r>
            <w:r>
              <w:rPr>
                <w:rFonts w:ascii="Arial" w:hAnsi="Arial" w:cs="Arial"/>
                <w:sz w:val="20"/>
                <w:szCs w:val="20"/>
              </w:rPr>
              <w:t>t</w:t>
            </w:r>
            <w:r w:rsidRPr="00C11E9F">
              <w:rPr>
                <w:rFonts w:ascii="Arial" w:hAnsi="Arial" w:cs="Arial"/>
                <w:sz w:val="20"/>
                <w:szCs w:val="20"/>
              </w:rPr>
              <w:t>AAGAGCACCGATTATCACCTGTAAGACAAGACCAA</w:t>
            </w:r>
          </w:p>
          <w:p w14:paraId="17B85C14" w14:textId="77777777" w:rsidR="00E81B19" w:rsidRPr="00C11E9F" w:rsidRDefault="00E81B19" w:rsidP="00F7697B">
            <w:pPr>
              <w:rPr>
                <w:rFonts w:ascii="Arial" w:hAnsi="Arial" w:cs="Arial"/>
                <w:sz w:val="20"/>
                <w:szCs w:val="20"/>
              </w:rPr>
            </w:pPr>
            <w:r w:rsidRPr="00C11E9F">
              <w:rPr>
                <w:rFonts w:ascii="Arial" w:hAnsi="Arial" w:cs="Arial"/>
                <w:sz w:val="20"/>
                <w:szCs w:val="20"/>
              </w:rPr>
              <w:lastRenderedPageBreak/>
              <w:t>TCCTGTCACCTCTGACTAAGGAATTGTTCACGCTCACCGTGCCCAGTGAGCGAGGACTGCAGC</w:t>
            </w:r>
          </w:p>
          <w:p w14:paraId="16B119CD" w14:textId="77777777" w:rsidR="00E81B19" w:rsidRPr="00C11E9F" w:rsidRDefault="00E81B19" w:rsidP="00F7697B">
            <w:pPr>
              <w:rPr>
                <w:rFonts w:ascii="Arial" w:hAnsi="Arial" w:cs="Arial"/>
                <w:sz w:val="20"/>
                <w:szCs w:val="20"/>
              </w:rPr>
            </w:pPr>
            <w:r w:rsidRPr="00C11E9F">
              <w:rPr>
                <w:rFonts w:ascii="Arial" w:hAnsi="Arial" w:cs="Arial"/>
                <w:sz w:val="20"/>
                <w:szCs w:val="20"/>
              </w:rPr>
              <w:t>GTAGACGCTTTGTCCAAAATGCCCTGAATGGGAATGGTTAAACTATACAAGAAGCT</w:t>
            </w:r>
          </w:p>
        </w:tc>
      </w:tr>
      <w:tr w:rsidR="00E81B19" w:rsidRPr="00C11E9F" w14:paraId="751BAF88" w14:textId="77777777" w:rsidTr="00F7697B">
        <w:tc>
          <w:tcPr>
            <w:tcW w:w="1705" w:type="dxa"/>
          </w:tcPr>
          <w:p w14:paraId="2232A946" w14:textId="77777777" w:rsidR="00E81B19" w:rsidRPr="00C11E9F" w:rsidRDefault="00E81B19" w:rsidP="00F7697B">
            <w:pPr>
              <w:rPr>
                <w:rFonts w:ascii="Arial" w:hAnsi="Arial" w:cs="Arial"/>
                <w:sz w:val="20"/>
                <w:szCs w:val="20"/>
              </w:rPr>
            </w:pPr>
            <w:proofErr w:type="spellStart"/>
            <w:r w:rsidRPr="00C11E9F">
              <w:rPr>
                <w:rFonts w:ascii="Arial" w:hAnsi="Arial" w:cs="Arial"/>
                <w:sz w:val="20"/>
                <w:szCs w:val="20"/>
              </w:rPr>
              <w:lastRenderedPageBreak/>
              <w:t>gBlock</w:t>
            </w:r>
            <w:proofErr w:type="spellEnd"/>
            <w:r w:rsidRPr="00C11E9F">
              <w:rPr>
                <w:rFonts w:ascii="Arial" w:hAnsi="Arial" w:cs="Arial"/>
                <w:sz w:val="20"/>
                <w:szCs w:val="20"/>
              </w:rPr>
              <w:t xml:space="preserve"> 2:</w:t>
            </w:r>
          </w:p>
          <w:p w14:paraId="0C9497EF" w14:textId="77777777" w:rsidR="00E81B19" w:rsidRPr="00C11E9F" w:rsidRDefault="00E81B19" w:rsidP="00F7697B">
            <w:pPr>
              <w:rPr>
                <w:rFonts w:ascii="Arial" w:hAnsi="Arial" w:cs="Arial"/>
                <w:sz w:val="20"/>
                <w:szCs w:val="20"/>
              </w:rPr>
            </w:pPr>
          </w:p>
          <w:p w14:paraId="3B955376" w14:textId="77777777" w:rsidR="00E81B19" w:rsidRPr="00C11E9F" w:rsidRDefault="00E81B19" w:rsidP="00F7697B">
            <w:pPr>
              <w:rPr>
                <w:rFonts w:ascii="Arial" w:hAnsi="Arial" w:cs="Arial"/>
                <w:sz w:val="20"/>
                <w:szCs w:val="20"/>
              </w:rPr>
            </w:pPr>
            <w:r w:rsidRPr="00C11E9F">
              <w:rPr>
                <w:rFonts w:ascii="Arial" w:hAnsi="Arial" w:cs="Arial"/>
                <w:sz w:val="20"/>
                <w:szCs w:val="20"/>
              </w:rPr>
              <w:t>HKU1</w:t>
            </w:r>
          </w:p>
          <w:p w14:paraId="6AAFB313" w14:textId="77777777" w:rsidR="00E81B19" w:rsidRPr="00C11E9F" w:rsidRDefault="00E81B19" w:rsidP="00F7697B">
            <w:pPr>
              <w:rPr>
                <w:rFonts w:ascii="Arial" w:hAnsi="Arial" w:cs="Arial"/>
                <w:sz w:val="20"/>
                <w:szCs w:val="20"/>
              </w:rPr>
            </w:pPr>
            <w:r w:rsidRPr="00C11E9F">
              <w:rPr>
                <w:rFonts w:ascii="Arial" w:hAnsi="Arial" w:cs="Arial"/>
                <w:sz w:val="20"/>
                <w:szCs w:val="20"/>
              </w:rPr>
              <w:t>NL63</w:t>
            </w:r>
          </w:p>
          <w:p w14:paraId="7175DE9A" w14:textId="77777777" w:rsidR="00E81B19" w:rsidRPr="00C11E9F" w:rsidRDefault="00E81B19" w:rsidP="00F7697B">
            <w:pPr>
              <w:rPr>
                <w:rFonts w:ascii="Arial" w:hAnsi="Arial" w:cs="Arial"/>
                <w:sz w:val="20"/>
                <w:szCs w:val="20"/>
              </w:rPr>
            </w:pPr>
            <w:r w:rsidRPr="00C11E9F">
              <w:rPr>
                <w:rFonts w:ascii="Arial" w:hAnsi="Arial" w:cs="Arial"/>
                <w:sz w:val="20"/>
                <w:szCs w:val="20"/>
              </w:rPr>
              <w:t>22E</w:t>
            </w:r>
          </w:p>
          <w:p w14:paraId="51E9C011" w14:textId="77777777" w:rsidR="00E81B19" w:rsidRPr="00C11E9F" w:rsidRDefault="00E81B19" w:rsidP="00F7697B">
            <w:pPr>
              <w:rPr>
                <w:rFonts w:ascii="Arial" w:hAnsi="Arial" w:cs="Arial"/>
                <w:sz w:val="20"/>
                <w:szCs w:val="20"/>
              </w:rPr>
            </w:pPr>
            <w:r w:rsidRPr="00C11E9F">
              <w:rPr>
                <w:rFonts w:ascii="Arial" w:hAnsi="Arial" w:cs="Arial"/>
                <w:sz w:val="20"/>
                <w:szCs w:val="20"/>
              </w:rPr>
              <w:t>OC43</w:t>
            </w:r>
          </w:p>
          <w:p w14:paraId="0F7A2B6A" w14:textId="77777777" w:rsidR="00E81B19" w:rsidRPr="00C11E9F" w:rsidRDefault="00E81B19" w:rsidP="00F7697B">
            <w:pPr>
              <w:rPr>
                <w:rFonts w:ascii="Arial" w:hAnsi="Arial" w:cs="Arial"/>
                <w:sz w:val="20"/>
                <w:szCs w:val="20"/>
              </w:rPr>
            </w:pPr>
            <w:r w:rsidRPr="00C11E9F">
              <w:rPr>
                <w:rFonts w:ascii="Arial" w:hAnsi="Arial" w:cs="Arial"/>
                <w:sz w:val="20"/>
                <w:szCs w:val="20"/>
              </w:rPr>
              <w:t>PIV1</w:t>
            </w:r>
          </w:p>
          <w:p w14:paraId="5CE02FD0" w14:textId="77777777" w:rsidR="00E81B19" w:rsidRPr="00C11E9F" w:rsidRDefault="00E81B19" w:rsidP="00F7697B">
            <w:pPr>
              <w:rPr>
                <w:rFonts w:ascii="Arial" w:hAnsi="Arial" w:cs="Arial"/>
                <w:sz w:val="20"/>
                <w:szCs w:val="20"/>
              </w:rPr>
            </w:pPr>
            <w:r w:rsidRPr="00C11E9F">
              <w:rPr>
                <w:rFonts w:ascii="Arial" w:hAnsi="Arial" w:cs="Arial"/>
                <w:sz w:val="20"/>
                <w:szCs w:val="20"/>
              </w:rPr>
              <w:t>PIV2</w:t>
            </w:r>
          </w:p>
          <w:p w14:paraId="1F972225" w14:textId="77777777" w:rsidR="00E81B19" w:rsidRPr="00C11E9F" w:rsidRDefault="00E81B19" w:rsidP="00F7697B">
            <w:pPr>
              <w:rPr>
                <w:rFonts w:ascii="Arial" w:hAnsi="Arial" w:cs="Arial"/>
                <w:sz w:val="20"/>
                <w:szCs w:val="20"/>
              </w:rPr>
            </w:pPr>
            <w:r w:rsidRPr="00C11E9F">
              <w:rPr>
                <w:rFonts w:ascii="Arial" w:hAnsi="Arial" w:cs="Arial"/>
                <w:sz w:val="20"/>
                <w:szCs w:val="20"/>
              </w:rPr>
              <w:t>PIV3</w:t>
            </w:r>
          </w:p>
          <w:p w14:paraId="0405A848" w14:textId="77777777" w:rsidR="00E81B19" w:rsidRPr="00C11E9F" w:rsidRDefault="00E81B19" w:rsidP="00F7697B">
            <w:pPr>
              <w:rPr>
                <w:rFonts w:ascii="Arial" w:hAnsi="Arial" w:cs="Arial"/>
                <w:sz w:val="20"/>
                <w:szCs w:val="20"/>
              </w:rPr>
            </w:pPr>
            <w:r w:rsidRPr="00C11E9F">
              <w:rPr>
                <w:rFonts w:ascii="Arial" w:hAnsi="Arial" w:cs="Arial"/>
                <w:sz w:val="20"/>
                <w:szCs w:val="20"/>
              </w:rPr>
              <w:t>PIV4a</w:t>
            </w:r>
          </w:p>
          <w:p w14:paraId="68158687" w14:textId="77777777" w:rsidR="00E81B19" w:rsidRPr="00C11E9F" w:rsidRDefault="00E81B19" w:rsidP="00F7697B">
            <w:pPr>
              <w:rPr>
                <w:rFonts w:ascii="Arial" w:hAnsi="Arial" w:cs="Arial"/>
                <w:sz w:val="20"/>
                <w:szCs w:val="20"/>
              </w:rPr>
            </w:pPr>
            <w:r w:rsidRPr="00C11E9F">
              <w:rPr>
                <w:rFonts w:ascii="Arial" w:hAnsi="Arial" w:cs="Arial"/>
                <w:sz w:val="20"/>
                <w:szCs w:val="20"/>
              </w:rPr>
              <w:t>PIV4b</w:t>
            </w:r>
          </w:p>
          <w:p w14:paraId="1CD6E7F9" w14:textId="77777777" w:rsidR="00E81B19" w:rsidRPr="00C11E9F" w:rsidRDefault="00E81B19" w:rsidP="00F7697B">
            <w:pPr>
              <w:rPr>
                <w:rFonts w:ascii="Arial" w:hAnsi="Arial" w:cs="Arial"/>
                <w:sz w:val="20"/>
                <w:szCs w:val="20"/>
              </w:rPr>
            </w:pPr>
            <w:proofErr w:type="spellStart"/>
            <w:r w:rsidRPr="00C11E9F">
              <w:rPr>
                <w:rFonts w:ascii="Arial" w:hAnsi="Arial" w:cs="Arial"/>
                <w:sz w:val="20"/>
                <w:szCs w:val="20"/>
              </w:rPr>
              <w:t>RhinoV</w:t>
            </w:r>
            <w:proofErr w:type="spellEnd"/>
          </w:p>
          <w:p w14:paraId="7B8E09C1" w14:textId="77777777" w:rsidR="00E81B19" w:rsidRPr="00C11E9F" w:rsidRDefault="00E81B19" w:rsidP="00F7697B">
            <w:pPr>
              <w:rPr>
                <w:rFonts w:ascii="Arial" w:hAnsi="Arial" w:cs="Arial"/>
                <w:sz w:val="20"/>
                <w:szCs w:val="20"/>
              </w:rPr>
            </w:pPr>
          </w:p>
          <w:p w14:paraId="13192A33" w14:textId="77777777" w:rsidR="00E81B19" w:rsidRPr="00C11E9F" w:rsidRDefault="00E81B19" w:rsidP="00F7697B">
            <w:pPr>
              <w:rPr>
                <w:rFonts w:ascii="Arial" w:hAnsi="Arial" w:cs="Arial"/>
                <w:sz w:val="20"/>
                <w:szCs w:val="20"/>
              </w:rPr>
            </w:pPr>
          </w:p>
        </w:tc>
        <w:tc>
          <w:tcPr>
            <w:tcW w:w="7645" w:type="dxa"/>
          </w:tcPr>
          <w:p w14:paraId="4774AE62" w14:textId="77777777" w:rsidR="00E81B19" w:rsidRPr="00C11E9F" w:rsidRDefault="00E81B19" w:rsidP="00F7697B">
            <w:pPr>
              <w:rPr>
                <w:rFonts w:ascii="Arial" w:hAnsi="Arial" w:cs="Arial"/>
                <w:sz w:val="20"/>
                <w:szCs w:val="20"/>
              </w:rPr>
            </w:pPr>
            <w:r w:rsidRPr="00C11E9F">
              <w:rPr>
                <w:rFonts w:ascii="Arial" w:hAnsi="Arial" w:cs="Arial"/>
                <w:sz w:val="20"/>
                <w:szCs w:val="20"/>
              </w:rPr>
              <w:t>AAATATTTTGCGTATTGTTAGTAGTTTAGTTTTGGCCCGCAAACATGAATTTTGTTGTTCACA</w:t>
            </w:r>
          </w:p>
          <w:p w14:paraId="6252C6DB" w14:textId="77777777" w:rsidR="00E81B19" w:rsidRPr="00C11E9F" w:rsidRDefault="00E81B19" w:rsidP="00F7697B">
            <w:pPr>
              <w:rPr>
                <w:rFonts w:ascii="Arial" w:hAnsi="Arial" w:cs="Arial"/>
                <w:sz w:val="20"/>
                <w:szCs w:val="20"/>
              </w:rPr>
            </w:pPr>
            <w:r w:rsidRPr="00C11E9F">
              <w:rPr>
                <w:rFonts w:ascii="Arial" w:hAnsi="Arial" w:cs="Arial"/>
                <w:sz w:val="20"/>
                <w:szCs w:val="20"/>
              </w:rPr>
              <w:t>TGGTGATAGATTTTATCGCCTTGCGAATGAATGTGCTCAAGTTTAAGAAACCTCGTTGGAAGC</w:t>
            </w:r>
          </w:p>
          <w:p w14:paraId="1CA3B6EC" w14:textId="77777777" w:rsidR="00E81B19" w:rsidRPr="00C11E9F" w:rsidRDefault="00E81B19" w:rsidP="00F7697B">
            <w:pPr>
              <w:rPr>
                <w:rFonts w:ascii="Arial" w:hAnsi="Arial" w:cs="Arial"/>
                <w:sz w:val="20"/>
                <w:szCs w:val="20"/>
              </w:rPr>
            </w:pPr>
            <w:r w:rsidRPr="00C11E9F">
              <w:rPr>
                <w:rFonts w:ascii="Arial" w:hAnsi="Arial" w:cs="Arial"/>
                <w:sz w:val="20"/>
                <w:szCs w:val="20"/>
              </w:rPr>
              <w:t>GTGTTCCTACCAGAGAGGAAAATGTTATTCAGTGCTTTGGTCCTCGTGATTTTAATTCAATCT</w:t>
            </w:r>
          </w:p>
          <w:p w14:paraId="4FAD3CC6" w14:textId="77777777" w:rsidR="00E81B19" w:rsidRPr="00C11E9F" w:rsidRDefault="00E81B19" w:rsidP="00F7697B">
            <w:pPr>
              <w:rPr>
                <w:rFonts w:ascii="Arial" w:hAnsi="Arial" w:cs="Arial"/>
                <w:sz w:val="20"/>
                <w:szCs w:val="20"/>
              </w:rPr>
            </w:pPr>
            <w:r w:rsidRPr="00C11E9F">
              <w:rPr>
                <w:rFonts w:ascii="Arial" w:hAnsi="Arial" w:cs="Arial"/>
                <w:sz w:val="20"/>
                <w:szCs w:val="20"/>
              </w:rPr>
              <w:t>GCTGCCAAGATTCTTGCTCGTTCTCAGAGTTCTGAAACAAAAGAACAAAAGCATGAAATGCAA</w:t>
            </w:r>
          </w:p>
          <w:p w14:paraId="440144E2" w14:textId="77777777" w:rsidR="00E81B19" w:rsidRPr="00C11E9F" w:rsidRDefault="00E81B19" w:rsidP="00F7697B">
            <w:pPr>
              <w:rPr>
                <w:rFonts w:ascii="Arial" w:hAnsi="Arial" w:cs="Arial"/>
                <w:sz w:val="20"/>
                <w:szCs w:val="20"/>
              </w:rPr>
            </w:pPr>
            <w:r w:rsidRPr="00C11E9F">
              <w:rPr>
                <w:rFonts w:ascii="Arial" w:hAnsi="Arial" w:cs="Arial"/>
                <w:sz w:val="20"/>
                <w:szCs w:val="20"/>
              </w:rPr>
              <w:t>AAGCCACGGTGGAAAAGACAGCCTAACGATACACCTGACATGGCTGATCAAATTGCTAGTCTT</w:t>
            </w:r>
          </w:p>
          <w:p w14:paraId="7FBC5A7B" w14:textId="77777777" w:rsidR="00E81B19" w:rsidRPr="00C11E9F" w:rsidRDefault="00E81B19" w:rsidP="00F7697B">
            <w:pPr>
              <w:rPr>
                <w:rFonts w:ascii="Arial" w:hAnsi="Arial" w:cs="Arial"/>
                <w:sz w:val="20"/>
                <w:szCs w:val="20"/>
              </w:rPr>
            </w:pPr>
            <w:r w:rsidRPr="00C11E9F">
              <w:rPr>
                <w:rFonts w:ascii="Arial" w:hAnsi="Arial" w:cs="Arial"/>
                <w:sz w:val="20"/>
                <w:szCs w:val="20"/>
              </w:rPr>
              <w:t>GTTCTGGCAAAACTTGGCAAGGATGCCACCAAACCTCAGCAAGTAAAAGGACAAAGAGAGAAT</w:t>
            </w:r>
          </w:p>
          <w:p w14:paraId="77E80C5A" w14:textId="77777777" w:rsidR="00E81B19" w:rsidRPr="00C11E9F" w:rsidRDefault="00E81B19" w:rsidP="00F7697B">
            <w:pPr>
              <w:rPr>
                <w:rFonts w:ascii="Arial" w:hAnsi="Arial" w:cs="Arial"/>
                <w:sz w:val="20"/>
                <w:szCs w:val="20"/>
              </w:rPr>
            </w:pPr>
            <w:r w:rsidRPr="00C11E9F">
              <w:rPr>
                <w:rFonts w:ascii="Arial" w:hAnsi="Arial" w:cs="Arial"/>
                <w:sz w:val="20"/>
                <w:szCs w:val="20"/>
              </w:rPr>
              <w:t>GCGGATCTAGAAGCATTGCTTCAGACATATGGATATCCTGCATGTCTCGGAGCTATAATTCCG</w:t>
            </w:r>
          </w:p>
          <w:p w14:paraId="1C2ED9A6" w14:textId="77777777" w:rsidR="00E81B19" w:rsidRPr="00C11E9F" w:rsidRDefault="00E81B19" w:rsidP="00F7697B">
            <w:pPr>
              <w:rPr>
                <w:rFonts w:ascii="Arial" w:hAnsi="Arial" w:cs="Arial"/>
                <w:sz w:val="20"/>
                <w:szCs w:val="20"/>
              </w:rPr>
            </w:pPr>
            <w:r w:rsidRPr="00C11E9F">
              <w:rPr>
                <w:rFonts w:ascii="Arial" w:hAnsi="Arial" w:cs="Arial"/>
                <w:sz w:val="20"/>
                <w:szCs w:val="20"/>
              </w:rPr>
              <w:t>AGTTATTCCAGATGCTCGATCAACTATGTCCAGAGGAGAAGTGCTGGCCTTCGAAGCATTAGC</w:t>
            </w:r>
          </w:p>
          <w:p w14:paraId="4C608002" w14:textId="77777777" w:rsidR="00E81B19" w:rsidRPr="00C11E9F" w:rsidRDefault="00E81B19" w:rsidP="00F7697B">
            <w:pPr>
              <w:rPr>
                <w:rFonts w:ascii="Arial" w:hAnsi="Arial" w:cs="Arial"/>
                <w:sz w:val="20"/>
                <w:szCs w:val="20"/>
              </w:rPr>
            </w:pPr>
            <w:r w:rsidRPr="00C11E9F">
              <w:rPr>
                <w:rFonts w:ascii="Arial" w:hAnsi="Arial" w:cs="Arial"/>
                <w:sz w:val="20"/>
                <w:szCs w:val="20"/>
              </w:rPr>
              <w:t>TGAGGACATTCCTGATACAAAGGGACCACGCGCCCCATTCATCTGTATCCTCAGAGATCCCAT</w:t>
            </w:r>
          </w:p>
          <w:p w14:paraId="2D1BAA3D" w14:textId="77777777" w:rsidR="00E81B19" w:rsidRPr="00C11E9F" w:rsidRDefault="00E81B19" w:rsidP="00F7697B">
            <w:pPr>
              <w:rPr>
                <w:rFonts w:ascii="Arial" w:hAnsi="Arial" w:cs="Arial"/>
                <w:sz w:val="20"/>
                <w:szCs w:val="20"/>
              </w:rPr>
            </w:pPr>
            <w:r w:rsidRPr="00C11E9F">
              <w:rPr>
                <w:rFonts w:ascii="Arial" w:hAnsi="Arial" w:cs="Arial"/>
                <w:sz w:val="20"/>
                <w:szCs w:val="20"/>
              </w:rPr>
              <w:t>ACATGGTGAGTTCGCACCAGGCAACTATCCTGCAAAAAATCCCCAATACCCGCAATCGCACAC</w:t>
            </w:r>
          </w:p>
          <w:p w14:paraId="195EB403" w14:textId="77777777" w:rsidR="00E81B19" w:rsidRPr="00C11E9F" w:rsidRDefault="00E81B19" w:rsidP="00F7697B">
            <w:pPr>
              <w:rPr>
                <w:rFonts w:ascii="Arial" w:hAnsi="Arial" w:cs="Arial"/>
                <w:sz w:val="20"/>
                <w:szCs w:val="20"/>
              </w:rPr>
            </w:pPr>
            <w:r w:rsidRPr="00C11E9F">
              <w:rPr>
                <w:rFonts w:ascii="Arial" w:hAnsi="Arial" w:cs="Arial"/>
                <w:sz w:val="20"/>
                <w:szCs w:val="20"/>
              </w:rPr>
              <w:t>ACACAATGGGCACAATCAATCCCACACTACAACATAACTCAAAACTCTCACCAAATACGCCAT</w:t>
            </w:r>
          </w:p>
          <w:p w14:paraId="612CA65D" w14:textId="77777777" w:rsidR="00E81B19" w:rsidRPr="00C11E9F" w:rsidRDefault="00E81B19" w:rsidP="00F7697B">
            <w:pPr>
              <w:rPr>
                <w:rFonts w:ascii="Arial" w:hAnsi="Arial" w:cs="Arial"/>
                <w:sz w:val="20"/>
                <w:szCs w:val="20"/>
              </w:rPr>
            </w:pPr>
            <w:r w:rsidRPr="00C11E9F">
              <w:rPr>
                <w:rFonts w:ascii="Arial" w:hAnsi="Arial" w:cs="Arial"/>
                <w:sz w:val="20"/>
                <w:szCs w:val="20"/>
              </w:rPr>
              <w:t>CACAACTCACAATCGCACACATACAATGAAAGCAATCACTCCTGTCCCACATCACAACTCAGA</w:t>
            </w:r>
          </w:p>
          <w:p w14:paraId="08F71E5F" w14:textId="77777777" w:rsidR="00E81B19" w:rsidRPr="00C11E9F" w:rsidRDefault="00E81B19" w:rsidP="00F7697B">
            <w:pPr>
              <w:rPr>
                <w:rFonts w:ascii="Arial" w:hAnsi="Arial" w:cs="Arial"/>
                <w:sz w:val="20"/>
                <w:szCs w:val="20"/>
              </w:rPr>
            </w:pPr>
            <w:r w:rsidRPr="00C11E9F">
              <w:rPr>
                <w:rFonts w:ascii="Arial" w:hAnsi="Arial" w:cs="Arial"/>
                <w:sz w:val="20"/>
                <w:szCs w:val="20"/>
              </w:rPr>
              <w:t>AATCCCGCCAAACGCAATTGTGAGTCCTCCGGCCCCTGAATGCGGCTAATCCTAACCCTGCAG</w:t>
            </w:r>
          </w:p>
          <w:p w14:paraId="0B54DB29" w14:textId="77777777" w:rsidR="00E81B19" w:rsidRPr="00C11E9F" w:rsidRDefault="00E81B19" w:rsidP="00F7697B">
            <w:pPr>
              <w:rPr>
                <w:rFonts w:ascii="Arial" w:hAnsi="Arial" w:cs="Arial"/>
                <w:sz w:val="20"/>
                <w:szCs w:val="20"/>
              </w:rPr>
            </w:pPr>
            <w:r w:rsidRPr="00C11E9F">
              <w:rPr>
                <w:rFonts w:ascii="Arial" w:hAnsi="Arial" w:cs="Arial"/>
                <w:sz w:val="20"/>
                <w:szCs w:val="20"/>
              </w:rPr>
              <w:t>CCATTGCAAACATTCCAGTTTGTGGGTGGTCGTAACGAGTAATTGCGGGATGGAACCGACTAC</w:t>
            </w:r>
          </w:p>
          <w:p w14:paraId="516873A8" w14:textId="77777777" w:rsidR="00E81B19" w:rsidRPr="00C11E9F" w:rsidRDefault="00E81B19" w:rsidP="00F7697B">
            <w:pPr>
              <w:rPr>
                <w:rFonts w:ascii="Arial" w:hAnsi="Arial" w:cs="Arial"/>
                <w:sz w:val="20"/>
                <w:szCs w:val="20"/>
              </w:rPr>
            </w:pPr>
            <w:r w:rsidRPr="00C11E9F">
              <w:rPr>
                <w:rFonts w:ascii="Arial" w:hAnsi="Arial" w:cs="Arial"/>
                <w:sz w:val="20"/>
                <w:szCs w:val="20"/>
              </w:rPr>
              <w:t>TTTGGGTGTCCGTGTTTCTCTTTTTAACTTGATGAGTGTCTTATGGTTACAATTATACAGTAA</w:t>
            </w:r>
          </w:p>
          <w:p w14:paraId="2F29E3FA" w14:textId="77777777" w:rsidR="00E81B19" w:rsidRPr="00C11E9F" w:rsidRDefault="00E81B19" w:rsidP="00F7697B">
            <w:pPr>
              <w:rPr>
                <w:rFonts w:ascii="Arial" w:hAnsi="Arial" w:cs="Arial"/>
                <w:sz w:val="20"/>
                <w:szCs w:val="20"/>
              </w:rPr>
            </w:pPr>
            <w:r w:rsidRPr="00C11E9F">
              <w:rPr>
                <w:rFonts w:ascii="Arial" w:hAnsi="Arial" w:cs="Arial"/>
                <w:sz w:val="20"/>
                <w:szCs w:val="20"/>
              </w:rPr>
              <w:t>CCAT</w:t>
            </w:r>
          </w:p>
        </w:tc>
      </w:tr>
    </w:tbl>
    <w:p w14:paraId="2A02489D" w14:textId="77777777" w:rsidR="00E81B19" w:rsidRPr="00B206BE" w:rsidRDefault="00E81B19" w:rsidP="00E81B19">
      <w:pPr>
        <w:spacing w:line="240" w:lineRule="auto"/>
        <w:rPr>
          <w:rFonts w:ascii="Arial" w:hAnsi="Arial" w:cs="Arial"/>
          <w:b/>
        </w:rPr>
      </w:pPr>
      <w:bookmarkStart w:id="13" w:name="_GoBack"/>
      <w:bookmarkEnd w:id="13"/>
      <w:r>
        <w:rPr>
          <w:rFonts w:ascii="Arial" w:hAnsi="Arial" w:cs="Arial"/>
          <w:b/>
        </w:rPr>
        <w:lastRenderedPageBreak/>
        <w:t xml:space="preserve">Supplemental Material 5: </w:t>
      </w:r>
      <w:r w:rsidRPr="00B206BE">
        <w:rPr>
          <w:rFonts w:ascii="Arial" w:hAnsi="Arial" w:cs="Arial"/>
          <w:b/>
        </w:rPr>
        <w:t>Potential determinants of virus concentrations in</w:t>
      </w:r>
      <w:r>
        <w:rPr>
          <w:rFonts w:ascii="Arial" w:hAnsi="Arial" w:cs="Arial"/>
          <w:b/>
        </w:rPr>
        <w:t xml:space="preserve"> stationary</w:t>
      </w:r>
      <w:r w:rsidRPr="00B206BE">
        <w:rPr>
          <w:rFonts w:ascii="Arial" w:hAnsi="Arial" w:cs="Arial"/>
          <w:b/>
        </w:rPr>
        <w:t xml:space="preserve"> </w:t>
      </w:r>
      <w:r>
        <w:rPr>
          <w:rFonts w:ascii="Arial" w:hAnsi="Arial" w:cs="Arial"/>
          <w:b/>
        </w:rPr>
        <w:t>and personal air samples</w:t>
      </w:r>
    </w:p>
    <w:tbl>
      <w:tblPr>
        <w:tblW w:w="0" w:type="auto"/>
        <w:tblInd w:w="-5" w:type="dxa"/>
        <w:tblLook w:val="04A0" w:firstRow="1" w:lastRow="0" w:firstColumn="1" w:lastColumn="0" w:noHBand="0" w:noVBand="1"/>
      </w:tblPr>
      <w:tblGrid>
        <w:gridCol w:w="3515"/>
        <w:gridCol w:w="3996"/>
        <w:gridCol w:w="1854"/>
      </w:tblGrid>
      <w:tr w:rsidR="00E81B19" w:rsidRPr="00C905B3" w14:paraId="40E1E2CF" w14:textId="77777777" w:rsidTr="00F7697B">
        <w:tc>
          <w:tcPr>
            <w:tcW w:w="3515" w:type="dxa"/>
            <w:tcBorders>
              <w:top w:val="single" w:sz="12" w:space="0" w:color="auto"/>
              <w:bottom w:val="single" w:sz="12" w:space="0" w:color="auto"/>
            </w:tcBorders>
          </w:tcPr>
          <w:p w14:paraId="34A869DB" w14:textId="77777777" w:rsidR="00E81B19" w:rsidRPr="00C905B3" w:rsidRDefault="00E81B19" w:rsidP="00F7697B">
            <w:pPr>
              <w:spacing w:after="0" w:line="360" w:lineRule="auto"/>
              <w:jc w:val="center"/>
              <w:rPr>
                <w:rFonts w:ascii="Arial" w:hAnsi="Arial" w:cs="Arial"/>
                <w:b/>
                <w:sz w:val="20"/>
                <w:szCs w:val="20"/>
              </w:rPr>
            </w:pPr>
            <w:bookmarkStart w:id="14" w:name="OLE_LINK144"/>
            <w:bookmarkStart w:id="15" w:name="OLE_LINK145"/>
            <w:bookmarkStart w:id="16" w:name="OLE_LINK112"/>
            <w:bookmarkStart w:id="17" w:name="OLE_LINK113"/>
            <w:bookmarkStart w:id="18" w:name="OLE_LINK114"/>
            <w:bookmarkEnd w:id="6"/>
            <w:bookmarkEnd w:id="7"/>
            <w:bookmarkEnd w:id="8"/>
            <w:bookmarkEnd w:id="9"/>
            <w:r w:rsidRPr="00C905B3">
              <w:rPr>
                <w:rFonts w:ascii="Arial" w:hAnsi="Arial" w:cs="Arial"/>
                <w:b/>
                <w:sz w:val="20"/>
                <w:szCs w:val="20"/>
              </w:rPr>
              <w:t>Mean (75</w:t>
            </w:r>
            <w:r w:rsidRPr="00C905B3">
              <w:rPr>
                <w:rFonts w:ascii="Arial" w:hAnsi="Arial" w:cs="Arial"/>
                <w:b/>
                <w:sz w:val="20"/>
                <w:szCs w:val="20"/>
                <w:vertAlign w:val="superscript"/>
              </w:rPr>
              <w:t>th</w:t>
            </w:r>
            <w:r w:rsidRPr="00C905B3">
              <w:rPr>
                <w:rFonts w:ascii="Arial" w:hAnsi="Arial" w:cs="Arial"/>
                <w:b/>
                <w:sz w:val="20"/>
                <w:szCs w:val="20"/>
              </w:rPr>
              <w:t>P, Max) Virus Concentration in Sample (copies/m</w:t>
            </w:r>
            <w:r w:rsidRPr="00C905B3">
              <w:rPr>
                <w:rFonts w:ascii="Arial" w:hAnsi="Arial" w:cs="Arial"/>
                <w:b/>
                <w:sz w:val="20"/>
                <w:szCs w:val="20"/>
                <w:vertAlign w:val="superscript"/>
              </w:rPr>
              <w:t>3</w:t>
            </w:r>
            <w:r w:rsidRPr="00C905B3">
              <w:rPr>
                <w:rFonts w:ascii="Arial" w:hAnsi="Arial" w:cs="Arial"/>
                <w:b/>
                <w:sz w:val="20"/>
                <w:szCs w:val="20"/>
              </w:rPr>
              <w:t>)</w:t>
            </w:r>
            <w:bookmarkEnd w:id="14"/>
            <w:bookmarkEnd w:id="15"/>
          </w:p>
        </w:tc>
        <w:tc>
          <w:tcPr>
            <w:tcW w:w="3996" w:type="dxa"/>
            <w:tcBorders>
              <w:top w:val="single" w:sz="12" w:space="0" w:color="auto"/>
              <w:bottom w:val="single" w:sz="12" w:space="0" w:color="auto"/>
            </w:tcBorders>
          </w:tcPr>
          <w:p w14:paraId="3BF1C097" w14:textId="77777777" w:rsidR="00E81B19" w:rsidRPr="00C905B3" w:rsidRDefault="00E81B19" w:rsidP="00F7697B">
            <w:pPr>
              <w:spacing w:after="0" w:line="360" w:lineRule="auto"/>
              <w:jc w:val="center"/>
              <w:rPr>
                <w:rFonts w:ascii="Arial" w:hAnsi="Arial" w:cs="Arial"/>
                <w:b/>
                <w:sz w:val="20"/>
                <w:szCs w:val="20"/>
              </w:rPr>
            </w:pPr>
            <w:r w:rsidRPr="00C905B3">
              <w:rPr>
                <w:rFonts w:ascii="Arial" w:hAnsi="Arial" w:cs="Arial"/>
                <w:b/>
                <w:sz w:val="20"/>
                <w:szCs w:val="20"/>
              </w:rPr>
              <w:t>Predictors</w:t>
            </w:r>
          </w:p>
          <w:p w14:paraId="44762604" w14:textId="77777777" w:rsidR="00E81B19" w:rsidRPr="00C905B3" w:rsidRDefault="00E81B19" w:rsidP="00F7697B">
            <w:pPr>
              <w:spacing w:after="0" w:line="360" w:lineRule="auto"/>
              <w:jc w:val="center"/>
              <w:rPr>
                <w:rFonts w:ascii="Arial" w:hAnsi="Arial" w:cs="Arial"/>
                <w:b/>
                <w:sz w:val="20"/>
                <w:szCs w:val="20"/>
              </w:rPr>
            </w:pPr>
            <w:r w:rsidRPr="00C905B3">
              <w:rPr>
                <w:rFonts w:ascii="Arial" w:hAnsi="Arial" w:cs="Arial"/>
                <w:b/>
                <w:sz w:val="20"/>
                <w:szCs w:val="20"/>
              </w:rPr>
              <w:t>Mean (Median, Max)</w:t>
            </w:r>
          </w:p>
        </w:tc>
        <w:tc>
          <w:tcPr>
            <w:tcW w:w="0" w:type="auto"/>
            <w:tcBorders>
              <w:top w:val="single" w:sz="12" w:space="0" w:color="auto"/>
              <w:bottom w:val="single" w:sz="12" w:space="0" w:color="auto"/>
            </w:tcBorders>
            <w:vAlign w:val="center"/>
          </w:tcPr>
          <w:p w14:paraId="039D3409" w14:textId="77777777" w:rsidR="00E81B19" w:rsidRPr="00C905B3" w:rsidRDefault="00E81B19" w:rsidP="00F7697B">
            <w:pPr>
              <w:spacing w:after="0" w:line="360" w:lineRule="auto"/>
              <w:jc w:val="center"/>
              <w:rPr>
                <w:rFonts w:ascii="Arial" w:hAnsi="Arial" w:cs="Arial"/>
                <w:b/>
                <w:sz w:val="20"/>
                <w:szCs w:val="20"/>
              </w:rPr>
            </w:pPr>
            <w:r w:rsidRPr="00C905B3">
              <w:rPr>
                <w:rFonts w:ascii="Arial" w:hAnsi="Arial" w:cs="Arial"/>
                <w:b/>
                <w:bCs/>
                <w:iCs/>
                <w:sz w:val="20"/>
                <w:szCs w:val="20"/>
              </w:rPr>
              <w:t xml:space="preserve">Spearman </w:t>
            </w:r>
            <w:r>
              <w:rPr>
                <w:rFonts w:ascii="Arial" w:hAnsi="Arial" w:cs="Arial"/>
                <w:b/>
                <w:bCs/>
                <w:iCs/>
                <w:sz w:val="20"/>
                <w:szCs w:val="20"/>
              </w:rPr>
              <w:t>C</w:t>
            </w:r>
            <w:r w:rsidRPr="00C905B3">
              <w:rPr>
                <w:rFonts w:ascii="Arial" w:hAnsi="Arial" w:cs="Arial"/>
                <w:b/>
                <w:bCs/>
                <w:iCs/>
                <w:sz w:val="20"/>
                <w:szCs w:val="20"/>
              </w:rPr>
              <w:t>orrelation</w:t>
            </w:r>
          </w:p>
        </w:tc>
      </w:tr>
      <w:tr w:rsidR="00E81B19" w:rsidRPr="00C905B3" w14:paraId="7F2C5E4C" w14:textId="77777777" w:rsidTr="00F7697B">
        <w:tc>
          <w:tcPr>
            <w:tcW w:w="3515" w:type="dxa"/>
            <w:vMerge w:val="restart"/>
            <w:tcBorders>
              <w:top w:val="single" w:sz="12" w:space="0" w:color="auto"/>
            </w:tcBorders>
            <w:vAlign w:val="center"/>
          </w:tcPr>
          <w:p w14:paraId="34C6F91D" w14:textId="77777777" w:rsidR="00E81B19" w:rsidRPr="00C905B3" w:rsidRDefault="00E81B19" w:rsidP="00F7697B">
            <w:pPr>
              <w:spacing w:after="0" w:line="360" w:lineRule="auto"/>
              <w:jc w:val="center"/>
              <w:rPr>
                <w:rFonts w:ascii="Arial" w:hAnsi="Arial" w:cs="Arial"/>
                <w:sz w:val="20"/>
                <w:szCs w:val="20"/>
              </w:rPr>
            </w:pPr>
            <w:bookmarkStart w:id="19" w:name="_Hlk531868142"/>
            <w:r w:rsidRPr="00C905B3">
              <w:rPr>
                <w:rFonts w:ascii="Arial" w:hAnsi="Arial" w:cs="Arial"/>
                <w:sz w:val="20"/>
                <w:szCs w:val="20"/>
              </w:rPr>
              <w:t xml:space="preserve">Stationary </w:t>
            </w:r>
          </w:p>
          <w:p w14:paraId="504FA62D" w14:textId="77777777" w:rsidR="00E81B19" w:rsidRPr="00C905B3" w:rsidRDefault="00E81B19" w:rsidP="00F7697B">
            <w:pPr>
              <w:spacing w:after="0" w:line="240" w:lineRule="auto"/>
              <w:jc w:val="center"/>
              <w:rPr>
                <w:rFonts w:ascii="Arial" w:hAnsi="Arial" w:cs="Arial"/>
                <w:sz w:val="20"/>
                <w:szCs w:val="20"/>
                <w:vertAlign w:val="superscript"/>
              </w:rPr>
            </w:pPr>
            <w:r w:rsidRPr="00C905B3">
              <w:rPr>
                <w:rFonts w:ascii="Arial" w:hAnsi="Arial" w:cs="Arial"/>
                <w:sz w:val="20"/>
                <w:szCs w:val="20"/>
              </w:rPr>
              <w:t>7.3</w:t>
            </w:r>
            <w:r w:rsidRPr="00C905B3">
              <w:rPr>
                <w:rFonts w:ascii="Arial" w:hAnsi="Arial" w:cs="Arial"/>
                <w:sz w:val="20"/>
                <w:szCs w:val="20"/>
              </w:rPr>
              <w:sym w:font="Symbol" w:char="F0B4"/>
            </w:r>
            <w:r w:rsidRPr="00C905B3">
              <w:rPr>
                <w:rFonts w:ascii="Arial" w:hAnsi="Arial" w:cs="Arial"/>
                <w:sz w:val="20"/>
                <w:szCs w:val="20"/>
              </w:rPr>
              <w:t>10</w:t>
            </w:r>
            <w:r w:rsidRPr="00C905B3">
              <w:rPr>
                <w:rFonts w:ascii="Arial" w:hAnsi="Arial" w:cs="Arial"/>
                <w:sz w:val="20"/>
                <w:szCs w:val="20"/>
                <w:vertAlign w:val="superscript"/>
              </w:rPr>
              <w:t>3</w:t>
            </w:r>
          </w:p>
          <w:p w14:paraId="1AA6E19E" w14:textId="77777777" w:rsidR="00E81B19" w:rsidRPr="00C905B3" w:rsidRDefault="00E81B19" w:rsidP="00F7697B">
            <w:pPr>
              <w:spacing w:after="0" w:line="360" w:lineRule="auto"/>
              <w:jc w:val="center"/>
              <w:rPr>
                <w:rFonts w:ascii="Arial" w:hAnsi="Arial" w:cs="Arial"/>
                <w:sz w:val="20"/>
                <w:szCs w:val="20"/>
              </w:rPr>
            </w:pPr>
            <w:r w:rsidRPr="00C905B3">
              <w:rPr>
                <w:rFonts w:ascii="Arial" w:hAnsi="Arial" w:cs="Arial"/>
                <w:sz w:val="20"/>
                <w:szCs w:val="20"/>
              </w:rPr>
              <w:t>(1.2</w:t>
            </w:r>
            <w:r w:rsidRPr="00C905B3">
              <w:rPr>
                <w:rFonts w:ascii="Arial" w:hAnsi="Arial" w:cs="Arial"/>
                <w:sz w:val="20"/>
                <w:szCs w:val="20"/>
              </w:rPr>
              <w:sym w:font="Symbol" w:char="F0B4"/>
            </w:r>
            <w:r w:rsidRPr="00C905B3">
              <w:rPr>
                <w:rFonts w:ascii="Arial" w:hAnsi="Arial" w:cs="Arial"/>
                <w:sz w:val="20"/>
                <w:szCs w:val="20"/>
              </w:rPr>
              <w:t>10</w:t>
            </w:r>
            <w:r w:rsidRPr="00C905B3">
              <w:rPr>
                <w:rFonts w:ascii="Arial" w:hAnsi="Arial" w:cs="Arial"/>
                <w:sz w:val="20"/>
                <w:szCs w:val="20"/>
                <w:vertAlign w:val="superscript"/>
              </w:rPr>
              <w:t xml:space="preserve">3 </w:t>
            </w:r>
            <w:r w:rsidRPr="00C905B3">
              <w:rPr>
                <w:rFonts w:ascii="Arial" w:hAnsi="Arial" w:cs="Arial"/>
                <w:sz w:val="20"/>
                <w:szCs w:val="20"/>
              </w:rPr>
              <w:t>; 1.4</w:t>
            </w:r>
            <w:r w:rsidRPr="00C905B3">
              <w:rPr>
                <w:rFonts w:ascii="Arial" w:hAnsi="Arial" w:cs="Arial"/>
                <w:sz w:val="20"/>
                <w:szCs w:val="20"/>
              </w:rPr>
              <w:sym w:font="Symbol" w:char="F0B4"/>
            </w:r>
            <w:r w:rsidRPr="00C905B3">
              <w:rPr>
                <w:rFonts w:ascii="Arial" w:hAnsi="Arial" w:cs="Arial"/>
                <w:sz w:val="20"/>
                <w:szCs w:val="20"/>
              </w:rPr>
              <w:t>10</w:t>
            </w:r>
            <w:r w:rsidRPr="00C905B3">
              <w:rPr>
                <w:rFonts w:ascii="Arial" w:hAnsi="Arial" w:cs="Arial"/>
                <w:sz w:val="20"/>
                <w:szCs w:val="20"/>
                <w:vertAlign w:val="superscript"/>
              </w:rPr>
              <w:t>5</w:t>
            </w:r>
            <w:r w:rsidRPr="00C905B3">
              <w:rPr>
                <w:rFonts w:ascii="Arial" w:hAnsi="Arial" w:cs="Arial"/>
                <w:sz w:val="20"/>
                <w:szCs w:val="20"/>
              </w:rPr>
              <w:t>)</w:t>
            </w:r>
          </w:p>
        </w:tc>
        <w:tc>
          <w:tcPr>
            <w:tcW w:w="3996" w:type="dxa"/>
            <w:tcBorders>
              <w:top w:val="single" w:sz="12" w:space="0" w:color="auto"/>
              <w:bottom w:val="single" w:sz="4" w:space="0" w:color="auto"/>
            </w:tcBorders>
          </w:tcPr>
          <w:p w14:paraId="0F2A3900" w14:textId="77777777" w:rsidR="00E81B19" w:rsidRPr="00C905B3" w:rsidRDefault="00E81B19" w:rsidP="00F7697B">
            <w:pPr>
              <w:spacing w:after="0" w:line="360" w:lineRule="auto"/>
              <w:jc w:val="center"/>
              <w:rPr>
                <w:rFonts w:ascii="Arial" w:hAnsi="Arial" w:cs="Arial"/>
                <w:sz w:val="20"/>
                <w:szCs w:val="20"/>
              </w:rPr>
            </w:pPr>
            <w:r>
              <w:rPr>
                <w:rFonts w:ascii="Arial" w:hAnsi="Arial" w:cs="Arial"/>
                <w:sz w:val="20"/>
                <w:szCs w:val="20"/>
              </w:rPr>
              <w:t>Number of</w:t>
            </w:r>
            <w:r w:rsidRPr="00C905B3">
              <w:rPr>
                <w:rFonts w:ascii="Arial" w:hAnsi="Arial" w:cs="Arial"/>
                <w:sz w:val="20"/>
                <w:szCs w:val="20"/>
              </w:rPr>
              <w:t xml:space="preserve"> observed coughs</w:t>
            </w:r>
          </w:p>
          <w:p w14:paraId="61D97D3B" w14:textId="77777777" w:rsidR="00E81B19" w:rsidRPr="00C905B3" w:rsidRDefault="00E81B19" w:rsidP="00F7697B">
            <w:pPr>
              <w:spacing w:after="0" w:line="360" w:lineRule="auto"/>
              <w:jc w:val="center"/>
              <w:rPr>
                <w:rFonts w:ascii="Arial" w:hAnsi="Arial" w:cs="Arial"/>
                <w:sz w:val="20"/>
                <w:szCs w:val="20"/>
              </w:rPr>
            </w:pPr>
            <w:r w:rsidRPr="00C905B3">
              <w:rPr>
                <w:rFonts w:ascii="Arial" w:hAnsi="Arial" w:cs="Arial"/>
                <w:sz w:val="20"/>
                <w:szCs w:val="20"/>
              </w:rPr>
              <w:t>6.8 (3; 52)</w:t>
            </w:r>
          </w:p>
        </w:tc>
        <w:tc>
          <w:tcPr>
            <w:tcW w:w="0" w:type="auto"/>
            <w:tcBorders>
              <w:top w:val="single" w:sz="12" w:space="0" w:color="auto"/>
              <w:bottom w:val="single" w:sz="4" w:space="0" w:color="auto"/>
            </w:tcBorders>
            <w:vAlign w:val="center"/>
          </w:tcPr>
          <w:p w14:paraId="6FA61E2B" w14:textId="77777777" w:rsidR="00E81B19" w:rsidRDefault="00E81B19" w:rsidP="00F7697B">
            <w:pPr>
              <w:spacing w:after="0" w:line="360" w:lineRule="auto"/>
              <w:jc w:val="center"/>
              <w:rPr>
                <w:rFonts w:ascii="Arial" w:hAnsi="Arial" w:cs="Arial"/>
                <w:sz w:val="20"/>
                <w:szCs w:val="20"/>
              </w:rPr>
            </w:pPr>
            <w:r w:rsidRPr="00C905B3">
              <w:rPr>
                <w:rFonts w:ascii="Arial" w:hAnsi="Arial" w:cs="Arial"/>
                <w:sz w:val="20"/>
                <w:szCs w:val="20"/>
              </w:rPr>
              <w:t xml:space="preserve">-0.12 </w:t>
            </w:r>
          </w:p>
          <w:p w14:paraId="52E03A60" w14:textId="77777777" w:rsidR="00E81B19" w:rsidRPr="00C905B3" w:rsidRDefault="00E81B19" w:rsidP="00F7697B">
            <w:pPr>
              <w:spacing w:after="0" w:line="360" w:lineRule="auto"/>
              <w:jc w:val="center"/>
              <w:rPr>
                <w:rFonts w:ascii="Arial" w:hAnsi="Arial" w:cs="Arial"/>
                <w:sz w:val="20"/>
                <w:szCs w:val="20"/>
              </w:rPr>
            </w:pPr>
            <w:r w:rsidRPr="00C905B3">
              <w:rPr>
                <w:rFonts w:ascii="Arial" w:hAnsi="Arial" w:cs="Arial"/>
                <w:sz w:val="20"/>
                <w:szCs w:val="20"/>
              </w:rPr>
              <w:t>(p = 0.40)</w:t>
            </w:r>
          </w:p>
        </w:tc>
      </w:tr>
      <w:bookmarkEnd w:id="19"/>
      <w:tr w:rsidR="00E81B19" w:rsidRPr="00C905B3" w14:paraId="5E4C36FB" w14:textId="77777777" w:rsidTr="00F7697B">
        <w:tc>
          <w:tcPr>
            <w:tcW w:w="3515" w:type="dxa"/>
            <w:vMerge/>
          </w:tcPr>
          <w:p w14:paraId="642A7940" w14:textId="77777777" w:rsidR="00E81B19" w:rsidRPr="00C905B3" w:rsidRDefault="00E81B19" w:rsidP="00F7697B">
            <w:pPr>
              <w:spacing w:after="0" w:line="360" w:lineRule="auto"/>
              <w:jc w:val="center"/>
              <w:rPr>
                <w:rFonts w:ascii="Arial" w:hAnsi="Arial" w:cs="Arial"/>
                <w:b/>
                <w:sz w:val="20"/>
                <w:szCs w:val="20"/>
              </w:rPr>
            </w:pPr>
          </w:p>
        </w:tc>
        <w:tc>
          <w:tcPr>
            <w:tcW w:w="3996" w:type="dxa"/>
            <w:tcBorders>
              <w:top w:val="single" w:sz="4" w:space="0" w:color="auto"/>
              <w:bottom w:val="single" w:sz="4" w:space="0" w:color="auto"/>
            </w:tcBorders>
          </w:tcPr>
          <w:p w14:paraId="4C7A7EF7" w14:textId="77777777" w:rsidR="00E81B19" w:rsidRPr="00C905B3" w:rsidRDefault="00E81B19" w:rsidP="00F7697B">
            <w:pPr>
              <w:spacing w:after="0" w:line="360" w:lineRule="auto"/>
              <w:jc w:val="center"/>
              <w:rPr>
                <w:rFonts w:ascii="Arial" w:hAnsi="Arial" w:cs="Arial"/>
                <w:sz w:val="20"/>
                <w:szCs w:val="20"/>
              </w:rPr>
            </w:pPr>
            <w:r w:rsidRPr="00C905B3">
              <w:rPr>
                <w:rFonts w:ascii="Arial" w:hAnsi="Arial" w:cs="Arial"/>
                <w:sz w:val="20"/>
                <w:szCs w:val="20"/>
              </w:rPr>
              <w:t>Distance from stationary air sampler to patient head (cm)</w:t>
            </w:r>
          </w:p>
          <w:p w14:paraId="1265A718" w14:textId="77777777" w:rsidR="00E81B19" w:rsidRPr="00C905B3" w:rsidRDefault="00E81B19" w:rsidP="00F7697B">
            <w:pPr>
              <w:spacing w:after="0" w:line="360" w:lineRule="auto"/>
              <w:jc w:val="center"/>
              <w:rPr>
                <w:rFonts w:ascii="Arial" w:hAnsi="Arial" w:cs="Arial"/>
                <w:sz w:val="20"/>
                <w:szCs w:val="20"/>
              </w:rPr>
            </w:pPr>
            <w:r w:rsidRPr="00C905B3">
              <w:rPr>
                <w:rFonts w:ascii="Arial" w:hAnsi="Arial" w:cs="Arial"/>
                <w:sz w:val="20"/>
                <w:szCs w:val="20"/>
              </w:rPr>
              <w:t>79.5 (80; 160)</w:t>
            </w:r>
          </w:p>
        </w:tc>
        <w:tc>
          <w:tcPr>
            <w:tcW w:w="0" w:type="auto"/>
            <w:tcBorders>
              <w:top w:val="single" w:sz="4" w:space="0" w:color="auto"/>
              <w:bottom w:val="single" w:sz="4" w:space="0" w:color="auto"/>
            </w:tcBorders>
            <w:vAlign w:val="center"/>
          </w:tcPr>
          <w:p w14:paraId="60C803A2" w14:textId="77777777" w:rsidR="00E81B19" w:rsidRDefault="00E81B19" w:rsidP="00F7697B">
            <w:pPr>
              <w:spacing w:after="0" w:line="360" w:lineRule="auto"/>
              <w:jc w:val="center"/>
              <w:rPr>
                <w:rFonts w:ascii="Arial" w:hAnsi="Arial" w:cs="Arial"/>
                <w:sz w:val="20"/>
                <w:szCs w:val="20"/>
              </w:rPr>
            </w:pPr>
            <w:r w:rsidRPr="00C905B3">
              <w:rPr>
                <w:rFonts w:ascii="Arial" w:hAnsi="Arial" w:cs="Arial"/>
                <w:sz w:val="20"/>
                <w:szCs w:val="20"/>
              </w:rPr>
              <w:t xml:space="preserve">- 0.26 </w:t>
            </w:r>
          </w:p>
          <w:p w14:paraId="7440355D" w14:textId="77777777" w:rsidR="00E81B19" w:rsidRPr="00C905B3" w:rsidRDefault="00E81B19" w:rsidP="00F7697B">
            <w:pPr>
              <w:spacing w:after="0" w:line="360" w:lineRule="auto"/>
              <w:jc w:val="center"/>
              <w:rPr>
                <w:rFonts w:ascii="Arial" w:hAnsi="Arial" w:cs="Arial"/>
                <w:sz w:val="20"/>
                <w:szCs w:val="20"/>
              </w:rPr>
            </w:pPr>
            <w:r w:rsidRPr="00C905B3">
              <w:rPr>
                <w:rFonts w:ascii="Arial" w:hAnsi="Arial" w:cs="Arial"/>
                <w:sz w:val="20"/>
                <w:szCs w:val="20"/>
              </w:rPr>
              <w:t>(p = 0.07)</w:t>
            </w:r>
          </w:p>
        </w:tc>
      </w:tr>
      <w:tr w:rsidR="00E81B19" w:rsidRPr="00C905B3" w14:paraId="1764B038" w14:textId="77777777" w:rsidTr="00F7697B">
        <w:trPr>
          <w:trHeight w:val="170"/>
        </w:trPr>
        <w:tc>
          <w:tcPr>
            <w:tcW w:w="3515" w:type="dxa"/>
            <w:vMerge/>
          </w:tcPr>
          <w:p w14:paraId="2CE62150" w14:textId="77777777" w:rsidR="00E81B19" w:rsidRPr="00C905B3" w:rsidRDefault="00E81B19" w:rsidP="00F7697B">
            <w:pPr>
              <w:spacing w:after="0" w:line="360" w:lineRule="auto"/>
              <w:jc w:val="center"/>
              <w:rPr>
                <w:rFonts w:ascii="Arial" w:hAnsi="Arial" w:cs="Arial"/>
                <w:b/>
                <w:sz w:val="20"/>
                <w:szCs w:val="20"/>
              </w:rPr>
            </w:pPr>
          </w:p>
        </w:tc>
        <w:tc>
          <w:tcPr>
            <w:tcW w:w="3996" w:type="dxa"/>
            <w:tcBorders>
              <w:top w:val="single" w:sz="4" w:space="0" w:color="auto"/>
              <w:bottom w:val="single" w:sz="4" w:space="0" w:color="auto"/>
            </w:tcBorders>
          </w:tcPr>
          <w:p w14:paraId="1398C3A5" w14:textId="77777777" w:rsidR="00E81B19" w:rsidRPr="00C905B3" w:rsidRDefault="00E81B19" w:rsidP="00F7697B">
            <w:pPr>
              <w:spacing w:after="0" w:line="360" w:lineRule="auto"/>
              <w:jc w:val="center"/>
              <w:rPr>
                <w:rFonts w:ascii="Arial" w:hAnsi="Arial" w:cs="Arial"/>
                <w:sz w:val="20"/>
                <w:szCs w:val="20"/>
              </w:rPr>
            </w:pPr>
            <w:r w:rsidRPr="00C905B3">
              <w:rPr>
                <w:rFonts w:ascii="Arial" w:hAnsi="Arial" w:cs="Arial"/>
                <w:sz w:val="20"/>
                <w:szCs w:val="20"/>
              </w:rPr>
              <w:t xml:space="preserve">Total </w:t>
            </w:r>
            <w:r>
              <w:rPr>
                <w:rFonts w:ascii="Arial" w:hAnsi="Arial" w:cs="Arial"/>
                <w:sz w:val="20"/>
                <w:szCs w:val="20"/>
              </w:rPr>
              <w:t>number of encounters with HCW</w:t>
            </w:r>
            <w:r w:rsidRPr="00C905B3">
              <w:rPr>
                <w:rFonts w:ascii="Arial" w:hAnsi="Arial" w:cs="Arial"/>
                <w:sz w:val="20"/>
                <w:szCs w:val="20"/>
              </w:rPr>
              <w:t xml:space="preserve"> </w:t>
            </w:r>
          </w:p>
          <w:p w14:paraId="669652A7" w14:textId="77777777" w:rsidR="00E81B19" w:rsidRPr="00C905B3" w:rsidRDefault="00E81B19" w:rsidP="00F7697B">
            <w:pPr>
              <w:spacing w:after="0" w:line="360" w:lineRule="auto"/>
              <w:jc w:val="center"/>
              <w:rPr>
                <w:rFonts w:ascii="Arial" w:hAnsi="Arial" w:cs="Arial"/>
                <w:sz w:val="20"/>
                <w:szCs w:val="20"/>
              </w:rPr>
            </w:pPr>
            <w:r w:rsidRPr="00C905B3">
              <w:rPr>
                <w:rFonts w:ascii="Arial" w:hAnsi="Arial" w:cs="Arial"/>
                <w:sz w:val="20"/>
                <w:szCs w:val="20"/>
              </w:rPr>
              <w:t>6.1 (6; 10)</w:t>
            </w:r>
          </w:p>
        </w:tc>
        <w:tc>
          <w:tcPr>
            <w:tcW w:w="0" w:type="auto"/>
            <w:tcBorders>
              <w:top w:val="single" w:sz="4" w:space="0" w:color="auto"/>
              <w:bottom w:val="single" w:sz="4" w:space="0" w:color="auto"/>
            </w:tcBorders>
            <w:vAlign w:val="center"/>
          </w:tcPr>
          <w:p w14:paraId="2FEDB5F9" w14:textId="77777777" w:rsidR="00E81B19" w:rsidRDefault="00E81B19" w:rsidP="00F7697B">
            <w:pPr>
              <w:spacing w:after="0" w:line="360" w:lineRule="auto"/>
              <w:jc w:val="center"/>
              <w:rPr>
                <w:rFonts w:ascii="Arial" w:hAnsi="Arial" w:cs="Arial"/>
                <w:sz w:val="20"/>
                <w:szCs w:val="20"/>
              </w:rPr>
            </w:pPr>
            <w:r w:rsidRPr="00C905B3">
              <w:rPr>
                <w:rFonts w:ascii="Arial" w:hAnsi="Arial" w:cs="Arial"/>
                <w:sz w:val="20"/>
                <w:szCs w:val="20"/>
              </w:rPr>
              <w:t xml:space="preserve">0.08 </w:t>
            </w:r>
          </w:p>
          <w:p w14:paraId="4D6ADB1C" w14:textId="77777777" w:rsidR="00E81B19" w:rsidRPr="00C905B3" w:rsidRDefault="00E81B19" w:rsidP="00F7697B">
            <w:pPr>
              <w:spacing w:after="0" w:line="360" w:lineRule="auto"/>
              <w:jc w:val="center"/>
              <w:rPr>
                <w:rFonts w:ascii="Arial" w:hAnsi="Arial" w:cs="Arial"/>
                <w:sz w:val="20"/>
                <w:szCs w:val="20"/>
              </w:rPr>
            </w:pPr>
            <w:r w:rsidRPr="00C905B3">
              <w:rPr>
                <w:rFonts w:ascii="Arial" w:hAnsi="Arial" w:cs="Arial"/>
                <w:sz w:val="20"/>
                <w:szCs w:val="20"/>
              </w:rPr>
              <w:t>(p = 0.57)</w:t>
            </w:r>
          </w:p>
        </w:tc>
      </w:tr>
      <w:tr w:rsidR="00E81B19" w:rsidRPr="00C905B3" w14:paraId="2F1DC6FE" w14:textId="77777777" w:rsidTr="00F7697B">
        <w:tc>
          <w:tcPr>
            <w:tcW w:w="3515" w:type="dxa"/>
            <w:vMerge/>
            <w:tcBorders>
              <w:bottom w:val="single" w:sz="12" w:space="0" w:color="auto"/>
            </w:tcBorders>
          </w:tcPr>
          <w:p w14:paraId="0CC90F2A" w14:textId="77777777" w:rsidR="00E81B19" w:rsidRPr="00C905B3" w:rsidRDefault="00E81B19" w:rsidP="00F7697B">
            <w:pPr>
              <w:spacing w:after="0" w:line="360" w:lineRule="auto"/>
              <w:jc w:val="center"/>
              <w:rPr>
                <w:rFonts w:ascii="Arial" w:hAnsi="Arial" w:cs="Arial"/>
                <w:b/>
                <w:sz w:val="20"/>
                <w:szCs w:val="20"/>
              </w:rPr>
            </w:pPr>
          </w:p>
        </w:tc>
        <w:tc>
          <w:tcPr>
            <w:tcW w:w="3996" w:type="dxa"/>
            <w:tcBorders>
              <w:top w:val="single" w:sz="4" w:space="0" w:color="auto"/>
              <w:bottom w:val="single" w:sz="12" w:space="0" w:color="auto"/>
            </w:tcBorders>
          </w:tcPr>
          <w:p w14:paraId="1857884A" w14:textId="77777777" w:rsidR="00E81B19" w:rsidRPr="00C905B3" w:rsidRDefault="00E81B19" w:rsidP="00F7697B">
            <w:pPr>
              <w:spacing w:after="0" w:line="360" w:lineRule="auto"/>
              <w:jc w:val="center"/>
              <w:rPr>
                <w:rFonts w:ascii="Arial" w:hAnsi="Arial" w:cs="Arial"/>
                <w:sz w:val="20"/>
                <w:szCs w:val="20"/>
              </w:rPr>
            </w:pPr>
            <w:r w:rsidRPr="00C905B3">
              <w:rPr>
                <w:rFonts w:ascii="Arial" w:hAnsi="Arial" w:cs="Arial"/>
                <w:sz w:val="20"/>
                <w:szCs w:val="20"/>
              </w:rPr>
              <w:t>Personal air samples (copies/m</w:t>
            </w:r>
            <w:r w:rsidRPr="00C905B3">
              <w:rPr>
                <w:rFonts w:ascii="Arial" w:hAnsi="Arial" w:cs="Arial"/>
                <w:sz w:val="20"/>
                <w:szCs w:val="20"/>
                <w:vertAlign w:val="superscript"/>
              </w:rPr>
              <w:t>3</w:t>
            </w:r>
            <w:r w:rsidRPr="00C905B3">
              <w:rPr>
                <w:rFonts w:ascii="Arial" w:hAnsi="Arial" w:cs="Arial"/>
                <w:sz w:val="20"/>
                <w:szCs w:val="20"/>
              </w:rPr>
              <w:t>)</w:t>
            </w:r>
          </w:p>
          <w:p w14:paraId="7114440A" w14:textId="77777777" w:rsidR="00E81B19" w:rsidRPr="00733CAD" w:rsidRDefault="00E81B19" w:rsidP="00F7697B">
            <w:pPr>
              <w:spacing w:after="0" w:line="360" w:lineRule="auto"/>
              <w:jc w:val="center"/>
              <w:rPr>
                <w:rFonts w:ascii="Arial" w:hAnsi="Arial" w:cs="Arial"/>
                <w:sz w:val="20"/>
                <w:szCs w:val="20"/>
                <w:vertAlign w:val="superscript"/>
              </w:rPr>
            </w:pPr>
            <w:r w:rsidRPr="00C905B3">
              <w:rPr>
                <w:rFonts w:ascii="Arial" w:hAnsi="Arial" w:cs="Arial"/>
                <w:sz w:val="20"/>
                <w:szCs w:val="20"/>
              </w:rPr>
              <w:t>3.0</w:t>
            </w:r>
            <w:r w:rsidRPr="00C905B3">
              <w:rPr>
                <w:rFonts w:ascii="Arial" w:hAnsi="Arial" w:cs="Arial"/>
                <w:sz w:val="20"/>
                <w:szCs w:val="20"/>
              </w:rPr>
              <w:sym w:font="Symbol" w:char="F0B4"/>
            </w:r>
            <w:r w:rsidRPr="00C905B3">
              <w:rPr>
                <w:rFonts w:ascii="Arial" w:hAnsi="Arial" w:cs="Arial"/>
                <w:sz w:val="20"/>
                <w:szCs w:val="20"/>
              </w:rPr>
              <w:t>10</w:t>
            </w:r>
            <w:r w:rsidRPr="00C905B3">
              <w:rPr>
                <w:rFonts w:ascii="Arial" w:hAnsi="Arial" w:cs="Arial"/>
                <w:sz w:val="20"/>
                <w:szCs w:val="20"/>
                <w:vertAlign w:val="superscript"/>
              </w:rPr>
              <w:t>6</w:t>
            </w:r>
            <w:r>
              <w:rPr>
                <w:rFonts w:ascii="Arial" w:hAnsi="Arial" w:cs="Arial"/>
                <w:sz w:val="20"/>
                <w:szCs w:val="20"/>
                <w:vertAlign w:val="superscript"/>
              </w:rPr>
              <w:t xml:space="preserve"> </w:t>
            </w:r>
            <w:r w:rsidRPr="00C905B3">
              <w:rPr>
                <w:rFonts w:ascii="Arial" w:hAnsi="Arial" w:cs="Arial"/>
                <w:sz w:val="20"/>
                <w:szCs w:val="20"/>
              </w:rPr>
              <w:t>(0; 6.8</w:t>
            </w:r>
            <w:r w:rsidRPr="00C905B3">
              <w:rPr>
                <w:rFonts w:ascii="Arial" w:hAnsi="Arial" w:cs="Arial"/>
                <w:sz w:val="20"/>
                <w:szCs w:val="20"/>
              </w:rPr>
              <w:sym w:font="Symbol" w:char="F0B4"/>
            </w:r>
            <w:r w:rsidRPr="00C905B3">
              <w:rPr>
                <w:rFonts w:ascii="Arial" w:hAnsi="Arial" w:cs="Arial"/>
                <w:sz w:val="20"/>
                <w:szCs w:val="20"/>
              </w:rPr>
              <w:t>10</w:t>
            </w:r>
            <w:r w:rsidRPr="00C905B3">
              <w:rPr>
                <w:rFonts w:ascii="Arial" w:hAnsi="Arial" w:cs="Arial"/>
                <w:sz w:val="20"/>
                <w:szCs w:val="20"/>
                <w:vertAlign w:val="superscript"/>
              </w:rPr>
              <w:t>7</w:t>
            </w:r>
            <w:r w:rsidRPr="00C905B3">
              <w:rPr>
                <w:rFonts w:ascii="Arial" w:hAnsi="Arial" w:cs="Arial"/>
                <w:sz w:val="20"/>
                <w:szCs w:val="20"/>
              </w:rPr>
              <w:t>)</w:t>
            </w:r>
          </w:p>
        </w:tc>
        <w:tc>
          <w:tcPr>
            <w:tcW w:w="0" w:type="auto"/>
            <w:tcBorders>
              <w:top w:val="single" w:sz="4" w:space="0" w:color="auto"/>
              <w:bottom w:val="single" w:sz="12" w:space="0" w:color="auto"/>
            </w:tcBorders>
            <w:vAlign w:val="center"/>
          </w:tcPr>
          <w:p w14:paraId="31832693" w14:textId="77777777" w:rsidR="00E81B19" w:rsidRDefault="00E81B19" w:rsidP="00F7697B">
            <w:pPr>
              <w:spacing w:after="0" w:line="360" w:lineRule="auto"/>
              <w:jc w:val="center"/>
              <w:rPr>
                <w:rFonts w:ascii="Arial" w:hAnsi="Arial" w:cs="Arial"/>
                <w:sz w:val="20"/>
                <w:szCs w:val="20"/>
              </w:rPr>
            </w:pPr>
            <w:r w:rsidRPr="00C905B3">
              <w:rPr>
                <w:rFonts w:ascii="Arial" w:hAnsi="Arial" w:cs="Arial"/>
                <w:sz w:val="20"/>
                <w:szCs w:val="20"/>
              </w:rPr>
              <w:t xml:space="preserve">-0.13 </w:t>
            </w:r>
          </w:p>
          <w:p w14:paraId="0F6BA175" w14:textId="77777777" w:rsidR="00E81B19" w:rsidRPr="00C905B3" w:rsidRDefault="00E81B19" w:rsidP="00F7697B">
            <w:pPr>
              <w:spacing w:after="0" w:line="360" w:lineRule="auto"/>
              <w:jc w:val="center"/>
              <w:rPr>
                <w:rFonts w:ascii="Arial" w:hAnsi="Arial" w:cs="Arial"/>
                <w:sz w:val="20"/>
                <w:szCs w:val="20"/>
              </w:rPr>
            </w:pPr>
            <w:r w:rsidRPr="00C905B3">
              <w:rPr>
                <w:rFonts w:ascii="Arial" w:hAnsi="Arial" w:cs="Arial"/>
                <w:sz w:val="20"/>
                <w:szCs w:val="20"/>
              </w:rPr>
              <w:t>( p = 0.56)</w:t>
            </w:r>
          </w:p>
        </w:tc>
      </w:tr>
      <w:tr w:rsidR="00E81B19" w:rsidRPr="00C905B3" w14:paraId="23EEBE8D" w14:textId="77777777" w:rsidTr="00F7697B">
        <w:trPr>
          <w:trHeight w:val="287"/>
        </w:trPr>
        <w:tc>
          <w:tcPr>
            <w:tcW w:w="3515" w:type="dxa"/>
            <w:vMerge w:val="restart"/>
            <w:tcBorders>
              <w:top w:val="single" w:sz="12" w:space="0" w:color="auto"/>
            </w:tcBorders>
          </w:tcPr>
          <w:p w14:paraId="2467CEAC" w14:textId="77777777" w:rsidR="00E81B19" w:rsidRPr="00C905B3" w:rsidRDefault="00E81B19" w:rsidP="00F7697B">
            <w:pPr>
              <w:spacing w:after="0" w:line="360" w:lineRule="auto"/>
              <w:jc w:val="center"/>
              <w:rPr>
                <w:rFonts w:ascii="Arial" w:hAnsi="Arial" w:cs="Arial"/>
                <w:sz w:val="20"/>
                <w:szCs w:val="20"/>
              </w:rPr>
            </w:pPr>
            <w:bookmarkStart w:id="20" w:name="OLE_LINK150"/>
            <w:bookmarkStart w:id="21" w:name="OLE_LINK151"/>
            <w:bookmarkStart w:id="22" w:name="OLE_LINK152"/>
            <w:r w:rsidRPr="00C905B3">
              <w:rPr>
                <w:rFonts w:ascii="Arial" w:hAnsi="Arial" w:cs="Arial"/>
                <w:sz w:val="20"/>
                <w:szCs w:val="20"/>
              </w:rPr>
              <w:t xml:space="preserve">Personal </w:t>
            </w:r>
          </w:p>
          <w:p w14:paraId="3D707281" w14:textId="77777777" w:rsidR="00E81B19" w:rsidRPr="00C905B3" w:rsidRDefault="00E81B19" w:rsidP="00F7697B">
            <w:pPr>
              <w:spacing w:after="0" w:line="360" w:lineRule="auto"/>
              <w:jc w:val="center"/>
              <w:rPr>
                <w:rFonts w:ascii="Arial" w:hAnsi="Arial" w:cs="Arial"/>
                <w:sz w:val="20"/>
                <w:szCs w:val="20"/>
                <w:vertAlign w:val="superscript"/>
              </w:rPr>
            </w:pPr>
            <w:r w:rsidRPr="00C905B3">
              <w:rPr>
                <w:rFonts w:ascii="Arial" w:hAnsi="Arial" w:cs="Arial"/>
                <w:sz w:val="20"/>
                <w:szCs w:val="20"/>
              </w:rPr>
              <w:t>3.0</w:t>
            </w:r>
            <w:r w:rsidRPr="00C905B3">
              <w:rPr>
                <w:rFonts w:ascii="Arial" w:hAnsi="Arial" w:cs="Arial"/>
                <w:sz w:val="20"/>
                <w:szCs w:val="20"/>
              </w:rPr>
              <w:sym w:font="Symbol" w:char="F0B4"/>
            </w:r>
            <w:r w:rsidRPr="00C905B3">
              <w:rPr>
                <w:rFonts w:ascii="Arial" w:hAnsi="Arial" w:cs="Arial"/>
                <w:sz w:val="20"/>
                <w:szCs w:val="20"/>
              </w:rPr>
              <w:t>10</w:t>
            </w:r>
            <w:r w:rsidRPr="00C905B3">
              <w:rPr>
                <w:rFonts w:ascii="Arial" w:hAnsi="Arial" w:cs="Arial"/>
                <w:sz w:val="20"/>
                <w:szCs w:val="20"/>
                <w:vertAlign w:val="superscript"/>
              </w:rPr>
              <w:t>6</w:t>
            </w:r>
          </w:p>
          <w:p w14:paraId="1DE5866C" w14:textId="77777777" w:rsidR="00E81B19" w:rsidRPr="00C905B3" w:rsidRDefault="00E81B19" w:rsidP="00F7697B">
            <w:pPr>
              <w:spacing w:after="0" w:line="360" w:lineRule="auto"/>
              <w:jc w:val="center"/>
              <w:rPr>
                <w:rFonts w:ascii="Arial" w:hAnsi="Arial" w:cs="Arial"/>
                <w:sz w:val="20"/>
                <w:szCs w:val="20"/>
              </w:rPr>
            </w:pPr>
            <w:r w:rsidRPr="00C905B3">
              <w:rPr>
                <w:rFonts w:ascii="Arial" w:hAnsi="Arial" w:cs="Arial"/>
                <w:sz w:val="20"/>
                <w:szCs w:val="20"/>
              </w:rPr>
              <w:t xml:space="preserve"> (0; 6.8</w:t>
            </w:r>
            <w:r w:rsidRPr="00C905B3">
              <w:rPr>
                <w:rFonts w:ascii="Arial" w:hAnsi="Arial" w:cs="Arial"/>
                <w:sz w:val="20"/>
                <w:szCs w:val="20"/>
              </w:rPr>
              <w:sym w:font="Symbol" w:char="F0B4"/>
            </w:r>
            <w:r w:rsidRPr="00C905B3">
              <w:rPr>
                <w:rFonts w:ascii="Arial" w:hAnsi="Arial" w:cs="Arial"/>
                <w:sz w:val="20"/>
                <w:szCs w:val="20"/>
              </w:rPr>
              <w:t>10</w:t>
            </w:r>
            <w:r w:rsidRPr="00C905B3">
              <w:rPr>
                <w:rFonts w:ascii="Arial" w:hAnsi="Arial" w:cs="Arial"/>
                <w:sz w:val="20"/>
                <w:szCs w:val="20"/>
                <w:vertAlign w:val="superscript"/>
              </w:rPr>
              <w:t>7</w:t>
            </w:r>
            <w:r w:rsidRPr="00C905B3">
              <w:rPr>
                <w:rFonts w:ascii="Arial" w:hAnsi="Arial" w:cs="Arial"/>
                <w:sz w:val="20"/>
                <w:szCs w:val="20"/>
              </w:rPr>
              <w:t>)</w:t>
            </w:r>
            <w:bookmarkEnd w:id="20"/>
            <w:bookmarkEnd w:id="21"/>
            <w:bookmarkEnd w:id="22"/>
          </w:p>
        </w:tc>
        <w:tc>
          <w:tcPr>
            <w:tcW w:w="3996" w:type="dxa"/>
            <w:tcBorders>
              <w:top w:val="single" w:sz="12" w:space="0" w:color="auto"/>
              <w:bottom w:val="single" w:sz="4" w:space="0" w:color="auto"/>
            </w:tcBorders>
          </w:tcPr>
          <w:p w14:paraId="0962A29F" w14:textId="77777777" w:rsidR="00E81B19" w:rsidRPr="00C905B3" w:rsidRDefault="00E81B19" w:rsidP="00F7697B">
            <w:pPr>
              <w:spacing w:after="0" w:line="360" w:lineRule="auto"/>
              <w:jc w:val="center"/>
              <w:rPr>
                <w:rFonts w:ascii="Arial" w:hAnsi="Arial" w:cs="Arial"/>
                <w:sz w:val="20"/>
                <w:szCs w:val="20"/>
              </w:rPr>
            </w:pPr>
            <w:r>
              <w:rPr>
                <w:rFonts w:ascii="Arial" w:hAnsi="Arial" w:cs="Arial"/>
                <w:sz w:val="20"/>
                <w:szCs w:val="20"/>
              </w:rPr>
              <w:t>Number of observed coughs</w:t>
            </w:r>
          </w:p>
          <w:p w14:paraId="280568E2" w14:textId="77777777" w:rsidR="00E81B19" w:rsidRPr="00C905B3" w:rsidRDefault="00E81B19" w:rsidP="00F7697B">
            <w:pPr>
              <w:spacing w:after="0" w:line="360" w:lineRule="auto"/>
              <w:jc w:val="center"/>
              <w:rPr>
                <w:rFonts w:ascii="Arial" w:hAnsi="Arial" w:cs="Arial"/>
                <w:sz w:val="20"/>
                <w:szCs w:val="20"/>
              </w:rPr>
            </w:pPr>
            <w:r w:rsidRPr="00C905B3">
              <w:rPr>
                <w:rFonts w:ascii="Arial" w:hAnsi="Arial" w:cs="Arial"/>
                <w:sz w:val="20"/>
                <w:szCs w:val="20"/>
              </w:rPr>
              <w:t>8.3 (4; 45)</w:t>
            </w:r>
          </w:p>
        </w:tc>
        <w:tc>
          <w:tcPr>
            <w:tcW w:w="0" w:type="auto"/>
            <w:tcBorders>
              <w:top w:val="single" w:sz="12" w:space="0" w:color="auto"/>
              <w:bottom w:val="single" w:sz="4" w:space="0" w:color="auto"/>
            </w:tcBorders>
            <w:vAlign w:val="center"/>
          </w:tcPr>
          <w:p w14:paraId="729565A3" w14:textId="77777777" w:rsidR="00E81B19" w:rsidRDefault="00E81B19" w:rsidP="00F7697B">
            <w:pPr>
              <w:spacing w:after="0" w:line="360" w:lineRule="auto"/>
              <w:jc w:val="center"/>
              <w:rPr>
                <w:rFonts w:ascii="Arial" w:hAnsi="Arial" w:cs="Arial"/>
                <w:sz w:val="20"/>
                <w:szCs w:val="20"/>
              </w:rPr>
            </w:pPr>
            <w:r w:rsidRPr="00C905B3">
              <w:rPr>
                <w:rFonts w:ascii="Arial" w:hAnsi="Arial" w:cs="Arial"/>
                <w:sz w:val="20"/>
                <w:szCs w:val="20"/>
              </w:rPr>
              <w:t>0.03 (</w:t>
            </w:r>
          </w:p>
          <w:p w14:paraId="68691F9D" w14:textId="77777777" w:rsidR="00E81B19" w:rsidRPr="00C905B3" w:rsidRDefault="00E81B19" w:rsidP="00F7697B">
            <w:pPr>
              <w:spacing w:after="0" w:line="360" w:lineRule="auto"/>
              <w:jc w:val="center"/>
              <w:rPr>
                <w:rFonts w:ascii="Arial" w:hAnsi="Arial" w:cs="Arial"/>
                <w:sz w:val="20"/>
                <w:szCs w:val="20"/>
              </w:rPr>
            </w:pPr>
            <w:r w:rsidRPr="00C905B3">
              <w:rPr>
                <w:rFonts w:ascii="Arial" w:hAnsi="Arial" w:cs="Arial"/>
                <w:sz w:val="20"/>
                <w:szCs w:val="20"/>
              </w:rPr>
              <w:t>p = 0.89)</w:t>
            </w:r>
          </w:p>
        </w:tc>
      </w:tr>
      <w:tr w:rsidR="00E81B19" w:rsidRPr="00C905B3" w14:paraId="5F82401B" w14:textId="77777777" w:rsidTr="00F7697B">
        <w:trPr>
          <w:trHeight w:val="287"/>
        </w:trPr>
        <w:tc>
          <w:tcPr>
            <w:tcW w:w="3515" w:type="dxa"/>
            <w:vMerge/>
            <w:tcBorders>
              <w:bottom w:val="single" w:sz="18" w:space="0" w:color="auto"/>
            </w:tcBorders>
          </w:tcPr>
          <w:p w14:paraId="1910EC02" w14:textId="77777777" w:rsidR="00E81B19" w:rsidRPr="00C905B3" w:rsidRDefault="00E81B19" w:rsidP="00F7697B">
            <w:pPr>
              <w:spacing w:after="0" w:line="360" w:lineRule="auto"/>
              <w:jc w:val="center"/>
              <w:rPr>
                <w:rFonts w:ascii="Arial" w:hAnsi="Arial" w:cs="Arial"/>
                <w:sz w:val="20"/>
                <w:szCs w:val="20"/>
              </w:rPr>
            </w:pPr>
          </w:p>
        </w:tc>
        <w:tc>
          <w:tcPr>
            <w:tcW w:w="3996" w:type="dxa"/>
            <w:tcBorders>
              <w:top w:val="single" w:sz="4" w:space="0" w:color="auto"/>
              <w:bottom w:val="single" w:sz="18" w:space="0" w:color="auto"/>
            </w:tcBorders>
          </w:tcPr>
          <w:p w14:paraId="393AD8D3" w14:textId="77777777" w:rsidR="00E81B19" w:rsidRPr="00C905B3" w:rsidRDefault="00E81B19" w:rsidP="00F7697B">
            <w:pPr>
              <w:spacing w:after="0" w:line="360" w:lineRule="auto"/>
              <w:jc w:val="center"/>
              <w:rPr>
                <w:rFonts w:ascii="Arial" w:hAnsi="Arial" w:cs="Arial"/>
                <w:sz w:val="20"/>
                <w:szCs w:val="20"/>
              </w:rPr>
            </w:pPr>
            <w:r w:rsidRPr="00C905B3">
              <w:rPr>
                <w:rFonts w:ascii="Arial" w:hAnsi="Arial" w:cs="Arial"/>
                <w:sz w:val="20"/>
                <w:szCs w:val="20"/>
              </w:rPr>
              <w:t xml:space="preserve">Total </w:t>
            </w:r>
            <w:r>
              <w:rPr>
                <w:rFonts w:ascii="Arial" w:hAnsi="Arial" w:cs="Arial"/>
                <w:sz w:val="20"/>
                <w:szCs w:val="20"/>
              </w:rPr>
              <w:t>number of encounters with HCW</w:t>
            </w:r>
            <w:r w:rsidRPr="00C905B3">
              <w:rPr>
                <w:rFonts w:ascii="Arial" w:hAnsi="Arial" w:cs="Arial"/>
                <w:sz w:val="20"/>
                <w:szCs w:val="20"/>
              </w:rPr>
              <w:t xml:space="preserve"> </w:t>
            </w:r>
          </w:p>
          <w:p w14:paraId="219CF72A" w14:textId="77777777" w:rsidR="00E81B19" w:rsidRPr="00C905B3" w:rsidRDefault="00E81B19" w:rsidP="00E81B19">
            <w:pPr>
              <w:pStyle w:val="ListParagraph"/>
              <w:numPr>
                <w:ilvl w:val="1"/>
                <w:numId w:val="1"/>
              </w:numPr>
              <w:spacing w:after="0" w:line="360" w:lineRule="auto"/>
              <w:jc w:val="center"/>
              <w:rPr>
                <w:rFonts w:ascii="Arial" w:hAnsi="Arial" w:cs="Arial"/>
                <w:sz w:val="20"/>
                <w:szCs w:val="20"/>
              </w:rPr>
            </w:pPr>
            <w:r w:rsidRPr="00C905B3">
              <w:rPr>
                <w:rFonts w:ascii="Arial" w:hAnsi="Arial" w:cs="Arial"/>
                <w:sz w:val="20"/>
                <w:szCs w:val="20"/>
              </w:rPr>
              <w:t xml:space="preserve"> (7; 10)</w:t>
            </w:r>
          </w:p>
        </w:tc>
        <w:tc>
          <w:tcPr>
            <w:tcW w:w="0" w:type="auto"/>
            <w:tcBorders>
              <w:top w:val="single" w:sz="4" w:space="0" w:color="auto"/>
              <w:bottom w:val="single" w:sz="18" w:space="0" w:color="auto"/>
            </w:tcBorders>
            <w:vAlign w:val="center"/>
          </w:tcPr>
          <w:p w14:paraId="1DC2B7F0" w14:textId="77777777" w:rsidR="00E81B19" w:rsidRDefault="00E81B19" w:rsidP="00F7697B">
            <w:pPr>
              <w:spacing w:after="0" w:line="360" w:lineRule="auto"/>
              <w:jc w:val="center"/>
              <w:rPr>
                <w:rFonts w:ascii="Arial" w:hAnsi="Arial" w:cs="Arial"/>
                <w:sz w:val="20"/>
                <w:szCs w:val="20"/>
              </w:rPr>
            </w:pPr>
            <w:r w:rsidRPr="00C905B3">
              <w:rPr>
                <w:rFonts w:ascii="Arial" w:hAnsi="Arial" w:cs="Arial"/>
                <w:sz w:val="20"/>
                <w:szCs w:val="20"/>
              </w:rPr>
              <w:t>-0.19</w:t>
            </w:r>
          </w:p>
          <w:p w14:paraId="52173612" w14:textId="77777777" w:rsidR="00E81B19" w:rsidRPr="00C905B3" w:rsidRDefault="00E81B19" w:rsidP="00F7697B">
            <w:pPr>
              <w:spacing w:after="0" w:line="360" w:lineRule="auto"/>
              <w:jc w:val="center"/>
              <w:rPr>
                <w:rFonts w:ascii="Arial" w:hAnsi="Arial" w:cs="Arial"/>
                <w:sz w:val="20"/>
                <w:szCs w:val="20"/>
              </w:rPr>
            </w:pPr>
            <w:r w:rsidRPr="00C905B3">
              <w:rPr>
                <w:rFonts w:ascii="Arial" w:hAnsi="Arial" w:cs="Arial"/>
                <w:sz w:val="20"/>
                <w:szCs w:val="20"/>
              </w:rPr>
              <w:t>(p = 0.37)</w:t>
            </w:r>
          </w:p>
        </w:tc>
      </w:tr>
      <w:bookmarkEnd w:id="16"/>
      <w:bookmarkEnd w:id="17"/>
      <w:bookmarkEnd w:id="18"/>
    </w:tbl>
    <w:p w14:paraId="22E23768" w14:textId="77777777" w:rsidR="00E81B19" w:rsidRDefault="00E81B19" w:rsidP="00E81B19">
      <w:pPr>
        <w:rPr>
          <w:rFonts w:ascii="Arial" w:hAnsi="Arial" w:cs="Arial"/>
        </w:rPr>
      </w:pPr>
    </w:p>
    <w:p w14:paraId="5B746453" w14:textId="77777777" w:rsidR="00E81B19" w:rsidRDefault="00E81B19" w:rsidP="00E81B19">
      <w:pPr>
        <w:rPr>
          <w:rFonts w:ascii="Arial" w:hAnsi="Arial" w:cs="Arial"/>
        </w:rPr>
      </w:pPr>
    </w:p>
    <w:p w14:paraId="1B39B24D" w14:textId="77777777" w:rsidR="00E81B19" w:rsidRPr="00733CAD" w:rsidRDefault="00E81B19" w:rsidP="00E81B19">
      <w:pPr>
        <w:rPr>
          <w:rFonts w:ascii="Arial" w:hAnsi="Arial" w:cs="Arial"/>
        </w:rPr>
      </w:pPr>
      <w:r>
        <w:rPr>
          <w:rFonts w:ascii="Arial" w:hAnsi="Arial" w:cs="Arial"/>
          <w:b/>
        </w:rPr>
        <w:t xml:space="preserve">Supplemental Material 6: </w:t>
      </w:r>
      <w:r w:rsidRPr="00191A6A">
        <w:rPr>
          <w:rFonts w:ascii="Arial" w:hAnsi="Arial" w:cs="Arial"/>
          <w:b/>
        </w:rPr>
        <w:t>Correlation between the virus concentration on surfaces after the observation period and the number of surface contacts by patients</w:t>
      </w:r>
    </w:p>
    <w:tbl>
      <w:tblPr>
        <w:tblW w:w="7650" w:type="dxa"/>
        <w:jc w:val="center"/>
        <w:tblLayout w:type="fixed"/>
        <w:tblLook w:val="04A0" w:firstRow="1" w:lastRow="0" w:firstColumn="1" w:lastColumn="0" w:noHBand="0" w:noVBand="1"/>
      </w:tblPr>
      <w:tblGrid>
        <w:gridCol w:w="1530"/>
        <w:gridCol w:w="1440"/>
        <w:gridCol w:w="1440"/>
        <w:gridCol w:w="1440"/>
        <w:gridCol w:w="1800"/>
      </w:tblGrid>
      <w:tr w:rsidR="00E81B19" w:rsidRPr="00E5493F" w14:paraId="7FDEA882" w14:textId="77777777" w:rsidTr="00F7697B">
        <w:trPr>
          <w:jc w:val="center"/>
        </w:trPr>
        <w:tc>
          <w:tcPr>
            <w:tcW w:w="1530" w:type="dxa"/>
            <w:vMerge w:val="restart"/>
            <w:tcBorders>
              <w:top w:val="single" w:sz="12" w:space="0" w:color="auto"/>
            </w:tcBorders>
          </w:tcPr>
          <w:p w14:paraId="0F79E7E7" w14:textId="77777777" w:rsidR="00E81B19" w:rsidRPr="00E5493F" w:rsidRDefault="00E81B19" w:rsidP="00F7697B">
            <w:pPr>
              <w:spacing w:after="0" w:line="240" w:lineRule="auto"/>
              <w:jc w:val="center"/>
              <w:rPr>
                <w:rFonts w:ascii="Arial" w:hAnsi="Arial" w:cs="Arial"/>
                <w:b/>
                <w:sz w:val="18"/>
                <w:szCs w:val="18"/>
              </w:rPr>
            </w:pPr>
            <w:r w:rsidRPr="00E5493F">
              <w:rPr>
                <w:rFonts w:ascii="Arial" w:hAnsi="Arial" w:cs="Arial"/>
                <w:b/>
                <w:sz w:val="18"/>
                <w:szCs w:val="18"/>
              </w:rPr>
              <w:t>Number of contacts by patient on surface</w:t>
            </w:r>
          </w:p>
        </w:tc>
        <w:tc>
          <w:tcPr>
            <w:tcW w:w="6120" w:type="dxa"/>
            <w:gridSpan w:val="4"/>
            <w:tcBorders>
              <w:top w:val="single" w:sz="12" w:space="0" w:color="auto"/>
              <w:bottom w:val="single" w:sz="4" w:space="0" w:color="auto"/>
            </w:tcBorders>
          </w:tcPr>
          <w:p w14:paraId="52C237AC" w14:textId="77777777" w:rsidR="00E81B19" w:rsidRPr="00E5493F" w:rsidRDefault="00E81B19" w:rsidP="00F7697B">
            <w:pPr>
              <w:spacing w:after="0" w:line="240" w:lineRule="auto"/>
              <w:jc w:val="center"/>
              <w:rPr>
                <w:rFonts w:ascii="Arial" w:hAnsi="Arial" w:cs="Arial"/>
                <w:b/>
                <w:sz w:val="18"/>
                <w:szCs w:val="18"/>
              </w:rPr>
            </w:pPr>
            <w:r w:rsidRPr="00E5493F">
              <w:rPr>
                <w:rFonts w:ascii="Arial" w:hAnsi="Arial" w:cs="Arial"/>
                <w:b/>
                <w:bCs/>
                <w:iCs/>
                <w:sz w:val="18"/>
                <w:szCs w:val="18"/>
              </w:rPr>
              <w:t>Spearman’s  Correlation Coefficient (p-value)</w:t>
            </w:r>
          </w:p>
        </w:tc>
      </w:tr>
      <w:tr w:rsidR="00E81B19" w:rsidRPr="00E5493F" w14:paraId="6CC4FFA6" w14:textId="77777777" w:rsidTr="00F7697B">
        <w:trPr>
          <w:jc w:val="center"/>
        </w:trPr>
        <w:tc>
          <w:tcPr>
            <w:tcW w:w="1530" w:type="dxa"/>
            <w:vMerge/>
          </w:tcPr>
          <w:p w14:paraId="1BF37A11" w14:textId="77777777" w:rsidR="00E81B19" w:rsidRPr="00E5493F" w:rsidRDefault="00E81B19" w:rsidP="00F7697B">
            <w:pPr>
              <w:spacing w:after="0" w:line="240" w:lineRule="auto"/>
              <w:jc w:val="center"/>
              <w:rPr>
                <w:rFonts w:ascii="Arial" w:hAnsi="Arial" w:cs="Arial"/>
                <w:b/>
                <w:sz w:val="18"/>
                <w:szCs w:val="18"/>
              </w:rPr>
            </w:pPr>
          </w:p>
        </w:tc>
        <w:tc>
          <w:tcPr>
            <w:tcW w:w="6120" w:type="dxa"/>
            <w:gridSpan w:val="4"/>
            <w:tcBorders>
              <w:top w:val="single" w:sz="12" w:space="0" w:color="auto"/>
              <w:bottom w:val="single" w:sz="4" w:space="0" w:color="auto"/>
            </w:tcBorders>
          </w:tcPr>
          <w:p w14:paraId="669E94F2" w14:textId="77777777" w:rsidR="00E81B19" w:rsidRPr="00E5493F" w:rsidRDefault="00E81B19" w:rsidP="00F7697B">
            <w:pPr>
              <w:spacing w:after="0" w:line="240" w:lineRule="auto"/>
              <w:jc w:val="center"/>
              <w:rPr>
                <w:rFonts w:ascii="Arial" w:hAnsi="Arial" w:cs="Arial"/>
                <w:b/>
                <w:sz w:val="18"/>
                <w:szCs w:val="18"/>
              </w:rPr>
            </w:pPr>
            <w:r w:rsidRPr="00E5493F">
              <w:rPr>
                <w:rFonts w:ascii="Arial" w:hAnsi="Arial" w:cs="Arial"/>
                <w:b/>
                <w:sz w:val="18"/>
                <w:szCs w:val="18"/>
              </w:rPr>
              <w:t xml:space="preserve">Virus concentration at the end of the experiments </w:t>
            </w:r>
          </w:p>
        </w:tc>
      </w:tr>
      <w:tr w:rsidR="00E81B19" w:rsidRPr="00E5493F" w14:paraId="33B73917" w14:textId="77777777" w:rsidTr="00F7697B">
        <w:trPr>
          <w:jc w:val="center"/>
        </w:trPr>
        <w:tc>
          <w:tcPr>
            <w:tcW w:w="1530" w:type="dxa"/>
            <w:vMerge/>
            <w:tcBorders>
              <w:bottom w:val="single" w:sz="18" w:space="0" w:color="auto"/>
            </w:tcBorders>
          </w:tcPr>
          <w:p w14:paraId="5C90672F" w14:textId="77777777" w:rsidR="00E81B19" w:rsidRPr="00E5493F" w:rsidRDefault="00E81B19" w:rsidP="00F7697B">
            <w:pPr>
              <w:spacing w:after="0" w:line="240" w:lineRule="auto"/>
              <w:jc w:val="center"/>
              <w:rPr>
                <w:rFonts w:ascii="Arial" w:hAnsi="Arial" w:cs="Arial"/>
                <w:b/>
                <w:sz w:val="18"/>
                <w:szCs w:val="18"/>
              </w:rPr>
            </w:pPr>
          </w:p>
        </w:tc>
        <w:tc>
          <w:tcPr>
            <w:tcW w:w="1440" w:type="dxa"/>
            <w:tcBorders>
              <w:top w:val="single" w:sz="4" w:space="0" w:color="auto"/>
              <w:bottom w:val="single" w:sz="18" w:space="0" w:color="auto"/>
            </w:tcBorders>
          </w:tcPr>
          <w:p w14:paraId="2AD354DC" w14:textId="77777777" w:rsidR="00E81B19" w:rsidRPr="00E5493F" w:rsidRDefault="00E81B19" w:rsidP="00F7697B">
            <w:pPr>
              <w:spacing w:after="0" w:line="240" w:lineRule="auto"/>
              <w:jc w:val="center"/>
              <w:rPr>
                <w:rFonts w:ascii="Arial" w:hAnsi="Arial" w:cs="Arial"/>
                <w:b/>
                <w:sz w:val="18"/>
                <w:szCs w:val="18"/>
              </w:rPr>
            </w:pPr>
            <w:r w:rsidRPr="00E5493F">
              <w:rPr>
                <w:rFonts w:ascii="Arial" w:hAnsi="Arial" w:cs="Arial"/>
                <w:b/>
                <w:sz w:val="18"/>
                <w:szCs w:val="18"/>
              </w:rPr>
              <w:t>Tray table</w:t>
            </w:r>
          </w:p>
        </w:tc>
        <w:tc>
          <w:tcPr>
            <w:tcW w:w="1440" w:type="dxa"/>
            <w:tcBorders>
              <w:top w:val="single" w:sz="4" w:space="0" w:color="auto"/>
              <w:bottom w:val="single" w:sz="18" w:space="0" w:color="auto"/>
            </w:tcBorders>
          </w:tcPr>
          <w:p w14:paraId="086B4D26" w14:textId="77777777" w:rsidR="00E81B19" w:rsidRPr="00E5493F" w:rsidRDefault="00E81B19" w:rsidP="00F7697B">
            <w:pPr>
              <w:spacing w:after="0" w:line="240" w:lineRule="auto"/>
              <w:jc w:val="center"/>
              <w:rPr>
                <w:rFonts w:ascii="Arial" w:hAnsi="Arial" w:cs="Arial"/>
                <w:b/>
                <w:sz w:val="18"/>
                <w:szCs w:val="18"/>
              </w:rPr>
            </w:pPr>
            <w:r w:rsidRPr="00E5493F">
              <w:rPr>
                <w:rFonts w:ascii="Arial" w:hAnsi="Arial" w:cs="Arial"/>
                <w:b/>
                <w:sz w:val="18"/>
                <w:szCs w:val="18"/>
              </w:rPr>
              <w:t>Bed rail</w:t>
            </w:r>
          </w:p>
        </w:tc>
        <w:tc>
          <w:tcPr>
            <w:tcW w:w="1440" w:type="dxa"/>
            <w:tcBorders>
              <w:top w:val="single" w:sz="4" w:space="0" w:color="auto"/>
              <w:bottom w:val="single" w:sz="18" w:space="0" w:color="auto"/>
            </w:tcBorders>
          </w:tcPr>
          <w:p w14:paraId="177B5A63" w14:textId="77777777" w:rsidR="00E81B19" w:rsidRPr="00E5493F" w:rsidRDefault="00E81B19" w:rsidP="00F7697B">
            <w:pPr>
              <w:spacing w:after="0" w:line="240" w:lineRule="auto"/>
              <w:jc w:val="center"/>
              <w:rPr>
                <w:rFonts w:ascii="Arial" w:hAnsi="Arial" w:cs="Arial"/>
                <w:b/>
                <w:sz w:val="18"/>
                <w:szCs w:val="18"/>
              </w:rPr>
            </w:pPr>
            <w:r w:rsidRPr="00E5493F">
              <w:rPr>
                <w:rFonts w:ascii="Arial" w:hAnsi="Arial" w:cs="Arial"/>
                <w:b/>
                <w:sz w:val="18"/>
                <w:szCs w:val="18"/>
              </w:rPr>
              <w:t>Call button</w:t>
            </w:r>
          </w:p>
        </w:tc>
        <w:tc>
          <w:tcPr>
            <w:tcW w:w="1800" w:type="dxa"/>
            <w:tcBorders>
              <w:top w:val="single" w:sz="4" w:space="0" w:color="auto"/>
              <w:bottom w:val="single" w:sz="18" w:space="0" w:color="auto"/>
            </w:tcBorders>
          </w:tcPr>
          <w:p w14:paraId="7247488D" w14:textId="77777777" w:rsidR="00E81B19" w:rsidRPr="00E5493F" w:rsidRDefault="00E81B19" w:rsidP="00F7697B">
            <w:pPr>
              <w:spacing w:after="0" w:line="240" w:lineRule="auto"/>
              <w:jc w:val="center"/>
              <w:rPr>
                <w:rFonts w:ascii="Arial" w:hAnsi="Arial" w:cs="Arial"/>
                <w:b/>
                <w:sz w:val="18"/>
                <w:szCs w:val="18"/>
              </w:rPr>
            </w:pPr>
            <w:r w:rsidRPr="00E5493F">
              <w:rPr>
                <w:rFonts w:ascii="Arial" w:hAnsi="Arial" w:cs="Arial"/>
                <w:b/>
                <w:sz w:val="18"/>
                <w:szCs w:val="18"/>
              </w:rPr>
              <w:t>Telephone</w:t>
            </w:r>
          </w:p>
        </w:tc>
      </w:tr>
      <w:tr w:rsidR="00E81B19" w:rsidRPr="00E5493F" w14:paraId="62DD5543" w14:textId="77777777" w:rsidTr="00F7697B">
        <w:trPr>
          <w:jc w:val="center"/>
        </w:trPr>
        <w:tc>
          <w:tcPr>
            <w:tcW w:w="1530" w:type="dxa"/>
            <w:tcBorders>
              <w:top w:val="single" w:sz="18" w:space="0" w:color="auto"/>
              <w:bottom w:val="single" w:sz="4" w:space="0" w:color="auto"/>
            </w:tcBorders>
          </w:tcPr>
          <w:p w14:paraId="1716088A" w14:textId="77777777" w:rsidR="00E81B19" w:rsidRPr="00E5493F" w:rsidRDefault="00E81B19" w:rsidP="00F7697B">
            <w:pPr>
              <w:spacing w:after="0" w:line="240" w:lineRule="auto"/>
              <w:jc w:val="center"/>
              <w:rPr>
                <w:rFonts w:ascii="Arial" w:hAnsi="Arial" w:cs="Arial"/>
                <w:b/>
                <w:sz w:val="18"/>
                <w:szCs w:val="18"/>
              </w:rPr>
            </w:pPr>
            <w:r w:rsidRPr="00E5493F">
              <w:rPr>
                <w:rFonts w:ascii="Arial" w:hAnsi="Arial" w:cs="Arial"/>
                <w:b/>
                <w:sz w:val="18"/>
                <w:szCs w:val="18"/>
              </w:rPr>
              <w:t>Tray table</w:t>
            </w:r>
          </w:p>
        </w:tc>
        <w:tc>
          <w:tcPr>
            <w:tcW w:w="1440" w:type="dxa"/>
            <w:tcBorders>
              <w:top w:val="single" w:sz="18" w:space="0" w:color="auto"/>
              <w:bottom w:val="single" w:sz="4" w:space="0" w:color="auto"/>
            </w:tcBorders>
            <w:vAlign w:val="center"/>
          </w:tcPr>
          <w:p w14:paraId="43526029" w14:textId="77777777" w:rsidR="00E81B19" w:rsidRPr="00E5493F" w:rsidRDefault="00E81B19" w:rsidP="00F7697B">
            <w:pPr>
              <w:spacing w:after="0" w:line="240" w:lineRule="auto"/>
              <w:jc w:val="center"/>
              <w:rPr>
                <w:rFonts w:ascii="Arial" w:hAnsi="Arial" w:cs="Arial"/>
                <w:sz w:val="18"/>
                <w:szCs w:val="18"/>
              </w:rPr>
            </w:pPr>
            <w:r w:rsidRPr="00E5493F">
              <w:rPr>
                <w:rFonts w:ascii="Arial" w:hAnsi="Arial" w:cs="Arial"/>
                <w:sz w:val="18"/>
                <w:szCs w:val="18"/>
              </w:rPr>
              <w:t>-0.1</w:t>
            </w:r>
          </w:p>
          <w:p w14:paraId="4A3FF06B" w14:textId="77777777" w:rsidR="00E81B19" w:rsidRPr="00E5493F" w:rsidRDefault="00E81B19" w:rsidP="00F7697B">
            <w:pPr>
              <w:spacing w:after="0" w:line="240" w:lineRule="auto"/>
              <w:jc w:val="center"/>
              <w:rPr>
                <w:rFonts w:ascii="Arial" w:hAnsi="Arial" w:cs="Arial"/>
                <w:sz w:val="18"/>
                <w:szCs w:val="18"/>
              </w:rPr>
            </w:pPr>
            <w:r w:rsidRPr="00E5493F">
              <w:rPr>
                <w:rFonts w:ascii="Arial" w:hAnsi="Arial" w:cs="Arial"/>
                <w:sz w:val="18"/>
                <w:szCs w:val="18"/>
              </w:rPr>
              <w:t>(p = 0.43)</w:t>
            </w:r>
          </w:p>
        </w:tc>
        <w:tc>
          <w:tcPr>
            <w:tcW w:w="1440" w:type="dxa"/>
            <w:tcBorders>
              <w:top w:val="single" w:sz="18" w:space="0" w:color="auto"/>
              <w:bottom w:val="single" w:sz="4" w:space="0" w:color="auto"/>
            </w:tcBorders>
            <w:vAlign w:val="center"/>
          </w:tcPr>
          <w:p w14:paraId="11F70573" w14:textId="77777777" w:rsidR="00E81B19" w:rsidRPr="00E5493F" w:rsidRDefault="00E81B19" w:rsidP="00F7697B">
            <w:pPr>
              <w:spacing w:after="0" w:line="240" w:lineRule="auto"/>
              <w:jc w:val="center"/>
              <w:rPr>
                <w:rFonts w:ascii="Arial" w:hAnsi="Arial" w:cs="Arial"/>
                <w:sz w:val="18"/>
                <w:szCs w:val="18"/>
              </w:rPr>
            </w:pPr>
          </w:p>
        </w:tc>
        <w:tc>
          <w:tcPr>
            <w:tcW w:w="1440" w:type="dxa"/>
            <w:tcBorders>
              <w:top w:val="single" w:sz="18" w:space="0" w:color="auto"/>
              <w:bottom w:val="single" w:sz="4" w:space="0" w:color="auto"/>
            </w:tcBorders>
            <w:vAlign w:val="center"/>
          </w:tcPr>
          <w:p w14:paraId="4C98D8AE" w14:textId="77777777" w:rsidR="00E81B19" w:rsidRPr="00E5493F" w:rsidRDefault="00E81B19" w:rsidP="00F7697B">
            <w:pPr>
              <w:spacing w:after="0" w:line="240" w:lineRule="auto"/>
              <w:jc w:val="center"/>
              <w:rPr>
                <w:rFonts w:ascii="Arial" w:hAnsi="Arial" w:cs="Arial"/>
                <w:sz w:val="18"/>
                <w:szCs w:val="18"/>
              </w:rPr>
            </w:pPr>
          </w:p>
        </w:tc>
        <w:tc>
          <w:tcPr>
            <w:tcW w:w="1800" w:type="dxa"/>
            <w:tcBorders>
              <w:top w:val="single" w:sz="18" w:space="0" w:color="auto"/>
              <w:bottom w:val="single" w:sz="4" w:space="0" w:color="auto"/>
            </w:tcBorders>
            <w:vAlign w:val="center"/>
          </w:tcPr>
          <w:p w14:paraId="1EBD6521" w14:textId="77777777" w:rsidR="00E81B19" w:rsidRPr="00E5493F" w:rsidRDefault="00E81B19" w:rsidP="00F7697B">
            <w:pPr>
              <w:spacing w:after="0" w:line="240" w:lineRule="auto"/>
              <w:jc w:val="center"/>
              <w:rPr>
                <w:rFonts w:ascii="Arial" w:hAnsi="Arial" w:cs="Arial"/>
                <w:sz w:val="18"/>
                <w:szCs w:val="18"/>
              </w:rPr>
            </w:pPr>
          </w:p>
        </w:tc>
      </w:tr>
      <w:tr w:rsidR="00E81B19" w:rsidRPr="00E5493F" w14:paraId="5D4C2F65" w14:textId="77777777" w:rsidTr="00F7697B">
        <w:trPr>
          <w:jc w:val="center"/>
        </w:trPr>
        <w:tc>
          <w:tcPr>
            <w:tcW w:w="1530" w:type="dxa"/>
            <w:tcBorders>
              <w:top w:val="single" w:sz="4" w:space="0" w:color="auto"/>
              <w:bottom w:val="single" w:sz="4" w:space="0" w:color="auto"/>
            </w:tcBorders>
          </w:tcPr>
          <w:p w14:paraId="601CE6F8" w14:textId="77777777" w:rsidR="00E81B19" w:rsidRPr="00E5493F" w:rsidRDefault="00E81B19" w:rsidP="00F7697B">
            <w:pPr>
              <w:spacing w:after="0" w:line="240" w:lineRule="auto"/>
              <w:jc w:val="center"/>
              <w:rPr>
                <w:rFonts w:ascii="Arial" w:hAnsi="Arial" w:cs="Arial"/>
                <w:b/>
                <w:sz w:val="18"/>
                <w:szCs w:val="18"/>
              </w:rPr>
            </w:pPr>
            <w:r w:rsidRPr="00E5493F">
              <w:rPr>
                <w:rFonts w:ascii="Arial" w:hAnsi="Arial" w:cs="Arial"/>
                <w:b/>
                <w:sz w:val="18"/>
                <w:szCs w:val="18"/>
              </w:rPr>
              <w:t>Bed rail</w:t>
            </w:r>
          </w:p>
        </w:tc>
        <w:tc>
          <w:tcPr>
            <w:tcW w:w="1440" w:type="dxa"/>
            <w:tcBorders>
              <w:top w:val="single" w:sz="4" w:space="0" w:color="auto"/>
              <w:bottom w:val="single" w:sz="4" w:space="0" w:color="auto"/>
            </w:tcBorders>
            <w:vAlign w:val="center"/>
          </w:tcPr>
          <w:p w14:paraId="4FD5AD0E" w14:textId="77777777" w:rsidR="00E81B19" w:rsidRPr="00E5493F" w:rsidRDefault="00E81B19" w:rsidP="00F7697B">
            <w:pPr>
              <w:spacing w:after="0" w:line="240" w:lineRule="auto"/>
              <w:jc w:val="center"/>
              <w:rPr>
                <w:rFonts w:ascii="Arial" w:hAnsi="Arial" w:cs="Arial"/>
                <w:sz w:val="18"/>
                <w:szCs w:val="18"/>
              </w:rPr>
            </w:pPr>
          </w:p>
        </w:tc>
        <w:tc>
          <w:tcPr>
            <w:tcW w:w="1440" w:type="dxa"/>
            <w:tcBorders>
              <w:top w:val="single" w:sz="4" w:space="0" w:color="auto"/>
              <w:bottom w:val="single" w:sz="4" w:space="0" w:color="auto"/>
            </w:tcBorders>
            <w:vAlign w:val="center"/>
          </w:tcPr>
          <w:p w14:paraId="535CE0AE" w14:textId="77777777" w:rsidR="00E81B19" w:rsidRPr="00E5493F" w:rsidRDefault="00E81B19" w:rsidP="00F7697B">
            <w:pPr>
              <w:spacing w:after="0" w:line="240" w:lineRule="auto"/>
              <w:jc w:val="center"/>
              <w:rPr>
                <w:rFonts w:ascii="Arial" w:hAnsi="Arial" w:cs="Arial"/>
                <w:sz w:val="18"/>
                <w:szCs w:val="18"/>
              </w:rPr>
            </w:pPr>
            <w:r w:rsidRPr="00E5493F">
              <w:rPr>
                <w:rFonts w:ascii="Arial" w:hAnsi="Arial" w:cs="Arial"/>
                <w:sz w:val="18"/>
                <w:szCs w:val="18"/>
              </w:rPr>
              <w:t>0.0</w:t>
            </w:r>
          </w:p>
          <w:p w14:paraId="2D2450F3" w14:textId="77777777" w:rsidR="00E81B19" w:rsidRPr="00E5493F" w:rsidRDefault="00E81B19" w:rsidP="00F7697B">
            <w:pPr>
              <w:spacing w:after="0" w:line="240" w:lineRule="auto"/>
              <w:jc w:val="center"/>
              <w:rPr>
                <w:rFonts w:ascii="Arial" w:hAnsi="Arial" w:cs="Arial"/>
                <w:sz w:val="18"/>
                <w:szCs w:val="18"/>
              </w:rPr>
            </w:pPr>
            <w:r w:rsidRPr="00E5493F">
              <w:rPr>
                <w:rFonts w:ascii="Arial" w:hAnsi="Arial" w:cs="Arial"/>
                <w:sz w:val="18"/>
                <w:szCs w:val="18"/>
              </w:rPr>
              <w:t>(p = 0.99)</w:t>
            </w:r>
          </w:p>
        </w:tc>
        <w:tc>
          <w:tcPr>
            <w:tcW w:w="1440" w:type="dxa"/>
            <w:tcBorders>
              <w:top w:val="single" w:sz="4" w:space="0" w:color="auto"/>
              <w:bottom w:val="single" w:sz="4" w:space="0" w:color="auto"/>
            </w:tcBorders>
            <w:vAlign w:val="center"/>
          </w:tcPr>
          <w:p w14:paraId="654236AB" w14:textId="77777777" w:rsidR="00E81B19" w:rsidRPr="00E5493F" w:rsidRDefault="00E81B19" w:rsidP="00F7697B">
            <w:pPr>
              <w:spacing w:after="0" w:line="240" w:lineRule="auto"/>
              <w:jc w:val="center"/>
              <w:rPr>
                <w:rFonts w:ascii="Arial" w:hAnsi="Arial" w:cs="Arial"/>
                <w:sz w:val="18"/>
                <w:szCs w:val="18"/>
              </w:rPr>
            </w:pPr>
          </w:p>
        </w:tc>
        <w:tc>
          <w:tcPr>
            <w:tcW w:w="1800" w:type="dxa"/>
            <w:tcBorders>
              <w:top w:val="single" w:sz="4" w:space="0" w:color="auto"/>
              <w:bottom w:val="single" w:sz="4" w:space="0" w:color="auto"/>
            </w:tcBorders>
            <w:vAlign w:val="center"/>
          </w:tcPr>
          <w:p w14:paraId="38382765" w14:textId="77777777" w:rsidR="00E81B19" w:rsidRPr="00E5493F" w:rsidRDefault="00E81B19" w:rsidP="00F7697B">
            <w:pPr>
              <w:spacing w:after="0" w:line="240" w:lineRule="auto"/>
              <w:jc w:val="center"/>
              <w:rPr>
                <w:rFonts w:ascii="Arial" w:hAnsi="Arial" w:cs="Arial"/>
                <w:sz w:val="18"/>
                <w:szCs w:val="18"/>
              </w:rPr>
            </w:pPr>
          </w:p>
        </w:tc>
      </w:tr>
      <w:tr w:rsidR="00E81B19" w:rsidRPr="00E5493F" w14:paraId="56D0507D" w14:textId="77777777" w:rsidTr="00F7697B">
        <w:trPr>
          <w:trHeight w:val="296"/>
          <w:jc w:val="center"/>
        </w:trPr>
        <w:tc>
          <w:tcPr>
            <w:tcW w:w="1530" w:type="dxa"/>
            <w:tcBorders>
              <w:top w:val="single" w:sz="4" w:space="0" w:color="auto"/>
              <w:bottom w:val="single" w:sz="4" w:space="0" w:color="auto"/>
            </w:tcBorders>
          </w:tcPr>
          <w:p w14:paraId="4EC33080" w14:textId="77777777" w:rsidR="00E81B19" w:rsidRPr="00E5493F" w:rsidRDefault="00E81B19" w:rsidP="00F7697B">
            <w:pPr>
              <w:spacing w:after="0" w:line="240" w:lineRule="auto"/>
              <w:jc w:val="center"/>
              <w:rPr>
                <w:rFonts w:ascii="Arial" w:hAnsi="Arial" w:cs="Arial"/>
                <w:b/>
                <w:sz w:val="18"/>
                <w:szCs w:val="18"/>
              </w:rPr>
            </w:pPr>
            <w:r w:rsidRPr="00E5493F">
              <w:rPr>
                <w:rFonts w:ascii="Arial" w:hAnsi="Arial" w:cs="Arial"/>
                <w:b/>
                <w:sz w:val="18"/>
                <w:szCs w:val="18"/>
              </w:rPr>
              <w:t>Call button</w:t>
            </w:r>
          </w:p>
        </w:tc>
        <w:tc>
          <w:tcPr>
            <w:tcW w:w="1440" w:type="dxa"/>
            <w:tcBorders>
              <w:top w:val="single" w:sz="4" w:space="0" w:color="auto"/>
              <w:bottom w:val="single" w:sz="4" w:space="0" w:color="auto"/>
            </w:tcBorders>
            <w:vAlign w:val="center"/>
          </w:tcPr>
          <w:p w14:paraId="31286D2D" w14:textId="77777777" w:rsidR="00E81B19" w:rsidRPr="00E5493F" w:rsidRDefault="00E81B19" w:rsidP="00F7697B">
            <w:pPr>
              <w:spacing w:after="0" w:line="240" w:lineRule="auto"/>
              <w:jc w:val="center"/>
              <w:rPr>
                <w:rFonts w:ascii="Arial" w:hAnsi="Arial" w:cs="Arial"/>
                <w:b/>
                <w:sz w:val="18"/>
                <w:szCs w:val="18"/>
              </w:rPr>
            </w:pPr>
          </w:p>
        </w:tc>
        <w:tc>
          <w:tcPr>
            <w:tcW w:w="1440" w:type="dxa"/>
            <w:tcBorders>
              <w:top w:val="single" w:sz="4" w:space="0" w:color="auto"/>
              <w:bottom w:val="single" w:sz="4" w:space="0" w:color="auto"/>
            </w:tcBorders>
            <w:vAlign w:val="center"/>
          </w:tcPr>
          <w:p w14:paraId="76F1268B" w14:textId="77777777" w:rsidR="00E81B19" w:rsidRPr="00E5493F" w:rsidRDefault="00E81B19" w:rsidP="00F7697B">
            <w:pPr>
              <w:spacing w:after="0" w:line="240" w:lineRule="auto"/>
              <w:jc w:val="center"/>
              <w:rPr>
                <w:rFonts w:ascii="Arial" w:hAnsi="Arial" w:cs="Arial"/>
                <w:sz w:val="18"/>
                <w:szCs w:val="18"/>
              </w:rPr>
            </w:pPr>
          </w:p>
        </w:tc>
        <w:tc>
          <w:tcPr>
            <w:tcW w:w="1440" w:type="dxa"/>
            <w:tcBorders>
              <w:top w:val="single" w:sz="4" w:space="0" w:color="auto"/>
              <w:bottom w:val="single" w:sz="4" w:space="0" w:color="auto"/>
            </w:tcBorders>
            <w:vAlign w:val="center"/>
          </w:tcPr>
          <w:p w14:paraId="1C60A27A" w14:textId="77777777" w:rsidR="00E81B19" w:rsidRPr="00E5493F" w:rsidRDefault="00E81B19" w:rsidP="00F7697B">
            <w:pPr>
              <w:spacing w:after="0" w:line="240" w:lineRule="auto"/>
              <w:jc w:val="center"/>
              <w:rPr>
                <w:rFonts w:ascii="Arial" w:hAnsi="Arial" w:cs="Arial"/>
                <w:sz w:val="18"/>
                <w:szCs w:val="18"/>
              </w:rPr>
            </w:pPr>
            <w:r w:rsidRPr="00E5493F">
              <w:rPr>
                <w:rFonts w:ascii="Arial" w:hAnsi="Arial" w:cs="Arial"/>
                <w:sz w:val="18"/>
                <w:szCs w:val="18"/>
              </w:rPr>
              <w:t>0.0</w:t>
            </w:r>
          </w:p>
          <w:p w14:paraId="4245DF16" w14:textId="77777777" w:rsidR="00E81B19" w:rsidRPr="00E5493F" w:rsidRDefault="00E81B19" w:rsidP="00F7697B">
            <w:pPr>
              <w:spacing w:after="0" w:line="240" w:lineRule="auto"/>
              <w:jc w:val="center"/>
              <w:rPr>
                <w:rFonts w:ascii="Arial" w:hAnsi="Arial" w:cs="Arial"/>
                <w:sz w:val="18"/>
                <w:szCs w:val="18"/>
              </w:rPr>
            </w:pPr>
            <w:r w:rsidRPr="00E5493F">
              <w:rPr>
                <w:rFonts w:ascii="Arial" w:hAnsi="Arial" w:cs="Arial"/>
                <w:sz w:val="18"/>
                <w:szCs w:val="18"/>
              </w:rPr>
              <w:t>(p = 0.81)</w:t>
            </w:r>
          </w:p>
        </w:tc>
        <w:tc>
          <w:tcPr>
            <w:tcW w:w="1800" w:type="dxa"/>
            <w:tcBorders>
              <w:top w:val="single" w:sz="4" w:space="0" w:color="auto"/>
              <w:bottom w:val="single" w:sz="4" w:space="0" w:color="auto"/>
            </w:tcBorders>
            <w:vAlign w:val="center"/>
          </w:tcPr>
          <w:p w14:paraId="0D8C34C0" w14:textId="77777777" w:rsidR="00E81B19" w:rsidRPr="00E5493F" w:rsidRDefault="00E81B19" w:rsidP="00F7697B">
            <w:pPr>
              <w:spacing w:after="0" w:line="240" w:lineRule="auto"/>
              <w:jc w:val="center"/>
              <w:rPr>
                <w:rFonts w:ascii="Arial" w:hAnsi="Arial" w:cs="Arial"/>
                <w:sz w:val="18"/>
                <w:szCs w:val="18"/>
              </w:rPr>
            </w:pPr>
          </w:p>
        </w:tc>
      </w:tr>
      <w:tr w:rsidR="00E81B19" w:rsidRPr="00E5493F" w14:paraId="5463E43C" w14:textId="77777777" w:rsidTr="00F7697B">
        <w:trPr>
          <w:trHeight w:val="296"/>
          <w:jc w:val="center"/>
        </w:trPr>
        <w:tc>
          <w:tcPr>
            <w:tcW w:w="1530" w:type="dxa"/>
            <w:tcBorders>
              <w:top w:val="single" w:sz="4" w:space="0" w:color="auto"/>
              <w:bottom w:val="single" w:sz="4" w:space="0" w:color="auto"/>
            </w:tcBorders>
          </w:tcPr>
          <w:p w14:paraId="10ACA1BB" w14:textId="77777777" w:rsidR="00E81B19" w:rsidRPr="00E5493F" w:rsidRDefault="00E81B19" w:rsidP="00F7697B">
            <w:pPr>
              <w:spacing w:after="0" w:line="240" w:lineRule="auto"/>
              <w:jc w:val="center"/>
              <w:rPr>
                <w:rFonts w:ascii="Arial" w:hAnsi="Arial" w:cs="Arial"/>
                <w:b/>
                <w:sz w:val="18"/>
                <w:szCs w:val="18"/>
              </w:rPr>
            </w:pPr>
            <w:r w:rsidRPr="00E5493F">
              <w:rPr>
                <w:rFonts w:ascii="Arial" w:hAnsi="Arial" w:cs="Arial"/>
                <w:b/>
                <w:sz w:val="18"/>
                <w:szCs w:val="18"/>
              </w:rPr>
              <w:t>Telephone</w:t>
            </w:r>
          </w:p>
        </w:tc>
        <w:tc>
          <w:tcPr>
            <w:tcW w:w="1440" w:type="dxa"/>
            <w:tcBorders>
              <w:top w:val="single" w:sz="4" w:space="0" w:color="auto"/>
              <w:bottom w:val="single" w:sz="4" w:space="0" w:color="auto"/>
            </w:tcBorders>
            <w:vAlign w:val="center"/>
          </w:tcPr>
          <w:p w14:paraId="49C54000" w14:textId="77777777" w:rsidR="00E81B19" w:rsidRPr="00E5493F" w:rsidRDefault="00E81B19" w:rsidP="00F7697B">
            <w:pPr>
              <w:spacing w:after="0" w:line="240" w:lineRule="auto"/>
              <w:jc w:val="center"/>
              <w:rPr>
                <w:rFonts w:ascii="Arial" w:hAnsi="Arial" w:cs="Arial"/>
                <w:b/>
                <w:sz w:val="18"/>
                <w:szCs w:val="18"/>
              </w:rPr>
            </w:pPr>
          </w:p>
        </w:tc>
        <w:tc>
          <w:tcPr>
            <w:tcW w:w="1440" w:type="dxa"/>
            <w:tcBorders>
              <w:top w:val="single" w:sz="4" w:space="0" w:color="auto"/>
              <w:bottom w:val="single" w:sz="4" w:space="0" w:color="auto"/>
            </w:tcBorders>
            <w:vAlign w:val="center"/>
          </w:tcPr>
          <w:p w14:paraId="2F351B44" w14:textId="77777777" w:rsidR="00E81B19" w:rsidRPr="00E5493F" w:rsidRDefault="00E81B19" w:rsidP="00F7697B">
            <w:pPr>
              <w:spacing w:after="0" w:line="240" w:lineRule="auto"/>
              <w:jc w:val="center"/>
              <w:rPr>
                <w:rFonts w:ascii="Arial" w:hAnsi="Arial" w:cs="Arial"/>
                <w:sz w:val="18"/>
                <w:szCs w:val="18"/>
              </w:rPr>
            </w:pPr>
          </w:p>
        </w:tc>
        <w:tc>
          <w:tcPr>
            <w:tcW w:w="1440" w:type="dxa"/>
            <w:tcBorders>
              <w:top w:val="single" w:sz="4" w:space="0" w:color="auto"/>
              <w:bottom w:val="single" w:sz="4" w:space="0" w:color="auto"/>
            </w:tcBorders>
            <w:vAlign w:val="center"/>
          </w:tcPr>
          <w:p w14:paraId="2363BC52" w14:textId="77777777" w:rsidR="00E81B19" w:rsidRPr="00E5493F" w:rsidRDefault="00E81B19" w:rsidP="00F7697B">
            <w:pPr>
              <w:spacing w:after="0" w:line="240" w:lineRule="auto"/>
              <w:jc w:val="center"/>
              <w:rPr>
                <w:rFonts w:ascii="Arial" w:hAnsi="Arial" w:cs="Arial"/>
                <w:sz w:val="18"/>
                <w:szCs w:val="18"/>
              </w:rPr>
            </w:pPr>
          </w:p>
        </w:tc>
        <w:tc>
          <w:tcPr>
            <w:tcW w:w="1800" w:type="dxa"/>
            <w:tcBorders>
              <w:top w:val="single" w:sz="4" w:space="0" w:color="auto"/>
              <w:bottom w:val="single" w:sz="4" w:space="0" w:color="auto"/>
            </w:tcBorders>
            <w:vAlign w:val="center"/>
          </w:tcPr>
          <w:p w14:paraId="443C6D9B" w14:textId="77777777" w:rsidR="00E81B19" w:rsidRPr="00E5493F" w:rsidRDefault="00E81B19" w:rsidP="00F7697B">
            <w:pPr>
              <w:spacing w:after="0" w:line="240" w:lineRule="auto"/>
              <w:jc w:val="center"/>
              <w:rPr>
                <w:rFonts w:ascii="Arial" w:hAnsi="Arial" w:cs="Arial"/>
                <w:sz w:val="18"/>
                <w:szCs w:val="18"/>
              </w:rPr>
            </w:pPr>
            <w:r w:rsidRPr="00E5493F">
              <w:rPr>
                <w:rFonts w:ascii="Arial" w:hAnsi="Arial" w:cs="Arial"/>
                <w:sz w:val="18"/>
                <w:szCs w:val="18"/>
              </w:rPr>
              <w:t>0.1</w:t>
            </w:r>
          </w:p>
          <w:p w14:paraId="5D45A8A7" w14:textId="77777777" w:rsidR="00E81B19" w:rsidRPr="00E5493F" w:rsidRDefault="00E81B19" w:rsidP="00F7697B">
            <w:pPr>
              <w:spacing w:after="0" w:line="240" w:lineRule="auto"/>
              <w:jc w:val="center"/>
              <w:rPr>
                <w:rFonts w:ascii="Arial" w:hAnsi="Arial" w:cs="Arial"/>
                <w:sz w:val="18"/>
                <w:szCs w:val="18"/>
              </w:rPr>
            </w:pPr>
            <w:r w:rsidRPr="00E5493F">
              <w:rPr>
                <w:rFonts w:ascii="Arial" w:hAnsi="Arial" w:cs="Arial"/>
                <w:sz w:val="18"/>
                <w:szCs w:val="18"/>
              </w:rPr>
              <w:t>(p = 0.37)</w:t>
            </w:r>
          </w:p>
        </w:tc>
      </w:tr>
      <w:tr w:rsidR="00E81B19" w:rsidRPr="00E5493F" w14:paraId="7764DD73" w14:textId="77777777" w:rsidTr="00F7697B">
        <w:trPr>
          <w:trHeight w:val="296"/>
          <w:jc w:val="center"/>
        </w:trPr>
        <w:tc>
          <w:tcPr>
            <w:tcW w:w="1530" w:type="dxa"/>
            <w:tcBorders>
              <w:top w:val="single" w:sz="4" w:space="0" w:color="auto"/>
              <w:bottom w:val="single" w:sz="4" w:space="0" w:color="auto"/>
            </w:tcBorders>
          </w:tcPr>
          <w:p w14:paraId="1737BC46" w14:textId="77777777" w:rsidR="00E81B19" w:rsidRPr="00E5493F" w:rsidRDefault="00E81B19" w:rsidP="00F7697B">
            <w:pPr>
              <w:spacing w:after="0" w:line="240" w:lineRule="auto"/>
              <w:jc w:val="center"/>
              <w:rPr>
                <w:rFonts w:ascii="Arial" w:hAnsi="Arial" w:cs="Arial"/>
                <w:b/>
                <w:sz w:val="18"/>
                <w:szCs w:val="18"/>
              </w:rPr>
            </w:pPr>
            <w:r w:rsidRPr="00E5493F">
              <w:rPr>
                <w:rFonts w:ascii="Arial" w:hAnsi="Arial" w:cs="Arial"/>
                <w:b/>
                <w:sz w:val="18"/>
                <w:szCs w:val="18"/>
              </w:rPr>
              <w:t>Other bed surface</w:t>
            </w:r>
          </w:p>
        </w:tc>
        <w:tc>
          <w:tcPr>
            <w:tcW w:w="1440" w:type="dxa"/>
            <w:tcBorders>
              <w:top w:val="single" w:sz="4" w:space="0" w:color="auto"/>
              <w:bottom w:val="single" w:sz="4" w:space="0" w:color="auto"/>
            </w:tcBorders>
            <w:vAlign w:val="center"/>
          </w:tcPr>
          <w:p w14:paraId="503E812D" w14:textId="77777777" w:rsidR="00E81B19" w:rsidRPr="00E5493F" w:rsidRDefault="00E81B19" w:rsidP="00F7697B">
            <w:pPr>
              <w:spacing w:after="0" w:line="240" w:lineRule="auto"/>
              <w:jc w:val="center"/>
              <w:rPr>
                <w:rFonts w:ascii="Arial" w:hAnsi="Arial" w:cs="Arial"/>
                <w:b/>
                <w:sz w:val="18"/>
                <w:szCs w:val="18"/>
              </w:rPr>
            </w:pPr>
          </w:p>
        </w:tc>
        <w:tc>
          <w:tcPr>
            <w:tcW w:w="1440" w:type="dxa"/>
            <w:tcBorders>
              <w:top w:val="single" w:sz="4" w:space="0" w:color="auto"/>
              <w:bottom w:val="single" w:sz="4" w:space="0" w:color="auto"/>
            </w:tcBorders>
            <w:vAlign w:val="center"/>
          </w:tcPr>
          <w:p w14:paraId="08EE7A96" w14:textId="77777777" w:rsidR="00E81B19" w:rsidRPr="00E5493F" w:rsidRDefault="00E81B19" w:rsidP="00F7697B">
            <w:pPr>
              <w:spacing w:after="0" w:line="240" w:lineRule="auto"/>
              <w:jc w:val="center"/>
              <w:rPr>
                <w:rFonts w:ascii="Arial" w:hAnsi="Arial" w:cs="Arial"/>
                <w:sz w:val="18"/>
                <w:szCs w:val="18"/>
              </w:rPr>
            </w:pPr>
            <w:r w:rsidRPr="00E5493F">
              <w:rPr>
                <w:rFonts w:ascii="Arial" w:hAnsi="Arial" w:cs="Arial"/>
                <w:sz w:val="18"/>
                <w:szCs w:val="18"/>
              </w:rPr>
              <w:t>0.0</w:t>
            </w:r>
          </w:p>
          <w:p w14:paraId="3FE17ACC" w14:textId="77777777" w:rsidR="00E81B19" w:rsidRPr="00E5493F" w:rsidRDefault="00E81B19" w:rsidP="00F7697B">
            <w:pPr>
              <w:spacing w:after="0" w:line="240" w:lineRule="auto"/>
              <w:jc w:val="center"/>
              <w:rPr>
                <w:rFonts w:ascii="Arial" w:hAnsi="Arial" w:cs="Arial"/>
                <w:sz w:val="18"/>
                <w:szCs w:val="18"/>
              </w:rPr>
            </w:pPr>
            <w:r w:rsidRPr="00E5493F">
              <w:rPr>
                <w:rFonts w:ascii="Arial" w:hAnsi="Arial" w:cs="Arial"/>
                <w:sz w:val="18"/>
                <w:szCs w:val="18"/>
              </w:rPr>
              <w:t>(p = 0.97)</w:t>
            </w:r>
          </w:p>
        </w:tc>
        <w:tc>
          <w:tcPr>
            <w:tcW w:w="1440" w:type="dxa"/>
            <w:tcBorders>
              <w:top w:val="single" w:sz="4" w:space="0" w:color="auto"/>
              <w:bottom w:val="single" w:sz="4" w:space="0" w:color="auto"/>
            </w:tcBorders>
            <w:vAlign w:val="center"/>
          </w:tcPr>
          <w:p w14:paraId="4830C7B0" w14:textId="77777777" w:rsidR="00E81B19" w:rsidRPr="00E5493F" w:rsidRDefault="00E81B19" w:rsidP="00F7697B">
            <w:pPr>
              <w:spacing w:after="0" w:line="240" w:lineRule="auto"/>
              <w:jc w:val="center"/>
              <w:rPr>
                <w:rFonts w:ascii="Arial" w:hAnsi="Arial" w:cs="Arial"/>
                <w:sz w:val="18"/>
                <w:szCs w:val="18"/>
              </w:rPr>
            </w:pPr>
          </w:p>
        </w:tc>
        <w:tc>
          <w:tcPr>
            <w:tcW w:w="1800" w:type="dxa"/>
            <w:tcBorders>
              <w:top w:val="single" w:sz="4" w:space="0" w:color="auto"/>
              <w:bottom w:val="single" w:sz="4" w:space="0" w:color="auto"/>
            </w:tcBorders>
            <w:vAlign w:val="center"/>
          </w:tcPr>
          <w:p w14:paraId="12699424" w14:textId="77777777" w:rsidR="00E81B19" w:rsidRPr="00E5493F" w:rsidRDefault="00E81B19" w:rsidP="00F7697B">
            <w:pPr>
              <w:spacing w:after="0" w:line="240" w:lineRule="auto"/>
              <w:jc w:val="center"/>
              <w:rPr>
                <w:rFonts w:ascii="Arial" w:hAnsi="Arial" w:cs="Arial"/>
                <w:sz w:val="18"/>
                <w:szCs w:val="18"/>
              </w:rPr>
            </w:pPr>
          </w:p>
        </w:tc>
      </w:tr>
      <w:tr w:rsidR="00E81B19" w:rsidRPr="00E5493F" w14:paraId="4F625DEB" w14:textId="77777777" w:rsidTr="00F7697B">
        <w:trPr>
          <w:trHeight w:val="296"/>
          <w:jc w:val="center"/>
        </w:trPr>
        <w:tc>
          <w:tcPr>
            <w:tcW w:w="1530" w:type="dxa"/>
            <w:tcBorders>
              <w:top w:val="single" w:sz="4" w:space="0" w:color="auto"/>
              <w:bottom w:val="single" w:sz="12" w:space="0" w:color="auto"/>
            </w:tcBorders>
          </w:tcPr>
          <w:p w14:paraId="739083B4" w14:textId="77777777" w:rsidR="00E81B19" w:rsidRPr="00E5493F" w:rsidRDefault="00E81B19" w:rsidP="00F7697B">
            <w:pPr>
              <w:spacing w:after="0" w:line="240" w:lineRule="auto"/>
              <w:jc w:val="center"/>
              <w:rPr>
                <w:rFonts w:ascii="Arial" w:hAnsi="Arial" w:cs="Arial"/>
                <w:b/>
                <w:sz w:val="18"/>
                <w:szCs w:val="18"/>
              </w:rPr>
            </w:pPr>
            <w:r w:rsidRPr="00E5493F">
              <w:rPr>
                <w:rFonts w:ascii="Arial" w:hAnsi="Arial" w:cs="Arial"/>
                <w:b/>
                <w:sz w:val="18"/>
                <w:szCs w:val="18"/>
              </w:rPr>
              <w:t>All surfaces</w:t>
            </w:r>
          </w:p>
        </w:tc>
        <w:tc>
          <w:tcPr>
            <w:tcW w:w="1440" w:type="dxa"/>
            <w:tcBorders>
              <w:top w:val="single" w:sz="4" w:space="0" w:color="auto"/>
              <w:bottom w:val="single" w:sz="12" w:space="0" w:color="auto"/>
            </w:tcBorders>
            <w:vAlign w:val="center"/>
          </w:tcPr>
          <w:p w14:paraId="0A198535" w14:textId="77777777" w:rsidR="00E81B19" w:rsidRPr="00E5493F" w:rsidRDefault="00E81B19" w:rsidP="00F7697B">
            <w:pPr>
              <w:spacing w:after="0" w:line="240" w:lineRule="auto"/>
              <w:jc w:val="center"/>
              <w:rPr>
                <w:rFonts w:ascii="Arial" w:hAnsi="Arial" w:cs="Arial"/>
                <w:sz w:val="18"/>
                <w:szCs w:val="18"/>
              </w:rPr>
            </w:pPr>
            <w:r w:rsidRPr="00E5493F">
              <w:rPr>
                <w:rFonts w:ascii="Arial" w:hAnsi="Arial" w:cs="Arial"/>
                <w:sz w:val="18"/>
                <w:szCs w:val="18"/>
              </w:rPr>
              <w:t>-0.1</w:t>
            </w:r>
          </w:p>
          <w:p w14:paraId="1017FCA0" w14:textId="77777777" w:rsidR="00E81B19" w:rsidRPr="00E5493F" w:rsidRDefault="00E81B19" w:rsidP="00F7697B">
            <w:pPr>
              <w:spacing w:after="0" w:line="240" w:lineRule="auto"/>
              <w:jc w:val="center"/>
              <w:rPr>
                <w:rFonts w:ascii="Arial" w:hAnsi="Arial" w:cs="Arial"/>
                <w:sz w:val="18"/>
                <w:szCs w:val="18"/>
              </w:rPr>
            </w:pPr>
            <w:r w:rsidRPr="00E5493F">
              <w:rPr>
                <w:rFonts w:ascii="Arial" w:hAnsi="Arial" w:cs="Arial"/>
                <w:sz w:val="18"/>
                <w:szCs w:val="18"/>
              </w:rPr>
              <w:t>(p = 0.46)</w:t>
            </w:r>
          </w:p>
        </w:tc>
        <w:tc>
          <w:tcPr>
            <w:tcW w:w="1440" w:type="dxa"/>
            <w:tcBorders>
              <w:top w:val="single" w:sz="4" w:space="0" w:color="auto"/>
              <w:bottom w:val="single" w:sz="12" w:space="0" w:color="auto"/>
            </w:tcBorders>
            <w:vAlign w:val="center"/>
          </w:tcPr>
          <w:p w14:paraId="03434CB6" w14:textId="77777777" w:rsidR="00E81B19" w:rsidRPr="00E5493F" w:rsidRDefault="00E81B19" w:rsidP="00F7697B">
            <w:pPr>
              <w:spacing w:after="0" w:line="240" w:lineRule="auto"/>
              <w:jc w:val="center"/>
              <w:rPr>
                <w:rFonts w:ascii="Arial" w:hAnsi="Arial" w:cs="Arial"/>
                <w:sz w:val="18"/>
                <w:szCs w:val="18"/>
              </w:rPr>
            </w:pPr>
            <w:r w:rsidRPr="00E5493F">
              <w:rPr>
                <w:rFonts w:ascii="Arial" w:hAnsi="Arial" w:cs="Arial"/>
                <w:sz w:val="18"/>
                <w:szCs w:val="18"/>
              </w:rPr>
              <w:t>-0.1</w:t>
            </w:r>
          </w:p>
          <w:p w14:paraId="47E299A4" w14:textId="77777777" w:rsidR="00E81B19" w:rsidRPr="00E5493F" w:rsidRDefault="00E81B19" w:rsidP="00F7697B">
            <w:pPr>
              <w:spacing w:after="0" w:line="240" w:lineRule="auto"/>
              <w:jc w:val="center"/>
              <w:rPr>
                <w:rFonts w:ascii="Arial" w:hAnsi="Arial" w:cs="Arial"/>
                <w:sz w:val="18"/>
                <w:szCs w:val="18"/>
              </w:rPr>
            </w:pPr>
            <w:r w:rsidRPr="00E5493F">
              <w:rPr>
                <w:rFonts w:ascii="Arial" w:hAnsi="Arial" w:cs="Arial"/>
                <w:sz w:val="18"/>
                <w:szCs w:val="18"/>
              </w:rPr>
              <w:t>(p = 0.58)</w:t>
            </w:r>
          </w:p>
        </w:tc>
        <w:tc>
          <w:tcPr>
            <w:tcW w:w="1440" w:type="dxa"/>
            <w:tcBorders>
              <w:top w:val="single" w:sz="4" w:space="0" w:color="auto"/>
              <w:bottom w:val="single" w:sz="12" w:space="0" w:color="auto"/>
            </w:tcBorders>
            <w:vAlign w:val="center"/>
          </w:tcPr>
          <w:p w14:paraId="5B2CF2E8" w14:textId="77777777" w:rsidR="00E81B19" w:rsidRPr="00E5493F" w:rsidRDefault="00E81B19" w:rsidP="00F7697B">
            <w:pPr>
              <w:spacing w:after="0" w:line="240" w:lineRule="auto"/>
              <w:jc w:val="center"/>
              <w:rPr>
                <w:rFonts w:ascii="Arial" w:hAnsi="Arial" w:cs="Arial"/>
                <w:sz w:val="18"/>
                <w:szCs w:val="18"/>
              </w:rPr>
            </w:pPr>
            <w:r w:rsidRPr="00E5493F">
              <w:rPr>
                <w:rFonts w:ascii="Arial" w:hAnsi="Arial" w:cs="Arial"/>
                <w:sz w:val="18"/>
                <w:szCs w:val="18"/>
              </w:rPr>
              <w:t>-0.1</w:t>
            </w:r>
          </w:p>
          <w:p w14:paraId="666FA650" w14:textId="77777777" w:rsidR="00E81B19" w:rsidRPr="00E5493F" w:rsidRDefault="00E81B19" w:rsidP="00F7697B">
            <w:pPr>
              <w:spacing w:after="0" w:line="240" w:lineRule="auto"/>
              <w:jc w:val="center"/>
              <w:rPr>
                <w:rFonts w:ascii="Arial" w:hAnsi="Arial" w:cs="Arial"/>
                <w:sz w:val="18"/>
                <w:szCs w:val="18"/>
              </w:rPr>
            </w:pPr>
            <w:r w:rsidRPr="00E5493F">
              <w:rPr>
                <w:rFonts w:ascii="Arial" w:hAnsi="Arial" w:cs="Arial"/>
                <w:sz w:val="18"/>
                <w:szCs w:val="18"/>
              </w:rPr>
              <w:t>(p = 0.73)</w:t>
            </w:r>
          </w:p>
        </w:tc>
        <w:tc>
          <w:tcPr>
            <w:tcW w:w="1800" w:type="dxa"/>
            <w:tcBorders>
              <w:top w:val="single" w:sz="4" w:space="0" w:color="auto"/>
              <w:bottom w:val="single" w:sz="12" w:space="0" w:color="auto"/>
            </w:tcBorders>
            <w:vAlign w:val="center"/>
          </w:tcPr>
          <w:p w14:paraId="644C4AD0" w14:textId="77777777" w:rsidR="00E81B19" w:rsidRPr="00E5493F" w:rsidRDefault="00E81B19" w:rsidP="00F7697B">
            <w:pPr>
              <w:spacing w:after="0" w:line="240" w:lineRule="auto"/>
              <w:jc w:val="center"/>
              <w:rPr>
                <w:rFonts w:ascii="Arial" w:hAnsi="Arial" w:cs="Arial"/>
                <w:sz w:val="18"/>
                <w:szCs w:val="18"/>
              </w:rPr>
            </w:pPr>
            <w:r w:rsidRPr="00E5493F">
              <w:rPr>
                <w:rFonts w:ascii="Arial" w:hAnsi="Arial" w:cs="Arial"/>
                <w:sz w:val="18"/>
                <w:szCs w:val="18"/>
              </w:rPr>
              <w:t xml:space="preserve">0.0 </w:t>
            </w:r>
          </w:p>
          <w:p w14:paraId="5DDF0226" w14:textId="77777777" w:rsidR="00E81B19" w:rsidRPr="00E5493F" w:rsidRDefault="00E81B19" w:rsidP="00F7697B">
            <w:pPr>
              <w:spacing w:after="0" w:line="240" w:lineRule="auto"/>
              <w:jc w:val="center"/>
              <w:rPr>
                <w:rFonts w:ascii="Arial" w:hAnsi="Arial" w:cs="Arial"/>
                <w:sz w:val="18"/>
                <w:szCs w:val="18"/>
              </w:rPr>
            </w:pPr>
            <w:r w:rsidRPr="00E5493F">
              <w:rPr>
                <w:rFonts w:ascii="Arial" w:hAnsi="Arial" w:cs="Arial"/>
                <w:sz w:val="18"/>
                <w:szCs w:val="18"/>
              </w:rPr>
              <w:t>(p =  0.90)</w:t>
            </w:r>
          </w:p>
        </w:tc>
      </w:tr>
    </w:tbl>
    <w:p w14:paraId="0BB9F2B7" w14:textId="77777777" w:rsidR="00E81B19" w:rsidRDefault="00E81B19" w:rsidP="00E81B19">
      <w:pPr>
        <w:ind w:firstLine="720"/>
        <w:rPr>
          <w:rFonts w:ascii="Arial" w:hAnsi="Arial" w:cs="Arial"/>
        </w:rPr>
      </w:pPr>
    </w:p>
    <w:p w14:paraId="77A110FF" w14:textId="77777777" w:rsidR="00E81B19" w:rsidRDefault="00E81B19" w:rsidP="00E81B19">
      <w:pPr>
        <w:spacing w:line="240" w:lineRule="auto"/>
        <w:rPr>
          <w:rFonts w:ascii="Arial" w:hAnsi="Arial" w:cs="Arial"/>
          <w:b/>
        </w:rPr>
      </w:pPr>
    </w:p>
    <w:p w14:paraId="79160184" w14:textId="77777777" w:rsidR="00E81B19" w:rsidRDefault="00E81B19" w:rsidP="00E81B19">
      <w:pPr>
        <w:spacing w:line="240" w:lineRule="auto"/>
        <w:rPr>
          <w:rFonts w:ascii="Arial" w:hAnsi="Arial" w:cs="Arial"/>
          <w:b/>
        </w:rPr>
      </w:pPr>
    </w:p>
    <w:p w14:paraId="5C4520F5" w14:textId="77777777" w:rsidR="00E81B19" w:rsidRDefault="00E81B19" w:rsidP="00E81B19">
      <w:pPr>
        <w:spacing w:line="240" w:lineRule="auto"/>
        <w:rPr>
          <w:rFonts w:ascii="Arial" w:hAnsi="Arial" w:cs="Arial"/>
          <w:b/>
        </w:rPr>
      </w:pPr>
    </w:p>
    <w:p w14:paraId="630E4885" w14:textId="77777777" w:rsidR="00E81B19" w:rsidRPr="00122328" w:rsidRDefault="00E81B19" w:rsidP="00E81B19">
      <w:pPr>
        <w:spacing w:line="240" w:lineRule="auto"/>
        <w:rPr>
          <w:rFonts w:ascii="Arial" w:hAnsi="Arial" w:cs="Arial"/>
          <w:b/>
        </w:rPr>
      </w:pPr>
      <w:r>
        <w:rPr>
          <w:rFonts w:ascii="Arial" w:hAnsi="Arial" w:cs="Arial"/>
          <w:b/>
        </w:rPr>
        <w:lastRenderedPageBreak/>
        <w:t xml:space="preserve">Supplemental Material 7: </w:t>
      </w:r>
      <w:r w:rsidRPr="00122328">
        <w:rPr>
          <w:rFonts w:ascii="Arial" w:hAnsi="Arial" w:cs="Arial"/>
          <w:b/>
        </w:rPr>
        <w:t xml:space="preserve">Correlations between virus concentrations on surfaces measured at baseline and after the </w:t>
      </w:r>
      <w:r>
        <w:rPr>
          <w:rFonts w:ascii="Arial" w:hAnsi="Arial" w:cs="Arial"/>
          <w:b/>
        </w:rPr>
        <w:t>experiment</w:t>
      </w:r>
    </w:p>
    <w:tbl>
      <w:tblPr>
        <w:tblW w:w="0" w:type="auto"/>
        <w:jc w:val="center"/>
        <w:tblLook w:val="04A0" w:firstRow="1" w:lastRow="0" w:firstColumn="1" w:lastColumn="0" w:noHBand="0" w:noVBand="1"/>
      </w:tblPr>
      <w:tblGrid>
        <w:gridCol w:w="2614"/>
        <w:gridCol w:w="1118"/>
        <w:gridCol w:w="1147"/>
        <w:gridCol w:w="986"/>
        <w:gridCol w:w="1096"/>
        <w:gridCol w:w="1038"/>
      </w:tblGrid>
      <w:tr w:rsidR="00E81B19" w:rsidRPr="00E5493F" w14:paraId="66686368" w14:textId="77777777" w:rsidTr="00F7697B">
        <w:trPr>
          <w:trHeight w:val="288"/>
          <w:jc w:val="center"/>
        </w:trPr>
        <w:tc>
          <w:tcPr>
            <w:tcW w:w="0" w:type="auto"/>
            <w:vMerge w:val="restart"/>
            <w:tcBorders>
              <w:top w:val="single" w:sz="12" w:space="0" w:color="auto"/>
              <w:left w:val="nil"/>
              <w:right w:val="nil"/>
            </w:tcBorders>
            <w:vAlign w:val="bottom"/>
          </w:tcPr>
          <w:p w14:paraId="3600F746" w14:textId="77777777" w:rsidR="00E81B19" w:rsidRDefault="00E81B19" w:rsidP="00F7697B">
            <w:pPr>
              <w:spacing w:line="240" w:lineRule="auto"/>
              <w:jc w:val="center"/>
              <w:rPr>
                <w:rFonts w:ascii="Arial" w:hAnsi="Arial" w:cs="Arial"/>
                <w:b/>
                <w:sz w:val="18"/>
                <w:szCs w:val="18"/>
              </w:rPr>
            </w:pPr>
            <w:r w:rsidRPr="00E5493F">
              <w:rPr>
                <w:rFonts w:ascii="Arial" w:hAnsi="Arial" w:cs="Arial"/>
                <w:b/>
                <w:sz w:val="18"/>
                <w:szCs w:val="18"/>
              </w:rPr>
              <w:t xml:space="preserve">Virus concentration </w:t>
            </w:r>
          </w:p>
          <w:p w14:paraId="5E1B13EA" w14:textId="77777777" w:rsidR="00E81B19" w:rsidRDefault="00E81B19" w:rsidP="00F7697B">
            <w:pPr>
              <w:spacing w:line="240" w:lineRule="auto"/>
              <w:jc w:val="center"/>
              <w:rPr>
                <w:rFonts w:ascii="Arial" w:hAnsi="Arial" w:cs="Arial"/>
                <w:b/>
                <w:sz w:val="18"/>
                <w:szCs w:val="18"/>
              </w:rPr>
            </w:pPr>
            <w:r w:rsidRPr="00E5493F">
              <w:rPr>
                <w:rFonts w:ascii="Arial" w:hAnsi="Arial" w:cs="Arial"/>
                <w:b/>
                <w:sz w:val="18"/>
                <w:szCs w:val="18"/>
              </w:rPr>
              <w:t xml:space="preserve">on surface after </w:t>
            </w:r>
          </w:p>
          <w:p w14:paraId="4FD7EFE4" w14:textId="77777777" w:rsidR="00E81B19" w:rsidRPr="00E5493F" w:rsidRDefault="00E81B19" w:rsidP="00F7697B">
            <w:pPr>
              <w:spacing w:line="240" w:lineRule="auto"/>
              <w:jc w:val="center"/>
              <w:rPr>
                <w:rFonts w:ascii="Arial" w:hAnsi="Arial" w:cs="Arial"/>
                <w:b/>
                <w:sz w:val="18"/>
                <w:szCs w:val="18"/>
              </w:rPr>
            </w:pPr>
            <w:r w:rsidRPr="00E5493F">
              <w:rPr>
                <w:rFonts w:ascii="Arial" w:hAnsi="Arial" w:cs="Arial"/>
                <w:b/>
                <w:sz w:val="18"/>
                <w:szCs w:val="18"/>
              </w:rPr>
              <w:t>the experiment (copies/cm</w:t>
            </w:r>
            <w:r w:rsidRPr="00E5493F">
              <w:rPr>
                <w:rFonts w:ascii="Arial" w:hAnsi="Arial" w:cs="Arial"/>
                <w:b/>
                <w:sz w:val="18"/>
                <w:szCs w:val="18"/>
                <w:vertAlign w:val="superscript"/>
              </w:rPr>
              <w:t>2</w:t>
            </w:r>
            <w:r w:rsidRPr="00E5493F">
              <w:rPr>
                <w:rFonts w:ascii="Arial" w:hAnsi="Arial" w:cs="Arial"/>
                <w:b/>
                <w:sz w:val="18"/>
                <w:szCs w:val="18"/>
              </w:rPr>
              <w:t>)</w:t>
            </w:r>
          </w:p>
        </w:tc>
        <w:tc>
          <w:tcPr>
            <w:tcW w:w="0" w:type="auto"/>
            <w:gridSpan w:val="5"/>
            <w:tcBorders>
              <w:top w:val="single" w:sz="12" w:space="0" w:color="auto"/>
              <w:left w:val="nil"/>
              <w:bottom w:val="single" w:sz="12" w:space="0" w:color="auto"/>
              <w:right w:val="nil"/>
            </w:tcBorders>
            <w:vAlign w:val="bottom"/>
          </w:tcPr>
          <w:p w14:paraId="2A1AEFA5" w14:textId="77777777" w:rsidR="00E81B19" w:rsidRPr="00E5493F" w:rsidRDefault="00E81B19" w:rsidP="00F7697B">
            <w:pPr>
              <w:spacing w:line="240" w:lineRule="auto"/>
              <w:jc w:val="center"/>
              <w:rPr>
                <w:rFonts w:ascii="Arial" w:hAnsi="Arial" w:cs="Arial"/>
                <w:b/>
                <w:sz w:val="18"/>
                <w:szCs w:val="18"/>
              </w:rPr>
            </w:pPr>
            <w:r w:rsidRPr="00E5493F">
              <w:rPr>
                <w:rFonts w:ascii="Arial" w:hAnsi="Arial" w:cs="Arial"/>
                <w:b/>
                <w:bCs/>
                <w:iCs/>
                <w:sz w:val="18"/>
                <w:szCs w:val="18"/>
              </w:rPr>
              <w:t>Spearman’s  correlation (p-value)</w:t>
            </w:r>
          </w:p>
        </w:tc>
      </w:tr>
      <w:tr w:rsidR="00E81B19" w:rsidRPr="00E5493F" w14:paraId="68F16461" w14:textId="77777777" w:rsidTr="00F7697B">
        <w:trPr>
          <w:trHeight w:val="288"/>
          <w:jc w:val="center"/>
        </w:trPr>
        <w:tc>
          <w:tcPr>
            <w:tcW w:w="0" w:type="auto"/>
            <w:vMerge/>
            <w:tcBorders>
              <w:left w:val="nil"/>
              <w:right w:val="nil"/>
            </w:tcBorders>
            <w:vAlign w:val="bottom"/>
          </w:tcPr>
          <w:p w14:paraId="4DBA7E26" w14:textId="77777777" w:rsidR="00E81B19" w:rsidRPr="00E5493F" w:rsidRDefault="00E81B19" w:rsidP="00F7697B">
            <w:pPr>
              <w:spacing w:line="240" w:lineRule="auto"/>
              <w:jc w:val="center"/>
              <w:rPr>
                <w:rFonts w:ascii="Arial" w:hAnsi="Arial" w:cs="Arial"/>
                <w:b/>
                <w:sz w:val="18"/>
                <w:szCs w:val="18"/>
              </w:rPr>
            </w:pPr>
          </w:p>
        </w:tc>
        <w:tc>
          <w:tcPr>
            <w:tcW w:w="0" w:type="auto"/>
            <w:gridSpan w:val="5"/>
            <w:tcBorders>
              <w:top w:val="single" w:sz="12" w:space="0" w:color="auto"/>
              <w:left w:val="nil"/>
              <w:bottom w:val="single" w:sz="12" w:space="0" w:color="auto"/>
              <w:right w:val="nil"/>
            </w:tcBorders>
            <w:vAlign w:val="bottom"/>
          </w:tcPr>
          <w:p w14:paraId="06864AD4" w14:textId="77777777" w:rsidR="00E81B19" w:rsidRPr="00E5493F" w:rsidRDefault="00E81B19" w:rsidP="00F7697B">
            <w:pPr>
              <w:spacing w:line="240" w:lineRule="auto"/>
              <w:jc w:val="center"/>
              <w:rPr>
                <w:rFonts w:ascii="Arial" w:hAnsi="Arial" w:cs="Arial"/>
                <w:b/>
                <w:sz w:val="18"/>
                <w:szCs w:val="18"/>
              </w:rPr>
            </w:pPr>
            <w:r w:rsidRPr="00E5493F">
              <w:rPr>
                <w:rFonts w:ascii="Arial" w:hAnsi="Arial" w:cs="Arial"/>
                <w:b/>
                <w:sz w:val="18"/>
                <w:szCs w:val="18"/>
              </w:rPr>
              <w:t>Virus concentration on surfaces at the baseline (copies/cm</w:t>
            </w:r>
            <w:r w:rsidRPr="00E5493F">
              <w:rPr>
                <w:rFonts w:ascii="Arial" w:hAnsi="Arial" w:cs="Arial"/>
                <w:b/>
                <w:sz w:val="18"/>
                <w:szCs w:val="18"/>
                <w:vertAlign w:val="superscript"/>
              </w:rPr>
              <w:t>2</w:t>
            </w:r>
            <w:r w:rsidRPr="00E5493F">
              <w:rPr>
                <w:rFonts w:ascii="Arial" w:hAnsi="Arial" w:cs="Arial"/>
                <w:b/>
                <w:sz w:val="18"/>
                <w:szCs w:val="18"/>
              </w:rPr>
              <w:t>)</w:t>
            </w:r>
          </w:p>
        </w:tc>
      </w:tr>
      <w:tr w:rsidR="00E81B19" w:rsidRPr="00E5493F" w14:paraId="11BEA598" w14:textId="77777777" w:rsidTr="00F7697B">
        <w:trPr>
          <w:trHeight w:val="288"/>
          <w:jc w:val="center"/>
        </w:trPr>
        <w:tc>
          <w:tcPr>
            <w:tcW w:w="0" w:type="auto"/>
            <w:vMerge/>
            <w:tcBorders>
              <w:left w:val="nil"/>
              <w:bottom w:val="single" w:sz="12" w:space="0" w:color="auto"/>
              <w:right w:val="nil"/>
            </w:tcBorders>
            <w:vAlign w:val="bottom"/>
          </w:tcPr>
          <w:p w14:paraId="0FA4D461" w14:textId="77777777" w:rsidR="00E81B19" w:rsidRPr="00E5493F" w:rsidRDefault="00E81B19" w:rsidP="00F7697B">
            <w:pPr>
              <w:spacing w:line="240" w:lineRule="auto"/>
              <w:jc w:val="center"/>
              <w:rPr>
                <w:rFonts w:ascii="Arial" w:hAnsi="Arial" w:cs="Arial"/>
                <w:b/>
                <w:sz w:val="18"/>
                <w:szCs w:val="18"/>
              </w:rPr>
            </w:pPr>
          </w:p>
        </w:tc>
        <w:tc>
          <w:tcPr>
            <w:tcW w:w="0" w:type="auto"/>
            <w:tcBorders>
              <w:top w:val="single" w:sz="12" w:space="0" w:color="auto"/>
              <w:left w:val="nil"/>
              <w:bottom w:val="single" w:sz="12" w:space="0" w:color="auto"/>
              <w:right w:val="nil"/>
            </w:tcBorders>
            <w:vAlign w:val="bottom"/>
          </w:tcPr>
          <w:p w14:paraId="4174395F" w14:textId="77777777" w:rsidR="00E81B19" w:rsidRPr="00E5493F" w:rsidRDefault="00E81B19" w:rsidP="00F7697B">
            <w:pPr>
              <w:spacing w:line="240" w:lineRule="auto"/>
              <w:jc w:val="center"/>
              <w:rPr>
                <w:rFonts w:ascii="Arial" w:hAnsi="Arial" w:cs="Arial"/>
                <w:b/>
                <w:sz w:val="18"/>
                <w:szCs w:val="18"/>
              </w:rPr>
            </w:pPr>
            <w:r w:rsidRPr="00E5493F">
              <w:rPr>
                <w:rFonts w:ascii="Arial" w:hAnsi="Arial" w:cs="Arial"/>
                <w:b/>
                <w:sz w:val="18"/>
                <w:szCs w:val="18"/>
              </w:rPr>
              <w:t>Tray table</w:t>
            </w:r>
          </w:p>
        </w:tc>
        <w:tc>
          <w:tcPr>
            <w:tcW w:w="0" w:type="auto"/>
            <w:tcBorders>
              <w:top w:val="single" w:sz="12" w:space="0" w:color="auto"/>
              <w:left w:val="nil"/>
              <w:bottom w:val="single" w:sz="12" w:space="0" w:color="auto"/>
              <w:right w:val="nil"/>
            </w:tcBorders>
            <w:vAlign w:val="bottom"/>
          </w:tcPr>
          <w:p w14:paraId="22C9CAD4" w14:textId="77777777" w:rsidR="00E81B19" w:rsidRPr="00E5493F" w:rsidRDefault="00E81B19" w:rsidP="00F7697B">
            <w:pPr>
              <w:spacing w:line="240" w:lineRule="auto"/>
              <w:jc w:val="center"/>
              <w:rPr>
                <w:rFonts w:ascii="Arial" w:hAnsi="Arial" w:cs="Arial"/>
                <w:b/>
                <w:sz w:val="18"/>
                <w:szCs w:val="18"/>
              </w:rPr>
            </w:pPr>
            <w:r w:rsidRPr="00E5493F">
              <w:rPr>
                <w:rFonts w:ascii="Arial" w:hAnsi="Arial" w:cs="Arial"/>
                <w:b/>
                <w:sz w:val="18"/>
                <w:szCs w:val="18"/>
              </w:rPr>
              <w:t>IV Monitor</w:t>
            </w:r>
          </w:p>
        </w:tc>
        <w:tc>
          <w:tcPr>
            <w:tcW w:w="0" w:type="auto"/>
            <w:tcBorders>
              <w:top w:val="single" w:sz="12" w:space="0" w:color="auto"/>
              <w:left w:val="nil"/>
              <w:bottom w:val="single" w:sz="12" w:space="0" w:color="auto"/>
              <w:right w:val="nil"/>
            </w:tcBorders>
            <w:vAlign w:val="bottom"/>
          </w:tcPr>
          <w:p w14:paraId="3276EE46" w14:textId="77777777" w:rsidR="00E81B19" w:rsidRPr="00E5493F" w:rsidRDefault="00E81B19" w:rsidP="00F7697B">
            <w:pPr>
              <w:spacing w:line="240" w:lineRule="auto"/>
              <w:jc w:val="center"/>
              <w:rPr>
                <w:rFonts w:ascii="Arial" w:hAnsi="Arial" w:cs="Arial"/>
                <w:b/>
                <w:sz w:val="18"/>
                <w:szCs w:val="18"/>
              </w:rPr>
            </w:pPr>
            <w:r w:rsidRPr="00E5493F">
              <w:rPr>
                <w:rFonts w:ascii="Arial" w:hAnsi="Arial" w:cs="Arial"/>
                <w:b/>
                <w:sz w:val="18"/>
                <w:szCs w:val="18"/>
              </w:rPr>
              <w:t>Mouse</w:t>
            </w:r>
          </w:p>
        </w:tc>
        <w:tc>
          <w:tcPr>
            <w:tcW w:w="0" w:type="auto"/>
            <w:tcBorders>
              <w:top w:val="single" w:sz="12" w:space="0" w:color="auto"/>
              <w:left w:val="nil"/>
              <w:bottom w:val="single" w:sz="12" w:space="0" w:color="auto"/>
              <w:right w:val="nil"/>
            </w:tcBorders>
            <w:vAlign w:val="bottom"/>
          </w:tcPr>
          <w:p w14:paraId="179FC34E" w14:textId="77777777" w:rsidR="00E81B19" w:rsidRPr="00E5493F" w:rsidRDefault="00E81B19" w:rsidP="00F7697B">
            <w:pPr>
              <w:spacing w:line="240" w:lineRule="auto"/>
              <w:jc w:val="center"/>
              <w:rPr>
                <w:rFonts w:ascii="Arial" w:hAnsi="Arial" w:cs="Arial"/>
                <w:b/>
                <w:sz w:val="18"/>
                <w:szCs w:val="18"/>
              </w:rPr>
            </w:pPr>
            <w:r w:rsidRPr="00E5493F">
              <w:rPr>
                <w:rFonts w:ascii="Arial" w:hAnsi="Arial" w:cs="Arial"/>
                <w:b/>
                <w:sz w:val="18"/>
                <w:szCs w:val="18"/>
              </w:rPr>
              <w:t>Keyboard</w:t>
            </w:r>
          </w:p>
        </w:tc>
        <w:tc>
          <w:tcPr>
            <w:tcW w:w="0" w:type="auto"/>
            <w:tcBorders>
              <w:top w:val="single" w:sz="12" w:space="0" w:color="auto"/>
              <w:left w:val="nil"/>
              <w:bottom w:val="single" w:sz="12" w:space="0" w:color="auto"/>
              <w:right w:val="nil"/>
            </w:tcBorders>
            <w:vAlign w:val="bottom"/>
          </w:tcPr>
          <w:p w14:paraId="671452F0" w14:textId="77777777" w:rsidR="00E81B19" w:rsidRPr="00E5493F" w:rsidRDefault="00E81B19" w:rsidP="00F7697B">
            <w:pPr>
              <w:spacing w:line="240" w:lineRule="auto"/>
              <w:jc w:val="center"/>
              <w:rPr>
                <w:rFonts w:ascii="Arial" w:hAnsi="Arial" w:cs="Arial"/>
                <w:b/>
                <w:sz w:val="18"/>
                <w:szCs w:val="18"/>
              </w:rPr>
            </w:pPr>
            <w:r w:rsidRPr="00E5493F">
              <w:rPr>
                <w:rFonts w:ascii="Arial" w:hAnsi="Arial" w:cs="Arial"/>
                <w:b/>
                <w:sz w:val="18"/>
                <w:szCs w:val="18"/>
              </w:rPr>
              <w:t>Bed rail</w:t>
            </w:r>
          </w:p>
        </w:tc>
      </w:tr>
      <w:tr w:rsidR="00E81B19" w:rsidRPr="00E5493F" w14:paraId="1579A47E" w14:textId="77777777" w:rsidTr="00F7697B">
        <w:trPr>
          <w:trHeight w:val="537"/>
          <w:jc w:val="center"/>
        </w:trPr>
        <w:tc>
          <w:tcPr>
            <w:tcW w:w="0" w:type="auto"/>
            <w:tcBorders>
              <w:top w:val="nil"/>
              <w:left w:val="nil"/>
              <w:bottom w:val="single" w:sz="4" w:space="0" w:color="auto"/>
              <w:right w:val="nil"/>
            </w:tcBorders>
            <w:vAlign w:val="center"/>
          </w:tcPr>
          <w:p w14:paraId="59E37AFB" w14:textId="77777777" w:rsidR="00E81B19" w:rsidRPr="00E5493F" w:rsidRDefault="00E81B19" w:rsidP="00F7697B">
            <w:pPr>
              <w:spacing w:line="240" w:lineRule="auto"/>
              <w:jc w:val="center"/>
              <w:rPr>
                <w:rFonts w:ascii="Arial" w:hAnsi="Arial" w:cs="Arial"/>
                <w:b/>
                <w:sz w:val="18"/>
                <w:szCs w:val="18"/>
              </w:rPr>
            </w:pPr>
            <w:r w:rsidRPr="00E5493F">
              <w:rPr>
                <w:rFonts w:ascii="Arial" w:hAnsi="Arial" w:cs="Arial"/>
                <w:b/>
                <w:sz w:val="18"/>
                <w:szCs w:val="18"/>
              </w:rPr>
              <w:t>Tray table</w:t>
            </w:r>
          </w:p>
        </w:tc>
        <w:tc>
          <w:tcPr>
            <w:tcW w:w="0" w:type="auto"/>
            <w:tcBorders>
              <w:top w:val="single" w:sz="4" w:space="0" w:color="auto"/>
              <w:left w:val="nil"/>
              <w:bottom w:val="single" w:sz="4" w:space="0" w:color="auto"/>
              <w:right w:val="nil"/>
            </w:tcBorders>
            <w:vAlign w:val="center"/>
          </w:tcPr>
          <w:p w14:paraId="06F1C2F5" w14:textId="77777777" w:rsidR="00E81B19" w:rsidRPr="00E5493F" w:rsidRDefault="00E81B19" w:rsidP="00F7697B">
            <w:pPr>
              <w:spacing w:after="0" w:line="240" w:lineRule="auto"/>
              <w:jc w:val="center"/>
              <w:rPr>
                <w:rFonts w:ascii="Arial" w:hAnsi="Arial" w:cs="Arial"/>
                <w:sz w:val="18"/>
                <w:szCs w:val="18"/>
              </w:rPr>
            </w:pPr>
            <w:r w:rsidRPr="00E5493F">
              <w:rPr>
                <w:rFonts w:ascii="Arial" w:hAnsi="Arial" w:cs="Arial"/>
                <w:sz w:val="18"/>
                <w:szCs w:val="18"/>
              </w:rPr>
              <w:t>0.14</w:t>
            </w:r>
          </w:p>
          <w:p w14:paraId="03D0E755" w14:textId="77777777" w:rsidR="00E81B19" w:rsidRPr="00E5493F" w:rsidRDefault="00E81B19" w:rsidP="00F7697B">
            <w:pPr>
              <w:spacing w:after="0" w:line="240" w:lineRule="auto"/>
              <w:jc w:val="center"/>
              <w:rPr>
                <w:rFonts w:ascii="Arial" w:hAnsi="Arial" w:cs="Arial"/>
                <w:sz w:val="18"/>
                <w:szCs w:val="18"/>
              </w:rPr>
            </w:pPr>
            <w:r w:rsidRPr="00E5493F">
              <w:rPr>
                <w:rFonts w:ascii="Arial" w:hAnsi="Arial" w:cs="Arial"/>
                <w:sz w:val="18"/>
                <w:szCs w:val="18"/>
              </w:rPr>
              <w:t>(p = 0.35)</w:t>
            </w:r>
          </w:p>
        </w:tc>
        <w:tc>
          <w:tcPr>
            <w:tcW w:w="0" w:type="auto"/>
            <w:tcBorders>
              <w:top w:val="single" w:sz="4" w:space="0" w:color="auto"/>
              <w:left w:val="nil"/>
              <w:bottom w:val="single" w:sz="4" w:space="0" w:color="auto"/>
              <w:right w:val="nil"/>
            </w:tcBorders>
            <w:vAlign w:val="center"/>
          </w:tcPr>
          <w:p w14:paraId="00474F72" w14:textId="77777777" w:rsidR="00E81B19" w:rsidRPr="00E5493F" w:rsidRDefault="00E81B19" w:rsidP="00F7697B">
            <w:pPr>
              <w:spacing w:after="0" w:line="240" w:lineRule="auto"/>
              <w:jc w:val="center"/>
              <w:rPr>
                <w:rFonts w:ascii="Arial" w:hAnsi="Arial" w:cs="Arial"/>
                <w:sz w:val="18"/>
                <w:szCs w:val="18"/>
              </w:rPr>
            </w:pPr>
          </w:p>
        </w:tc>
        <w:tc>
          <w:tcPr>
            <w:tcW w:w="0" w:type="auto"/>
            <w:tcBorders>
              <w:top w:val="single" w:sz="4" w:space="0" w:color="auto"/>
              <w:left w:val="nil"/>
              <w:bottom w:val="single" w:sz="4" w:space="0" w:color="auto"/>
              <w:right w:val="nil"/>
            </w:tcBorders>
            <w:vAlign w:val="center"/>
          </w:tcPr>
          <w:p w14:paraId="4ABF784B" w14:textId="77777777" w:rsidR="00E81B19" w:rsidRPr="00E5493F" w:rsidRDefault="00E81B19" w:rsidP="00F7697B">
            <w:pPr>
              <w:spacing w:after="0" w:line="240" w:lineRule="auto"/>
              <w:jc w:val="center"/>
              <w:rPr>
                <w:rFonts w:ascii="Arial" w:hAnsi="Arial" w:cs="Arial"/>
                <w:sz w:val="18"/>
                <w:szCs w:val="18"/>
              </w:rPr>
            </w:pPr>
          </w:p>
        </w:tc>
        <w:tc>
          <w:tcPr>
            <w:tcW w:w="0" w:type="auto"/>
            <w:tcBorders>
              <w:top w:val="single" w:sz="4" w:space="0" w:color="auto"/>
              <w:left w:val="nil"/>
              <w:bottom w:val="single" w:sz="4" w:space="0" w:color="auto"/>
              <w:right w:val="nil"/>
            </w:tcBorders>
            <w:vAlign w:val="center"/>
          </w:tcPr>
          <w:p w14:paraId="2E76B1B6" w14:textId="77777777" w:rsidR="00E81B19" w:rsidRPr="00E5493F" w:rsidRDefault="00E81B19" w:rsidP="00F7697B">
            <w:pPr>
              <w:spacing w:after="0" w:line="240" w:lineRule="auto"/>
              <w:jc w:val="center"/>
              <w:rPr>
                <w:rFonts w:ascii="Arial" w:hAnsi="Arial" w:cs="Arial"/>
                <w:sz w:val="18"/>
                <w:szCs w:val="18"/>
              </w:rPr>
            </w:pPr>
          </w:p>
        </w:tc>
        <w:tc>
          <w:tcPr>
            <w:tcW w:w="0" w:type="auto"/>
            <w:tcBorders>
              <w:top w:val="single" w:sz="4" w:space="0" w:color="auto"/>
              <w:left w:val="nil"/>
              <w:bottom w:val="single" w:sz="4" w:space="0" w:color="auto"/>
              <w:right w:val="nil"/>
            </w:tcBorders>
            <w:vAlign w:val="center"/>
          </w:tcPr>
          <w:p w14:paraId="1A8C5A87" w14:textId="77777777" w:rsidR="00E81B19" w:rsidRPr="00E5493F" w:rsidRDefault="00E81B19" w:rsidP="00F7697B">
            <w:pPr>
              <w:spacing w:after="0" w:line="240" w:lineRule="auto"/>
              <w:jc w:val="center"/>
              <w:rPr>
                <w:rFonts w:ascii="Arial" w:hAnsi="Arial" w:cs="Arial"/>
                <w:sz w:val="18"/>
                <w:szCs w:val="18"/>
              </w:rPr>
            </w:pPr>
          </w:p>
        </w:tc>
      </w:tr>
      <w:tr w:rsidR="00E81B19" w:rsidRPr="00E5493F" w14:paraId="1AD6A9A6" w14:textId="77777777" w:rsidTr="00F7697B">
        <w:trPr>
          <w:trHeight w:val="432"/>
          <w:jc w:val="center"/>
        </w:trPr>
        <w:tc>
          <w:tcPr>
            <w:tcW w:w="0" w:type="auto"/>
            <w:tcBorders>
              <w:top w:val="single" w:sz="4" w:space="0" w:color="auto"/>
              <w:left w:val="nil"/>
              <w:bottom w:val="single" w:sz="4" w:space="0" w:color="auto"/>
              <w:right w:val="nil"/>
            </w:tcBorders>
            <w:vAlign w:val="center"/>
          </w:tcPr>
          <w:p w14:paraId="76A83922" w14:textId="77777777" w:rsidR="00E81B19" w:rsidRPr="00E5493F" w:rsidRDefault="00E81B19" w:rsidP="00F7697B">
            <w:pPr>
              <w:spacing w:line="240" w:lineRule="auto"/>
              <w:jc w:val="center"/>
              <w:rPr>
                <w:rFonts w:ascii="Arial" w:hAnsi="Arial" w:cs="Arial"/>
                <w:b/>
                <w:sz w:val="18"/>
                <w:szCs w:val="18"/>
              </w:rPr>
            </w:pPr>
            <w:r w:rsidRPr="00E5493F">
              <w:rPr>
                <w:rFonts w:ascii="Arial" w:hAnsi="Arial" w:cs="Arial"/>
                <w:b/>
                <w:sz w:val="18"/>
                <w:szCs w:val="18"/>
              </w:rPr>
              <w:t>IV monitor</w:t>
            </w:r>
          </w:p>
        </w:tc>
        <w:tc>
          <w:tcPr>
            <w:tcW w:w="0" w:type="auto"/>
            <w:tcBorders>
              <w:top w:val="single" w:sz="4" w:space="0" w:color="auto"/>
              <w:left w:val="nil"/>
              <w:bottom w:val="single" w:sz="4" w:space="0" w:color="auto"/>
              <w:right w:val="nil"/>
            </w:tcBorders>
            <w:vAlign w:val="center"/>
          </w:tcPr>
          <w:p w14:paraId="2EA4B282" w14:textId="77777777" w:rsidR="00E81B19" w:rsidRPr="00E5493F" w:rsidRDefault="00E81B19" w:rsidP="00F7697B">
            <w:pPr>
              <w:spacing w:after="0" w:line="240" w:lineRule="auto"/>
              <w:jc w:val="center"/>
              <w:rPr>
                <w:rFonts w:ascii="Arial" w:hAnsi="Arial" w:cs="Arial"/>
                <w:b/>
                <w:sz w:val="18"/>
                <w:szCs w:val="18"/>
              </w:rPr>
            </w:pPr>
          </w:p>
        </w:tc>
        <w:tc>
          <w:tcPr>
            <w:tcW w:w="0" w:type="auto"/>
            <w:tcBorders>
              <w:top w:val="single" w:sz="4" w:space="0" w:color="auto"/>
              <w:left w:val="nil"/>
              <w:bottom w:val="single" w:sz="4" w:space="0" w:color="auto"/>
              <w:right w:val="nil"/>
            </w:tcBorders>
            <w:vAlign w:val="center"/>
          </w:tcPr>
          <w:p w14:paraId="7F60E117" w14:textId="77777777" w:rsidR="00E81B19" w:rsidRPr="00E5493F" w:rsidRDefault="00E81B19" w:rsidP="00F7697B">
            <w:pPr>
              <w:spacing w:after="0" w:line="240" w:lineRule="auto"/>
              <w:jc w:val="center"/>
              <w:rPr>
                <w:rFonts w:ascii="Arial" w:hAnsi="Arial" w:cs="Arial"/>
                <w:sz w:val="18"/>
                <w:szCs w:val="18"/>
              </w:rPr>
            </w:pPr>
            <w:r w:rsidRPr="00E5493F">
              <w:rPr>
                <w:rFonts w:ascii="Arial" w:hAnsi="Arial" w:cs="Arial"/>
                <w:sz w:val="18"/>
                <w:szCs w:val="18"/>
              </w:rPr>
              <w:t>0.18</w:t>
            </w:r>
          </w:p>
          <w:p w14:paraId="42A83494" w14:textId="77777777" w:rsidR="00E81B19" w:rsidRPr="00E5493F" w:rsidRDefault="00E81B19" w:rsidP="00F7697B">
            <w:pPr>
              <w:spacing w:after="0" w:line="240" w:lineRule="auto"/>
              <w:jc w:val="center"/>
              <w:rPr>
                <w:rFonts w:ascii="Arial" w:hAnsi="Arial" w:cs="Arial"/>
                <w:sz w:val="18"/>
                <w:szCs w:val="18"/>
              </w:rPr>
            </w:pPr>
            <w:r w:rsidRPr="00E5493F">
              <w:rPr>
                <w:rFonts w:ascii="Arial" w:hAnsi="Arial" w:cs="Arial"/>
                <w:sz w:val="18"/>
                <w:szCs w:val="18"/>
              </w:rPr>
              <w:t>(p = 0.28)</w:t>
            </w:r>
          </w:p>
        </w:tc>
        <w:tc>
          <w:tcPr>
            <w:tcW w:w="0" w:type="auto"/>
            <w:tcBorders>
              <w:top w:val="single" w:sz="4" w:space="0" w:color="auto"/>
              <w:left w:val="nil"/>
              <w:bottom w:val="single" w:sz="4" w:space="0" w:color="auto"/>
              <w:right w:val="nil"/>
            </w:tcBorders>
            <w:vAlign w:val="center"/>
          </w:tcPr>
          <w:p w14:paraId="49F5EA1B" w14:textId="77777777" w:rsidR="00E81B19" w:rsidRPr="00E5493F" w:rsidRDefault="00E81B19" w:rsidP="00F7697B">
            <w:pPr>
              <w:spacing w:after="0" w:line="240" w:lineRule="auto"/>
              <w:jc w:val="center"/>
              <w:rPr>
                <w:rFonts w:ascii="Arial" w:hAnsi="Arial" w:cs="Arial"/>
                <w:sz w:val="18"/>
                <w:szCs w:val="18"/>
              </w:rPr>
            </w:pPr>
          </w:p>
        </w:tc>
        <w:tc>
          <w:tcPr>
            <w:tcW w:w="0" w:type="auto"/>
            <w:tcBorders>
              <w:top w:val="single" w:sz="4" w:space="0" w:color="auto"/>
              <w:left w:val="nil"/>
              <w:bottom w:val="single" w:sz="4" w:space="0" w:color="auto"/>
              <w:right w:val="nil"/>
            </w:tcBorders>
            <w:vAlign w:val="center"/>
          </w:tcPr>
          <w:p w14:paraId="7A22ED90" w14:textId="77777777" w:rsidR="00E81B19" w:rsidRPr="00E5493F" w:rsidRDefault="00E81B19" w:rsidP="00F7697B">
            <w:pPr>
              <w:spacing w:after="0" w:line="240" w:lineRule="auto"/>
              <w:jc w:val="center"/>
              <w:rPr>
                <w:rFonts w:ascii="Arial" w:hAnsi="Arial" w:cs="Arial"/>
                <w:sz w:val="18"/>
                <w:szCs w:val="18"/>
              </w:rPr>
            </w:pPr>
          </w:p>
        </w:tc>
        <w:tc>
          <w:tcPr>
            <w:tcW w:w="0" w:type="auto"/>
            <w:tcBorders>
              <w:top w:val="single" w:sz="4" w:space="0" w:color="auto"/>
              <w:left w:val="nil"/>
              <w:bottom w:val="single" w:sz="4" w:space="0" w:color="auto"/>
              <w:right w:val="nil"/>
            </w:tcBorders>
            <w:vAlign w:val="center"/>
          </w:tcPr>
          <w:p w14:paraId="2900B2C3" w14:textId="77777777" w:rsidR="00E81B19" w:rsidRPr="00E5493F" w:rsidRDefault="00E81B19" w:rsidP="00F7697B">
            <w:pPr>
              <w:spacing w:after="0" w:line="240" w:lineRule="auto"/>
              <w:jc w:val="center"/>
              <w:rPr>
                <w:rFonts w:ascii="Arial" w:hAnsi="Arial" w:cs="Arial"/>
                <w:sz w:val="18"/>
                <w:szCs w:val="18"/>
              </w:rPr>
            </w:pPr>
          </w:p>
        </w:tc>
      </w:tr>
      <w:tr w:rsidR="00E81B19" w:rsidRPr="00E5493F" w14:paraId="7C9F1D13" w14:textId="77777777" w:rsidTr="00F7697B">
        <w:trPr>
          <w:trHeight w:val="432"/>
          <w:jc w:val="center"/>
        </w:trPr>
        <w:tc>
          <w:tcPr>
            <w:tcW w:w="0" w:type="auto"/>
            <w:tcBorders>
              <w:top w:val="single" w:sz="4" w:space="0" w:color="auto"/>
              <w:left w:val="nil"/>
              <w:bottom w:val="single" w:sz="4" w:space="0" w:color="auto"/>
              <w:right w:val="nil"/>
            </w:tcBorders>
            <w:vAlign w:val="center"/>
          </w:tcPr>
          <w:p w14:paraId="383711BB" w14:textId="77777777" w:rsidR="00E81B19" w:rsidRPr="00E5493F" w:rsidRDefault="00E81B19" w:rsidP="00F7697B">
            <w:pPr>
              <w:spacing w:line="240" w:lineRule="auto"/>
              <w:jc w:val="center"/>
              <w:rPr>
                <w:rFonts w:ascii="Arial" w:hAnsi="Arial" w:cs="Arial"/>
                <w:b/>
                <w:sz w:val="18"/>
                <w:szCs w:val="18"/>
              </w:rPr>
            </w:pPr>
            <w:r w:rsidRPr="00E5493F">
              <w:rPr>
                <w:rFonts w:ascii="Arial" w:hAnsi="Arial" w:cs="Arial"/>
                <w:b/>
                <w:sz w:val="18"/>
                <w:szCs w:val="18"/>
              </w:rPr>
              <w:t>Mouse</w:t>
            </w:r>
          </w:p>
        </w:tc>
        <w:tc>
          <w:tcPr>
            <w:tcW w:w="0" w:type="auto"/>
            <w:tcBorders>
              <w:top w:val="single" w:sz="4" w:space="0" w:color="auto"/>
              <w:left w:val="nil"/>
              <w:bottom w:val="single" w:sz="4" w:space="0" w:color="auto"/>
              <w:right w:val="nil"/>
            </w:tcBorders>
            <w:vAlign w:val="center"/>
          </w:tcPr>
          <w:p w14:paraId="33B01743" w14:textId="77777777" w:rsidR="00E81B19" w:rsidRPr="00E5493F" w:rsidRDefault="00E81B19" w:rsidP="00F7697B">
            <w:pPr>
              <w:spacing w:after="0" w:line="240" w:lineRule="auto"/>
              <w:jc w:val="center"/>
              <w:rPr>
                <w:rFonts w:ascii="Arial" w:hAnsi="Arial" w:cs="Arial"/>
                <w:b/>
                <w:sz w:val="18"/>
                <w:szCs w:val="18"/>
              </w:rPr>
            </w:pPr>
          </w:p>
        </w:tc>
        <w:tc>
          <w:tcPr>
            <w:tcW w:w="0" w:type="auto"/>
            <w:tcBorders>
              <w:top w:val="single" w:sz="4" w:space="0" w:color="auto"/>
              <w:left w:val="nil"/>
              <w:bottom w:val="single" w:sz="4" w:space="0" w:color="auto"/>
              <w:right w:val="nil"/>
            </w:tcBorders>
            <w:vAlign w:val="center"/>
          </w:tcPr>
          <w:p w14:paraId="05794780" w14:textId="77777777" w:rsidR="00E81B19" w:rsidRPr="00E5493F" w:rsidRDefault="00E81B19" w:rsidP="00F7697B">
            <w:pPr>
              <w:spacing w:after="0" w:line="240" w:lineRule="auto"/>
              <w:jc w:val="center"/>
              <w:rPr>
                <w:rFonts w:ascii="Arial" w:hAnsi="Arial" w:cs="Arial"/>
                <w:sz w:val="18"/>
                <w:szCs w:val="18"/>
              </w:rPr>
            </w:pPr>
          </w:p>
        </w:tc>
        <w:tc>
          <w:tcPr>
            <w:tcW w:w="0" w:type="auto"/>
            <w:tcBorders>
              <w:top w:val="single" w:sz="4" w:space="0" w:color="auto"/>
              <w:left w:val="nil"/>
              <w:bottom w:val="single" w:sz="4" w:space="0" w:color="auto"/>
              <w:right w:val="nil"/>
            </w:tcBorders>
            <w:vAlign w:val="center"/>
          </w:tcPr>
          <w:p w14:paraId="18B8AB08" w14:textId="77777777" w:rsidR="00E81B19" w:rsidRPr="00E5493F" w:rsidRDefault="00E81B19" w:rsidP="00F7697B">
            <w:pPr>
              <w:spacing w:after="0" w:line="240" w:lineRule="auto"/>
              <w:jc w:val="center"/>
              <w:rPr>
                <w:rFonts w:ascii="Arial" w:hAnsi="Arial" w:cs="Arial"/>
                <w:sz w:val="18"/>
                <w:szCs w:val="18"/>
              </w:rPr>
            </w:pPr>
            <w:r w:rsidRPr="00E5493F">
              <w:rPr>
                <w:rFonts w:ascii="Arial" w:hAnsi="Arial" w:cs="Arial"/>
                <w:sz w:val="18"/>
                <w:szCs w:val="18"/>
              </w:rPr>
              <w:t>-0.07</w:t>
            </w:r>
          </w:p>
          <w:p w14:paraId="7F8607DA" w14:textId="77777777" w:rsidR="00E81B19" w:rsidRPr="00E5493F" w:rsidRDefault="00E81B19" w:rsidP="00F7697B">
            <w:pPr>
              <w:spacing w:after="0" w:line="240" w:lineRule="auto"/>
              <w:jc w:val="center"/>
              <w:rPr>
                <w:rFonts w:ascii="Arial" w:hAnsi="Arial" w:cs="Arial"/>
                <w:sz w:val="18"/>
                <w:szCs w:val="18"/>
              </w:rPr>
            </w:pPr>
            <w:r w:rsidRPr="00E5493F">
              <w:rPr>
                <w:rFonts w:ascii="Arial" w:hAnsi="Arial" w:cs="Arial"/>
                <w:sz w:val="18"/>
                <w:szCs w:val="18"/>
              </w:rPr>
              <w:t>(p =0.78)</w:t>
            </w:r>
          </w:p>
        </w:tc>
        <w:tc>
          <w:tcPr>
            <w:tcW w:w="0" w:type="auto"/>
            <w:tcBorders>
              <w:top w:val="single" w:sz="4" w:space="0" w:color="auto"/>
              <w:left w:val="nil"/>
              <w:bottom w:val="single" w:sz="4" w:space="0" w:color="auto"/>
              <w:right w:val="nil"/>
            </w:tcBorders>
            <w:vAlign w:val="center"/>
          </w:tcPr>
          <w:p w14:paraId="53E82E01" w14:textId="77777777" w:rsidR="00E81B19" w:rsidRPr="00E5493F" w:rsidRDefault="00E81B19" w:rsidP="00F7697B">
            <w:pPr>
              <w:spacing w:after="0" w:line="240" w:lineRule="auto"/>
              <w:jc w:val="center"/>
              <w:rPr>
                <w:rFonts w:ascii="Arial" w:hAnsi="Arial" w:cs="Arial"/>
                <w:sz w:val="18"/>
                <w:szCs w:val="18"/>
              </w:rPr>
            </w:pPr>
          </w:p>
        </w:tc>
        <w:tc>
          <w:tcPr>
            <w:tcW w:w="0" w:type="auto"/>
            <w:tcBorders>
              <w:top w:val="single" w:sz="4" w:space="0" w:color="auto"/>
              <w:left w:val="nil"/>
              <w:bottom w:val="single" w:sz="4" w:space="0" w:color="auto"/>
              <w:right w:val="nil"/>
            </w:tcBorders>
            <w:vAlign w:val="center"/>
          </w:tcPr>
          <w:p w14:paraId="0D39C74A" w14:textId="77777777" w:rsidR="00E81B19" w:rsidRPr="00E5493F" w:rsidRDefault="00E81B19" w:rsidP="00F7697B">
            <w:pPr>
              <w:spacing w:after="0" w:line="240" w:lineRule="auto"/>
              <w:jc w:val="center"/>
              <w:rPr>
                <w:rFonts w:ascii="Arial" w:hAnsi="Arial" w:cs="Arial"/>
                <w:sz w:val="18"/>
                <w:szCs w:val="18"/>
              </w:rPr>
            </w:pPr>
          </w:p>
        </w:tc>
      </w:tr>
      <w:tr w:rsidR="00E81B19" w:rsidRPr="00E5493F" w14:paraId="183AB56A" w14:textId="77777777" w:rsidTr="00F7697B">
        <w:trPr>
          <w:trHeight w:val="432"/>
          <w:jc w:val="center"/>
        </w:trPr>
        <w:tc>
          <w:tcPr>
            <w:tcW w:w="0" w:type="auto"/>
            <w:tcBorders>
              <w:top w:val="single" w:sz="4" w:space="0" w:color="auto"/>
              <w:left w:val="nil"/>
              <w:bottom w:val="single" w:sz="4" w:space="0" w:color="auto"/>
              <w:right w:val="nil"/>
            </w:tcBorders>
            <w:vAlign w:val="center"/>
          </w:tcPr>
          <w:p w14:paraId="7F2B4EC5" w14:textId="77777777" w:rsidR="00E81B19" w:rsidRPr="00E5493F" w:rsidRDefault="00E81B19" w:rsidP="00F7697B">
            <w:pPr>
              <w:spacing w:line="240" w:lineRule="auto"/>
              <w:jc w:val="center"/>
              <w:rPr>
                <w:rFonts w:ascii="Arial" w:hAnsi="Arial" w:cs="Arial"/>
                <w:b/>
                <w:sz w:val="18"/>
                <w:szCs w:val="18"/>
              </w:rPr>
            </w:pPr>
            <w:r w:rsidRPr="00E5493F">
              <w:rPr>
                <w:rFonts w:ascii="Arial" w:hAnsi="Arial" w:cs="Arial"/>
                <w:b/>
                <w:sz w:val="18"/>
                <w:szCs w:val="18"/>
              </w:rPr>
              <w:t>Keyboard</w:t>
            </w:r>
          </w:p>
        </w:tc>
        <w:tc>
          <w:tcPr>
            <w:tcW w:w="0" w:type="auto"/>
            <w:tcBorders>
              <w:top w:val="single" w:sz="4" w:space="0" w:color="auto"/>
              <w:left w:val="nil"/>
              <w:bottom w:val="single" w:sz="4" w:space="0" w:color="auto"/>
              <w:right w:val="nil"/>
            </w:tcBorders>
            <w:vAlign w:val="center"/>
          </w:tcPr>
          <w:p w14:paraId="3B79D8EC" w14:textId="77777777" w:rsidR="00E81B19" w:rsidRPr="00E5493F" w:rsidRDefault="00E81B19" w:rsidP="00F7697B">
            <w:pPr>
              <w:spacing w:after="0" w:line="240" w:lineRule="auto"/>
              <w:jc w:val="center"/>
              <w:rPr>
                <w:rFonts w:ascii="Arial" w:hAnsi="Arial" w:cs="Arial"/>
                <w:b/>
                <w:sz w:val="18"/>
                <w:szCs w:val="18"/>
              </w:rPr>
            </w:pPr>
          </w:p>
        </w:tc>
        <w:tc>
          <w:tcPr>
            <w:tcW w:w="0" w:type="auto"/>
            <w:tcBorders>
              <w:top w:val="single" w:sz="4" w:space="0" w:color="auto"/>
              <w:left w:val="nil"/>
              <w:bottom w:val="single" w:sz="4" w:space="0" w:color="auto"/>
              <w:right w:val="nil"/>
            </w:tcBorders>
            <w:vAlign w:val="center"/>
          </w:tcPr>
          <w:p w14:paraId="4C83AB3A" w14:textId="77777777" w:rsidR="00E81B19" w:rsidRPr="00E5493F" w:rsidRDefault="00E81B19" w:rsidP="00F7697B">
            <w:pPr>
              <w:spacing w:after="0" w:line="240" w:lineRule="auto"/>
              <w:jc w:val="center"/>
              <w:rPr>
                <w:rFonts w:ascii="Arial" w:hAnsi="Arial" w:cs="Arial"/>
                <w:sz w:val="18"/>
                <w:szCs w:val="18"/>
              </w:rPr>
            </w:pPr>
          </w:p>
        </w:tc>
        <w:tc>
          <w:tcPr>
            <w:tcW w:w="0" w:type="auto"/>
            <w:tcBorders>
              <w:top w:val="single" w:sz="4" w:space="0" w:color="auto"/>
              <w:left w:val="nil"/>
              <w:bottom w:val="single" w:sz="4" w:space="0" w:color="auto"/>
              <w:right w:val="nil"/>
            </w:tcBorders>
            <w:vAlign w:val="center"/>
          </w:tcPr>
          <w:p w14:paraId="724CB393" w14:textId="77777777" w:rsidR="00E81B19" w:rsidRPr="00E5493F" w:rsidRDefault="00E81B19" w:rsidP="00F7697B">
            <w:pPr>
              <w:spacing w:after="0" w:line="240" w:lineRule="auto"/>
              <w:jc w:val="center"/>
              <w:rPr>
                <w:rFonts w:ascii="Arial" w:hAnsi="Arial" w:cs="Arial"/>
                <w:sz w:val="18"/>
                <w:szCs w:val="18"/>
              </w:rPr>
            </w:pPr>
          </w:p>
        </w:tc>
        <w:tc>
          <w:tcPr>
            <w:tcW w:w="0" w:type="auto"/>
            <w:tcBorders>
              <w:top w:val="single" w:sz="4" w:space="0" w:color="auto"/>
              <w:left w:val="nil"/>
              <w:bottom w:val="single" w:sz="4" w:space="0" w:color="auto"/>
              <w:right w:val="nil"/>
            </w:tcBorders>
            <w:vAlign w:val="center"/>
          </w:tcPr>
          <w:p w14:paraId="0391F0A3" w14:textId="77777777" w:rsidR="00E81B19" w:rsidRPr="00E5493F" w:rsidRDefault="00E81B19" w:rsidP="00F7697B">
            <w:pPr>
              <w:spacing w:after="0" w:line="240" w:lineRule="auto"/>
              <w:jc w:val="center"/>
              <w:rPr>
                <w:rFonts w:ascii="Arial" w:hAnsi="Arial" w:cs="Arial"/>
                <w:b/>
                <w:sz w:val="18"/>
                <w:szCs w:val="18"/>
              </w:rPr>
            </w:pPr>
            <w:r w:rsidRPr="00E5493F">
              <w:rPr>
                <w:rFonts w:ascii="Arial" w:hAnsi="Arial" w:cs="Arial"/>
                <w:b/>
                <w:sz w:val="18"/>
                <w:szCs w:val="18"/>
              </w:rPr>
              <w:t>0.99</w:t>
            </w:r>
          </w:p>
          <w:p w14:paraId="10C955CA" w14:textId="77777777" w:rsidR="00E81B19" w:rsidRPr="00E5493F" w:rsidRDefault="00E81B19" w:rsidP="00F7697B">
            <w:pPr>
              <w:spacing w:after="0" w:line="240" w:lineRule="auto"/>
              <w:jc w:val="center"/>
              <w:rPr>
                <w:rFonts w:ascii="Arial" w:hAnsi="Arial" w:cs="Arial"/>
                <w:b/>
                <w:sz w:val="18"/>
                <w:szCs w:val="18"/>
              </w:rPr>
            </w:pPr>
            <w:r w:rsidRPr="00E5493F">
              <w:rPr>
                <w:rFonts w:ascii="Arial" w:hAnsi="Arial" w:cs="Arial"/>
                <w:b/>
                <w:sz w:val="18"/>
                <w:szCs w:val="18"/>
              </w:rPr>
              <w:t>(p &lt; 0.05)</w:t>
            </w:r>
          </w:p>
        </w:tc>
        <w:tc>
          <w:tcPr>
            <w:tcW w:w="0" w:type="auto"/>
            <w:tcBorders>
              <w:top w:val="single" w:sz="4" w:space="0" w:color="auto"/>
              <w:left w:val="nil"/>
              <w:bottom w:val="single" w:sz="4" w:space="0" w:color="auto"/>
              <w:right w:val="nil"/>
            </w:tcBorders>
            <w:vAlign w:val="center"/>
          </w:tcPr>
          <w:p w14:paraId="16ECDF2E" w14:textId="77777777" w:rsidR="00E81B19" w:rsidRPr="00E5493F" w:rsidRDefault="00E81B19" w:rsidP="00F7697B">
            <w:pPr>
              <w:spacing w:after="0" w:line="240" w:lineRule="auto"/>
              <w:jc w:val="center"/>
              <w:rPr>
                <w:rFonts w:ascii="Arial" w:hAnsi="Arial" w:cs="Arial"/>
                <w:sz w:val="18"/>
                <w:szCs w:val="18"/>
              </w:rPr>
            </w:pPr>
          </w:p>
        </w:tc>
      </w:tr>
      <w:tr w:rsidR="00E81B19" w:rsidRPr="00E5493F" w14:paraId="308BEAB9" w14:textId="77777777" w:rsidTr="00F7697B">
        <w:trPr>
          <w:trHeight w:val="432"/>
          <w:jc w:val="center"/>
        </w:trPr>
        <w:tc>
          <w:tcPr>
            <w:tcW w:w="0" w:type="auto"/>
            <w:tcBorders>
              <w:top w:val="single" w:sz="4" w:space="0" w:color="auto"/>
              <w:left w:val="nil"/>
              <w:bottom w:val="single" w:sz="12" w:space="0" w:color="auto"/>
              <w:right w:val="nil"/>
            </w:tcBorders>
            <w:vAlign w:val="center"/>
          </w:tcPr>
          <w:p w14:paraId="1F4E64D9" w14:textId="77777777" w:rsidR="00E81B19" w:rsidRPr="00E5493F" w:rsidRDefault="00E81B19" w:rsidP="00F7697B">
            <w:pPr>
              <w:spacing w:line="240" w:lineRule="auto"/>
              <w:jc w:val="center"/>
              <w:rPr>
                <w:rFonts w:ascii="Arial" w:hAnsi="Arial" w:cs="Arial"/>
                <w:b/>
                <w:sz w:val="18"/>
                <w:szCs w:val="18"/>
              </w:rPr>
            </w:pPr>
            <w:r w:rsidRPr="00E5493F">
              <w:rPr>
                <w:rFonts w:ascii="Arial" w:hAnsi="Arial" w:cs="Arial"/>
                <w:b/>
                <w:sz w:val="18"/>
                <w:szCs w:val="18"/>
              </w:rPr>
              <w:t>Bedrail</w:t>
            </w:r>
          </w:p>
        </w:tc>
        <w:tc>
          <w:tcPr>
            <w:tcW w:w="0" w:type="auto"/>
            <w:tcBorders>
              <w:top w:val="single" w:sz="4" w:space="0" w:color="auto"/>
              <w:left w:val="nil"/>
              <w:bottom w:val="single" w:sz="12" w:space="0" w:color="auto"/>
              <w:right w:val="nil"/>
            </w:tcBorders>
            <w:vAlign w:val="center"/>
          </w:tcPr>
          <w:p w14:paraId="1D7F9B4C" w14:textId="77777777" w:rsidR="00E81B19" w:rsidRPr="00E5493F" w:rsidRDefault="00E81B19" w:rsidP="00F7697B">
            <w:pPr>
              <w:spacing w:after="0" w:line="240" w:lineRule="auto"/>
              <w:jc w:val="center"/>
              <w:rPr>
                <w:rFonts w:ascii="Arial" w:hAnsi="Arial" w:cs="Arial"/>
                <w:b/>
                <w:sz w:val="18"/>
                <w:szCs w:val="18"/>
              </w:rPr>
            </w:pPr>
          </w:p>
        </w:tc>
        <w:tc>
          <w:tcPr>
            <w:tcW w:w="0" w:type="auto"/>
            <w:tcBorders>
              <w:top w:val="single" w:sz="4" w:space="0" w:color="auto"/>
              <w:left w:val="nil"/>
              <w:bottom w:val="single" w:sz="12" w:space="0" w:color="auto"/>
              <w:right w:val="nil"/>
            </w:tcBorders>
            <w:vAlign w:val="center"/>
          </w:tcPr>
          <w:p w14:paraId="43756A82" w14:textId="77777777" w:rsidR="00E81B19" w:rsidRPr="00E5493F" w:rsidRDefault="00E81B19" w:rsidP="00F7697B">
            <w:pPr>
              <w:spacing w:after="0" w:line="240" w:lineRule="auto"/>
              <w:jc w:val="center"/>
              <w:rPr>
                <w:rFonts w:ascii="Arial" w:hAnsi="Arial" w:cs="Arial"/>
                <w:sz w:val="18"/>
                <w:szCs w:val="18"/>
              </w:rPr>
            </w:pPr>
          </w:p>
        </w:tc>
        <w:tc>
          <w:tcPr>
            <w:tcW w:w="0" w:type="auto"/>
            <w:tcBorders>
              <w:top w:val="single" w:sz="4" w:space="0" w:color="auto"/>
              <w:left w:val="nil"/>
              <w:bottom w:val="single" w:sz="12" w:space="0" w:color="auto"/>
              <w:right w:val="nil"/>
            </w:tcBorders>
            <w:vAlign w:val="center"/>
          </w:tcPr>
          <w:p w14:paraId="0A83C40A" w14:textId="77777777" w:rsidR="00E81B19" w:rsidRPr="00E5493F" w:rsidRDefault="00E81B19" w:rsidP="00F7697B">
            <w:pPr>
              <w:spacing w:after="0" w:line="240" w:lineRule="auto"/>
              <w:jc w:val="center"/>
              <w:rPr>
                <w:rFonts w:ascii="Arial" w:hAnsi="Arial" w:cs="Arial"/>
                <w:sz w:val="18"/>
                <w:szCs w:val="18"/>
              </w:rPr>
            </w:pPr>
          </w:p>
        </w:tc>
        <w:tc>
          <w:tcPr>
            <w:tcW w:w="0" w:type="auto"/>
            <w:tcBorders>
              <w:top w:val="single" w:sz="4" w:space="0" w:color="auto"/>
              <w:left w:val="nil"/>
              <w:bottom w:val="single" w:sz="12" w:space="0" w:color="auto"/>
              <w:right w:val="nil"/>
            </w:tcBorders>
            <w:vAlign w:val="center"/>
          </w:tcPr>
          <w:p w14:paraId="7C0459B1" w14:textId="77777777" w:rsidR="00E81B19" w:rsidRPr="00E5493F" w:rsidRDefault="00E81B19" w:rsidP="00F7697B">
            <w:pPr>
              <w:spacing w:after="0" w:line="240" w:lineRule="auto"/>
              <w:jc w:val="center"/>
              <w:rPr>
                <w:rFonts w:ascii="Arial" w:hAnsi="Arial" w:cs="Arial"/>
                <w:sz w:val="18"/>
                <w:szCs w:val="18"/>
              </w:rPr>
            </w:pPr>
          </w:p>
        </w:tc>
        <w:tc>
          <w:tcPr>
            <w:tcW w:w="0" w:type="auto"/>
            <w:tcBorders>
              <w:top w:val="single" w:sz="4" w:space="0" w:color="auto"/>
              <w:left w:val="nil"/>
              <w:bottom w:val="single" w:sz="12" w:space="0" w:color="auto"/>
              <w:right w:val="nil"/>
            </w:tcBorders>
            <w:vAlign w:val="center"/>
          </w:tcPr>
          <w:p w14:paraId="4DF1E5FE" w14:textId="77777777" w:rsidR="00E81B19" w:rsidRPr="00E5493F" w:rsidRDefault="00E81B19" w:rsidP="00F7697B">
            <w:pPr>
              <w:spacing w:after="0" w:line="240" w:lineRule="auto"/>
              <w:jc w:val="center"/>
              <w:rPr>
                <w:rFonts w:ascii="Arial" w:hAnsi="Arial" w:cs="Arial"/>
                <w:sz w:val="18"/>
                <w:szCs w:val="18"/>
              </w:rPr>
            </w:pPr>
            <w:r w:rsidRPr="00E5493F">
              <w:rPr>
                <w:rFonts w:ascii="Arial" w:hAnsi="Arial" w:cs="Arial"/>
                <w:sz w:val="18"/>
                <w:szCs w:val="18"/>
              </w:rPr>
              <w:t>-0.0</w:t>
            </w:r>
          </w:p>
          <w:p w14:paraId="54112381" w14:textId="77777777" w:rsidR="00E81B19" w:rsidRPr="00E5493F" w:rsidRDefault="00E81B19" w:rsidP="00F7697B">
            <w:pPr>
              <w:spacing w:after="0" w:line="240" w:lineRule="auto"/>
              <w:jc w:val="center"/>
              <w:rPr>
                <w:rFonts w:ascii="Arial" w:hAnsi="Arial" w:cs="Arial"/>
                <w:sz w:val="18"/>
                <w:szCs w:val="18"/>
              </w:rPr>
            </w:pPr>
            <w:r w:rsidRPr="00E5493F">
              <w:rPr>
                <w:rFonts w:ascii="Arial" w:hAnsi="Arial" w:cs="Arial"/>
                <w:sz w:val="18"/>
                <w:szCs w:val="18"/>
              </w:rPr>
              <w:t>(p = 0.92)</w:t>
            </w:r>
          </w:p>
        </w:tc>
      </w:tr>
    </w:tbl>
    <w:p w14:paraId="4A7C9614" w14:textId="07AE527B" w:rsidR="00A36E17" w:rsidRDefault="002E6BE2"/>
    <w:p w14:paraId="459EF693" w14:textId="7E664096" w:rsidR="00E81B19" w:rsidRDefault="00E81B19"/>
    <w:p w14:paraId="33C8BCDE" w14:textId="37026C96" w:rsidR="00E81B19" w:rsidRDefault="00E81B19"/>
    <w:p w14:paraId="730C8B75" w14:textId="54599FD9" w:rsidR="00E81B19" w:rsidRPr="00E81B19" w:rsidRDefault="00E81B19">
      <w:pPr>
        <w:rPr>
          <w:rFonts w:ascii="Arial" w:hAnsi="Arial" w:cs="Arial"/>
          <w:b/>
          <w:bCs/>
        </w:rPr>
      </w:pPr>
      <w:r w:rsidRPr="00E81B19">
        <w:rPr>
          <w:rFonts w:ascii="Arial" w:hAnsi="Arial" w:cs="Arial"/>
          <w:b/>
          <w:bCs/>
        </w:rPr>
        <w:t>References</w:t>
      </w:r>
    </w:p>
    <w:p w14:paraId="0D561C21" w14:textId="75DBE4EC" w:rsidR="00E81B19" w:rsidRPr="00E81B19" w:rsidRDefault="00E81B19" w:rsidP="00E81B19">
      <w:pPr>
        <w:pStyle w:val="ListParagraph"/>
        <w:numPr>
          <w:ilvl w:val="0"/>
          <w:numId w:val="3"/>
        </w:numPr>
        <w:rPr>
          <w:rFonts w:ascii="Arial" w:hAnsi="Arial" w:cs="Arial"/>
        </w:rPr>
      </w:pPr>
      <w:proofErr w:type="spellStart"/>
      <w:r w:rsidRPr="00E81B19">
        <w:rPr>
          <w:rFonts w:ascii="Arial" w:hAnsi="Arial" w:cs="Arial"/>
        </w:rPr>
        <w:t>Altschul</w:t>
      </w:r>
      <w:proofErr w:type="spellEnd"/>
      <w:r w:rsidRPr="00E81B19">
        <w:rPr>
          <w:rFonts w:ascii="Arial" w:hAnsi="Arial" w:cs="Arial"/>
        </w:rPr>
        <w:t xml:space="preserve"> SF, Gish W, Miller W, et al. Basic local alignment tool. </w:t>
      </w:r>
      <w:r w:rsidRPr="00E81B19">
        <w:rPr>
          <w:rFonts w:ascii="Arial" w:hAnsi="Arial" w:cs="Arial"/>
          <w:i/>
          <w:iCs/>
        </w:rPr>
        <w:t>J Mol Biol</w:t>
      </w:r>
      <w:r w:rsidRPr="00E81B19">
        <w:rPr>
          <w:rFonts w:ascii="Arial" w:hAnsi="Arial" w:cs="Arial"/>
        </w:rPr>
        <w:t>. 1990; 215(3): 403-410.</w:t>
      </w:r>
    </w:p>
    <w:p w14:paraId="71487204" w14:textId="77777777" w:rsidR="00E81B19" w:rsidRDefault="00E81B19" w:rsidP="00E81B19">
      <w:pPr>
        <w:pStyle w:val="ListParagraph"/>
        <w:rPr>
          <w:rFonts w:ascii="Arial" w:hAnsi="Arial" w:cs="Arial"/>
        </w:rPr>
      </w:pPr>
    </w:p>
    <w:p w14:paraId="0FEA33E3" w14:textId="485B4A91" w:rsidR="00E81B19" w:rsidRPr="00E81B19" w:rsidRDefault="00E81B19" w:rsidP="00E81B19">
      <w:pPr>
        <w:pStyle w:val="ListParagraph"/>
        <w:numPr>
          <w:ilvl w:val="0"/>
          <w:numId w:val="3"/>
        </w:numPr>
        <w:rPr>
          <w:rFonts w:ascii="Arial" w:hAnsi="Arial" w:cs="Arial"/>
        </w:rPr>
      </w:pPr>
      <w:proofErr w:type="spellStart"/>
      <w:r w:rsidRPr="00E81B19">
        <w:rPr>
          <w:rFonts w:ascii="Arial" w:hAnsi="Arial" w:cs="Arial"/>
        </w:rPr>
        <w:t>Selvaraju</w:t>
      </w:r>
      <w:proofErr w:type="spellEnd"/>
      <w:r w:rsidRPr="00E81B19">
        <w:rPr>
          <w:rFonts w:ascii="Arial" w:hAnsi="Arial" w:cs="Arial"/>
        </w:rPr>
        <w:t xml:space="preserve"> SB, </w:t>
      </w:r>
      <w:proofErr w:type="spellStart"/>
      <w:r w:rsidRPr="00E81B19">
        <w:rPr>
          <w:rFonts w:ascii="Arial" w:hAnsi="Arial" w:cs="Arial"/>
        </w:rPr>
        <w:t>Selvarangan</w:t>
      </w:r>
      <w:proofErr w:type="spellEnd"/>
      <w:r w:rsidRPr="00E81B19">
        <w:rPr>
          <w:rFonts w:ascii="Arial" w:hAnsi="Arial" w:cs="Arial"/>
        </w:rPr>
        <w:t xml:space="preserve"> R. Evaluation of three influenza A and B real-time reverse transcription-PCR assays and new 2009 H1N1 assay for detection of influenza viruses. </w:t>
      </w:r>
      <w:r w:rsidRPr="00E81B19">
        <w:rPr>
          <w:rFonts w:ascii="Arial" w:hAnsi="Arial" w:cs="Arial"/>
          <w:i/>
          <w:iCs/>
        </w:rPr>
        <w:t>J Clin Microbiol.</w:t>
      </w:r>
      <w:r w:rsidRPr="00E81B19">
        <w:rPr>
          <w:rFonts w:ascii="Arial" w:hAnsi="Arial" w:cs="Arial"/>
        </w:rPr>
        <w:t xml:space="preserve"> 2010; 48(11);3870-3875.</w:t>
      </w:r>
    </w:p>
    <w:p w14:paraId="6F343D39" w14:textId="77777777" w:rsidR="00E81B19" w:rsidRDefault="00E81B19" w:rsidP="00E81B19">
      <w:pPr>
        <w:pStyle w:val="ListParagraph"/>
        <w:rPr>
          <w:rFonts w:ascii="Arial" w:hAnsi="Arial" w:cs="Arial"/>
        </w:rPr>
      </w:pPr>
    </w:p>
    <w:p w14:paraId="669ADA9A" w14:textId="034AFF63" w:rsidR="00E81B19" w:rsidRPr="00E81B19" w:rsidRDefault="00E81B19" w:rsidP="00E81B19">
      <w:pPr>
        <w:pStyle w:val="ListParagraph"/>
        <w:numPr>
          <w:ilvl w:val="0"/>
          <w:numId w:val="3"/>
        </w:numPr>
        <w:rPr>
          <w:rFonts w:ascii="Arial" w:hAnsi="Arial" w:cs="Arial"/>
        </w:rPr>
      </w:pPr>
      <w:r w:rsidRPr="00E81B19">
        <w:rPr>
          <w:rFonts w:ascii="Arial" w:hAnsi="Arial" w:cs="Arial"/>
        </w:rPr>
        <w:t xml:space="preserve">Do DH, </w:t>
      </w:r>
      <w:proofErr w:type="spellStart"/>
      <w:r w:rsidRPr="00E81B19">
        <w:rPr>
          <w:rFonts w:ascii="Arial" w:hAnsi="Arial" w:cs="Arial"/>
        </w:rPr>
        <w:t>Laus</w:t>
      </w:r>
      <w:proofErr w:type="spellEnd"/>
      <w:r w:rsidRPr="00E81B19">
        <w:rPr>
          <w:rFonts w:ascii="Arial" w:hAnsi="Arial" w:cs="Arial"/>
        </w:rPr>
        <w:t xml:space="preserve"> S, </w:t>
      </w:r>
      <w:proofErr w:type="spellStart"/>
      <w:r w:rsidRPr="00E81B19">
        <w:rPr>
          <w:rFonts w:ascii="Arial" w:hAnsi="Arial" w:cs="Arial"/>
        </w:rPr>
        <w:t>Leber</w:t>
      </w:r>
      <w:proofErr w:type="spellEnd"/>
      <w:r w:rsidRPr="00E81B19">
        <w:rPr>
          <w:rFonts w:ascii="Arial" w:hAnsi="Arial" w:cs="Arial"/>
        </w:rPr>
        <w:t xml:space="preserve"> A, et al. A one-step, real-time PCR assay for rapid detection of rhinovirus.</w:t>
      </w:r>
      <w:r w:rsidRPr="00E81B19">
        <w:rPr>
          <w:rFonts w:ascii="Arial" w:hAnsi="Arial" w:cs="Arial"/>
          <w:i/>
          <w:iCs/>
        </w:rPr>
        <w:t xml:space="preserve"> J Mol Diagn</w:t>
      </w:r>
      <w:r w:rsidRPr="00E81B19">
        <w:rPr>
          <w:rFonts w:ascii="Arial" w:hAnsi="Arial" w:cs="Arial"/>
        </w:rPr>
        <w:t>. 2010; 12(1):102-108.</w:t>
      </w:r>
    </w:p>
    <w:p w14:paraId="05869D30" w14:textId="77777777" w:rsidR="00E81B19" w:rsidRDefault="00E81B19" w:rsidP="00E81B19">
      <w:pPr>
        <w:pStyle w:val="ListParagraph"/>
        <w:rPr>
          <w:rFonts w:ascii="Arial" w:hAnsi="Arial" w:cs="Arial"/>
        </w:rPr>
      </w:pPr>
    </w:p>
    <w:p w14:paraId="58467257" w14:textId="421D9FC2" w:rsidR="00E81B19" w:rsidRPr="00E81B19" w:rsidRDefault="00E81B19" w:rsidP="00E81B19">
      <w:pPr>
        <w:pStyle w:val="ListParagraph"/>
        <w:numPr>
          <w:ilvl w:val="0"/>
          <w:numId w:val="3"/>
        </w:numPr>
        <w:rPr>
          <w:rFonts w:ascii="Arial" w:hAnsi="Arial" w:cs="Arial"/>
        </w:rPr>
      </w:pPr>
      <w:r w:rsidRPr="00E81B19">
        <w:rPr>
          <w:rFonts w:ascii="Arial" w:hAnsi="Arial" w:cs="Arial"/>
        </w:rPr>
        <w:t xml:space="preserve">Van Elden LJR, van Loon AM, van der </w:t>
      </w:r>
      <w:proofErr w:type="spellStart"/>
      <w:r w:rsidRPr="00E81B19">
        <w:rPr>
          <w:rFonts w:ascii="Arial" w:hAnsi="Arial" w:cs="Arial"/>
        </w:rPr>
        <w:t>Beek</w:t>
      </w:r>
      <w:proofErr w:type="spellEnd"/>
      <w:r w:rsidRPr="00E81B19">
        <w:rPr>
          <w:rFonts w:ascii="Arial" w:hAnsi="Arial" w:cs="Arial"/>
        </w:rPr>
        <w:t xml:space="preserve"> A, et al. Applicability of a real-time quantitative PCR assay for diagnosis of respiratory syncytial virus infection in immunocompromised adults. </w:t>
      </w:r>
      <w:r w:rsidRPr="00E81B19">
        <w:rPr>
          <w:rFonts w:ascii="Arial" w:hAnsi="Arial" w:cs="Arial"/>
          <w:i/>
          <w:iCs/>
        </w:rPr>
        <w:t>J Clin Microbiol</w:t>
      </w:r>
      <w:r w:rsidRPr="00E81B19">
        <w:rPr>
          <w:rFonts w:ascii="Arial" w:hAnsi="Arial" w:cs="Arial"/>
        </w:rPr>
        <w:t xml:space="preserve"> 2005; 43(8): 4308-4308.</w:t>
      </w:r>
    </w:p>
    <w:p w14:paraId="3FE1E6EE" w14:textId="77777777" w:rsidR="00E81B19" w:rsidRDefault="00E81B19" w:rsidP="00E81B19">
      <w:pPr>
        <w:pStyle w:val="ListParagraph"/>
        <w:rPr>
          <w:rFonts w:ascii="Arial" w:hAnsi="Arial" w:cs="Arial"/>
        </w:rPr>
      </w:pPr>
    </w:p>
    <w:p w14:paraId="68615ED3" w14:textId="1848E766" w:rsidR="00E81B19" w:rsidRPr="00E81B19" w:rsidRDefault="00E81B19" w:rsidP="00E81B19">
      <w:pPr>
        <w:pStyle w:val="ListParagraph"/>
        <w:numPr>
          <w:ilvl w:val="0"/>
          <w:numId w:val="3"/>
        </w:numPr>
        <w:rPr>
          <w:rFonts w:ascii="Arial" w:hAnsi="Arial" w:cs="Arial"/>
        </w:rPr>
      </w:pPr>
      <w:proofErr w:type="spellStart"/>
      <w:r w:rsidRPr="00E81B19">
        <w:rPr>
          <w:rFonts w:ascii="Arial" w:hAnsi="Arial" w:cs="Arial"/>
        </w:rPr>
        <w:t>Usachev</w:t>
      </w:r>
      <w:proofErr w:type="spellEnd"/>
      <w:r w:rsidRPr="00E81B19">
        <w:rPr>
          <w:rFonts w:ascii="Arial" w:hAnsi="Arial" w:cs="Arial"/>
        </w:rPr>
        <w:t xml:space="preserve"> EV, </w:t>
      </w:r>
      <w:proofErr w:type="spellStart"/>
      <w:r w:rsidRPr="00E81B19">
        <w:rPr>
          <w:rFonts w:ascii="Arial" w:hAnsi="Arial" w:cs="Arial"/>
        </w:rPr>
        <w:t>Pankova</w:t>
      </w:r>
      <w:proofErr w:type="spellEnd"/>
      <w:r w:rsidRPr="00E81B19">
        <w:rPr>
          <w:rFonts w:ascii="Arial" w:hAnsi="Arial" w:cs="Arial"/>
        </w:rPr>
        <w:t xml:space="preserve"> AV, </w:t>
      </w:r>
      <w:proofErr w:type="spellStart"/>
      <w:r w:rsidRPr="00E81B19">
        <w:rPr>
          <w:rFonts w:ascii="Arial" w:hAnsi="Arial" w:cs="Arial"/>
        </w:rPr>
        <w:t>Rafailova</w:t>
      </w:r>
      <w:proofErr w:type="spellEnd"/>
      <w:r w:rsidRPr="00E81B19">
        <w:rPr>
          <w:rFonts w:ascii="Arial" w:hAnsi="Arial" w:cs="Arial"/>
        </w:rPr>
        <w:t xml:space="preserve"> EA, et al. Portable automatic bioaerosol sampling system for rapid on-site detection of targeted airborne microorganisms. </w:t>
      </w:r>
      <w:r w:rsidRPr="00E81B19">
        <w:rPr>
          <w:rFonts w:ascii="Arial" w:hAnsi="Arial" w:cs="Arial"/>
          <w:i/>
          <w:iCs/>
        </w:rPr>
        <w:t xml:space="preserve">J Environ </w:t>
      </w:r>
      <w:proofErr w:type="spellStart"/>
      <w:r w:rsidRPr="00E81B19">
        <w:rPr>
          <w:rFonts w:ascii="Arial" w:hAnsi="Arial" w:cs="Arial"/>
          <w:i/>
          <w:iCs/>
        </w:rPr>
        <w:t>Monit</w:t>
      </w:r>
      <w:proofErr w:type="spellEnd"/>
      <w:r w:rsidRPr="00E81B19">
        <w:rPr>
          <w:rFonts w:ascii="Arial" w:hAnsi="Arial" w:cs="Arial"/>
          <w:i/>
          <w:iCs/>
        </w:rPr>
        <w:t xml:space="preserve">. </w:t>
      </w:r>
      <w:r w:rsidRPr="00E81B19">
        <w:rPr>
          <w:rFonts w:ascii="Arial" w:hAnsi="Arial" w:cs="Arial"/>
        </w:rPr>
        <w:t>2012; 14(10): 2739.</w:t>
      </w:r>
    </w:p>
    <w:sectPr w:rsidR="00E81B19" w:rsidRPr="00E81B19" w:rsidSect="008E48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B711B"/>
    <w:multiLevelType w:val="hybridMultilevel"/>
    <w:tmpl w:val="DF58B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4005C8"/>
    <w:multiLevelType w:val="multilevel"/>
    <w:tmpl w:val="09401D16"/>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9B975D1"/>
    <w:multiLevelType w:val="hybridMultilevel"/>
    <w:tmpl w:val="3C9EF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B19"/>
    <w:rsid w:val="002E6BE2"/>
    <w:rsid w:val="008E4815"/>
    <w:rsid w:val="00AE5303"/>
    <w:rsid w:val="00E81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2B68E8"/>
  <w15:chartTrackingRefBased/>
  <w15:docId w15:val="{FC5842DF-8AE8-D147-8147-404E897CD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B1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B19"/>
    <w:pPr>
      <w:ind w:left="720"/>
      <w:contextualSpacing/>
    </w:pPr>
  </w:style>
  <w:style w:type="table" w:styleId="TableGrid">
    <w:name w:val="Table Grid"/>
    <w:basedOn w:val="TableNormal"/>
    <w:uiPriority w:val="39"/>
    <w:rsid w:val="00E81B1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
    <w:name w:val="label"/>
    <w:basedOn w:val="DefaultParagraphFont"/>
    <w:rsid w:val="00E81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2101</Words>
  <Characters>11980</Characters>
  <Application>Microsoft Office Word</Application>
  <DocSecurity>0</DocSecurity>
  <Lines>99</Lines>
  <Paragraphs>28</Paragraphs>
  <ScaleCrop>false</ScaleCrop>
  <Company/>
  <LinksUpToDate>false</LinksUpToDate>
  <CharactersWithSpaces>14053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2019-08-16T15:51:00Z</dcterms:created>
  <dcterms:modified xsi:type="dcterms:W3CDTF">2019-08-16T15:57:00Z</dcterms:modified>
</cp:coreProperties>
</file>