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22"/>
        <w:gridCol w:w="5400"/>
      </w:tblGrid>
      <w:tr w:rsidR="00741A89" w:rsidTr="00C05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:rsidR="00741A89" w:rsidRPr="00C058D0" w:rsidRDefault="007C1408" w:rsidP="007C1408">
            <w:pPr>
              <w:bidi w:val="0"/>
              <w:rPr>
                <w:rFonts w:asciiTheme="majorBidi" w:hAnsiTheme="majorBidi"/>
                <w:noProof/>
                <w:sz w:val="24"/>
                <w:szCs w:val="24"/>
              </w:rPr>
            </w:pPr>
            <w:r w:rsidRPr="00C058D0">
              <w:rPr>
                <w:rFonts w:asciiTheme="majorBidi" w:hAnsiTheme="majorBidi"/>
                <w:noProof/>
                <w:sz w:val="24"/>
                <w:szCs w:val="24"/>
              </w:rPr>
              <w:t>Proposed etiology</w:t>
            </w:r>
          </w:p>
        </w:tc>
        <w:tc>
          <w:tcPr>
            <w:tcW w:w="5490" w:type="dxa"/>
          </w:tcPr>
          <w:p w:rsidR="00741A89" w:rsidRPr="00C058D0" w:rsidRDefault="00741A89" w:rsidP="00505793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noProof/>
                <w:sz w:val="24"/>
                <w:szCs w:val="24"/>
              </w:rPr>
            </w:pPr>
            <w:r w:rsidRPr="00C058D0">
              <w:rPr>
                <w:rFonts w:asciiTheme="majorBidi" w:hAnsiTheme="majorBidi"/>
                <w:noProof/>
                <w:sz w:val="24"/>
                <w:szCs w:val="24"/>
              </w:rPr>
              <w:t>Semmelweis</w:t>
            </w:r>
            <w:r w:rsidR="007C1408" w:rsidRPr="00C058D0">
              <w:rPr>
                <w:rFonts w:asciiTheme="majorBidi" w:hAnsiTheme="majorBidi"/>
                <w:noProof/>
                <w:sz w:val="24"/>
                <w:szCs w:val="24"/>
              </w:rPr>
              <w:t>'s response</w:t>
            </w:r>
          </w:p>
        </w:tc>
      </w:tr>
      <w:tr w:rsidR="00741A89" w:rsidTr="00C05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:rsidR="00741A89" w:rsidRPr="00C058D0" w:rsidRDefault="00741A89" w:rsidP="005D34DD">
            <w:pPr>
              <w:bidi w:val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>Miasma</w:t>
            </w:r>
          </w:p>
        </w:tc>
        <w:tc>
          <w:tcPr>
            <w:tcW w:w="5490" w:type="dxa"/>
          </w:tcPr>
          <w:p w:rsidR="00741A89" w:rsidRPr="00C058D0" w:rsidRDefault="007C1408" w:rsidP="00A274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>Cannot acc</w:t>
            </w:r>
            <w:bookmarkStart w:id="0" w:name="_GoBack"/>
            <w:bookmarkEnd w:id="0"/>
            <w:r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>ount for</w:t>
            </w:r>
            <w:r w:rsidR="00741A89"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the difference between the first and second clinics.</w:t>
            </w:r>
          </w:p>
        </w:tc>
      </w:tr>
      <w:tr w:rsidR="00741A89" w:rsidTr="00C05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:rsidR="00741A89" w:rsidRPr="003C46B5" w:rsidRDefault="00741A89" w:rsidP="007C1408">
            <w:pPr>
              <w:bidi w:val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3C46B5">
              <w:rPr>
                <w:rFonts w:asciiTheme="majorBidi" w:hAnsiTheme="majorBidi" w:cstheme="majorBidi"/>
                <w:noProof/>
                <w:sz w:val="24"/>
                <w:szCs w:val="24"/>
              </w:rPr>
              <w:t>Atmospheric-cosmic-terrestrial</w:t>
            </w:r>
          </w:p>
        </w:tc>
        <w:tc>
          <w:tcPr>
            <w:tcW w:w="5490" w:type="dxa"/>
          </w:tcPr>
          <w:p w:rsidR="00741A89" w:rsidRPr="00C058D0" w:rsidRDefault="00741A89" w:rsidP="00A2744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>Allgemeines Krankenhaus maternity wards recoded higher mortality percentages than the rest of Vienna. Also, no major mortality change</w:t>
            </w:r>
            <w:r w:rsidR="007C1408"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was observed</w:t>
            </w:r>
            <w:r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with the change of seasons. </w:t>
            </w:r>
          </w:p>
        </w:tc>
      </w:tr>
      <w:tr w:rsidR="00741A89" w:rsidTr="00C05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:rsidR="00741A89" w:rsidRPr="003C46B5" w:rsidRDefault="00741A89" w:rsidP="00505793">
            <w:pPr>
              <w:bidi w:val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3C46B5">
              <w:rPr>
                <w:rFonts w:asciiTheme="majorBidi" w:hAnsiTheme="majorBidi" w:cstheme="majorBidi"/>
                <w:noProof/>
                <w:sz w:val="24"/>
                <w:szCs w:val="24"/>
              </w:rPr>
              <w:t>Other epidemic etiologies</w:t>
            </w:r>
          </w:p>
        </w:tc>
        <w:tc>
          <w:tcPr>
            <w:tcW w:w="5490" w:type="dxa"/>
          </w:tcPr>
          <w:p w:rsidR="007C1408" w:rsidRPr="00C058D0" w:rsidRDefault="007C1408" w:rsidP="00741A8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1) </w:t>
            </w:r>
            <w:r w:rsidR="00741A89"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Puerperal fever can be caused by trauma. </w:t>
            </w:r>
          </w:p>
          <w:p w:rsidR="00741A89" w:rsidRPr="00C058D0" w:rsidRDefault="007C1408" w:rsidP="007C140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>2)</w:t>
            </w:r>
            <w:r w:rsidR="00741A89"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>Y</w:t>
            </w:r>
            <w:r w:rsidR="00741A89"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ears of intermissions that </w:t>
            </w:r>
            <w:r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>are</w:t>
            </w:r>
            <w:r w:rsidR="00741A89"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often seen with epidemics</w:t>
            </w:r>
            <w:r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are not seen here</w:t>
            </w:r>
            <w:r w:rsidR="00741A89"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>.</w:t>
            </w:r>
          </w:p>
        </w:tc>
      </w:tr>
      <w:tr w:rsidR="00741A89" w:rsidTr="00C05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:rsidR="00741A89" w:rsidRPr="003C46B5" w:rsidRDefault="00741A89" w:rsidP="00505793">
            <w:pPr>
              <w:bidi w:val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3C46B5">
              <w:rPr>
                <w:rFonts w:asciiTheme="majorBidi" w:hAnsiTheme="majorBidi" w:cstheme="majorBidi"/>
                <w:noProof/>
                <w:sz w:val="24"/>
                <w:szCs w:val="24"/>
              </w:rPr>
              <w:t>Extra strenuous state of the puerperae</w:t>
            </w:r>
          </w:p>
        </w:tc>
        <w:tc>
          <w:tcPr>
            <w:tcW w:w="5490" w:type="dxa"/>
          </w:tcPr>
          <w:p w:rsidR="00741A89" w:rsidRPr="00C058D0" w:rsidRDefault="00741A89" w:rsidP="00A2744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>Mortality among women delivering in the street</w:t>
            </w:r>
            <w:r w:rsidR="007C1408"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is low</w:t>
            </w:r>
            <w:r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. </w:t>
            </w:r>
          </w:p>
        </w:tc>
      </w:tr>
      <w:tr w:rsidR="00741A89" w:rsidTr="00C05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:rsidR="00741A89" w:rsidRPr="003C46B5" w:rsidRDefault="00741A89" w:rsidP="005D34DD">
            <w:pPr>
              <w:bidi w:val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3C46B5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Puerperae specific disease  </w:t>
            </w:r>
          </w:p>
        </w:tc>
        <w:tc>
          <w:tcPr>
            <w:tcW w:w="5490" w:type="dxa"/>
            <w:vMerge w:val="restart"/>
          </w:tcPr>
          <w:p w:rsidR="00741A89" w:rsidRPr="00C058D0" w:rsidRDefault="00741A89" w:rsidP="00C058D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Findings </w:t>
            </w:r>
            <w:r w:rsidR="007C1408"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are </w:t>
            </w:r>
            <w:r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>identical to puerperal fever in autopsies</w:t>
            </w:r>
            <w:r w:rsidR="007C1408"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of </w:t>
            </w:r>
            <w:r w:rsidR="007817F9"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>children (who contracted the disease from the mother</w:t>
            </w:r>
            <w:r w:rsidR="00C058D0">
              <w:rPr>
                <w:rFonts w:asciiTheme="majorBidi" w:hAnsiTheme="majorBidi" w:cstheme="majorBidi"/>
                <w:noProof/>
                <w:sz w:val="24"/>
                <w:szCs w:val="24"/>
              </w:rPr>
              <w:t>s</w:t>
            </w:r>
            <w:r w:rsidR="007817F9"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C058D0">
              <w:rPr>
                <w:rFonts w:asciiTheme="majorBidi" w:hAnsiTheme="majorBidi" w:cstheme="majorBidi"/>
                <w:noProof/>
                <w:sz w:val="24"/>
                <w:szCs w:val="24"/>
              </w:rPr>
              <w:t>.</w:t>
            </w:r>
          </w:p>
        </w:tc>
      </w:tr>
      <w:tr w:rsidR="00741A89" w:rsidTr="00C05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:rsidR="00741A89" w:rsidRPr="003C46B5" w:rsidRDefault="00741A89" w:rsidP="00A2744C">
            <w:pPr>
              <w:bidi w:val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3C46B5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Disease develops due to fear </w:t>
            </w:r>
          </w:p>
        </w:tc>
        <w:tc>
          <w:tcPr>
            <w:tcW w:w="5490" w:type="dxa"/>
            <w:vMerge/>
          </w:tcPr>
          <w:p w:rsidR="00741A89" w:rsidRDefault="00741A89" w:rsidP="005D34D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:rsidR="00C058D0" w:rsidRPr="00C058D0" w:rsidRDefault="007C1408" w:rsidP="00C058D0">
      <w:pPr>
        <w:bidi w:val="0"/>
        <w:rPr>
          <w:rFonts w:asciiTheme="majorBidi" w:hAnsiTheme="majorBidi" w:cstheme="majorBidi"/>
          <w:noProof/>
          <w:sz w:val="24"/>
          <w:szCs w:val="24"/>
        </w:rPr>
      </w:pPr>
      <w:r w:rsidRPr="00C058D0">
        <w:rPr>
          <w:rFonts w:asciiTheme="majorBidi" w:hAnsiTheme="majorBidi" w:cstheme="majorBidi"/>
          <w:b/>
          <w:bCs/>
          <w:noProof/>
          <w:sz w:val="24"/>
          <w:szCs w:val="24"/>
        </w:rPr>
        <w:t>Supplementary table 1.</w:t>
      </w:r>
      <w:r w:rsidRPr="00C058D0">
        <w:rPr>
          <w:rFonts w:asciiTheme="majorBidi" w:hAnsiTheme="majorBidi" w:cstheme="majorBidi"/>
          <w:noProof/>
          <w:sz w:val="24"/>
          <w:szCs w:val="24"/>
        </w:rPr>
        <w:t xml:space="preserve"> Semmelweis's refutations of each </w:t>
      </w:r>
      <w:r w:rsidR="000A6767" w:rsidRPr="00C058D0">
        <w:rPr>
          <w:rFonts w:asciiTheme="majorBidi" w:hAnsiTheme="majorBidi" w:cstheme="majorBidi"/>
          <w:noProof/>
          <w:sz w:val="24"/>
          <w:szCs w:val="24"/>
        </w:rPr>
        <w:t xml:space="preserve">of the </w:t>
      </w:r>
      <w:r w:rsidRPr="00C058D0">
        <w:rPr>
          <w:rFonts w:asciiTheme="majorBidi" w:hAnsiTheme="majorBidi" w:cstheme="majorBidi"/>
          <w:noProof/>
          <w:sz w:val="24"/>
          <w:szCs w:val="24"/>
        </w:rPr>
        <w:t>common etiological explanation for puerperal fever</w:t>
      </w:r>
      <w:r w:rsidR="00C058D0" w:rsidRPr="00C058D0">
        <w:rPr>
          <w:rFonts w:asciiTheme="majorBidi" w:eastAsia="Times New Roman" w:hAnsiTheme="majorBidi" w:cstheme="majorBidi"/>
          <w:noProof/>
          <w:sz w:val="24"/>
          <w:szCs w:val="24"/>
          <w:vertAlign w:val="superscript"/>
        </w:rPr>
        <w:t>2</w:t>
      </w:r>
      <w:r w:rsidRPr="00C058D0">
        <w:rPr>
          <w:rFonts w:asciiTheme="majorBidi" w:hAnsiTheme="majorBidi" w:cstheme="majorBidi"/>
          <w:noProof/>
          <w:sz w:val="24"/>
          <w:szCs w:val="24"/>
        </w:rPr>
        <w:t>.</w:t>
      </w:r>
    </w:p>
    <w:p w:rsidR="00C058D0" w:rsidRDefault="00C058D0" w:rsidP="00C058D0">
      <w:pPr>
        <w:bidi w:val="0"/>
        <w:rPr>
          <w:noProof/>
        </w:rPr>
      </w:pPr>
    </w:p>
    <w:p w:rsidR="00741A89" w:rsidRDefault="00C058D0" w:rsidP="00C058D0">
      <w:p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ADDIN EN.REFLIST </w:instrText>
      </w:r>
      <w:r>
        <w:rPr>
          <w:noProof/>
        </w:rPr>
        <w:fldChar w:fldCharType="separate"/>
      </w:r>
      <w:r>
        <w:rPr>
          <w:noProof/>
        </w:rPr>
        <w:fldChar w:fldCharType="end"/>
      </w:r>
    </w:p>
    <w:sectPr w:rsidR="00741A89" w:rsidSect="00C469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tarawpe1za2wse2avoparwzdedeeaavvdet&quot;&gt;puerperal&lt;record-ids&gt;&lt;item&gt;2&lt;/item&gt;&lt;/record-ids&gt;&lt;/item&gt;&lt;/Libraries&gt;"/>
  </w:docVars>
  <w:rsids>
    <w:rsidRoot w:val="005D34DD"/>
    <w:rsid w:val="00027C3D"/>
    <w:rsid w:val="000A6767"/>
    <w:rsid w:val="001C7476"/>
    <w:rsid w:val="001E4DEC"/>
    <w:rsid w:val="00363E55"/>
    <w:rsid w:val="003C46B5"/>
    <w:rsid w:val="003F3588"/>
    <w:rsid w:val="004D5488"/>
    <w:rsid w:val="00505793"/>
    <w:rsid w:val="005D34DD"/>
    <w:rsid w:val="00611552"/>
    <w:rsid w:val="006A3ACF"/>
    <w:rsid w:val="00741A89"/>
    <w:rsid w:val="007817F9"/>
    <w:rsid w:val="007C1408"/>
    <w:rsid w:val="00973E97"/>
    <w:rsid w:val="00A2744C"/>
    <w:rsid w:val="00AA005E"/>
    <w:rsid w:val="00AA1CC5"/>
    <w:rsid w:val="00C058D0"/>
    <w:rsid w:val="00C469E9"/>
    <w:rsid w:val="00DC250D"/>
    <w:rsid w:val="00ED2773"/>
    <w:rsid w:val="00E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D34D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Dark List Accent 1"/>
    <w:basedOn w:val="a1"/>
    <w:uiPriority w:val="70"/>
    <w:rsid w:val="005D34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2-1">
    <w:name w:val="Medium Shading 2 Accent 1"/>
    <w:basedOn w:val="a1"/>
    <w:uiPriority w:val="64"/>
    <w:rsid w:val="005D34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ED277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ED277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ndNoteBibliographyTitle">
    <w:name w:val="EndNote Bibliography Title"/>
    <w:basedOn w:val="a"/>
    <w:link w:val="EndNoteBibliographyTitle0"/>
    <w:rsid w:val="00C058D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תו"/>
    <w:basedOn w:val="a0"/>
    <w:link w:val="EndNoteBibliographyTitle"/>
    <w:rsid w:val="00C058D0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C058D0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תו"/>
    <w:basedOn w:val="a0"/>
    <w:link w:val="EndNoteBibliography"/>
    <w:rsid w:val="00C058D0"/>
    <w:rPr>
      <w:rFonts w:ascii="Calibri" w:hAnsi="Calibri"/>
      <w:noProof/>
    </w:rPr>
  </w:style>
  <w:style w:type="character" w:styleId="Hyperlink">
    <w:name w:val="Hyperlink"/>
    <w:basedOn w:val="a0"/>
    <w:uiPriority w:val="99"/>
    <w:unhideWhenUsed/>
    <w:rsid w:val="00C058D0"/>
    <w:rPr>
      <w:color w:val="0000FF" w:themeColor="hyperlink"/>
      <w:u w:val="single"/>
    </w:rPr>
  </w:style>
  <w:style w:type="table" w:styleId="1">
    <w:name w:val="Medium Shading 1"/>
    <w:basedOn w:val="a1"/>
    <w:uiPriority w:val="63"/>
    <w:rsid w:val="00C058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">
    <w:name w:val="Medium List 1"/>
    <w:basedOn w:val="a1"/>
    <w:uiPriority w:val="65"/>
    <w:rsid w:val="00C058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D34D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Dark List Accent 1"/>
    <w:basedOn w:val="a1"/>
    <w:uiPriority w:val="70"/>
    <w:rsid w:val="005D34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2-1">
    <w:name w:val="Medium Shading 2 Accent 1"/>
    <w:basedOn w:val="a1"/>
    <w:uiPriority w:val="64"/>
    <w:rsid w:val="005D34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ED277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ED277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ndNoteBibliographyTitle">
    <w:name w:val="EndNote Bibliography Title"/>
    <w:basedOn w:val="a"/>
    <w:link w:val="EndNoteBibliographyTitle0"/>
    <w:rsid w:val="00C058D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תו"/>
    <w:basedOn w:val="a0"/>
    <w:link w:val="EndNoteBibliographyTitle"/>
    <w:rsid w:val="00C058D0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C058D0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תו"/>
    <w:basedOn w:val="a0"/>
    <w:link w:val="EndNoteBibliography"/>
    <w:rsid w:val="00C058D0"/>
    <w:rPr>
      <w:rFonts w:ascii="Calibri" w:hAnsi="Calibri"/>
      <w:noProof/>
    </w:rPr>
  </w:style>
  <w:style w:type="character" w:styleId="Hyperlink">
    <w:name w:val="Hyperlink"/>
    <w:basedOn w:val="a0"/>
    <w:uiPriority w:val="99"/>
    <w:unhideWhenUsed/>
    <w:rsid w:val="00C058D0"/>
    <w:rPr>
      <w:color w:val="0000FF" w:themeColor="hyperlink"/>
      <w:u w:val="single"/>
    </w:rPr>
  </w:style>
  <w:style w:type="table" w:styleId="1">
    <w:name w:val="Medium Shading 1"/>
    <w:basedOn w:val="a1"/>
    <w:uiPriority w:val="63"/>
    <w:rsid w:val="00C058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">
    <w:name w:val="Medium List 1"/>
    <w:basedOn w:val="a1"/>
    <w:uiPriority w:val="65"/>
    <w:rsid w:val="00C058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Tzippy Braun, Adv.</cp:lastModifiedBy>
  <cp:revision>8</cp:revision>
  <dcterms:created xsi:type="dcterms:W3CDTF">2016-03-05T18:43:00Z</dcterms:created>
  <dcterms:modified xsi:type="dcterms:W3CDTF">2016-03-28T19:33:00Z</dcterms:modified>
</cp:coreProperties>
</file>