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E929" w14:textId="56E105DC" w:rsidR="00F51964" w:rsidRPr="00A442F0" w:rsidRDefault="0096406D" w:rsidP="00A461C1">
      <w:pPr>
        <w:spacing w:after="240" w:line="360" w:lineRule="auto"/>
        <w:rPr>
          <w:rFonts w:ascii="Times New Roman" w:hAnsi="Times New Roman" w:cs="Times New Roman"/>
          <w:b/>
          <w:bCs/>
          <w:sz w:val="24"/>
          <w:szCs w:val="24"/>
        </w:rPr>
      </w:pPr>
      <w:r w:rsidRPr="00A442F0">
        <w:rPr>
          <w:rFonts w:ascii="Times New Roman" w:hAnsi="Times New Roman" w:cs="Times New Roman"/>
          <w:b/>
          <w:bCs/>
          <w:sz w:val="24"/>
          <w:szCs w:val="24"/>
        </w:rPr>
        <w:t>&lt;AT&gt;</w:t>
      </w:r>
      <w:r w:rsidR="009A6B45" w:rsidRPr="00A442F0">
        <w:rPr>
          <w:rFonts w:ascii="Times New Roman" w:hAnsi="Times New Roman" w:cs="Times New Roman"/>
          <w:b/>
          <w:bCs/>
          <w:sz w:val="24"/>
          <w:szCs w:val="24"/>
        </w:rPr>
        <w:t>Appendix</w:t>
      </w:r>
    </w:p>
    <w:p w14:paraId="46B45D6F" w14:textId="4DE98CBA" w:rsidR="00A461C1" w:rsidRPr="00A442F0" w:rsidRDefault="0096406D" w:rsidP="00A461C1">
      <w:pPr>
        <w:spacing w:after="240" w:line="360" w:lineRule="auto"/>
        <w:rPr>
          <w:rFonts w:ascii="Times New Roman" w:hAnsi="Times New Roman" w:cs="Times New Roman"/>
          <w:b/>
          <w:bCs/>
          <w:sz w:val="24"/>
          <w:szCs w:val="24"/>
        </w:rPr>
      </w:pPr>
      <w:r w:rsidRPr="00A442F0">
        <w:rPr>
          <w:rFonts w:ascii="Times New Roman" w:hAnsi="Times New Roman" w:cs="Times New Roman"/>
          <w:b/>
          <w:bCs/>
          <w:sz w:val="24"/>
          <w:szCs w:val="24"/>
        </w:rPr>
        <w:t xml:space="preserve">&lt;H1&gt;A.1 </w:t>
      </w:r>
      <w:r w:rsidR="00A461C1" w:rsidRPr="00A442F0">
        <w:rPr>
          <w:rFonts w:ascii="Times New Roman" w:hAnsi="Times New Roman" w:cs="Times New Roman"/>
          <w:b/>
          <w:bCs/>
          <w:sz w:val="24"/>
          <w:szCs w:val="24"/>
        </w:rPr>
        <w:t>Key Players in Platform Writing</w:t>
      </w:r>
    </w:p>
    <w:p w14:paraId="1D396E7A" w14:textId="361A8410" w:rsidR="00270807" w:rsidRPr="00A442F0" w:rsidRDefault="00A461C1" w:rsidP="00F51964">
      <w:pPr>
        <w:spacing w:after="240" w:line="360" w:lineRule="auto"/>
        <w:rPr>
          <w:rFonts w:ascii="Times New Roman" w:hAnsi="Times New Roman" w:cs="Times New Roman"/>
          <w:sz w:val="24"/>
          <w:szCs w:val="24"/>
        </w:rPr>
      </w:pPr>
      <w:r w:rsidRPr="00A442F0">
        <w:rPr>
          <w:rFonts w:ascii="Times New Roman" w:hAnsi="Times New Roman" w:cs="Times New Roman"/>
          <w:sz w:val="24"/>
          <w:szCs w:val="24"/>
        </w:rPr>
        <w:t>To get a clearer sense of how the platform</w:t>
      </w:r>
      <w:r w:rsidR="00A442F0">
        <w:rPr>
          <w:rFonts w:ascii="Times New Roman" w:hAnsi="Times New Roman" w:cs="Times New Roman"/>
          <w:sz w:val="24"/>
          <w:szCs w:val="24"/>
        </w:rPr>
        <w:t>-</w:t>
      </w:r>
      <w:r w:rsidRPr="00A442F0">
        <w:rPr>
          <w:rFonts w:ascii="Times New Roman" w:hAnsi="Times New Roman" w:cs="Times New Roman"/>
          <w:sz w:val="24"/>
          <w:szCs w:val="24"/>
        </w:rPr>
        <w:t>writing process works in the states, we buil</w:t>
      </w:r>
      <w:r w:rsidR="00A442F0">
        <w:rPr>
          <w:rFonts w:ascii="Times New Roman" w:hAnsi="Times New Roman" w:cs="Times New Roman"/>
          <w:sz w:val="24"/>
          <w:szCs w:val="24"/>
        </w:rPr>
        <w:t>t</w:t>
      </w:r>
      <w:r w:rsidRPr="00A442F0">
        <w:rPr>
          <w:rFonts w:ascii="Times New Roman" w:hAnsi="Times New Roman" w:cs="Times New Roman"/>
          <w:sz w:val="24"/>
          <w:szCs w:val="24"/>
        </w:rPr>
        <w:t xml:space="preserve"> upon </w:t>
      </w:r>
      <w:r w:rsidR="00E27EF5">
        <w:rPr>
          <w:rFonts w:ascii="Times New Roman" w:hAnsi="Times New Roman" w:cs="Times New Roman"/>
          <w:sz w:val="24"/>
          <w:szCs w:val="24"/>
        </w:rPr>
        <w:t>Feinstein and Schickler</w:t>
      </w:r>
      <w:r w:rsidRPr="00A442F0">
        <w:rPr>
          <w:rFonts w:ascii="Times New Roman" w:hAnsi="Times New Roman" w:cs="Times New Roman"/>
          <w:sz w:val="24"/>
          <w:szCs w:val="24"/>
        </w:rPr>
        <w:t xml:space="preserve">’s </w:t>
      </w:r>
      <w:r w:rsidR="00E27EF5">
        <w:rPr>
          <w:rFonts w:ascii="Times New Roman" w:hAnsi="Times New Roman" w:cs="Times New Roman"/>
          <w:sz w:val="24"/>
          <w:szCs w:val="24"/>
        </w:rPr>
        <w:t xml:space="preserve">2008 </w:t>
      </w:r>
      <w:r w:rsidRPr="00A442F0">
        <w:rPr>
          <w:rFonts w:ascii="Times New Roman" w:hAnsi="Times New Roman" w:cs="Times New Roman"/>
          <w:sz w:val="24"/>
          <w:szCs w:val="24"/>
        </w:rPr>
        <w:t>analysis.</w:t>
      </w:r>
      <w:r w:rsidR="00270807">
        <w:rPr>
          <w:rStyle w:val="FootnoteReference"/>
          <w:rFonts w:ascii="Times New Roman" w:hAnsi="Times New Roman" w:cs="Times New Roman"/>
          <w:sz w:val="24"/>
          <w:szCs w:val="24"/>
        </w:rPr>
        <w:footnoteReference w:id="1"/>
      </w:r>
      <w:r w:rsidR="00270807" w:rsidRPr="00A442F0">
        <w:rPr>
          <w:rFonts w:ascii="Times New Roman" w:hAnsi="Times New Roman" w:cs="Times New Roman"/>
          <w:sz w:val="24"/>
          <w:szCs w:val="24"/>
        </w:rPr>
        <w:t xml:space="preserve"> That research had previously characterized the platform-writing process in 1942 and 1950; we supplement</w:t>
      </w:r>
      <w:r w:rsidR="00270807">
        <w:rPr>
          <w:rFonts w:ascii="Times New Roman" w:hAnsi="Times New Roman" w:cs="Times New Roman"/>
          <w:sz w:val="24"/>
          <w:szCs w:val="24"/>
        </w:rPr>
        <w:t>ed</w:t>
      </w:r>
      <w:r w:rsidR="00270807" w:rsidRPr="00A442F0">
        <w:rPr>
          <w:rFonts w:ascii="Times New Roman" w:hAnsi="Times New Roman" w:cs="Times New Roman"/>
          <w:sz w:val="24"/>
          <w:szCs w:val="24"/>
        </w:rPr>
        <w:t xml:space="preserve"> that study with additional news coverage searches in the contemporary period, focusing on 2014</w:t>
      </w:r>
      <w:r w:rsidR="00270807">
        <w:rPr>
          <w:rFonts w:ascii="Times New Roman" w:hAnsi="Times New Roman" w:cs="Times New Roman"/>
          <w:sz w:val="24"/>
          <w:szCs w:val="24"/>
        </w:rPr>
        <w:t>–</w:t>
      </w:r>
      <w:r w:rsidR="00270807" w:rsidRPr="00A442F0">
        <w:rPr>
          <w:rFonts w:ascii="Times New Roman" w:hAnsi="Times New Roman" w:cs="Times New Roman"/>
          <w:sz w:val="24"/>
          <w:szCs w:val="24"/>
        </w:rPr>
        <w:t>18.</w:t>
      </w:r>
    </w:p>
    <w:p w14:paraId="124D79E7" w14:textId="6C8CE59E" w:rsidR="00F51964" w:rsidRPr="00A442F0" w:rsidRDefault="00270807" w:rsidP="00A461C1">
      <w:pPr>
        <w:spacing w:after="240" w:line="360" w:lineRule="auto"/>
        <w:rPr>
          <w:rFonts w:ascii="Times New Roman" w:hAnsi="Times New Roman" w:cs="Times New Roman"/>
          <w:sz w:val="24"/>
          <w:szCs w:val="24"/>
        </w:rPr>
      </w:pPr>
      <w:r w:rsidRPr="00A442F0">
        <w:rPr>
          <w:rFonts w:ascii="Times New Roman" w:hAnsi="Times New Roman" w:cs="Times New Roman"/>
          <w:sz w:val="24"/>
          <w:szCs w:val="24"/>
        </w:rPr>
        <w:tab/>
        <w:t>Appendix Table A.1 presents summary information from a sample of 117 newspaper articles published in 1942 and 1950 that mention a state party platform.</w:t>
      </w:r>
      <w:r w:rsidRPr="00A442F0">
        <w:rPr>
          <w:rStyle w:val="FootnoteReference"/>
          <w:rFonts w:ascii="Times New Roman" w:hAnsi="Times New Roman" w:cs="Times New Roman"/>
          <w:sz w:val="24"/>
          <w:szCs w:val="24"/>
        </w:rPr>
        <w:footnoteReference w:id="2"/>
      </w:r>
      <w:r w:rsidRPr="00A442F0">
        <w:rPr>
          <w:rFonts w:ascii="Times New Roman" w:hAnsi="Times New Roman" w:cs="Times New Roman"/>
          <w:sz w:val="24"/>
          <w:szCs w:val="24"/>
        </w:rPr>
        <w:t xml:space="preserve"> The news coverage makes clear that elected officials, state party officials, and allied interest groups played the most prominent role in writing the platforms during this period. In most cases, the state party or chair or the party executive committee appointed a platform committee. The committee, in turn, often relied upon a subcommittee that generally included state legislators and state party leaders to draft the platform for review by the full committee and convention (see </w:t>
      </w:r>
      <w:r>
        <w:rPr>
          <w:rFonts w:ascii="Times New Roman" w:hAnsi="Times New Roman" w:cs="Times New Roman"/>
          <w:sz w:val="24"/>
          <w:szCs w:val="24"/>
        </w:rPr>
        <w:t xml:space="preserve">Feinstein and Schickler </w:t>
      </w:r>
      <w:r w:rsidRPr="00A442F0">
        <w:rPr>
          <w:rFonts w:ascii="Times New Roman" w:hAnsi="Times New Roman" w:cs="Times New Roman"/>
          <w:sz w:val="24"/>
          <w:szCs w:val="24"/>
        </w:rPr>
        <w:t>for additional details</w:t>
      </w:r>
      <w:r>
        <w:rPr>
          <w:rStyle w:val="FootnoteReference"/>
          <w:rFonts w:ascii="Times New Roman" w:hAnsi="Times New Roman" w:cs="Times New Roman"/>
          <w:sz w:val="24"/>
          <w:szCs w:val="24"/>
        </w:rPr>
        <w:footnoteReference w:id="3"/>
      </w:r>
      <w:r w:rsidRPr="00A442F0">
        <w:rPr>
          <w:rFonts w:ascii="Times New Roman" w:hAnsi="Times New Roman" w:cs="Times New Roman"/>
          <w:sz w:val="24"/>
          <w:szCs w:val="24"/>
        </w:rPr>
        <w:t>)</w:t>
      </w:r>
      <w:r w:rsidR="00A461C1" w:rsidRPr="00A442F0">
        <w:rPr>
          <w:rFonts w:ascii="Times New Roman" w:hAnsi="Times New Roman" w:cs="Times New Roman"/>
          <w:sz w:val="24"/>
          <w:szCs w:val="24"/>
        </w:rPr>
        <w:t>. Interest groups’ main formal involvement consisted of testimony before the platform committee.</w:t>
      </w:r>
    </w:p>
    <w:p w14:paraId="1210354A" w14:textId="128C11B0" w:rsidR="00A461C1" w:rsidRPr="00A442F0" w:rsidRDefault="00A461C1" w:rsidP="00A461C1">
      <w:pPr>
        <w:spacing w:line="240" w:lineRule="auto"/>
        <w:rPr>
          <w:rFonts w:ascii="Times New Roman" w:hAnsi="Times New Roman" w:cs="Times New Roman"/>
          <w:sz w:val="24"/>
          <w:szCs w:val="24"/>
        </w:rPr>
      </w:pPr>
      <w:r w:rsidRPr="00A442F0">
        <w:rPr>
          <w:rFonts w:ascii="Times New Roman" w:hAnsi="Times New Roman" w:cs="Times New Roman"/>
          <w:sz w:val="24"/>
          <w:szCs w:val="24"/>
        </w:rPr>
        <w:t xml:space="preserve">Table </w:t>
      </w:r>
      <w:r w:rsidR="0053223E" w:rsidRPr="00A442F0">
        <w:rPr>
          <w:rFonts w:ascii="Times New Roman" w:hAnsi="Times New Roman" w:cs="Times New Roman"/>
          <w:sz w:val="24"/>
          <w:szCs w:val="24"/>
        </w:rPr>
        <w:t xml:space="preserve"> A.1.</w:t>
      </w:r>
      <w:r w:rsidRPr="00A442F0">
        <w:rPr>
          <w:rFonts w:ascii="Times New Roman" w:hAnsi="Times New Roman" w:cs="Times New Roman"/>
          <w:sz w:val="24"/>
          <w:szCs w:val="24"/>
        </w:rPr>
        <w:t xml:space="preserve"> Summary of </w:t>
      </w:r>
      <w:r w:rsidR="0053223E" w:rsidRPr="00A442F0">
        <w:rPr>
          <w:rFonts w:ascii="Times New Roman" w:hAnsi="Times New Roman" w:cs="Times New Roman"/>
          <w:sz w:val="24"/>
          <w:szCs w:val="24"/>
        </w:rPr>
        <w:t>T</w:t>
      </w:r>
      <w:r w:rsidRPr="00A442F0">
        <w:rPr>
          <w:rFonts w:ascii="Times New Roman" w:hAnsi="Times New Roman" w:cs="Times New Roman"/>
          <w:sz w:val="24"/>
          <w:szCs w:val="24"/>
        </w:rPr>
        <w:t xml:space="preserve">hose </w:t>
      </w:r>
      <w:r w:rsidR="0053223E" w:rsidRPr="00A442F0">
        <w:rPr>
          <w:rFonts w:ascii="Times New Roman" w:hAnsi="Times New Roman" w:cs="Times New Roman"/>
          <w:sz w:val="24"/>
          <w:szCs w:val="24"/>
        </w:rPr>
        <w:t>I</w:t>
      </w:r>
      <w:r w:rsidRPr="00A442F0">
        <w:rPr>
          <w:rFonts w:ascii="Times New Roman" w:hAnsi="Times New Roman" w:cs="Times New Roman"/>
          <w:sz w:val="24"/>
          <w:szCs w:val="24"/>
        </w:rPr>
        <w:t xml:space="preserve">nvolved in </w:t>
      </w:r>
      <w:r w:rsidR="0053223E" w:rsidRPr="00A442F0">
        <w:rPr>
          <w:rFonts w:ascii="Times New Roman" w:hAnsi="Times New Roman" w:cs="Times New Roman"/>
          <w:sz w:val="24"/>
          <w:szCs w:val="24"/>
        </w:rPr>
        <w:t>W</w:t>
      </w:r>
      <w:r w:rsidRPr="00A442F0">
        <w:rPr>
          <w:rFonts w:ascii="Times New Roman" w:hAnsi="Times New Roman" w:cs="Times New Roman"/>
          <w:sz w:val="24"/>
          <w:szCs w:val="24"/>
        </w:rPr>
        <w:t xml:space="preserve">riting </w:t>
      </w:r>
      <w:r w:rsidR="0053223E" w:rsidRPr="00A442F0">
        <w:rPr>
          <w:rFonts w:ascii="Times New Roman" w:hAnsi="Times New Roman" w:cs="Times New Roman"/>
          <w:sz w:val="24"/>
          <w:szCs w:val="24"/>
        </w:rPr>
        <w:t>S</w:t>
      </w:r>
      <w:r w:rsidRPr="00A442F0">
        <w:rPr>
          <w:rFonts w:ascii="Times New Roman" w:hAnsi="Times New Roman" w:cs="Times New Roman"/>
          <w:sz w:val="24"/>
          <w:szCs w:val="24"/>
        </w:rPr>
        <w:t xml:space="preserve">tate </w:t>
      </w:r>
      <w:r w:rsidR="0053223E" w:rsidRPr="00A442F0">
        <w:rPr>
          <w:rFonts w:ascii="Times New Roman" w:hAnsi="Times New Roman" w:cs="Times New Roman"/>
          <w:sz w:val="24"/>
          <w:szCs w:val="24"/>
        </w:rPr>
        <w:t>P</w:t>
      </w:r>
      <w:r w:rsidRPr="00A442F0">
        <w:rPr>
          <w:rFonts w:ascii="Times New Roman" w:hAnsi="Times New Roman" w:cs="Times New Roman"/>
          <w:sz w:val="24"/>
          <w:szCs w:val="24"/>
        </w:rPr>
        <w:t xml:space="preserve">arty </w:t>
      </w:r>
      <w:r w:rsidR="0053223E" w:rsidRPr="00A442F0">
        <w:rPr>
          <w:rFonts w:ascii="Times New Roman" w:hAnsi="Times New Roman" w:cs="Times New Roman"/>
          <w:sz w:val="24"/>
          <w:szCs w:val="24"/>
        </w:rPr>
        <w:t>P</w:t>
      </w:r>
      <w:r w:rsidRPr="00A442F0">
        <w:rPr>
          <w:rFonts w:ascii="Times New Roman" w:hAnsi="Times New Roman" w:cs="Times New Roman"/>
          <w:sz w:val="24"/>
          <w:szCs w:val="24"/>
        </w:rPr>
        <w:t>latforms in 1942</w:t>
      </w:r>
      <w:r w:rsidR="0053223E" w:rsidRPr="00A442F0">
        <w:rPr>
          <w:rFonts w:ascii="Times New Roman" w:hAnsi="Times New Roman" w:cs="Times New Roman"/>
          <w:sz w:val="24"/>
          <w:szCs w:val="24"/>
        </w:rPr>
        <w:t>–</w:t>
      </w:r>
      <w:r w:rsidRPr="00A442F0">
        <w:rPr>
          <w:rFonts w:ascii="Times New Roman" w:hAnsi="Times New Roman" w:cs="Times New Roman"/>
          <w:sz w:val="24"/>
          <w:szCs w:val="24"/>
        </w:rPr>
        <w:t>50.</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6660"/>
        <w:gridCol w:w="990"/>
      </w:tblGrid>
      <w:tr w:rsidR="00A461C1" w:rsidRPr="00A442F0" w14:paraId="4993E8BB" w14:textId="77777777" w:rsidTr="00E41C6C">
        <w:tc>
          <w:tcPr>
            <w:tcW w:w="1705" w:type="dxa"/>
            <w:shd w:val="clear" w:color="auto" w:fill="auto"/>
          </w:tcPr>
          <w:p w14:paraId="12D9249D" w14:textId="77777777" w:rsidR="00A461C1" w:rsidRPr="00E1687B" w:rsidRDefault="00A461C1" w:rsidP="00E41C6C">
            <w:pPr>
              <w:spacing w:after="0" w:line="276" w:lineRule="auto"/>
              <w:rPr>
                <w:rFonts w:ascii="Times New Roman" w:hAnsi="Times New Roman" w:cs="Times New Roman"/>
                <w:b/>
                <w:bCs/>
                <w:sz w:val="24"/>
                <w:szCs w:val="24"/>
              </w:rPr>
            </w:pPr>
            <w:r w:rsidRPr="00E1687B">
              <w:rPr>
                <w:rFonts w:ascii="Times New Roman" w:hAnsi="Times New Roman" w:cs="Times New Roman"/>
                <w:b/>
                <w:bCs/>
                <w:sz w:val="24"/>
                <w:szCs w:val="24"/>
              </w:rPr>
              <w:t>Year-State-Party</w:t>
            </w:r>
          </w:p>
        </w:tc>
        <w:tc>
          <w:tcPr>
            <w:tcW w:w="6660" w:type="dxa"/>
            <w:shd w:val="clear" w:color="auto" w:fill="auto"/>
          </w:tcPr>
          <w:p w14:paraId="2F5E4E83" w14:textId="77777777" w:rsidR="00A461C1" w:rsidRPr="00E1687B" w:rsidRDefault="00A461C1" w:rsidP="00E41C6C">
            <w:pPr>
              <w:spacing w:after="0" w:line="276" w:lineRule="auto"/>
              <w:rPr>
                <w:rFonts w:ascii="Times New Roman" w:hAnsi="Times New Roman" w:cs="Times New Roman"/>
                <w:b/>
                <w:bCs/>
                <w:sz w:val="24"/>
                <w:szCs w:val="24"/>
              </w:rPr>
            </w:pPr>
            <w:r w:rsidRPr="00E1687B">
              <w:rPr>
                <w:rFonts w:ascii="Times New Roman" w:hAnsi="Times New Roman" w:cs="Times New Roman"/>
                <w:b/>
                <w:bCs/>
                <w:sz w:val="24"/>
                <w:szCs w:val="24"/>
              </w:rPr>
              <w:t>Key Players</w:t>
            </w:r>
          </w:p>
        </w:tc>
        <w:tc>
          <w:tcPr>
            <w:tcW w:w="990" w:type="dxa"/>
            <w:shd w:val="clear" w:color="auto" w:fill="auto"/>
          </w:tcPr>
          <w:p w14:paraId="4FF6C943" w14:textId="77777777" w:rsidR="00A461C1" w:rsidRPr="00A442F0" w:rsidRDefault="00A461C1" w:rsidP="00E41C6C">
            <w:pPr>
              <w:spacing w:after="0" w:line="276" w:lineRule="auto"/>
              <w:rPr>
                <w:rFonts w:ascii="Times New Roman" w:hAnsi="Times New Roman" w:cs="Times New Roman"/>
                <w:sz w:val="24"/>
                <w:szCs w:val="24"/>
              </w:rPr>
            </w:pPr>
            <w:r w:rsidRPr="00A442F0">
              <w:rPr>
                <w:rFonts w:ascii="Times New Roman" w:hAnsi="Times New Roman" w:cs="Times New Roman"/>
                <w:sz w:val="24"/>
                <w:szCs w:val="24"/>
              </w:rPr>
              <w:t>Articles</w:t>
            </w:r>
          </w:p>
        </w:tc>
      </w:tr>
      <w:tr w:rsidR="00A461C1" w:rsidRPr="00A442F0" w14:paraId="7323ACCF" w14:textId="77777777" w:rsidTr="00E41C6C">
        <w:tc>
          <w:tcPr>
            <w:tcW w:w="1705" w:type="dxa"/>
            <w:shd w:val="clear" w:color="auto" w:fill="auto"/>
          </w:tcPr>
          <w:p w14:paraId="4A541C29"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1942 NJ-D</w:t>
            </w:r>
          </w:p>
        </w:tc>
        <w:tc>
          <w:tcPr>
            <w:tcW w:w="6660" w:type="dxa"/>
            <w:shd w:val="clear" w:color="auto" w:fill="auto"/>
          </w:tcPr>
          <w:p w14:paraId="17C91CA6"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u w:val="single"/>
              </w:rPr>
              <w:t>Elected Officials</w:t>
            </w:r>
          </w:p>
          <w:p w14:paraId="195CD849" w14:textId="512138D8" w:rsidR="00A461C1" w:rsidRPr="00A442F0" w:rsidRDefault="00A461C1" w:rsidP="00E41C6C">
            <w:pPr>
              <w:numPr>
                <w:ilvl w:val="0"/>
                <w:numId w:val="5"/>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Behind-the-scenes fight </w:t>
            </w:r>
            <w:r w:rsidR="00F94D46">
              <w:rPr>
                <w:rFonts w:ascii="Times New Roman" w:hAnsi="Times New Roman" w:cs="Times New Roman"/>
                <w:sz w:val="24"/>
                <w:szCs w:val="24"/>
              </w:rPr>
              <w:t xml:space="preserve">takes place </w:t>
            </w:r>
            <w:r w:rsidRPr="00A442F0">
              <w:rPr>
                <w:rFonts w:ascii="Times New Roman" w:hAnsi="Times New Roman" w:cs="Times New Roman"/>
                <w:sz w:val="24"/>
                <w:szCs w:val="24"/>
              </w:rPr>
              <w:t>between governor and Jersey City mayor over platform plank</w:t>
            </w:r>
            <w:r w:rsidR="008042B8">
              <w:rPr>
                <w:rFonts w:ascii="Times New Roman" w:hAnsi="Times New Roman" w:cs="Times New Roman"/>
                <w:sz w:val="24"/>
                <w:szCs w:val="24"/>
              </w:rPr>
              <w:t>.</w:t>
            </w:r>
          </w:p>
          <w:p w14:paraId="19E2230B" w14:textId="228F36AD" w:rsidR="00A461C1" w:rsidRPr="00A442F0" w:rsidRDefault="00A461C1" w:rsidP="00E41C6C">
            <w:pPr>
              <w:numPr>
                <w:ilvl w:val="0"/>
                <w:numId w:val="5"/>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State senator chairs platform </w:t>
            </w:r>
            <w:r w:rsidR="00A442F0">
              <w:rPr>
                <w:rFonts w:ascii="Times New Roman" w:hAnsi="Times New Roman" w:cs="Times New Roman"/>
                <w:sz w:val="24"/>
                <w:szCs w:val="24"/>
              </w:rPr>
              <w:t>committee</w:t>
            </w:r>
            <w:r w:rsidR="008042B8">
              <w:rPr>
                <w:rFonts w:ascii="Times New Roman" w:hAnsi="Times New Roman" w:cs="Times New Roman"/>
                <w:sz w:val="24"/>
                <w:szCs w:val="24"/>
              </w:rPr>
              <w:t>.</w:t>
            </w:r>
          </w:p>
        </w:tc>
        <w:tc>
          <w:tcPr>
            <w:tcW w:w="990" w:type="dxa"/>
            <w:shd w:val="clear" w:color="auto" w:fill="auto"/>
          </w:tcPr>
          <w:p w14:paraId="13670B28"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6</w:t>
            </w:r>
          </w:p>
        </w:tc>
      </w:tr>
      <w:tr w:rsidR="00A461C1" w:rsidRPr="00A442F0" w14:paraId="2CFA4981" w14:textId="77777777" w:rsidTr="00E41C6C">
        <w:tc>
          <w:tcPr>
            <w:tcW w:w="1705" w:type="dxa"/>
            <w:shd w:val="clear" w:color="auto" w:fill="auto"/>
          </w:tcPr>
          <w:p w14:paraId="3AA972A4"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1942 NJ-R</w:t>
            </w:r>
          </w:p>
        </w:tc>
        <w:tc>
          <w:tcPr>
            <w:tcW w:w="6660" w:type="dxa"/>
            <w:shd w:val="clear" w:color="auto" w:fill="auto"/>
          </w:tcPr>
          <w:p w14:paraId="119FD7B8"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u w:val="single"/>
              </w:rPr>
              <w:t>Elected Officials</w:t>
            </w:r>
          </w:p>
          <w:p w14:paraId="3C237507" w14:textId="6B3144FD" w:rsidR="00A461C1" w:rsidRPr="00A442F0" w:rsidRDefault="00A461C1" w:rsidP="00E41C6C">
            <w:pPr>
              <w:numPr>
                <w:ilvl w:val="0"/>
                <w:numId w:val="5"/>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State Assembly speaker chairs platform </w:t>
            </w:r>
            <w:r w:rsidR="00A442F0">
              <w:rPr>
                <w:rFonts w:ascii="Times New Roman" w:hAnsi="Times New Roman" w:cs="Times New Roman"/>
                <w:sz w:val="24"/>
                <w:szCs w:val="24"/>
              </w:rPr>
              <w:t>committee</w:t>
            </w:r>
            <w:r w:rsidR="008042B8">
              <w:rPr>
                <w:rFonts w:ascii="Times New Roman" w:hAnsi="Times New Roman" w:cs="Times New Roman"/>
                <w:sz w:val="24"/>
                <w:szCs w:val="24"/>
              </w:rPr>
              <w:t>.</w:t>
            </w:r>
          </w:p>
        </w:tc>
        <w:tc>
          <w:tcPr>
            <w:tcW w:w="990" w:type="dxa"/>
            <w:shd w:val="clear" w:color="auto" w:fill="auto"/>
          </w:tcPr>
          <w:p w14:paraId="374D5673"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6</w:t>
            </w:r>
          </w:p>
        </w:tc>
      </w:tr>
      <w:tr w:rsidR="00A461C1" w:rsidRPr="00A442F0" w14:paraId="48F77C16" w14:textId="77777777" w:rsidTr="00E41C6C">
        <w:tc>
          <w:tcPr>
            <w:tcW w:w="1705" w:type="dxa"/>
            <w:shd w:val="clear" w:color="auto" w:fill="auto"/>
          </w:tcPr>
          <w:p w14:paraId="18E29788"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1942 IL-D</w:t>
            </w:r>
          </w:p>
        </w:tc>
        <w:tc>
          <w:tcPr>
            <w:tcW w:w="6660" w:type="dxa"/>
            <w:shd w:val="clear" w:color="auto" w:fill="auto"/>
          </w:tcPr>
          <w:p w14:paraId="47DC02B0"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Elected Officials</w:t>
            </w:r>
          </w:p>
          <w:p w14:paraId="5E600250" w14:textId="4FE99363" w:rsidR="00A461C1" w:rsidRPr="00A442F0" w:rsidRDefault="00A461C1" w:rsidP="00E41C6C">
            <w:pPr>
              <w:numPr>
                <w:ilvl w:val="0"/>
                <w:numId w:val="5"/>
              </w:num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rPr>
              <w:lastRenderedPageBreak/>
              <w:t xml:space="preserve">Chicago mayor, a circuit judge, gubernatorial candidate, and candidates for both the </w:t>
            </w:r>
            <w:r w:rsidR="003F051E" w:rsidRPr="00A442F0">
              <w:rPr>
                <w:rFonts w:ascii="Times New Roman" w:hAnsi="Times New Roman" w:cs="Times New Roman"/>
                <w:sz w:val="24"/>
                <w:szCs w:val="24"/>
              </w:rPr>
              <w:t>U.S.</w:t>
            </w:r>
            <w:r w:rsidRPr="00A442F0">
              <w:rPr>
                <w:rFonts w:ascii="Times New Roman" w:hAnsi="Times New Roman" w:cs="Times New Roman"/>
                <w:sz w:val="24"/>
                <w:szCs w:val="24"/>
              </w:rPr>
              <w:t xml:space="preserve"> House and Senate </w:t>
            </w:r>
            <w:r w:rsidR="00F94D46">
              <w:rPr>
                <w:rFonts w:ascii="Times New Roman" w:hAnsi="Times New Roman" w:cs="Times New Roman"/>
                <w:sz w:val="24"/>
                <w:szCs w:val="24"/>
              </w:rPr>
              <w:t xml:space="preserve">are </w:t>
            </w:r>
            <w:r w:rsidRPr="00A442F0">
              <w:rPr>
                <w:rFonts w:ascii="Times New Roman" w:hAnsi="Times New Roman" w:cs="Times New Roman"/>
                <w:sz w:val="24"/>
                <w:szCs w:val="24"/>
              </w:rPr>
              <w:t>influential in platform</w:t>
            </w:r>
            <w:r w:rsidR="00AF1FE9">
              <w:rPr>
                <w:rFonts w:ascii="Times New Roman" w:hAnsi="Times New Roman" w:cs="Times New Roman"/>
                <w:sz w:val="24"/>
                <w:szCs w:val="24"/>
              </w:rPr>
              <w:t xml:space="preserve"> </w:t>
            </w:r>
            <w:r w:rsidRPr="00A442F0">
              <w:rPr>
                <w:rFonts w:ascii="Times New Roman" w:hAnsi="Times New Roman" w:cs="Times New Roman"/>
                <w:sz w:val="24"/>
                <w:szCs w:val="24"/>
              </w:rPr>
              <w:t>writing</w:t>
            </w:r>
            <w:r w:rsidR="008042B8">
              <w:rPr>
                <w:rFonts w:ascii="Times New Roman" w:hAnsi="Times New Roman" w:cs="Times New Roman"/>
                <w:sz w:val="24"/>
                <w:szCs w:val="24"/>
              </w:rPr>
              <w:t>.</w:t>
            </w:r>
          </w:p>
          <w:p w14:paraId="244591E1"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Party Officials</w:t>
            </w:r>
          </w:p>
          <w:p w14:paraId="5944C4D2" w14:textId="4EC80D23" w:rsidR="00F51964" w:rsidRPr="00A442F0" w:rsidRDefault="00A461C1" w:rsidP="00E41C6C">
            <w:pPr>
              <w:numPr>
                <w:ilvl w:val="0"/>
                <w:numId w:val="5"/>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State party committeemen choose platform </w:t>
            </w:r>
            <w:r w:rsidR="00A442F0">
              <w:rPr>
                <w:rFonts w:ascii="Times New Roman" w:hAnsi="Times New Roman" w:cs="Times New Roman"/>
                <w:sz w:val="24"/>
                <w:szCs w:val="24"/>
              </w:rPr>
              <w:t>committee</w:t>
            </w:r>
            <w:r w:rsidRPr="00A442F0">
              <w:rPr>
                <w:rFonts w:ascii="Times New Roman" w:hAnsi="Times New Roman" w:cs="Times New Roman"/>
                <w:sz w:val="24"/>
                <w:szCs w:val="24"/>
              </w:rPr>
              <w:t xml:space="preserve"> members</w:t>
            </w:r>
            <w:r w:rsidR="008042B8">
              <w:rPr>
                <w:rFonts w:ascii="Times New Roman" w:hAnsi="Times New Roman" w:cs="Times New Roman"/>
                <w:sz w:val="24"/>
                <w:szCs w:val="24"/>
              </w:rPr>
              <w:t>.</w:t>
            </w:r>
          </w:p>
          <w:p w14:paraId="655A3DD2" w14:textId="6BACDF30" w:rsidR="00A461C1" w:rsidRPr="00A442F0" w:rsidRDefault="00A461C1" w:rsidP="00E41C6C">
            <w:pPr>
              <w:numPr>
                <w:ilvl w:val="0"/>
                <w:numId w:val="5"/>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A county chair, the state party chair, and corporation counsel </w:t>
            </w:r>
            <w:r w:rsidR="00F94D46">
              <w:rPr>
                <w:rFonts w:ascii="Times New Roman" w:hAnsi="Times New Roman" w:cs="Times New Roman"/>
                <w:sz w:val="24"/>
                <w:szCs w:val="24"/>
              </w:rPr>
              <w:t xml:space="preserve">are </w:t>
            </w:r>
            <w:r w:rsidRPr="00A442F0">
              <w:rPr>
                <w:rFonts w:ascii="Times New Roman" w:hAnsi="Times New Roman" w:cs="Times New Roman"/>
                <w:sz w:val="24"/>
                <w:szCs w:val="24"/>
              </w:rPr>
              <w:t>influential in platform</w:t>
            </w:r>
            <w:r w:rsidR="00A442F0">
              <w:rPr>
                <w:rFonts w:ascii="Times New Roman" w:hAnsi="Times New Roman" w:cs="Times New Roman"/>
                <w:sz w:val="24"/>
                <w:szCs w:val="24"/>
              </w:rPr>
              <w:t xml:space="preserve"> </w:t>
            </w:r>
            <w:r w:rsidRPr="00A442F0">
              <w:rPr>
                <w:rFonts w:ascii="Times New Roman" w:hAnsi="Times New Roman" w:cs="Times New Roman"/>
                <w:sz w:val="24"/>
                <w:szCs w:val="24"/>
              </w:rPr>
              <w:t>writing</w:t>
            </w:r>
            <w:r w:rsidR="008042B8">
              <w:rPr>
                <w:rFonts w:ascii="Times New Roman" w:hAnsi="Times New Roman" w:cs="Times New Roman"/>
                <w:sz w:val="24"/>
                <w:szCs w:val="24"/>
              </w:rPr>
              <w:t>.</w:t>
            </w:r>
          </w:p>
        </w:tc>
        <w:tc>
          <w:tcPr>
            <w:tcW w:w="990" w:type="dxa"/>
            <w:shd w:val="clear" w:color="auto" w:fill="auto"/>
          </w:tcPr>
          <w:p w14:paraId="52029ABF"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lastRenderedPageBreak/>
              <w:t>5</w:t>
            </w:r>
          </w:p>
        </w:tc>
      </w:tr>
      <w:tr w:rsidR="00A461C1" w:rsidRPr="00A442F0" w14:paraId="27BDF7E6" w14:textId="77777777" w:rsidTr="00E41C6C">
        <w:tc>
          <w:tcPr>
            <w:tcW w:w="1705" w:type="dxa"/>
            <w:shd w:val="clear" w:color="auto" w:fill="auto"/>
          </w:tcPr>
          <w:p w14:paraId="596024A5"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1942 IL-R</w:t>
            </w:r>
          </w:p>
        </w:tc>
        <w:tc>
          <w:tcPr>
            <w:tcW w:w="6660" w:type="dxa"/>
            <w:shd w:val="clear" w:color="auto" w:fill="auto"/>
          </w:tcPr>
          <w:p w14:paraId="586AA0D0"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Elected Officials</w:t>
            </w:r>
          </w:p>
          <w:p w14:paraId="0DA8215C" w14:textId="61FB2EB8" w:rsidR="00A461C1" w:rsidRPr="00A442F0" w:rsidRDefault="00A461C1" w:rsidP="00E41C6C">
            <w:pPr>
              <w:numPr>
                <w:ilvl w:val="0"/>
                <w:numId w:val="5"/>
              </w:num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rPr>
              <w:t xml:space="preserve">State senator chairs platform </w:t>
            </w:r>
            <w:r w:rsidR="00A442F0">
              <w:rPr>
                <w:rFonts w:ascii="Times New Roman" w:hAnsi="Times New Roman" w:cs="Times New Roman"/>
                <w:sz w:val="24"/>
                <w:szCs w:val="24"/>
              </w:rPr>
              <w:t>committee</w:t>
            </w:r>
            <w:r w:rsidR="008042B8">
              <w:rPr>
                <w:rFonts w:ascii="Times New Roman" w:hAnsi="Times New Roman" w:cs="Times New Roman"/>
                <w:sz w:val="24"/>
                <w:szCs w:val="24"/>
              </w:rPr>
              <w:t>.</w:t>
            </w:r>
          </w:p>
          <w:p w14:paraId="06147914" w14:textId="7C3C3377" w:rsidR="00A461C1" w:rsidRPr="00A442F0" w:rsidRDefault="00A461C1" w:rsidP="00E41C6C">
            <w:pPr>
              <w:numPr>
                <w:ilvl w:val="0"/>
                <w:numId w:val="5"/>
              </w:num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rPr>
              <w:t xml:space="preserve">State representative serves as platform </w:t>
            </w:r>
            <w:r w:rsidR="00A442F0">
              <w:rPr>
                <w:rFonts w:ascii="Times New Roman" w:hAnsi="Times New Roman" w:cs="Times New Roman"/>
                <w:sz w:val="24"/>
                <w:szCs w:val="24"/>
              </w:rPr>
              <w:t>committee</w:t>
            </w:r>
            <w:r w:rsidRPr="00A442F0">
              <w:rPr>
                <w:rFonts w:ascii="Times New Roman" w:hAnsi="Times New Roman" w:cs="Times New Roman"/>
                <w:sz w:val="24"/>
                <w:szCs w:val="24"/>
              </w:rPr>
              <w:t xml:space="preserve"> secretary</w:t>
            </w:r>
            <w:r w:rsidR="008042B8">
              <w:rPr>
                <w:rFonts w:ascii="Times New Roman" w:hAnsi="Times New Roman" w:cs="Times New Roman"/>
                <w:sz w:val="24"/>
                <w:szCs w:val="24"/>
              </w:rPr>
              <w:t>.</w:t>
            </w:r>
          </w:p>
          <w:p w14:paraId="5A759FA6"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Party Officials</w:t>
            </w:r>
          </w:p>
          <w:p w14:paraId="6D7A83A9" w14:textId="2C8F4847" w:rsidR="00A461C1" w:rsidRPr="00A442F0" w:rsidRDefault="00A461C1" w:rsidP="00E41C6C">
            <w:pPr>
              <w:numPr>
                <w:ilvl w:val="0"/>
                <w:numId w:val="6"/>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A party regular, who is a member of the platform </w:t>
            </w:r>
            <w:r w:rsidR="00A442F0">
              <w:rPr>
                <w:rFonts w:ascii="Times New Roman" w:hAnsi="Times New Roman" w:cs="Times New Roman"/>
                <w:sz w:val="24"/>
                <w:szCs w:val="24"/>
              </w:rPr>
              <w:t>committee</w:t>
            </w:r>
            <w:r w:rsidRPr="00A442F0">
              <w:rPr>
                <w:rFonts w:ascii="Times New Roman" w:hAnsi="Times New Roman" w:cs="Times New Roman"/>
                <w:sz w:val="24"/>
                <w:szCs w:val="24"/>
              </w:rPr>
              <w:t>, gives an address re: a proposed plank</w:t>
            </w:r>
            <w:r w:rsidR="008042B8">
              <w:rPr>
                <w:rFonts w:ascii="Times New Roman" w:hAnsi="Times New Roman" w:cs="Times New Roman"/>
                <w:sz w:val="24"/>
                <w:szCs w:val="24"/>
              </w:rPr>
              <w:t>.</w:t>
            </w:r>
          </w:p>
          <w:p w14:paraId="1019DADD"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Interest Groups</w:t>
            </w:r>
          </w:p>
          <w:p w14:paraId="4AEE1C7D" w14:textId="77B77060" w:rsidR="00A461C1" w:rsidRPr="00A442F0" w:rsidRDefault="00A461C1" w:rsidP="00E41C6C">
            <w:pPr>
              <w:numPr>
                <w:ilvl w:val="0"/>
                <w:numId w:val="6"/>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Former state VFW commander</w:t>
            </w:r>
            <w:r w:rsidR="008042B8">
              <w:rPr>
                <w:rFonts w:ascii="Times New Roman" w:hAnsi="Times New Roman" w:cs="Times New Roman"/>
                <w:sz w:val="24"/>
                <w:szCs w:val="24"/>
              </w:rPr>
              <w:t>.</w:t>
            </w:r>
          </w:p>
        </w:tc>
        <w:tc>
          <w:tcPr>
            <w:tcW w:w="990" w:type="dxa"/>
            <w:shd w:val="clear" w:color="auto" w:fill="auto"/>
          </w:tcPr>
          <w:p w14:paraId="2BC7B6D6"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8</w:t>
            </w:r>
          </w:p>
        </w:tc>
      </w:tr>
      <w:tr w:rsidR="00A461C1" w:rsidRPr="00A442F0" w14:paraId="4C3B33DD" w14:textId="77777777" w:rsidTr="00E41C6C">
        <w:tc>
          <w:tcPr>
            <w:tcW w:w="1705" w:type="dxa"/>
            <w:shd w:val="clear" w:color="auto" w:fill="auto"/>
          </w:tcPr>
          <w:p w14:paraId="3DDC0952"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1942 NY-D</w:t>
            </w:r>
          </w:p>
        </w:tc>
        <w:tc>
          <w:tcPr>
            <w:tcW w:w="6660" w:type="dxa"/>
            <w:shd w:val="clear" w:color="auto" w:fill="auto"/>
          </w:tcPr>
          <w:p w14:paraId="3D5E75AB"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Elected Officials</w:t>
            </w:r>
          </w:p>
          <w:p w14:paraId="6BD4E3A8" w14:textId="0FD4A2F0" w:rsidR="00A461C1" w:rsidRPr="00A442F0" w:rsidRDefault="00A461C1" w:rsidP="00E41C6C">
            <w:pPr>
              <w:numPr>
                <w:ilvl w:val="0"/>
                <w:numId w:val="1"/>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Lt. governor heads platform </w:t>
            </w:r>
            <w:r w:rsidR="00A442F0">
              <w:rPr>
                <w:rFonts w:ascii="Times New Roman" w:hAnsi="Times New Roman" w:cs="Times New Roman"/>
                <w:sz w:val="24"/>
                <w:szCs w:val="24"/>
              </w:rPr>
              <w:t>committee</w:t>
            </w:r>
            <w:r w:rsidR="008042B8">
              <w:rPr>
                <w:rFonts w:ascii="Times New Roman" w:hAnsi="Times New Roman" w:cs="Times New Roman"/>
                <w:sz w:val="24"/>
                <w:szCs w:val="24"/>
              </w:rPr>
              <w:t>.</w:t>
            </w:r>
          </w:p>
          <w:p w14:paraId="612E8942" w14:textId="3D3ABCDD" w:rsidR="00A461C1" w:rsidRPr="00A442F0" w:rsidRDefault="00A461C1" w:rsidP="00E41C6C">
            <w:pPr>
              <w:numPr>
                <w:ilvl w:val="0"/>
                <w:numId w:val="1"/>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Multiple state legislators </w:t>
            </w:r>
            <w:r w:rsidR="00F94D46">
              <w:rPr>
                <w:rFonts w:ascii="Times New Roman" w:hAnsi="Times New Roman" w:cs="Times New Roman"/>
                <w:sz w:val="24"/>
                <w:szCs w:val="24"/>
              </w:rPr>
              <w:t xml:space="preserve">are </w:t>
            </w:r>
            <w:r w:rsidRPr="00A442F0">
              <w:rPr>
                <w:rFonts w:ascii="Times New Roman" w:hAnsi="Times New Roman" w:cs="Times New Roman"/>
                <w:sz w:val="24"/>
                <w:szCs w:val="24"/>
              </w:rPr>
              <w:t>involved</w:t>
            </w:r>
            <w:r w:rsidR="008042B8">
              <w:rPr>
                <w:rFonts w:ascii="Times New Roman" w:hAnsi="Times New Roman" w:cs="Times New Roman"/>
                <w:sz w:val="24"/>
                <w:szCs w:val="24"/>
              </w:rPr>
              <w:t>.</w:t>
            </w:r>
          </w:p>
          <w:p w14:paraId="5154921A"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Party Officials</w:t>
            </w:r>
          </w:p>
          <w:p w14:paraId="3475C337" w14:textId="6B7B8E2D" w:rsidR="00A461C1" w:rsidRPr="00A442F0" w:rsidRDefault="00A461C1" w:rsidP="00E41C6C">
            <w:pPr>
              <w:numPr>
                <w:ilvl w:val="0"/>
                <w:numId w:val="3"/>
              </w:num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rPr>
              <w:t xml:space="preserve">State party chair chooses platform </w:t>
            </w:r>
            <w:r w:rsidR="00A442F0">
              <w:rPr>
                <w:rFonts w:ascii="Times New Roman" w:hAnsi="Times New Roman" w:cs="Times New Roman"/>
                <w:sz w:val="24"/>
                <w:szCs w:val="24"/>
              </w:rPr>
              <w:t>committee</w:t>
            </w:r>
            <w:r w:rsidRPr="00A442F0">
              <w:rPr>
                <w:rFonts w:ascii="Times New Roman" w:hAnsi="Times New Roman" w:cs="Times New Roman"/>
                <w:sz w:val="24"/>
                <w:szCs w:val="24"/>
              </w:rPr>
              <w:t xml:space="preserve"> chair</w:t>
            </w:r>
            <w:r w:rsidR="008042B8">
              <w:rPr>
                <w:rFonts w:ascii="Times New Roman" w:hAnsi="Times New Roman" w:cs="Times New Roman"/>
                <w:sz w:val="24"/>
                <w:szCs w:val="24"/>
              </w:rPr>
              <w:t>.</w:t>
            </w:r>
          </w:p>
          <w:p w14:paraId="24CEF1AB"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Interest Groups</w:t>
            </w:r>
          </w:p>
          <w:p w14:paraId="3219FB0C" w14:textId="7E0A4F00" w:rsidR="00A461C1" w:rsidRPr="00A442F0" w:rsidRDefault="00A461C1" w:rsidP="00E41C6C">
            <w:pPr>
              <w:numPr>
                <w:ilvl w:val="0"/>
                <w:numId w:val="1"/>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NAACP</w:t>
            </w:r>
            <w:r w:rsidR="008042B8">
              <w:rPr>
                <w:rFonts w:ascii="Times New Roman" w:hAnsi="Times New Roman" w:cs="Times New Roman"/>
                <w:sz w:val="24"/>
                <w:szCs w:val="24"/>
              </w:rPr>
              <w:t>,</w:t>
            </w:r>
            <w:r w:rsidRPr="00A442F0">
              <w:rPr>
                <w:rFonts w:ascii="Times New Roman" w:hAnsi="Times New Roman" w:cs="Times New Roman"/>
                <w:sz w:val="24"/>
                <w:szCs w:val="24"/>
              </w:rPr>
              <w:t xml:space="preserve"> Urban League</w:t>
            </w:r>
            <w:r w:rsidR="008042B8">
              <w:rPr>
                <w:rFonts w:ascii="Times New Roman" w:hAnsi="Times New Roman" w:cs="Times New Roman"/>
                <w:sz w:val="24"/>
                <w:szCs w:val="24"/>
              </w:rPr>
              <w:t>.</w:t>
            </w:r>
          </w:p>
          <w:p w14:paraId="29C0D19B" w14:textId="09B54CD9" w:rsidR="00A461C1" w:rsidRPr="00A442F0" w:rsidRDefault="00A461C1" w:rsidP="00E41C6C">
            <w:pPr>
              <w:numPr>
                <w:ilvl w:val="0"/>
                <w:numId w:val="1"/>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Brooklyn Real Estate Board</w:t>
            </w:r>
            <w:r w:rsidR="008042B8">
              <w:rPr>
                <w:rFonts w:ascii="Times New Roman" w:hAnsi="Times New Roman" w:cs="Times New Roman"/>
                <w:sz w:val="24"/>
                <w:szCs w:val="24"/>
              </w:rPr>
              <w:t>.</w:t>
            </w:r>
          </w:p>
          <w:p w14:paraId="6535DD68" w14:textId="70798374" w:rsidR="00A461C1" w:rsidRPr="00A442F0" w:rsidRDefault="00A461C1" w:rsidP="00E41C6C">
            <w:pPr>
              <w:numPr>
                <w:ilvl w:val="0"/>
                <w:numId w:val="3"/>
              </w:num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rPr>
              <w:t>21 other groups, including labor and other civil rights organizations</w:t>
            </w:r>
            <w:r w:rsidR="008042B8">
              <w:rPr>
                <w:rFonts w:ascii="Times New Roman" w:hAnsi="Times New Roman" w:cs="Times New Roman"/>
                <w:sz w:val="24"/>
                <w:szCs w:val="24"/>
              </w:rPr>
              <w:t>.</w:t>
            </w:r>
          </w:p>
        </w:tc>
        <w:tc>
          <w:tcPr>
            <w:tcW w:w="990" w:type="dxa"/>
            <w:shd w:val="clear" w:color="auto" w:fill="auto"/>
          </w:tcPr>
          <w:p w14:paraId="5E7BBE2A"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12</w:t>
            </w:r>
          </w:p>
        </w:tc>
      </w:tr>
      <w:tr w:rsidR="00A461C1" w:rsidRPr="00A442F0" w14:paraId="5F0A6762" w14:textId="77777777" w:rsidTr="00E41C6C">
        <w:tc>
          <w:tcPr>
            <w:tcW w:w="1705" w:type="dxa"/>
            <w:shd w:val="clear" w:color="auto" w:fill="auto"/>
          </w:tcPr>
          <w:p w14:paraId="164180A0"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1942 NY-R</w:t>
            </w:r>
          </w:p>
        </w:tc>
        <w:tc>
          <w:tcPr>
            <w:tcW w:w="6660" w:type="dxa"/>
            <w:shd w:val="clear" w:color="auto" w:fill="auto"/>
          </w:tcPr>
          <w:p w14:paraId="69F03DB5"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Elected Officials</w:t>
            </w:r>
          </w:p>
          <w:p w14:paraId="407C42D0" w14:textId="6C85C08A" w:rsidR="00A461C1" w:rsidRPr="00A442F0" w:rsidRDefault="00A461C1" w:rsidP="00E41C6C">
            <w:pPr>
              <w:numPr>
                <w:ilvl w:val="0"/>
                <w:numId w:val="4"/>
              </w:num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rPr>
              <w:t xml:space="preserve">State Assembly speaker chairs platform </w:t>
            </w:r>
            <w:r w:rsidR="00A442F0">
              <w:rPr>
                <w:rFonts w:ascii="Times New Roman" w:hAnsi="Times New Roman" w:cs="Times New Roman"/>
                <w:sz w:val="24"/>
                <w:szCs w:val="24"/>
              </w:rPr>
              <w:t>committee</w:t>
            </w:r>
            <w:r w:rsidR="008042B8">
              <w:rPr>
                <w:rFonts w:ascii="Times New Roman" w:hAnsi="Times New Roman" w:cs="Times New Roman"/>
                <w:sz w:val="24"/>
                <w:szCs w:val="24"/>
              </w:rPr>
              <w:t>.</w:t>
            </w:r>
          </w:p>
          <w:p w14:paraId="7A1BFB47"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Party Officials</w:t>
            </w:r>
          </w:p>
          <w:p w14:paraId="1E83CB35" w14:textId="62384C9E" w:rsidR="00A461C1" w:rsidRPr="00A442F0" w:rsidRDefault="00A461C1" w:rsidP="00E41C6C">
            <w:pPr>
              <w:numPr>
                <w:ilvl w:val="0"/>
                <w:numId w:val="2"/>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The chairs of the county parties select platform </w:t>
            </w:r>
            <w:r w:rsidR="00A442F0">
              <w:rPr>
                <w:rFonts w:ascii="Times New Roman" w:hAnsi="Times New Roman" w:cs="Times New Roman"/>
                <w:sz w:val="24"/>
                <w:szCs w:val="24"/>
              </w:rPr>
              <w:t>committee</w:t>
            </w:r>
            <w:r w:rsidRPr="00A442F0">
              <w:rPr>
                <w:rFonts w:ascii="Times New Roman" w:hAnsi="Times New Roman" w:cs="Times New Roman"/>
                <w:sz w:val="24"/>
                <w:szCs w:val="24"/>
              </w:rPr>
              <w:t xml:space="preserve"> members</w:t>
            </w:r>
            <w:r w:rsidR="008042B8">
              <w:rPr>
                <w:rFonts w:ascii="Times New Roman" w:hAnsi="Times New Roman" w:cs="Times New Roman"/>
                <w:sz w:val="24"/>
                <w:szCs w:val="24"/>
              </w:rPr>
              <w:t>.</w:t>
            </w:r>
          </w:p>
          <w:p w14:paraId="41175FD5" w14:textId="24E02530" w:rsidR="00A461C1" w:rsidRPr="00A442F0" w:rsidRDefault="00A461C1" w:rsidP="00E41C6C">
            <w:pPr>
              <w:numPr>
                <w:ilvl w:val="0"/>
                <w:numId w:val="2"/>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Party activist serves as platform </w:t>
            </w:r>
            <w:r w:rsidR="00A442F0">
              <w:rPr>
                <w:rFonts w:ascii="Times New Roman" w:hAnsi="Times New Roman" w:cs="Times New Roman"/>
                <w:sz w:val="24"/>
                <w:szCs w:val="24"/>
              </w:rPr>
              <w:t>committee</w:t>
            </w:r>
            <w:r w:rsidRPr="00A442F0">
              <w:rPr>
                <w:rFonts w:ascii="Times New Roman" w:hAnsi="Times New Roman" w:cs="Times New Roman"/>
                <w:sz w:val="24"/>
                <w:szCs w:val="24"/>
              </w:rPr>
              <w:t xml:space="preserve"> vice chair</w:t>
            </w:r>
            <w:r w:rsidR="008042B8">
              <w:rPr>
                <w:rFonts w:ascii="Times New Roman" w:hAnsi="Times New Roman" w:cs="Times New Roman"/>
                <w:sz w:val="24"/>
                <w:szCs w:val="24"/>
              </w:rPr>
              <w:t>.</w:t>
            </w:r>
          </w:p>
        </w:tc>
        <w:tc>
          <w:tcPr>
            <w:tcW w:w="990" w:type="dxa"/>
            <w:shd w:val="clear" w:color="auto" w:fill="auto"/>
          </w:tcPr>
          <w:p w14:paraId="38C45555"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14</w:t>
            </w:r>
          </w:p>
        </w:tc>
      </w:tr>
      <w:tr w:rsidR="00A461C1" w:rsidRPr="00A442F0" w14:paraId="5C13AD79" w14:textId="77777777" w:rsidTr="00E41C6C">
        <w:tc>
          <w:tcPr>
            <w:tcW w:w="1705" w:type="dxa"/>
            <w:shd w:val="clear" w:color="auto" w:fill="auto"/>
          </w:tcPr>
          <w:p w14:paraId="2D2CFBB6"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1942 CT-D</w:t>
            </w:r>
          </w:p>
        </w:tc>
        <w:tc>
          <w:tcPr>
            <w:tcW w:w="6660" w:type="dxa"/>
            <w:shd w:val="clear" w:color="auto" w:fill="auto"/>
          </w:tcPr>
          <w:p w14:paraId="31C1382E" w14:textId="77777777" w:rsidR="00A461C1" w:rsidRPr="00A442F0" w:rsidRDefault="00A461C1" w:rsidP="00E41C6C">
            <w:pPr>
              <w:spacing w:after="0" w:line="240" w:lineRule="auto"/>
              <w:rPr>
                <w:rFonts w:ascii="Times New Roman" w:hAnsi="Times New Roman" w:cs="Times New Roman"/>
                <w:sz w:val="24"/>
                <w:szCs w:val="24"/>
              </w:rPr>
            </w:pPr>
          </w:p>
        </w:tc>
        <w:tc>
          <w:tcPr>
            <w:tcW w:w="990" w:type="dxa"/>
            <w:shd w:val="clear" w:color="auto" w:fill="auto"/>
          </w:tcPr>
          <w:p w14:paraId="5C9505FD"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0</w:t>
            </w:r>
          </w:p>
        </w:tc>
      </w:tr>
      <w:tr w:rsidR="00A461C1" w:rsidRPr="00A442F0" w14:paraId="195533A5" w14:textId="77777777" w:rsidTr="00E41C6C">
        <w:tc>
          <w:tcPr>
            <w:tcW w:w="1705" w:type="dxa"/>
            <w:shd w:val="clear" w:color="auto" w:fill="auto"/>
          </w:tcPr>
          <w:p w14:paraId="79F2F0BE"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1942 CT-R</w:t>
            </w:r>
          </w:p>
        </w:tc>
        <w:tc>
          <w:tcPr>
            <w:tcW w:w="6660" w:type="dxa"/>
            <w:shd w:val="clear" w:color="auto" w:fill="auto"/>
          </w:tcPr>
          <w:p w14:paraId="780A978A"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Elected Officials</w:t>
            </w:r>
          </w:p>
          <w:p w14:paraId="49648656" w14:textId="45FF6978" w:rsidR="00A461C1" w:rsidRPr="00A442F0" w:rsidRDefault="00A461C1" w:rsidP="00E41C6C">
            <w:pPr>
              <w:numPr>
                <w:ilvl w:val="0"/>
                <w:numId w:val="4"/>
              </w:num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rPr>
              <w:t xml:space="preserve">Former lt. governor (and current Wesleyan president) chairs platform </w:t>
            </w:r>
            <w:r w:rsidR="00A442F0">
              <w:rPr>
                <w:rFonts w:ascii="Times New Roman" w:hAnsi="Times New Roman" w:cs="Times New Roman"/>
                <w:sz w:val="24"/>
                <w:szCs w:val="24"/>
              </w:rPr>
              <w:t>committee</w:t>
            </w:r>
            <w:r w:rsidR="008042B8">
              <w:rPr>
                <w:rFonts w:ascii="Times New Roman" w:hAnsi="Times New Roman" w:cs="Times New Roman"/>
                <w:sz w:val="24"/>
                <w:szCs w:val="24"/>
              </w:rPr>
              <w:t>.</w:t>
            </w:r>
          </w:p>
        </w:tc>
        <w:tc>
          <w:tcPr>
            <w:tcW w:w="990" w:type="dxa"/>
            <w:shd w:val="clear" w:color="auto" w:fill="auto"/>
          </w:tcPr>
          <w:p w14:paraId="30827F2A"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2</w:t>
            </w:r>
          </w:p>
        </w:tc>
      </w:tr>
      <w:tr w:rsidR="00A461C1" w:rsidRPr="00A442F0" w14:paraId="40FA4652" w14:textId="77777777" w:rsidTr="00E41C6C">
        <w:tc>
          <w:tcPr>
            <w:tcW w:w="1705" w:type="dxa"/>
            <w:shd w:val="clear" w:color="auto" w:fill="auto"/>
          </w:tcPr>
          <w:p w14:paraId="74AAFC0F"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1942 CA-D</w:t>
            </w:r>
          </w:p>
        </w:tc>
        <w:tc>
          <w:tcPr>
            <w:tcW w:w="6660" w:type="dxa"/>
            <w:shd w:val="clear" w:color="auto" w:fill="auto"/>
          </w:tcPr>
          <w:p w14:paraId="5E94B15A"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Party Officials</w:t>
            </w:r>
          </w:p>
          <w:p w14:paraId="0964A4BD" w14:textId="727E01EC" w:rsidR="00A461C1" w:rsidRPr="00A442F0" w:rsidRDefault="00A461C1" w:rsidP="00E41C6C">
            <w:pPr>
              <w:numPr>
                <w:ilvl w:val="0"/>
                <w:numId w:val="4"/>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LA County party chair has role in platform</w:t>
            </w:r>
            <w:r w:rsidR="00AF1FE9">
              <w:rPr>
                <w:rFonts w:ascii="Times New Roman" w:hAnsi="Times New Roman" w:cs="Times New Roman"/>
                <w:sz w:val="24"/>
                <w:szCs w:val="24"/>
              </w:rPr>
              <w:t xml:space="preserve"> </w:t>
            </w:r>
            <w:r w:rsidRPr="00A442F0">
              <w:rPr>
                <w:rFonts w:ascii="Times New Roman" w:hAnsi="Times New Roman" w:cs="Times New Roman"/>
                <w:sz w:val="24"/>
                <w:szCs w:val="24"/>
              </w:rPr>
              <w:t>writing</w:t>
            </w:r>
            <w:r w:rsidR="008042B8">
              <w:rPr>
                <w:rFonts w:ascii="Times New Roman" w:hAnsi="Times New Roman" w:cs="Times New Roman"/>
                <w:sz w:val="24"/>
                <w:szCs w:val="24"/>
              </w:rPr>
              <w:t>.</w:t>
            </w:r>
          </w:p>
          <w:p w14:paraId="75108E5F"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Interest Groups</w:t>
            </w:r>
          </w:p>
          <w:p w14:paraId="1732B6B2" w14:textId="385C179F" w:rsidR="00A461C1" w:rsidRPr="00A442F0" w:rsidRDefault="00A461C1" w:rsidP="00E41C6C">
            <w:pPr>
              <w:numPr>
                <w:ilvl w:val="0"/>
                <w:numId w:val="1"/>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Union leaders dominate convention</w:t>
            </w:r>
            <w:r w:rsidR="008042B8">
              <w:rPr>
                <w:rFonts w:ascii="Times New Roman" w:hAnsi="Times New Roman" w:cs="Times New Roman"/>
                <w:sz w:val="24"/>
                <w:szCs w:val="24"/>
              </w:rPr>
              <w:t>.</w:t>
            </w:r>
          </w:p>
        </w:tc>
        <w:tc>
          <w:tcPr>
            <w:tcW w:w="990" w:type="dxa"/>
            <w:shd w:val="clear" w:color="auto" w:fill="auto"/>
          </w:tcPr>
          <w:p w14:paraId="0F977899"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3</w:t>
            </w:r>
          </w:p>
        </w:tc>
      </w:tr>
      <w:tr w:rsidR="00A461C1" w:rsidRPr="00A442F0" w14:paraId="0026D543" w14:textId="77777777" w:rsidTr="00E41C6C">
        <w:tc>
          <w:tcPr>
            <w:tcW w:w="1705" w:type="dxa"/>
            <w:shd w:val="clear" w:color="auto" w:fill="auto"/>
          </w:tcPr>
          <w:p w14:paraId="5C688F3B"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1942 CA-R</w:t>
            </w:r>
          </w:p>
        </w:tc>
        <w:tc>
          <w:tcPr>
            <w:tcW w:w="6660" w:type="dxa"/>
            <w:shd w:val="clear" w:color="auto" w:fill="auto"/>
          </w:tcPr>
          <w:p w14:paraId="324BA34D" w14:textId="77777777" w:rsidR="00A461C1" w:rsidRPr="00A442F0" w:rsidRDefault="00A461C1" w:rsidP="00E41C6C">
            <w:pPr>
              <w:spacing w:after="0" w:line="240" w:lineRule="auto"/>
              <w:rPr>
                <w:rFonts w:ascii="Times New Roman" w:hAnsi="Times New Roman" w:cs="Times New Roman"/>
                <w:sz w:val="24"/>
                <w:szCs w:val="24"/>
              </w:rPr>
            </w:pPr>
          </w:p>
        </w:tc>
        <w:tc>
          <w:tcPr>
            <w:tcW w:w="990" w:type="dxa"/>
            <w:shd w:val="clear" w:color="auto" w:fill="auto"/>
          </w:tcPr>
          <w:p w14:paraId="1AC484C9"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0</w:t>
            </w:r>
          </w:p>
        </w:tc>
      </w:tr>
      <w:tr w:rsidR="00A461C1" w:rsidRPr="00A442F0" w14:paraId="6D27183E" w14:textId="77777777" w:rsidTr="00E41C6C">
        <w:tc>
          <w:tcPr>
            <w:tcW w:w="1705" w:type="dxa"/>
            <w:shd w:val="clear" w:color="auto" w:fill="auto"/>
          </w:tcPr>
          <w:p w14:paraId="6CD00E54"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1950 NJ-D</w:t>
            </w:r>
          </w:p>
        </w:tc>
        <w:tc>
          <w:tcPr>
            <w:tcW w:w="6660" w:type="dxa"/>
            <w:shd w:val="clear" w:color="auto" w:fill="auto"/>
          </w:tcPr>
          <w:p w14:paraId="04C2A60E" w14:textId="77777777" w:rsidR="00A461C1" w:rsidRPr="00A442F0" w:rsidRDefault="00A461C1" w:rsidP="00E41C6C">
            <w:pPr>
              <w:spacing w:after="0" w:line="240" w:lineRule="auto"/>
              <w:rPr>
                <w:rFonts w:ascii="Times New Roman" w:hAnsi="Times New Roman" w:cs="Times New Roman"/>
                <w:sz w:val="24"/>
                <w:szCs w:val="24"/>
              </w:rPr>
            </w:pPr>
          </w:p>
        </w:tc>
        <w:tc>
          <w:tcPr>
            <w:tcW w:w="990" w:type="dxa"/>
            <w:shd w:val="clear" w:color="auto" w:fill="auto"/>
          </w:tcPr>
          <w:p w14:paraId="3A691A6A"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2</w:t>
            </w:r>
          </w:p>
        </w:tc>
      </w:tr>
      <w:tr w:rsidR="00A461C1" w:rsidRPr="00A442F0" w14:paraId="1B853066" w14:textId="77777777" w:rsidTr="00E41C6C">
        <w:tc>
          <w:tcPr>
            <w:tcW w:w="1705" w:type="dxa"/>
            <w:shd w:val="clear" w:color="auto" w:fill="auto"/>
          </w:tcPr>
          <w:p w14:paraId="0FD9E429"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1950 NJ-R</w:t>
            </w:r>
          </w:p>
        </w:tc>
        <w:tc>
          <w:tcPr>
            <w:tcW w:w="6660" w:type="dxa"/>
            <w:shd w:val="clear" w:color="auto" w:fill="auto"/>
          </w:tcPr>
          <w:p w14:paraId="3512A015" w14:textId="77777777" w:rsidR="00A461C1" w:rsidRPr="00A442F0" w:rsidRDefault="00A461C1" w:rsidP="00E41C6C">
            <w:pPr>
              <w:spacing w:after="0" w:line="240" w:lineRule="auto"/>
              <w:rPr>
                <w:rFonts w:ascii="Times New Roman" w:hAnsi="Times New Roman" w:cs="Times New Roman"/>
                <w:sz w:val="24"/>
                <w:szCs w:val="24"/>
              </w:rPr>
            </w:pPr>
          </w:p>
        </w:tc>
        <w:tc>
          <w:tcPr>
            <w:tcW w:w="990" w:type="dxa"/>
            <w:shd w:val="clear" w:color="auto" w:fill="auto"/>
          </w:tcPr>
          <w:p w14:paraId="26941F65"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3</w:t>
            </w:r>
          </w:p>
        </w:tc>
      </w:tr>
      <w:tr w:rsidR="00A461C1" w:rsidRPr="00A442F0" w14:paraId="0C1AE919" w14:textId="77777777" w:rsidTr="00E41C6C">
        <w:tc>
          <w:tcPr>
            <w:tcW w:w="1705" w:type="dxa"/>
            <w:shd w:val="clear" w:color="auto" w:fill="auto"/>
          </w:tcPr>
          <w:p w14:paraId="5F9E7033"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1950 IL-D</w:t>
            </w:r>
          </w:p>
        </w:tc>
        <w:tc>
          <w:tcPr>
            <w:tcW w:w="6660" w:type="dxa"/>
            <w:shd w:val="clear" w:color="auto" w:fill="auto"/>
          </w:tcPr>
          <w:p w14:paraId="5C4348BD"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Elected Officials</w:t>
            </w:r>
          </w:p>
          <w:p w14:paraId="1C4A704D" w14:textId="671CB910" w:rsidR="00A461C1" w:rsidRPr="00A442F0" w:rsidRDefault="00A461C1" w:rsidP="00E41C6C">
            <w:pPr>
              <w:numPr>
                <w:ilvl w:val="0"/>
                <w:numId w:val="4"/>
              </w:num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rPr>
              <w:t xml:space="preserve">Cook County clerk chairs platform </w:t>
            </w:r>
            <w:r w:rsidR="00A442F0">
              <w:rPr>
                <w:rFonts w:ascii="Times New Roman" w:hAnsi="Times New Roman" w:cs="Times New Roman"/>
                <w:sz w:val="24"/>
                <w:szCs w:val="24"/>
              </w:rPr>
              <w:t>committee</w:t>
            </w:r>
            <w:r w:rsidR="008042B8">
              <w:rPr>
                <w:rFonts w:ascii="Times New Roman" w:hAnsi="Times New Roman" w:cs="Times New Roman"/>
                <w:sz w:val="24"/>
                <w:szCs w:val="24"/>
              </w:rPr>
              <w:t>.</w:t>
            </w:r>
          </w:p>
          <w:p w14:paraId="6EC2F430"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lastRenderedPageBreak/>
              <w:t>Party Officials</w:t>
            </w:r>
          </w:p>
          <w:p w14:paraId="481EDACF" w14:textId="29B16100" w:rsidR="00A461C1" w:rsidRPr="00A442F0" w:rsidRDefault="00A461C1" w:rsidP="00E41C6C">
            <w:pPr>
              <w:numPr>
                <w:ilvl w:val="0"/>
                <w:numId w:val="4"/>
              </w:num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rPr>
              <w:t xml:space="preserve">State central </w:t>
            </w:r>
            <w:r w:rsidR="00A442F0">
              <w:rPr>
                <w:rFonts w:ascii="Times New Roman" w:hAnsi="Times New Roman" w:cs="Times New Roman"/>
                <w:sz w:val="24"/>
                <w:szCs w:val="24"/>
              </w:rPr>
              <w:t>committee</w:t>
            </w:r>
            <w:r w:rsidRPr="00A442F0">
              <w:rPr>
                <w:rFonts w:ascii="Times New Roman" w:hAnsi="Times New Roman" w:cs="Times New Roman"/>
                <w:sz w:val="24"/>
                <w:szCs w:val="24"/>
              </w:rPr>
              <w:t xml:space="preserve"> chair selects platform </w:t>
            </w:r>
            <w:r w:rsidR="00A442F0">
              <w:rPr>
                <w:rFonts w:ascii="Times New Roman" w:hAnsi="Times New Roman" w:cs="Times New Roman"/>
                <w:sz w:val="24"/>
                <w:szCs w:val="24"/>
              </w:rPr>
              <w:t>committee</w:t>
            </w:r>
            <w:r w:rsidRPr="00A442F0">
              <w:rPr>
                <w:rFonts w:ascii="Times New Roman" w:hAnsi="Times New Roman" w:cs="Times New Roman"/>
                <w:sz w:val="24"/>
                <w:szCs w:val="24"/>
              </w:rPr>
              <w:t xml:space="preserve"> members</w:t>
            </w:r>
            <w:r w:rsidR="008042B8">
              <w:rPr>
                <w:rFonts w:ascii="Times New Roman" w:hAnsi="Times New Roman" w:cs="Times New Roman"/>
                <w:sz w:val="24"/>
                <w:szCs w:val="24"/>
              </w:rPr>
              <w:t>.</w:t>
            </w:r>
          </w:p>
        </w:tc>
        <w:tc>
          <w:tcPr>
            <w:tcW w:w="990" w:type="dxa"/>
            <w:shd w:val="clear" w:color="auto" w:fill="auto"/>
          </w:tcPr>
          <w:p w14:paraId="62BD1D53"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lastRenderedPageBreak/>
              <w:t>8</w:t>
            </w:r>
          </w:p>
        </w:tc>
      </w:tr>
      <w:tr w:rsidR="00A461C1" w:rsidRPr="00A442F0" w14:paraId="509E4C0A" w14:textId="77777777" w:rsidTr="00E41C6C">
        <w:tc>
          <w:tcPr>
            <w:tcW w:w="1705" w:type="dxa"/>
            <w:shd w:val="clear" w:color="auto" w:fill="auto"/>
          </w:tcPr>
          <w:p w14:paraId="7F6D25CA"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1950 IL-R</w:t>
            </w:r>
          </w:p>
        </w:tc>
        <w:tc>
          <w:tcPr>
            <w:tcW w:w="6660" w:type="dxa"/>
            <w:shd w:val="clear" w:color="auto" w:fill="auto"/>
          </w:tcPr>
          <w:p w14:paraId="194FC20D"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Elected Officials</w:t>
            </w:r>
          </w:p>
          <w:p w14:paraId="23D43661" w14:textId="66A26B44" w:rsidR="00A461C1" w:rsidRPr="00A442F0" w:rsidRDefault="00A461C1" w:rsidP="00E41C6C">
            <w:pPr>
              <w:numPr>
                <w:ilvl w:val="0"/>
                <w:numId w:val="4"/>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Former member of Congress (and current </w:t>
            </w:r>
            <w:r w:rsidR="003F051E" w:rsidRPr="00A442F0">
              <w:rPr>
                <w:rFonts w:ascii="Times New Roman" w:hAnsi="Times New Roman" w:cs="Times New Roman"/>
                <w:sz w:val="24"/>
                <w:szCs w:val="24"/>
              </w:rPr>
              <w:t>U.S.</w:t>
            </w:r>
            <w:r w:rsidRPr="00A442F0">
              <w:rPr>
                <w:rFonts w:ascii="Times New Roman" w:hAnsi="Times New Roman" w:cs="Times New Roman"/>
                <w:sz w:val="24"/>
                <w:szCs w:val="24"/>
              </w:rPr>
              <w:t xml:space="preserve"> Senate candidate) is active in platform</w:t>
            </w:r>
            <w:r w:rsidR="00AF1FE9">
              <w:rPr>
                <w:rFonts w:ascii="Times New Roman" w:hAnsi="Times New Roman" w:cs="Times New Roman"/>
                <w:sz w:val="24"/>
                <w:szCs w:val="24"/>
              </w:rPr>
              <w:t xml:space="preserve"> </w:t>
            </w:r>
            <w:r w:rsidRPr="00A442F0">
              <w:rPr>
                <w:rFonts w:ascii="Times New Roman" w:hAnsi="Times New Roman" w:cs="Times New Roman"/>
                <w:sz w:val="24"/>
                <w:szCs w:val="24"/>
              </w:rPr>
              <w:t>writing</w:t>
            </w:r>
            <w:r w:rsidR="008042B8">
              <w:rPr>
                <w:rFonts w:ascii="Times New Roman" w:hAnsi="Times New Roman" w:cs="Times New Roman"/>
                <w:sz w:val="24"/>
                <w:szCs w:val="24"/>
              </w:rPr>
              <w:t>.</w:t>
            </w:r>
          </w:p>
          <w:p w14:paraId="1F36EFEC" w14:textId="3ACD8C36" w:rsidR="00A461C1" w:rsidRPr="00A442F0" w:rsidRDefault="00A461C1" w:rsidP="00E41C6C">
            <w:pPr>
              <w:numPr>
                <w:ilvl w:val="0"/>
                <w:numId w:val="4"/>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State Senate leader, a state representative </w:t>
            </w:r>
            <w:r w:rsidR="00F94D46">
              <w:rPr>
                <w:rFonts w:ascii="Times New Roman" w:hAnsi="Times New Roman" w:cs="Times New Roman"/>
                <w:sz w:val="24"/>
                <w:szCs w:val="24"/>
              </w:rPr>
              <w:t xml:space="preserve">are </w:t>
            </w:r>
            <w:r w:rsidRPr="00A442F0">
              <w:rPr>
                <w:rFonts w:ascii="Times New Roman" w:hAnsi="Times New Roman" w:cs="Times New Roman"/>
                <w:sz w:val="24"/>
                <w:szCs w:val="24"/>
              </w:rPr>
              <w:t>also involved</w:t>
            </w:r>
            <w:r w:rsidR="008042B8">
              <w:rPr>
                <w:rFonts w:ascii="Times New Roman" w:hAnsi="Times New Roman" w:cs="Times New Roman"/>
                <w:sz w:val="24"/>
                <w:szCs w:val="24"/>
              </w:rPr>
              <w:t>.</w:t>
            </w:r>
          </w:p>
          <w:p w14:paraId="199EEB8E"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Party Officials</w:t>
            </w:r>
          </w:p>
          <w:p w14:paraId="26348FB9" w14:textId="369D3053" w:rsidR="00F51964" w:rsidRPr="00A442F0" w:rsidRDefault="00A461C1" w:rsidP="00E41C6C">
            <w:pPr>
              <w:numPr>
                <w:ilvl w:val="0"/>
                <w:numId w:val="4"/>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A current county chair, former county chair, </w:t>
            </w:r>
            <w:r w:rsidR="003F051E" w:rsidRPr="00A442F0">
              <w:rPr>
                <w:rFonts w:ascii="Times New Roman" w:hAnsi="Times New Roman" w:cs="Times New Roman"/>
                <w:sz w:val="24"/>
                <w:szCs w:val="24"/>
              </w:rPr>
              <w:t>co</w:t>
            </w:r>
            <w:r w:rsidRPr="00A442F0">
              <w:rPr>
                <w:rFonts w:ascii="Times New Roman" w:hAnsi="Times New Roman" w:cs="Times New Roman"/>
                <w:sz w:val="24"/>
                <w:szCs w:val="24"/>
              </w:rPr>
              <w:t>chair of the national party “round-up committee</w:t>
            </w:r>
            <w:r w:rsidR="008042B8">
              <w:rPr>
                <w:rFonts w:ascii="Times New Roman" w:hAnsi="Times New Roman" w:cs="Times New Roman"/>
                <w:sz w:val="24"/>
                <w:szCs w:val="24"/>
              </w:rPr>
              <w:t>,</w:t>
            </w:r>
            <w:r w:rsidRPr="00A442F0">
              <w:rPr>
                <w:rFonts w:ascii="Times New Roman" w:hAnsi="Times New Roman" w:cs="Times New Roman"/>
                <w:sz w:val="24"/>
                <w:szCs w:val="24"/>
              </w:rPr>
              <w:t>” and a “party regular” are actively involved in platform</w:t>
            </w:r>
            <w:r w:rsidR="00AF1FE9">
              <w:rPr>
                <w:rFonts w:ascii="Times New Roman" w:hAnsi="Times New Roman" w:cs="Times New Roman"/>
                <w:sz w:val="24"/>
                <w:szCs w:val="24"/>
              </w:rPr>
              <w:t xml:space="preserve"> </w:t>
            </w:r>
            <w:r w:rsidRPr="00A442F0">
              <w:rPr>
                <w:rFonts w:ascii="Times New Roman" w:hAnsi="Times New Roman" w:cs="Times New Roman"/>
                <w:sz w:val="24"/>
                <w:szCs w:val="24"/>
              </w:rPr>
              <w:t>writing</w:t>
            </w:r>
            <w:r w:rsidR="008042B8">
              <w:rPr>
                <w:rFonts w:ascii="Times New Roman" w:hAnsi="Times New Roman" w:cs="Times New Roman"/>
                <w:sz w:val="24"/>
                <w:szCs w:val="24"/>
              </w:rPr>
              <w:t>.</w:t>
            </w:r>
          </w:p>
          <w:p w14:paraId="4B50228F" w14:textId="3E3F8741"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Interest Groups</w:t>
            </w:r>
          </w:p>
          <w:p w14:paraId="5C4A9487" w14:textId="1E1F189A" w:rsidR="00A461C1" w:rsidRPr="00A442F0" w:rsidRDefault="00A461C1" w:rsidP="00E41C6C">
            <w:pPr>
              <w:numPr>
                <w:ilvl w:val="0"/>
                <w:numId w:val="4"/>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Medical groups</w:t>
            </w:r>
            <w:r w:rsidR="008042B8">
              <w:rPr>
                <w:rFonts w:ascii="Times New Roman" w:hAnsi="Times New Roman" w:cs="Times New Roman"/>
                <w:sz w:val="24"/>
                <w:szCs w:val="24"/>
              </w:rPr>
              <w:t>.</w:t>
            </w:r>
          </w:p>
        </w:tc>
        <w:tc>
          <w:tcPr>
            <w:tcW w:w="990" w:type="dxa"/>
            <w:shd w:val="clear" w:color="auto" w:fill="auto"/>
          </w:tcPr>
          <w:p w14:paraId="3430D669"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6</w:t>
            </w:r>
          </w:p>
        </w:tc>
      </w:tr>
      <w:tr w:rsidR="00A461C1" w:rsidRPr="00A442F0" w14:paraId="419EB827" w14:textId="77777777" w:rsidTr="00E41C6C">
        <w:tc>
          <w:tcPr>
            <w:tcW w:w="1705" w:type="dxa"/>
            <w:shd w:val="clear" w:color="auto" w:fill="auto"/>
          </w:tcPr>
          <w:p w14:paraId="63D809ED"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1950 NY-D</w:t>
            </w:r>
          </w:p>
        </w:tc>
        <w:tc>
          <w:tcPr>
            <w:tcW w:w="6660" w:type="dxa"/>
            <w:shd w:val="clear" w:color="auto" w:fill="auto"/>
          </w:tcPr>
          <w:p w14:paraId="7201B152"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Elected Officials</w:t>
            </w:r>
          </w:p>
          <w:p w14:paraId="45FC8A07" w14:textId="4753BE56" w:rsidR="00A461C1" w:rsidRPr="00A442F0" w:rsidRDefault="00A461C1" w:rsidP="00E41C6C">
            <w:pPr>
              <w:numPr>
                <w:ilvl w:val="0"/>
                <w:numId w:val="4"/>
              </w:num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rPr>
              <w:t xml:space="preserve">Binghamton mayor chairs platform </w:t>
            </w:r>
            <w:r w:rsidR="00A442F0">
              <w:rPr>
                <w:rFonts w:ascii="Times New Roman" w:hAnsi="Times New Roman" w:cs="Times New Roman"/>
                <w:sz w:val="24"/>
                <w:szCs w:val="24"/>
              </w:rPr>
              <w:t>committee</w:t>
            </w:r>
            <w:r w:rsidR="008042B8">
              <w:rPr>
                <w:rFonts w:ascii="Times New Roman" w:hAnsi="Times New Roman" w:cs="Times New Roman"/>
                <w:sz w:val="24"/>
                <w:szCs w:val="24"/>
              </w:rPr>
              <w:t>.</w:t>
            </w:r>
          </w:p>
          <w:p w14:paraId="04481679" w14:textId="72B9CF71" w:rsidR="00A461C1" w:rsidRPr="00A442F0" w:rsidRDefault="00A461C1" w:rsidP="00E41C6C">
            <w:pPr>
              <w:numPr>
                <w:ilvl w:val="0"/>
                <w:numId w:val="4"/>
              </w:num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rPr>
              <w:t xml:space="preserve">Various mayors and city councilors serve on platform </w:t>
            </w:r>
            <w:r w:rsidR="00A442F0">
              <w:rPr>
                <w:rFonts w:ascii="Times New Roman" w:hAnsi="Times New Roman" w:cs="Times New Roman"/>
                <w:sz w:val="24"/>
                <w:szCs w:val="24"/>
              </w:rPr>
              <w:t>committee</w:t>
            </w:r>
            <w:r w:rsidR="008042B8">
              <w:rPr>
                <w:rFonts w:ascii="Times New Roman" w:hAnsi="Times New Roman" w:cs="Times New Roman"/>
                <w:sz w:val="24"/>
                <w:szCs w:val="24"/>
              </w:rPr>
              <w:t>.</w:t>
            </w:r>
          </w:p>
          <w:p w14:paraId="5C92D0F5"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Party Officials</w:t>
            </w:r>
          </w:p>
          <w:p w14:paraId="07673F45" w14:textId="5D5818F6" w:rsidR="00A461C1" w:rsidRPr="00A442F0" w:rsidRDefault="00A461C1" w:rsidP="00E41C6C">
            <w:pPr>
              <w:numPr>
                <w:ilvl w:val="0"/>
                <w:numId w:val="4"/>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Party activist serves as platform </w:t>
            </w:r>
            <w:r w:rsidR="00A442F0">
              <w:rPr>
                <w:rFonts w:ascii="Times New Roman" w:hAnsi="Times New Roman" w:cs="Times New Roman"/>
                <w:sz w:val="24"/>
                <w:szCs w:val="24"/>
              </w:rPr>
              <w:t>committee</w:t>
            </w:r>
            <w:r w:rsidRPr="00A442F0">
              <w:rPr>
                <w:rFonts w:ascii="Times New Roman" w:hAnsi="Times New Roman" w:cs="Times New Roman"/>
                <w:sz w:val="24"/>
                <w:szCs w:val="24"/>
              </w:rPr>
              <w:t xml:space="preserve"> vice chair</w:t>
            </w:r>
            <w:r w:rsidR="008042B8">
              <w:rPr>
                <w:rFonts w:ascii="Times New Roman" w:hAnsi="Times New Roman" w:cs="Times New Roman"/>
                <w:sz w:val="24"/>
                <w:szCs w:val="24"/>
              </w:rPr>
              <w:t>.</w:t>
            </w:r>
          </w:p>
          <w:p w14:paraId="78E05548" w14:textId="17C27966" w:rsidR="00F51964" w:rsidRPr="00A442F0" w:rsidRDefault="00A461C1" w:rsidP="00E41C6C">
            <w:pPr>
              <w:numPr>
                <w:ilvl w:val="0"/>
                <w:numId w:val="4"/>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State party chair, counsel, party research director, and platform </w:t>
            </w:r>
            <w:r w:rsidR="00A442F0">
              <w:rPr>
                <w:rFonts w:ascii="Times New Roman" w:hAnsi="Times New Roman" w:cs="Times New Roman"/>
                <w:sz w:val="24"/>
                <w:szCs w:val="24"/>
              </w:rPr>
              <w:t>committee</w:t>
            </w:r>
            <w:r w:rsidRPr="00A442F0">
              <w:rPr>
                <w:rFonts w:ascii="Times New Roman" w:hAnsi="Times New Roman" w:cs="Times New Roman"/>
                <w:sz w:val="24"/>
                <w:szCs w:val="24"/>
              </w:rPr>
              <w:t xml:space="preserve"> secretary hold public hearings on platform</w:t>
            </w:r>
            <w:r w:rsidR="008042B8">
              <w:rPr>
                <w:rFonts w:ascii="Times New Roman" w:hAnsi="Times New Roman" w:cs="Times New Roman"/>
                <w:sz w:val="24"/>
                <w:szCs w:val="24"/>
              </w:rPr>
              <w:t>.</w:t>
            </w:r>
          </w:p>
          <w:p w14:paraId="65E0BE13" w14:textId="1AB80457" w:rsidR="00A461C1" w:rsidRPr="00A442F0" w:rsidRDefault="00A461C1" w:rsidP="00E41C6C">
            <w:pPr>
              <w:numPr>
                <w:ilvl w:val="0"/>
                <w:numId w:val="4"/>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Various party members serve on platform </w:t>
            </w:r>
            <w:r w:rsidR="00A442F0">
              <w:rPr>
                <w:rFonts w:ascii="Times New Roman" w:hAnsi="Times New Roman" w:cs="Times New Roman"/>
                <w:sz w:val="24"/>
                <w:szCs w:val="24"/>
              </w:rPr>
              <w:t>committee</w:t>
            </w:r>
            <w:r w:rsidR="008042B8">
              <w:rPr>
                <w:rFonts w:ascii="Times New Roman" w:hAnsi="Times New Roman" w:cs="Times New Roman"/>
                <w:sz w:val="24"/>
                <w:szCs w:val="24"/>
              </w:rPr>
              <w:t>.</w:t>
            </w:r>
          </w:p>
          <w:p w14:paraId="79E8D224"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Interest Groups</w:t>
            </w:r>
          </w:p>
          <w:p w14:paraId="73D296DA" w14:textId="67A9E483" w:rsidR="00A461C1" w:rsidRPr="00A442F0" w:rsidRDefault="00A461C1" w:rsidP="00E41C6C">
            <w:pPr>
              <w:numPr>
                <w:ilvl w:val="0"/>
                <w:numId w:val="4"/>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Railroad workers’ union; CIO; other unions</w:t>
            </w:r>
            <w:r w:rsidR="008042B8">
              <w:rPr>
                <w:rFonts w:ascii="Times New Roman" w:hAnsi="Times New Roman" w:cs="Times New Roman"/>
                <w:sz w:val="24"/>
                <w:szCs w:val="24"/>
              </w:rPr>
              <w:t>.</w:t>
            </w:r>
          </w:p>
          <w:p w14:paraId="70F21910" w14:textId="36DC9507" w:rsidR="00A461C1" w:rsidRPr="00A442F0" w:rsidRDefault="00A461C1" w:rsidP="00E41C6C">
            <w:pPr>
              <w:numPr>
                <w:ilvl w:val="0"/>
                <w:numId w:val="4"/>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Education groups</w:t>
            </w:r>
            <w:r w:rsidR="008042B8">
              <w:rPr>
                <w:rFonts w:ascii="Times New Roman" w:hAnsi="Times New Roman" w:cs="Times New Roman"/>
                <w:sz w:val="24"/>
                <w:szCs w:val="24"/>
              </w:rPr>
              <w:t>.</w:t>
            </w:r>
          </w:p>
          <w:p w14:paraId="12B85BFF" w14:textId="208B3F9F" w:rsidR="00A461C1" w:rsidRPr="00A442F0" w:rsidRDefault="00A461C1" w:rsidP="00E41C6C">
            <w:pPr>
              <w:numPr>
                <w:ilvl w:val="0"/>
                <w:numId w:val="4"/>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American Jewish Congress</w:t>
            </w:r>
            <w:r w:rsidR="008042B8">
              <w:rPr>
                <w:rFonts w:ascii="Times New Roman" w:hAnsi="Times New Roman" w:cs="Times New Roman"/>
                <w:sz w:val="24"/>
                <w:szCs w:val="24"/>
              </w:rPr>
              <w:t>,</w:t>
            </w:r>
            <w:r w:rsidRPr="00A442F0">
              <w:rPr>
                <w:rFonts w:ascii="Times New Roman" w:hAnsi="Times New Roman" w:cs="Times New Roman"/>
                <w:sz w:val="24"/>
                <w:szCs w:val="24"/>
              </w:rPr>
              <w:t xml:space="preserve"> Anti-Defamation League</w:t>
            </w:r>
            <w:r w:rsidR="008042B8">
              <w:rPr>
                <w:rFonts w:ascii="Times New Roman" w:hAnsi="Times New Roman" w:cs="Times New Roman"/>
                <w:sz w:val="24"/>
                <w:szCs w:val="24"/>
              </w:rPr>
              <w:t>.</w:t>
            </w:r>
          </w:p>
        </w:tc>
        <w:tc>
          <w:tcPr>
            <w:tcW w:w="990" w:type="dxa"/>
            <w:shd w:val="clear" w:color="auto" w:fill="auto"/>
          </w:tcPr>
          <w:p w14:paraId="45AE0FBE"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11</w:t>
            </w:r>
          </w:p>
        </w:tc>
      </w:tr>
      <w:tr w:rsidR="00A461C1" w:rsidRPr="00A442F0" w14:paraId="15D4AF9E" w14:textId="77777777" w:rsidTr="00E41C6C">
        <w:tc>
          <w:tcPr>
            <w:tcW w:w="1705" w:type="dxa"/>
            <w:shd w:val="clear" w:color="auto" w:fill="auto"/>
          </w:tcPr>
          <w:p w14:paraId="010B78A1"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1950 NY-R</w:t>
            </w:r>
          </w:p>
        </w:tc>
        <w:tc>
          <w:tcPr>
            <w:tcW w:w="6660" w:type="dxa"/>
            <w:shd w:val="clear" w:color="auto" w:fill="auto"/>
          </w:tcPr>
          <w:p w14:paraId="301F5E67"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Party Officials</w:t>
            </w:r>
          </w:p>
          <w:p w14:paraId="3E756BD0" w14:textId="5DBA096D" w:rsidR="00A461C1" w:rsidRPr="00A442F0" w:rsidRDefault="00A442F0" w:rsidP="00E41C6C">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Committee</w:t>
            </w:r>
            <w:r w:rsidR="00A461C1" w:rsidRPr="00A442F0">
              <w:rPr>
                <w:rFonts w:ascii="Times New Roman" w:hAnsi="Times New Roman" w:cs="Times New Roman"/>
                <w:sz w:val="24"/>
                <w:szCs w:val="24"/>
              </w:rPr>
              <w:t xml:space="preserve"> </w:t>
            </w:r>
            <w:r w:rsidR="008042B8">
              <w:rPr>
                <w:rFonts w:ascii="Times New Roman" w:hAnsi="Times New Roman" w:cs="Times New Roman"/>
                <w:sz w:val="24"/>
                <w:szCs w:val="24"/>
              </w:rPr>
              <w:t xml:space="preserve">is </w:t>
            </w:r>
            <w:r w:rsidR="00A461C1" w:rsidRPr="00A442F0">
              <w:rPr>
                <w:rFonts w:ascii="Times New Roman" w:hAnsi="Times New Roman" w:cs="Times New Roman"/>
                <w:sz w:val="24"/>
                <w:szCs w:val="24"/>
              </w:rPr>
              <w:t>influential in platform</w:t>
            </w:r>
            <w:r w:rsidR="00AF1FE9">
              <w:rPr>
                <w:rFonts w:ascii="Times New Roman" w:hAnsi="Times New Roman" w:cs="Times New Roman"/>
                <w:sz w:val="24"/>
                <w:szCs w:val="24"/>
              </w:rPr>
              <w:t xml:space="preserve"> </w:t>
            </w:r>
            <w:r w:rsidR="00A461C1" w:rsidRPr="00A442F0">
              <w:rPr>
                <w:rFonts w:ascii="Times New Roman" w:hAnsi="Times New Roman" w:cs="Times New Roman"/>
                <w:sz w:val="24"/>
                <w:szCs w:val="24"/>
              </w:rPr>
              <w:t xml:space="preserve">writing chaired by state supreme court judge </w:t>
            </w:r>
            <w:r w:rsidR="008042B8">
              <w:rPr>
                <w:rFonts w:ascii="Times New Roman" w:hAnsi="Times New Roman" w:cs="Times New Roman"/>
                <w:sz w:val="24"/>
                <w:szCs w:val="24"/>
              </w:rPr>
              <w:t>(</w:t>
            </w:r>
            <w:r w:rsidR="00A461C1" w:rsidRPr="00A442F0">
              <w:rPr>
                <w:rFonts w:ascii="Times New Roman" w:hAnsi="Times New Roman" w:cs="Times New Roman"/>
                <w:sz w:val="24"/>
                <w:szCs w:val="24"/>
              </w:rPr>
              <w:t>note: in NY each county has a supreme court; judges are political appointees</w:t>
            </w:r>
            <w:r w:rsidR="008042B8">
              <w:rPr>
                <w:rFonts w:ascii="Times New Roman" w:hAnsi="Times New Roman" w:cs="Times New Roman"/>
                <w:sz w:val="24"/>
                <w:szCs w:val="24"/>
              </w:rPr>
              <w:t>)</w:t>
            </w:r>
            <w:r w:rsidR="00A461C1" w:rsidRPr="00A442F0">
              <w:rPr>
                <w:rFonts w:ascii="Times New Roman" w:hAnsi="Times New Roman" w:cs="Times New Roman"/>
                <w:sz w:val="24"/>
                <w:szCs w:val="24"/>
              </w:rPr>
              <w:t xml:space="preserve"> and delegate to Republican National Convention</w:t>
            </w:r>
            <w:r w:rsidR="008042B8">
              <w:rPr>
                <w:rFonts w:ascii="Times New Roman" w:hAnsi="Times New Roman" w:cs="Times New Roman"/>
                <w:sz w:val="24"/>
                <w:szCs w:val="24"/>
              </w:rPr>
              <w:t>.</w:t>
            </w:r>
          </w:p>
          <w:p w14:paraId="39B5DA19"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Interest Groups</w:t>
            </w:r>
          </w:p>
          <w:p w14:paraId="107CD6D6" w14:textId="12307E89" w:rsidR="00A461C1" w:rsidRPr="00A442F0" w:rsidRDefault="00A461C1" w:rsidP="00E41C6C">
            <w:pPr>
              <w:numPr>
                <w:ilvl w:val="0"/>
                <w:numId w:val="7"/>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Railroad workers’ union</w:t>
            </w:r>
            <w:r w:rsidR="008042B8">
              <w:rPr>
                <w:rFonts w:ascii="Times New Roman" w:hAnsi="Times New Roman" w:cs="Times New Roman"/>
                <w:sz w:val="24"/>
                <w:szCs w:val="24"/>
              </w:rPr>
              <w:t>.</w:t>
            </w:r>
          </w:p>
          <w:p w14:paraId="204A9CD8" w14:textId="32D58B28" w:rsidR="00A461C1" w:rsidRPr="00A442F0" w:rsidRDefault="00A461C1" w:rsidP="00E41C6C">
            <w:pPr>
              <w:numPr>
                <w:ilvl w:val="0"/>
                <w:numId w:val="7"/>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League of Women Voters</w:t>
            </w:r>
            <w:r w:rsidR="008042B8">
              <w:rPr>
                <w:rFonts w:ascii="Times New Roman" w:hAnsi="Times New Roman" w:cs="Times New Roman"/>
                <w:sz w:val="24"/>
                <w:szCs w:val="24"/>
              </w:rPr>
              <w:t>.</w:t>
            </w:r>
          </w:p>
          <w:p w14:paraId="696FE0C9" w14:textId="55ACA51A" w:rsidR="00A461C1" w:rsidRPr="00A442F0" w:rsidRDefault="00A461C1" w:rsidP="00E41C6C">
            <w:pPr>
              <w:numPr>
                <w:ilvl w:val="0"/>
                <w:numId w:val="7"/>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Education groups</w:t>
            </w:r>
            <w:r w:rsidR="008042B8">
              <w:rPr>
                <w:rFonts w:ascii="Times New Roman" w:hAnsi="Times New Roman" w:cs="Times New Roman"/>
                <w:sz w:val="24"/>
                <w:szCs w:val="24"/>
              </w:rPr>
              <w:t>.</w:t>
            </w:r>
          </w:p>
          <w:p w14:paraId="040F6274" w14:textId="74B8D686" w:rsidR="00A461C1" w:rsidRPr="00A442F0" w:rsidRDefault="00A461C1" w:rsidP="00E41C6C">
            <w:pPr>
              <w:numPr>
                <w:ilvl w:val="0"/>
                <w:numId w:val="7"/>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Women’s rights groups</w:t>
            </w:r>
            <w:r w:rsidR="008042B8">
              <w:rPr>
                <w:rFonts w:ascii="Times New Roman" w:hAnsi="Times New Roman" w:cs="Times New Roman"/>
                <w:sz w:val="24"/>
                <w:szCs w:val="24"/>
              </w:rPr>
              <w:t>.</w:t>
            </w:r>
          </w:p>
        </w:tc>
        <w:tc>
          <w:tcPr>
            <w:tcW w:w="990" w:type="dxa"/>
            <w:shd w:val="clear" w:color="auto" w:fill="auto"/>
          </w:tcPr>
          <w:p w14:paraId="5D40B10A"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5</w:t>
            </w:r>
          </w:p>
        </w:tc>
      </w:tr>
      <w:tr w:rsidR="00A461C1" w:rsidRPr="00A442F0" w14:paraId="1D74D19D" w14:textId="77777777" w:rsidTr="00E41C6C">
        <w:tc>
          <w:tcPr>
            <w:tcW w:w="1705" w:type="dxa"/>
            <w:shd w:val="clear" w:color="auto" w:fill="auto"/>
          </w:tcPr>
          <w:p w14:paraId="1B61F1DB"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1950 CT-D</w:t>
            </w:r>
          </w:p>
        </w:tc>
        <w:tc>
          <w:tcPr>
            <w:tcW w:w="6660" w:type="dxa"/>
            <w:shd w:val="clear" w:color="auto" w:fill="auto"/>
          </w:tcPr>
          <w:p w14:paraId="17880D8B"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Party Officials</w:t>
            </w:r>
          </w:p>
          <w:p w14:paraId="597C3CB3" w14:textId="4508854C" w:rsidR="00A461C1" w:rsidRPr="00A442F0" w:rsidRDefault="00A461C1" w:rsidP="00E41C6C">
            <w:pPr>
              <w:numPr>
                <w:ilvl w:val="0"/>
                <w:numId w:val="9"/>
              </w:num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 xml:space="preserve">Wesleyan political scientist Stephen Bailey chairs platform </w:t>
            </w:r>
            <w:r w:rsidR="00A442F0">
              <w:rPr>
                <w:rFonts w:ascii="Times New Roman" w:hAnsi="Times New Roman" w:cs="Times New Roman"/>
                <w:sz w:val="24"/>
                <w:szCs w:val="24"/>
              </w:rPr>
              <w:t>committee</w:t>
            </w:r>
            <w:r w:rsidR="008042B8">
              <w:rPr>
                <w:rFonts w:ascii="Times New Roman" w:hAnsi="Times New Roman" w:cs="Times New Roman"/>
                <w:sz w:val="24"/>
                <w:szCs w:val="24"/>
              </w:rPr>
              <w:t>.</w:t>
            </w:r>
          </w:p>
        </w:tc>
        <w:tc>
          <w:tcPr>
            <w:tcW w:w="990" w:type="dxa"/>
            <w:shd w:val="clear" w:color="auto" w:fill="auto"/>
          </w:tcPr>
          <w:p w14:paraId="0E318981"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w:t>
            </w:r>
          </w:p>
        </w:tc>
      </w:tr>
      <w:tr w:rsidR="00A461C1" w:rsidRPr="00A442F0" w14:paraId="237DE7C3" w14:textId="77777777" w:rsidTr="00E41C6C">
        <w:tc>
          <w:tcPr>
            <w:tcW w:w="1705" w:type="dxa"/>
            <w:shd w:val="clear" w:color="auto" w:fill="auto"/>
          </w:tcPr>
          <w:p w14:paraId="259A2CE8"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1950 CT-R</w:t>
            </w:r>
          </w:p>
        </w:tc>
        <w:tc>
          <w:tcPr>
            <w:tcW w:w="6660" w:type="dxa"/>
            <w:shd w:val="clear" w:color="auto" w:fill="auto"/>
          </w:tcPr>
          <w:p w14:paraId="26B994F4" w14:textId="77777777" w:rsidR="00A461C1" w:rsidRPr="00A442F0" w:rsidRDefault="00A461C1" w:rsidP="00E41C6C">
            <w:pPr>
              <w:spacing w:after="0" w:line="240" w:lineRule="auto"/>
              <w:rPr>
                <w:rFonts w:ascii="Times New Roman" w:hAnsi="Times New Roman" w:cs="Times New Roman"/>
                <w:sz w:val="24"/>
                <w:szCs w:val="24"/>
              </w:rPr>
            </w:pPr>
          </w:p>
        </w:tc>
        <w:tc>
          <w:tcPr>
            <w:tcW w:w="990" w:type="dxa"/>
            <w:shd w:val="clear" w:color="auto" w:fill="auto"/>
          </w:tcPr>
          <w:p w14:paraId="389411DC"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w:t>
            </w:r>
          </w:p>
        </w:tc>
      </w:tr>
      <w:tr w:rsidR="00A461C1" w:rsidRPr="00A442F0" w14:paraId="18FFC742" w14:textId="77777777" w:rsidTr="00E41C6C">
        <w:tc>
          <w:tcPr>
            <w:tcW w:w="1705" w:type="dxa"/>
            <w:shd w:val="clear" w:color="auto" w:fill="auto"/>
          </w:tcPr>
          <w:p w14:paraId="3030D837"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1950 CA-D</w:t>
            </w:r>
          </w:p>
        </w:tc>
        <w:tc>
          <w:tcPr>
            <w:tcW w:w="6660" w:type="dxa"/>
            <w:shd w:val="clear" w:color="auto" w:fill="auto"/>
          </w:tcPr>
          <w:p w14:paraId="5CE38E8B" w14:textId="77777777" w:rsidR="00A461C1" w:rsidRPr="00A442F0" w:rsidRDefault="00A461C1" w:rsidP="00E41C6C">
            <w:p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u w:val="single"/>
              </w:rPr>
              <w:t>Elected Officials</w:t>
            </w:r>
          </w:p>
          <w:p w14:paraId="20E05F29" w14:textId="42E1BA36" w:rsidR="00A461C1" w:rsidRPr="00A442F0" w:rsidRDefault="00A461C1" w:rsidP="00E41C6C">
            <w:pPr>
              <w:numPr>
                <w:ilvl w:val="0"/>
                <w:numId w:val="9"/>
              </w:numPr>
              <w:spacing w:after="0" w:line="240" w:lineRule="auto"/>
              <w:rPr>
                <w:rFonts w:ascii="Times New Roman" w:hAnsi="Times New Roman" w:cs="Times New Roman"/>
                <w:sz w:val="24"/>
                <w:szCs w:val="24"/>
                <w:u w:val="single"/>
              </w:rPr>
            </w:pPr>
            <w:r w:rsidRPr="00A442F0">
              <w:rPr>
                <w:rFonts w:ascii="Times New Roman" w:hAnsi="Times New Roman" w:cs="Times New Roman"/>
                <w:sz w:val="24"/>
                <w:szCs w:val="24"/>
              </w:rPr>
              <w:t xml:space="preserve">State Assembly member chairs platform </w:t>
            </w:r>
            <w:r w:rsidR="00A442F0">
              <w:rPr>
                <w:rFonts w:ascii="Times New Roman" w:hAnsi="Times New Roman" w:cs="Times New Roman"/>
                <w:sz w:val="24"/>
                <w:szCs w:val="24"/>
              </w:rPr>
              <w:t>committee</w:t>
            </w:r>
            <w:r w:rsidR="008042B8">
              <w:rPr>
                <w:rFonts w:ascii="Times New Roman" w:hAnsi="Times New Roman" w:cs="Times New Roman"/>
                <w:sz w:val="24"/>
                <w:szCs w:val="24"/>
              </w:rPr>
              <w:t>.</w:t>
            </w:r>
          </w:p>
        </w:tc>
        <w:tc>
          <w:tcPr>
            <w:tcW w:w="990" w:type="dxa"/>
            <w:shd w:val="clear" w:color="auto" w:fill="auto"/>
          </w:tcPr>
          <w:p w14:paraId="5AAF7A9D"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2</w:t>
            </w:r>
          </w:p>
        </w:tc>
      </w:tr>
      <w:tr w:rsidR="00A461C1" w:rsidRPr="00A442F0" w14:paraId="40F24BF1" w14:textId="77777777" w:rsidTr="00E41C6C">
        <w:tc>
          <w:tcPr>
            <w:tcW w:w="1705" w:type="dxa"/>
            <w:shd w:val="clear" w:color="auto" w:fill="auto"/>
          </w:tcPr>
          <w:p w14:paraId="278BE9DF"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1950 CA-R</w:t>
            </w:r>
          </w:p>
        </w:tc>
        <w:tc>
          <w:tcPr>
            <w:tcW w:w="6660" w:type="dxa"/>
            <w:shd w:val="clear" w:color="auto" w:fill="auto"/>
          </w:tcPr>
          <w:p w14:paraId="3D97E102" w14:textId="77777777" w:rsidR="00A461C1" w:rsidRPr="00A442F0" w:rsidRDefault="00A461C1" w:rsidP="00E41C6C">
            <w:pPr>
              <w:spacing w:after="0" w:line="240" w:lineRule="auto"/>
              <w:rPr>
                <w:rFonts w:ascii="Times New Roman" w:hAnsi="Times New Roman" w:cs="Times New Roman"/>
                <w:sz w:val="24"/>
                <w:szCs w:val="24"/>
              </w:rPr>
            </w:pPr>
          </w:p>
        </w:tc>
        <w:tc>
          <w:tcPr>
            <w:tcW w:w="990" w:type="dxa"/>
            <w:shd w:val="clear" w:color="auto" w:fill="auto"/>
          </w:tcPr>
          <w:p w14:paraId="069FF122" w14:textId="77777777" w:rsidR="00A461C1" w:rsidRPr="00A442F0" w:rsidRDefault="00A461C1" w:rsidP="00E41C6C">
            <w:pPr>
              <w:spacing w:after="0" w:line="240" w:lineRule="auto"/>
              <w:rPr>
                <w:rFonts w:ascii="Times New Roman" w:hAnsi="Times New Roman" w:cs="Times New Roman"/>
                <w:sz w:val="24"/>
                <w:szCs w:val="24"/>
              </w:rPr>
            </w:pPr>
            <w:r w:rsidRPr="00A442F0">
              <w:rPr>
                <w:rFonts w:ascii="Times New Roman" w:hAnsi="Times New Roman" w:cs="Times New Roman"/>
                <w:sz w:val="24"/>
                <w:szCs w:val="24"/>
              </w:rPr>
              <w:t>0</w:t>
            </w:r>
          </w:p>
        </w:tc>
      </w:tr>
    </w:tbl>
    <w:p w14:paraId="2A5824EF" w14:textId="09441F89" w:rsidR="00A461C1" w:rsidRPr="00A442F0" w:rsidRDefault="006723FA" w:rsidP="00A461C1">
      <w:pPr>
        <w:spacing w:after="0" w:line="360" w:lineRule="auto"/>
        <w:rPr>
          <w:rFonts w:ascii="Times New Roman" w:hAnsi="Times New Roman" w:cs="Times New Roman"/>
          <w:sz w:val="24"/>
          <w:szCs w:val="24"/>
        </w:rPr>
      </w:pPr>
      <w:r w:rsidRPr="00E1687B">
        <w:rPr>
          <w:rFonts w:ascii="Times New Roman" w:hAnsi="Times New Roman" w:cs="Times New Roman"/>
          <w:i/>
          <w:iCs/>
          <w:sz w:val="24"/>
          <w:szCs w:val="24"/>
        </w:rPr>
        <w:t>Notes:</w:t>
      </w:r>
      <w:r>
        <w:rPr>
          <w:rFonts w:ascii="Times New Roman" w:hAnsi="Times New Roman" w:cs="Times New Roman"/>
          <w:sz w:val="24"/>
          <w:szCs w:val="24"/>
        </w:rPr>
        <w:t xml:space="preserve"> CIO = </w:t>
      </w:r>
      <w:r w:rsidR="00265F4A" w:rsidRPr="00265F4A">
        <w:rPr>
          <w:rFonts w:ascii="Times New Roman" w:hAnsi="Times New Roman" w:cs="Times New Roman"/>
          <w:sz w:val="24"/>
          <w:szCs w:val="24"/>
        </w:rPr>
        <w:t>Congress of Industrial Organizations</w:t>
      </w:r>
      <w:r>
        <w:rPr>
          <w:rFonts w:ascii="Times New Roman" w:hAnsi="Times New Roman" w:cs="Times New Roman"/>
          <w:sz w:val="24"/>
          <w:szCs w:val="24"/>
        </w:rPr>
        <w:t xml:space="preserve">; VFW = </w:t>
      </w:r>
      <w:r w:rsidR="00265F4A" w:rsidRPr="00265F4A">
        <w:rPr>
          <w:rFonts w:ascii="Times New Roman" w:hAnsi="Times New Roman" w:cs="Times New Roman"/>
          <w:sz w:val="24"/>
          <w:szCs w:val="24"/>
        </w:rPr>
        <w:t>Veterans of Foreign Wars</w:t>
      </w:r>
      <w:r w:rsidR="00265F4A">
        <w:rPr>
          <w:rFonts w:ascii="Times New Roman" w:hAnsi="Times New Roman" w:cs="Times New Roman"/>
          <w:sz w:val="24"/>
          <w:szCs w:val="24"/>
        </w:rPr>
        <w:t>.</w:t>
      </w:r>
    </w:p>
    <w:p w14:paraId="128DAA23" w14:textId="7C7777E6" w:rsidR="00A461C1" w:rsidRPr="00A442F0" w:rsidRDefault="00A461C1" w:rsidP="00A461C1">
      <w:pPr>
        <w:spacing w:after="240" w:line="360" w:lineRule="auto"/>
        <w:rPr>
          <w:rFonts w:ascii="Times New Roman" w:hAnsi="Times New Roman" w:cs="Times New Roman"/>
          <w:sz w:val="24"/>
          <w:szCs w:val="24"/>
        </w:rPr>
      </w:pPr>
      <w:r w:rsidRPr="00A442F0">
        <w:rPr>
          <w:rFonts w:ascii="Times New Roman" w:hAnsi="Times New Roman" w:cs="Times New Roman"/>
          <w:sz w:val="24"/>
          <w:szCs w:val="24"/>
        </w:rPr>
        <w:lastRenderedPageBreak/>
        <w:tab/>
        <w:t>We replicated and extended this analysis by searching for news coverage of the platform-writing process in each state for which we had a platform in 2008, 2010, and 2014. We included two midterm years because state coverage tends to be better when there is not a presidential election, as well as because most governors are elected in midterm years. We used the newspapers.com database, searching within each state for coverage in the lead-up to its party convention</w:t>
      </w:r>
      <w:r w:rsidR="00F94D46">
        <w:rPr>
          <w:rFonts w:ascii="Times New Roman" w:hAnsi="Times New Roman" w:cs="Times New Roman"/>
          <w:sz w:val="24"/>
          <w:szCs w:val="24"/>
        </w:rPr>
        <w:t>,</w:t>
      </w:r>
      <w:r w:rsidRPr="00A442F0">
        <w:rPr>
          <w:rFonts w:ascii="Times New Roman" w:hAnsi="Times New Roman" w:cs="Times New Roman"/>
          <w:sz w:val="24"/>
          <w:szCs w:val="24"/>
        </w:rPr>
        <w:t xml:space="preserve"> using relevant </w:t>
      </w:r>
      <w:r w:rsidR="003F051E" w:rsidRPr="00A442F0">
        <w:rPr>
          <w:rFonts w:ascii="Times New Roman" w:hAnsi="Times New Roman" w:cs="Times New Roman"/>
          <w:sz w:val="24"/>
          <w:szCs w:val="24"/>
        </w:rPr>
        <w:t>keyword</w:t>
      </w:r>
      <w:r w:rsidRPr="00A442F0">
        <w:rPr>
          <w:rFonts w:ascii="Times New Roman" w:hAnsi="Times New Roman" w:cs="Times New Roman"/>
          <w:sz w:val="24"/>
          <w:szCs w:val="24"/>
        </w:rPr>
        <w:t>s (</w:t>
      </w:r>
      <w:r w:rsidR="003F051E" w:rsidRPr="00A442F0">
        <w:rPr>
          <w:rFonts w:ascii="Times New Roman" w:hAnsi="Times New Roman" w:cs="Times New Roman"/>
          <w:sz w:val="24"/>
          <w:szCs w:val="24"/>
        </w:rPr>
        <w:t xml:space="preserve">e.g., </w:t>
      </w:r>
      <w:r w:rsidRPr="00A442F0">
        <w:rPr>
          <w:rFonts w:ascii="Times New Roman" w:hAnsi="Times New Roman" w:cs="Times New Roman"/>
          <w:sz w:val="24"/>
          <w:szCs w:val="24"/>
        </w:rPr>
        <w:t>“platform”).</w:t>
      </w:r>
    </w:p>
    <w:p w14:paraId="5FC4B4DD" w14:textId="4D9BD4E6" w:rsidR="00A461C1" w:rsidRPr="00A442F0" w:rsidRDefault="00A461C1" w:rsidP="00A461C1">
      <w:pPr>
        <w:spacing w:after="240" w:line="360" w:lineRule="auto"/>
        <w:rPr>
          <w:rFonts w:ascii="Times New Roman" w:hAnsi="Times New Roman" w:cs="Times New Roman"/>
          <w:sz w:val="24"/>
          <w:szCs w:val="24"/>
        </w:rPr>
      </w:pPr>
      <w:r w:rsidRPr="00A442F0">
        <w:rPr>
          <w:rFonts w:ascii="Times New Roman" w:hAnsi="Times New Roman" w:cs="Times New Roman"/>
          <w:sz w:val="24"/>
          <w:szCs w:val="24"/>
        </w:rPr>
        <w:tab/>
        <w:t xml:space="preserve">The news coverage in the more recent period suggests that the platform-writing process worked in a </w:t>
      </w:r>
      <w:r w:rsidR="00F94D46">
        <w:rPr>
          <w:rFonts w:ascii="Times New Roman" w:hAnsi="Times New Roman" w:cs="Times New Roman"/>
          <w:sz w:val="24"/>
          <w:szCs w:val="24"/>
        </w:rPr>
        <w:t xml:space="preserve">way </w:t>
      </w:r>
      <w:r w:rsidRPr="00A442F0">
        <w:rPr>
          <w:rFonts w:ascii="Times New Roman" w:hAnsi="Times New Roman" w:cs="Times New Roman"/>
          <w:sz w:val="24"/>
          <w:szCs w:val="24"/>
        </w:rPr>
        <w:t>broadly similar to the 1940s. Platform committees and subcommittees were often referred to as framing the initial proposal for the convention. While the coverage rarely provided details on who sat on these committees, in the cases where we were able to find this information</w:t>
      </w:r>
      <w:r w:rsidR="00F94D46">
        <w:rPr>
          <w:rFonts w:ascii="Times New Roman" w:hAnsi="Times New Roman" w:cs="Times New Roman"/>
          <w:sz w:val="24"/>
          <w:szCs w:val="24"/>
        </w:rPr>
        <w:t>,</w:t>
      </w:r>
      <w:r w:rsidRPr="00A442F0">
        <w:rPr>
          <w:rFonts w:ascii="Times New Roman" w:hAnsi="Times New Roman" w:cs="Times New Roman"/>
          <w:sz w:val="24"/>
          <w:szCs w:val="24"/>
        </w:rPr>
        <w:t xml:space="preserve"> it reflected patterns </w:t>
      </w:r>
      <w:r w:rsidR="00F94D46" w:rsidRPr="00A442F0">
        <w:rPr>
          <w:rFonts w:ascii="Times New Roman" w:hAnsi="Times New Roman" w:cs="Times New Roman"/>
          <w:sz w:val="24"/>
          <w:szCs w:val="24"/>
        </w:rPr>
        <w:t xml:space="preserve">similar </w:t>
      </w:r>
      <w:r w:rsidRPr="00A442F0">
        <w:rPr>
          <w:rFonts w:ascii="Times New Roman" w:hAnsi="Times New Roman" w:cs="Times New Roman"/>
          <w:sz w:val="24"/>
          <w:szCs w:val="24"/>
        </w:rPr>
        <w:t xml:space="preserve">to </w:t>
      </w:r>
      <w:r w:rsidR="00F94D46">
        <w:rPr>
          <w:rFonts w:ascii="Times New Roman" w:hAnsi="Times New Roman" w:cs="Times New Roman"/>
          <w:sz w:val="24"/>
          <w:szCs w:val="24"/>
        </w:rPr>
        <w:t xml:space="preserve">those during </w:t>
      </w:r>
      <w:r w:rsidRPr="00A442F0">
        <w:rPr>
          <w:rFonts w:ascii="Times New Roman" w:hAnsi="Times New Roman" w:cs="Times New Roman"/>
          <w:sz w:val="24"/>
          <w:szCs w:val="24"/>
        </w:rPr>
        <w:t>1942</w:t>
      </w:r>
      <w:r w:rsidR="00A442F0">
        <w:rPr>
          <w:rFonts w:ascii="Times New Roman" w:hAnsi="Times New Roman" w:cs="Times New Roman"/>
          <w:sz w:val="24"/>
          <w:szCs w:val="24"/>
        </w:rPr>
        <w:t>–</w:t>
      </w:r>
      <w:r w:rsidRPr="00A442F0">
        <w:rPr>
          <w:rFonts w:ascii="Times New Roman" w:hAnsi="Times New Roman" w:cs="Times New Roman"/>
          <w:sz w:val="24"/>
          <w:szCs w:val="24"/>
        </w:rPr>
        <w:t>50. For example, the 2010 Texas Democrats had platform subcommittees chaired by state representatives. The 2010 Maine Republicans had a committee appointed by ranking members of the state legislature and congressional delegation. In some states, like Idaho, citizens submitted resolutions that the platform committee then sorted through and decided to include or not.</w:t>
      </w:r>
    </w:p>
    <w:p w14:paraId="185B6C50" w14:textId="2AD636D8" w:rsidR="00A461C1" w:rsidRPr="00A442F0" w:rsidRDefault="00A461C1" w:rsidP="00A461C1">
      <w:pPr>
        <w:spacing w:after="240" w:line="360" w:lineRule="auto"/>
        <w:rPr>
          <w:rFonts w:ascii="Times New Roman" w:hAnsi="Times New Roman" w:cs="Times New Roman"/>
          <w:sz w:val="24"/>
          <w:szCs w:val="24"/>
        </w:rPr>
      </w:pPr>
      <w:r w:rsidRPr="00A442F0">
        <w:rPr>
          <w:rFonts w:ascii="Times New Roman" w:hAnsi="Times New Roman" w:cs="Times New Roman"/>
          <w:sz w:val="24"/>
          <w:szCs w:val="24"/>
        </w:rPr>
        <w:tab/>
        <w:t xml:space="preserve">The news coverage made clear that one of the central roles of the convention was to debate, consider, and approve the platform committee’s draft. The delegates, based on the coverage, were drawn from the ranks of state and local elected officials, party officials, and amateur activists. There were brief mentions of party leaders, including discussions </w:t>
      </w:r>
      <w:r w:rsidR="00F94D46" w:rsidRPr="00A442F0">
        <w:rPr>
          <w:rFonts w:ascii="Times New Roman" w:hAnsi="Times New Roman" w:cs="Times New Roman"/>
          <w:sz w:val="24"/>
          <w:szCs w:val="24"/>
        </w:rPr>
        <w:t>o</w:t>
      </w:r>
      <w:r w:rsidR="00F94D46">
        <w:rPr>
          <w:rFonts w:ascii="Times New Roman" w:hAnsi="Times New Roman" w:cs="Times New Roman"/>
          <w:sz w:val="24"/>
          <w:szCs w:val="24"/>
        </w:rPr>
        <w:t>n</w:t>
      </w:r>
      <w:r w:rsidR="00F94D46" w:rsidRPr="00A442F0">
        <w:rPr>
          <w:rFonts w:ascii="Times New Roman" w:hAnsi="Times New Roman" w:cs="Times New Roman"/>
          <w:sz w:val="24"/>
          <w:szCs w:val="24"/>
        </w:rPr>
        <w:t xml:space="preserve"> </w:t>
      </w:r>
      <w:r w:rsidRPr="00A442F0">
        <w:rPr>
          <w:rFonts w:ascii="Times New Roman" w:hAnsi="Times New Roman" w:cs="Times New Roman"/>
          <w:sz w:val="24"/>
          <w:szCs w:val="24"/>
        </w:rPr>
        <w:t>preventing certain planks from being added to platforms, silencing extremists, choosing the city in which the convention would be held, voting alongside delegates, and instructing delegates on how to vote (</w:t>
      </w:r>
      <w:r w:rsidR="003F051E" w:rsidRPr="00A442F0">
        <w:rPr>
          <w:rFonts w:ascii="Times New Roman" w:hAnsi="Times New Roman" w:cs="Times New Roman"/>
          <w:sz w:val="24"/>
          <w:szCs w:val="24"/>
        </w:rPr>
        <w:t xml:space="preserve">i.e., </w:t>
      </w:r>
      <w:r w:rsidRPr="00A442F0">
        <w:rPr>
          <w:rFonts w:ascii="Times New Roman" w:hAnsi="Times New Roman" w:cs="Times New Roman"/>
          <w:sz w:val="24"/>
          <w:szCs w:val="24"/>
        </w:rPr>
        <w:t>the physical process of casting votes).</w:t>
      </w:r>
    </w:p>
    <w:p w14:paraId="6E17494D" w14:textId="641CAF53" w:rsidR="00F51964" w:rsidRPr="00A442F0" w:rsidRDefault="00A461C1" w:rsidP="00A461C1">
      <w:pPr>
        <w:spacing w:line="360" w:lineRule="auto"/>
        <w:ind w:firstLine="720"/>
        <w:rPr>
          <w:rFonts w:ascii="Times New Roman" w:hAnsi="Times New Roman" w:cs="Times New Roman"/>
          <w:sz w:val="24"/>
          <w:szCs w:val="24"/>
        </w:rPr>
      </w:pPr>
      <w:r w:rsidRPr="00A442F0">
        <w:rPr>
          <w:rFonts w:ascii="Times New Roman" w:hAnsi="Times New Roman" w:cs="Times New Roman"/>
          <w:sz w:val="24"/>
          <w:szCs w:val="24"/>
        </w:rPr>
        <w:t xml:space="preserve">In a handful of instances, the articles noted internal discord on the platform committees. The committee would vote on divisive platform planks before presenting them at the conventions, and at times, controversial definitions or planks were opposed. On a few other occasions, the party central committee struck down planks or language in the platforms (e.g., Nevada Republicans </w:t>
      </w:r>
      <w:r w:rsidR="00A442F0">
        <w:rPr>
          <w:rFonts w:ascii="Times New Roman" w:hAnsi="Times New Roman" w:cs="Times New Roman"/>
          <w:sz w:val="24"/>
          <w:szCs w:val="24"/>
        </w:rPr>
        <w:t xml:space="preserve">in </w:t>
      </w:r>
      <w:r w:rsidRPr="00A442F0">
        <w:rPr>
          <w:rFonts w:ascii="Times New Roman" w:hAnsi="Times New Roman" w:cs="Times New Roman"/>
          <w:sz w:val="24"/>
          <w:szCs w:val="24"/>
        </w:rPr>
        <w:t>2014).</w:t>
      </w:r>
    </w:p>
    <w:p w14:paraId="2B8252E4" w14:textId="7702C885" w:rsidR="00F51964" w:rsidRPr="00A442F0" w:rsidRDefault="00A461C1" w:rsidP="00A461C1">
      <w:pPr>
        <w:spacing w:after="240" w:line="360" w:lineRule="auto"/>
        <w:ind w:firstLine="720"/>
        <w:rPr>
          <w:rFonts w:ascii="Times New Roman" w:hAnsi="Times New Roman" w:cs="Times New Roman"/>
          <w:sz w:val="24"/>
          <w:szCs w:val="24"/>
        </w:rPr>
      </w:pPr>
      <w:r w:rsidRPr="00A442F0">
        <w:rPr>
          <w:rFonts w:ascii="Times New Roman" w:hAnsi="Times New Roman" w:cs="Times New Roman"/>
          <w:sz w:val="24"/>
          <w:szCs w:val="24"/>
        </w:rPr>
        <w:t xml:space="preserve">A key feature of Republican platform debates in several states concerned whether to impose stricter loyalty to conservative positions on candidates and officials. In one instance, the </w:t>
      </w:r>
      <w:r w:rsidRPr="00A442F0">
        <w:rPr>
          <w:rFonts w:ascii="Times New Roman" w:hAnsi="Times New Roman" w:cs="Times New Roman"/>
          <w:sz w:val="24"/>
          <w:szCs w:val="24"/>
        </w:rPr>
        <w:lastRenderedPageBreak/>
        <w:t xml:space="preserve">platform committee proposed that the party would only fund candidates who agreed to the platform by signing it, but members of the state legislature refused to sign onto this provision (Montana Republicans </w:t>
      </w:r>
      <w:r w:rsidR="00A442F0">
        <w:rPr>
          <w:rFonts w:ascii="Times New Roman" w:hAnsi="Times New Roman" w:cs="Times New Roman"/>
          <w:sz w:val="24"/>
          <w:szCs w:val="24"/>
        </w:rPr>
        <w:t xml:space="preserve">in </w:t>
      </w:r>
      <w:r w:rsidRPr="00A442F0">
        <w:rPr>
          <w:rFonts w:ascii="Times New Roman" w:hAnsi="Times New Roman" w:cs="Times New Roman"/>
          <w:sz w:val="24"/>
          <w:szCs w:val="24"/>
        </w:rPr>
        <w:t>2014). In that same state and year, the party committee proposed a resolution for a closed primary to prevent less conservative Republicans from gaining support, and delegates voted in favor of this at the convention. However, the party chairman suggested that the proposal may not be implemented by the state legislature. The actions taken by the party in Montana are not too dissimilar to that of the 2014 Wyoming Republican delegates, who censured their governor for refusing to follow their party platform. In 2008, conservative Hawaii Republican delegates wanted to move their platform to the right, but party leaders just hoped to maintain the 2006 platform</w:t>
      </w:r>
      <w:r w:rsidR="003F051E" w:rsidRPr="00A442F0">
        <w:rPr>
          <w:rFonts w:ascii="Times New Roman" w:hAnsi="Times New Roman" w:cs="Times New Roman"/>
          <w:sz w:val="24"/>
          <w:szCs w:val="24"/>
        </w:rPr>
        <w:t>—</w:t>
      </w:r>
      <w:r w:rsidRPr="00A442F0">
        <w:rPr>
          <w:rFonts w:ascii="Times New Roman" w:hAnsi="Times New Roman" w:cs="Times New Roman"/>
          <w:sz w:val="24"/>
          <w:szCs w:val="24"/>
        </w:rPr>
        <w:t>party leaders managed to silence the more conservative faction of the party to pass the 2006 platform wording again. In Maine in 2010, the Republican party leaders wished to appease fringe delegates and allowed for additional conservative ideas to be incorporated. During these years, there was less discussion of ideological divisions among the Democrats, though a brief examination of the most recent cycles indicates that the growing strength of progressive forces within the party has generated parallel debates within several state conventions.</w:t>
      </w:r>
    </w:p>
    <w:p w14:paraId="66B2B405" w14:textId="40D37E2B" w:rsidR="00A461C1" w:rsidRPr="00A442F0" w:rsidRDefault="00A461C1" w:rsidP="00A461C1">
      <w:pPr>
        <w:spacing w:after="240" w:line="360" w:lineRule="auto"/>
        <w:ind w:firstLine="720"/>
        <w:rPr>
          <w:rFonts w:ascii="Times New Roman" w:hAnsi="Times New Roman" w:cs="Times New Roman"/>
          <w:sz w:val="24"/>
          <w:szCs w:val="24"/>
        </w:rPr>
      </w:pPr>
      <w:r w:rsidRPr="00A442F0">
        <w:rPr>
          <w:rFonts w:ascii="Times New Roman" w:hAnsi="Times New Roman" w:cs="Times New Roman"/>
          <w:sz w:val="24"/>
          <w:szCs w:val="24"/>
        </w:rPr>
        <w:t>In sum, the news coverage supports the claim that state parties continue</w:t>
      </w:r>
      <w:r w:rsidR="002D263A">
        <w:rPr>
          <w:rFonts w:ascii="Times New Roman" w:hAnsi="Times New Roman" w:cs="Times New Roman"/>
          <w:sz w:val="24"/>
          <w:szCs w:val="24"/>
        </w:rPr>
        <w:t>d</w:t>
      </w:r>
      <w:r w:rsidRPr="00A442F0">
        <w:rPr>
          <w:rFonts w:ascii="Times New Roman" w:hAnsi="Times New Roman" w:cs="Times New Roman"/>
          <w:sz w:val="24"/>
          <w:szCs w:val="24"/>
        </w:rPr>
        <w:t xml:space="preserve"> to take the contents of their platforms seriously as reflections of party members’ ideological commitments and stances on key issues. The process of writing platforms primarily involve</w:t>
      </w:r>
      <w:r w:rsidR="002D263A">
        <w:rPr>
          <w:rFonts w:ascii="Times New Roman" w:hAnsi="Times New Roman" w:cs="Times New Roman"/>
          <w:sz w:val="24"/>
          <w:szCs w:val="24"/>
        </w:rPr>
        <w:t>d</w:t>
      </w:r>
      <w:r w:rsidRPr="00A442F0">
        <w:rPr>
          <w:rFonts w:ascii="Times New Roman" w:hAnsi="Times New Roman" w:cs="Times New Roman"/>
          <w:sz w:val="24"/>
          <w:szCs w:val="24"/>
        </w:rPr>
        <w:t xml:space="preserve"> party and elected officials, with those officials keeping an eye on the full convention as a check on their authority.</w:t>
      </w:r>
    </w:p>
    <w:p w14:paraId="70B11C86" w14:textId="77777777" w:rsidR="00A461C1" w:rsidRPr="00A442F0" w:rsidRDefault="00A461C1" w:rsidP="00A461C1">
      <w:pPr>
        <w:spacing w:line="360" w:lineRule="auto"/>
        <w:rPr>
          <w:rFonts w:ascii="Times New Roman" w:hAnsi="Times New Roman" w:cs="Times New Roman"/>
          <w:sz w:val="24"/>
          <w:szCs w:val="24"/>
        </w:rPr>
      </w:pPr>
    </w:p>
    <w:p w14:paraId="22B00FCF" w14:textId="1827ACFB" w:rsidR="00A461C1" w:rsidRPr="00A442F0" w:rsidRDefault="0096406D" w:rsidP="00E1687B">
      <w:pPr>
        <w:rPr>
          <w:rFonts w:ascii="Times New Roman" w:hAnsi="Times New Roman" w:cs="Times New Roman"/>
          <w:b/>
          <w:bCs/>
          <w:sz w:val="24"/>
          <w:szCs w:val="24"/>
        </w:rPr>
      </w:pPr>
      <w:r w:rsidRPr="00A442F0">
        <w:rPr>
          <w:rFonts w:ascii="Times New Roman" w:hAnsi="Times New Roman" w:cs="Times New Roman"/>
          <w:b/>
          <w:bCs/>
          <w:sz w:val="24"/>
          <w:szCs w:val="24"/>
        </w:rPr>
        <w:t xml:space="preserve">&lt;H1&gt;A.2 </w:t>
      </w:r>
      <w:r w:rsidR="00A461C1" w:rsidRPr="00A442F0">
        <w:rPr>
          <w:rFonts w:ascii="Times New Roman" w:hAnsi="Times New Roman" w:cs="Times New Roman"/>
          <w:b/>
          <w:bCs/>
          <w:sz w:val="24"/>
          <w:szCs w:val="24"/>
        </w:rPr>
        <w:t>Codebook for Annotations</w:t>
      </w:r>
    </w:p>
    <w:p w14:paraId="03A0E872" w14:textId="62AFC517" w:rsidR="00F51964"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 xml:space="preserve">We are providing a list of trigrams, which are sets of three words, found jointly in state party platforms released by both major U.S. political parties over the last century. Please review each trigram and to the best of your ability, </w:t>
      </w:r>
      <w:r w:rsidR="00E330A3">
        <w:rPr>
          <w:rFonts w:ascii="Times New Roman" w:hAnsi="Times New Roman" w:cs="Times New Roman"/>
          <w:sz w:val="24"/>
          <w:szCs w:val="24"/>
        </w:rPr>
        <w:t xml:space="preserve">and </w:t>
      </w:r>
      <w:r w:rsidRPr="00A442F0">
        <w:rPr>
          <w:rFonts w:ascii="Times New Roman" w:hAnsi="Times New Roman" w:cs="Times New Roman"/>
          <w:sz w:val="24"/>
          <w:szCs w:val="24"/>
        </w:rPr>
        <w:t>please annotate the trigram into the following categories. We will provide a visualization of partisan usage over time for some trigrams</w:t>
      </w:r>
      <w:r w:rsidR="002D263A">
        <w:rPr>
          <w:rFonts w:ascii="Times New Roman" w:hAnsi="Times New Roman" w:cs="Times New Roman"/>
          <w:sz w:val="24"/>
          <w:szCs w:val="24"/>
        </w:rPr>
        <w:t>,</w:t>
      </w:r>
      <w:r w:rsidRPr="00A442F0">
        <w:rPr>
          <w:rFonts w:ascii="Times New Roman" w:hAnsi="Times New Roman" w:cs="Times New Roman"/>
          <w:sz w:val="24"/>
          <w:szCs w:val="24"/>
        </w:rPr>
        <w:t xml:space="preserve"> which may help in deciphering their meaning. You are very welcome to use Google or other search engines to try to determine the common uses of these phrases where it is not apparent. When it doubt, construe the categories below narrowly.</w:t>
      </w:r>
    </w:p>
    <w:p w14:paraId="63B50ED5" w14:textId="60311614"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lastRenderedPageBreak/>
        <w:t>NONSENSE</w:t>
      </w:r>
      <w:r w:rsidR="003F051E" w:rsidRPr="00A442F0">
        <w:rPr>
          <w:rFonts w:ascii="Times New Roman" w:hAnsi="Times New Roman" w:cs="Times New Roman"/>
          <w:sz w:val="24"/>
          <w:szCs w:val="24"/>
        </w:rPr>
        <w:t>—</w:t>
      </w:r>
      <w:r w:rsidR="002D263A" w:rsidRPr="00A442F0">
        <w:rPr>
          <w:rFonts w:ascii="Times New Roman" w:hAnsi="Times New Roman" w:cs="Times New Roman"/>
          <w:sz w:val="24"/>
          <w:szCs w:val="24"/>
        </w:rPr>
        <w:t>b</w:t>
      </w:r>
      <w:r w:rsidRPr="00A442F0">
        <w:rPr>
          <w:rFonts w:ascii="Times New Roman" w:hAnsi="Times New Roman" w:cs="Times New Roman"/>
          <w:sz w:val="24"/>
          <w:szCs w:val="24"/>
        </w:rPr>
        <w:t>inary indicator, 1 if the trigram is not a meaningful three-word phrase, 0 otherwise</w:t>
      </w:r>
    </w:p>
    <w:p w14:paraId="3406E33C" w14:textId="7A9CB846"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PROPERNOUN</w:t>
      </w:r>
      <w:r w:rsidR="003F051E" w:rsidRPr="00A442F0">
        <w:rPr>
          <w:rFonts w:ascii="Times New Roman" w:hAnsi="Times New Roman" w:cs="Times New Roman"/>
          <w:sz w:val="24"/>
          <w:szCs w:val="24"/>
        </w:rPr>
        <w:t>—</w:t>
      </w:r>
      <w:r w:rsidR="002D263A" w:rsidRPr="00A442F0">
        <w:rPr>
          <w:rFonts w:ascii="Times New Roman" w:hAnsi="Times New Roman" w:cs="Times New Roman"/>
          <w:sz w:val="24"/>
          <w:szCs w:val="24"/>
        </w:rPr>
        <w:t>b</w:t>
      </w:r>
      <w:r w:rsidRPr="00A442F0">
        <w:rPr>
          <w:rFonts w:ascii="Times New Roman" w:hAnsi="Times New Roman" w:cs="Times New Roman"/>
          <w:sz w:val="24"/>
          <w:szCs w:val="24"/>
        </w:rPr>
        <w:t>inary indicator, 1 if the trigram uses a proper noun (“presid_bush_congress”), 0 otherwise</w:t>
      </w:r>
    </w:p>
    <w:p w14:paraId="0748572E" w14:textId="518F035C"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WHICHPROPERNOUN</w:t>
      </w:r>
      <w:r w:rsidR="003F051E" w:rsidRPr="00A442F0">
        <w:rPr>
          <w:rFonts w:ascii="Times New Roman" w:hAnsi="Times New Roman" w:cs="Times New Roman"/>
          <w:sz w:val="24"/>
          <w:szCs w:val="24"/>
        </w:rPr>
        <w:t>—</w:t>
      </w:r>
      <w:r w:rsidR="002D263A" w:rsidRPr="00A442F0">
        <w:rPr>
          <w:rFonts w:ascii="Times New Roman" w:hAnsi="Times New Roman" w:cs="Times New Roman"/>
          <w:sz w:val="24"/>
          <w:szCs w:val="24"/>
        </w:rPr>
        <w:t>t</w:t>
      </w:r>
      <w:r w:rsidRPr="00A442F0">
        <w:rPr>
          <w:rFonts w:ascii="Times New Roman" w:hAnsi="Times New Roman" w:cs="Times New Roman"/>
          <w:sz w:val="24"/>
          <w:szCs w:val="24"/>
        </w:rPr>
        <w:t>ext indicating the proper noun used (</w:t>
      </w:r>
      <w:r w:rsidR="003F051E" w:rsidRPr="00A442F0">
        <w:rPr>
          <w:rFonts w:ascii="Times New Roman" w:hAnsi="Times New Roman" w:cs="Times New Roman"/>
          <w:sz w:val="24"/>
          <w:szCs w:val="24"/>
        </w:rPr>
        <w:t xml:space="preserve">e.g., </w:t>
      </w:r>
      <w:r w:rsidRPr="00A442F0">
        <w:rPr>
          <w:rFonts w:ascii="Times New Roman" w:hAnsi="Times New Roman" w:cs="Times New Roman"/>
          <w:sz w:val="24"/>
          <w:szCs w:val="24"/>
        </w:rPr>
        <w:t>“George W. Bush”)</w:t>
      </w:r>
    </w:p>
    <w:p w14:paraId="7D454624" w14:textId="476480BF"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ISSUE</w:t>
      </w:r>
      <w:r w:rsidR="003F051E" w:rsidRPr="00A442F0">
        <w:rPr>
          <w:rFonts w:ascii="Times New Roman" w:hAnsi="Times New Roman" w:cs="Times New Roman"/>
          <w:sz w:val="24"/>
          <w:szCs w:val="24"/>
        </w:rPr>
        <w:t>—</w:t>
      </w:r>
      <w:r w:rsidR="002D263A" w:rsidRPr="00A442F0">
        <w:rPr>
          <w:rFonts w:ascii="Times New Roman" w:hAnsi="Times New Roman" w:cs="Times New Roman"/>
          <w:sz w:val="24"/>
          <w:szCs w:val="24"/>
        </w:rPr>
        <w:t>b</w:t>
      </w:r>
      <w:r w:rsidRPr="00A442F0">
        <w:rPr>
          <w:rFonts w:ascii="Times New Roman" w:hAnsi="Times New Roman" w:cs="Times New Roman"/>
          <w:sz w:val="24"/>
          <w:szCs w:val="24"/>
        </w:rPr>
        <w:t>inary indicator, 1 if the trigram in question can be linked to a specific political issue, 0 otherwise</w:t>
      </w:r>
    </w:p>
    <w:p w14:paraId="1A944BEE" w14:textId="33B0D207" w:rsidR="00F51964"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WHICHISSUE</w:t>
      </w:r>
      <w:r w:rsidR="003F051E" w:rsidRPr="00A442F0">
        <w:rPr>
          <w:rFonts w:ascii="Times New Roman" w:hAnsi="Times New Roman" w:cs="Times New Roman"/>
          <w:sz w:val="24"/>
          <w:szCs w:val="24"/>
        </w:rPr>
        <w:t>—</w:t>
      </w:r>
      <w:r w:rsidR="002D263A" w:rsidRPr="00A442F0">
        <w:rPr>
          <w:rFonts w:ascii="Times New Roman" w:hAnsi="Times New Roman" w:cs="Times New Roman"/>
          <w:sz w:val="24"/>
          <w:szCs w:val="24"/>
        </w:rPr>
        <w:t>t</w:t>
      </w:r>
      <w:r w:rsidRPr="00A442F0">
        <w:rPr>
          <w:rFonts w:ascii="Times New Roman" w:hAnsi="Times New Roman" w:cs="Times New Roman"/>
          <w:sz w:val="24"/>
          <w:szCs w:val="24"/>
        </w:rPr>
        <w:t>ext</w:t>
      </w:r>
      <w:r w:rsidR="002D263A">
        <w:rPr>
          <w:rFonts w:ascii="Times New Roman" w:hAnsi="Times New Roman" w:cs="Times New Roman"/>
          <w:sz w:val="24"/>
          <w:szCs w:val="24"/>
        </w:rPr>
        <w:t>;</w:t>
      </w:r>
      <w:r w:rsidRPr="00A442F0">
        <w:rPr>
          <w:rFonts w:ascii="Times New Roman" w:hAnsi="Times New Roman" w:cs="Times New Roman"/>
          <w:sz w:val="24"/>
          <w:szCs w:val="24"/>
        </w:rPr>
        <w:t xml:space="preserve"> please enter the single issue that fits best (see list below). Please enter the text exactly as it appears below (</w:t>
      </w:r>
      <w:r w:rsidR="003F051E" w:rsidRPr="00A442F0">
        <w:rPr>
          <w:rFonts w:ascii="Times New Roman" w:hAnsi="Times New Roman" w:cs="Times New Roman"/>
          <w:sz w:val="24"/>
          <w:szCs w:val="24"/>
        </w:rPr>
        <w:t xml:space="preserve">e.g., </w:t>
      </w:r>
      <w:r w:rsidRPr="00A442F0">
        <w:rPr>
          <w:rFonts w:ascii="Times New Roman" w:hAnsi="Times New Roman" w:cs="Times New Roman"/>
          <w:sz w:val="24"/>
          <w:szCs w:val="24"/>
        </w:rPr>
        <w:t>“Abortion”). Please propose new/missing issues to Prof. Hopkins. Where the trigram involves multiple issues, please list the first or main issue.</w:t>
      </w:r>
    </w:p>
    <w:p w14:paraId="645AD3F9" w14:textId="29442052"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SPECIFICPOLICY</w:t>
      </w:r>
      <w:r w:rsidR="003F051E" w:rsidRPr="00A442F0">
        <w:rPr>
          <w:rFonts w:ascii="Times New Roman" w:hAnsi="Times New Roman" w:cs="Times New Roman"/>
          <w:sz w:val="24"/>
          <w:szCs w:val="24"/>
        </w:rPr>
        <w:t>—</w:t>
      </w:r>
      <w:r w:rsidR="002D263A" w:rsidRPr="00A442F0">
        <w:rPr>
          <w:rFonts w:ascii="Times New Roman" w:hAnsi="Times New Roman" w:cs="Times New Roman"/>
          <w:sz w:val="24"/>
          <w:szCs w:val="24"/>
        </w:rPr>
        <w:t>b</w:t>
      </w:r>
      <w:r w:rsidRPr="00A442F0">
        <w:rPr>
          <w:rFonts w:ascii="Times New Roman" w:hAnsi="Times New Roman" w:cs="Times New Roman"/>
          <w:sz w:val="24"/>
          <w:szCs w:val="24"/>
        </w:rPr>
        <w:t>inary indicator, 1 if the trigram identifies a specific government program (</w:t>
      </w:r>
      <w:r w:rsidR="003F051E" w:rsidRPr="00A442F0">
        <w:rPr>
          <w:rFonts w:ascii="Times New Roman" w:hAnsi="Times New Roman" w:cs="Times New Roman"/>
          <w:sz w:val="24"/>
          <w:szCs w:val="24"/>
        </w:rPr>
        <w:t xml:space="preserve">e.g., </w:t>
      </w:r>
      <w:r w:rsidRPr="00A442F0">
        <w:rPr>
          <w:rFonts w:ascii="Times New Roman" w:hAnsi="Times New Roman" w:cs="Times New Roman"/>
          <w:sz w:val="24"/>
          <w:szCs w:val="24"/>
        </w:rPr>
        <w:t>Social Security, SSDI, etc.) 0 otherwise</w:t>
      </w:r>
    </w:p>
    <w:p w14:paraId="0B82DEB6" w14:textId="74B314BC"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ABSTRACTION</w:t>
      </w:r>
      <w:r w:rsidR="003F051E" w:rsidRPr="00A442F0">
        <w:rPr>
          <w:rFonts w:ascii="Times New Roman" w:hAnsi="Times New Roman" w:cs="Times New Roman"/>
          <w:sz w:val="24"/>
          <w:szCs w:val="24"/>
        </w:rPr>
        <w:t>—</w:t>
      </w:r>
      <w:r w:rsidR="002D263A" w:rsidRPr="00A442F0">
        <w:rPr>
          <w:rFonts w:ascii="Times New Roman" w:hAnsi="Times New Roman" w:cs="Times New Roman"/>
          <w:sz w:val="24"/>
          <w:szCs w:val="24"/>
        </w:rPr>
        <w:t>b</w:t>
      </w:r>
      <w:r w:rsidRPr="00A442F0">
        <w:rPr>
          <w:rFonts w:ascii="Times New Roman" w:hAnsi="Times New Roman" w:cs="Times New Roman"/>
          <w:sz w:val="24"/>
          <w:szCs w:val="24"/>
        </w:rPr>
        <w:t>inary indicator, 1 if the trigram makes any reference to abstract ideals or principles (</w:t>
      </w:r>
      <w:r w:rsidR="003F051E" w:rsidRPr="00A442F0">
        <w:rPr>
          <w:rFonts w:ascii="Times New Roman" w:hAnsi="Times New Roman" w:cs="Times New Roman"/>
          <w:sz w:val="24"/>
          <w:szCs w:val="24"/>
        </w:rPr>
        <w:t xml:space="preserve">e.g., </w:t>
      </w:r>
      <w:r w:rsidRPr="00A442F0">
        <w:rPr>
          <w:rFonts w:ascii="Times New Roman" w:hAnsi="Times New Roman" w:cs="Times New Roman"/>
          <w:sz w:val="24"/>
          <w:szCs w:val="24"/>
        </w:rPr>
        <w:t>“life, liberty, and happiness,” “private property rights” “innocent human life”), 0 otherwise</w:t>
      </w:r>
    </w:p>
    <w:p w14:paraId="36A6AB22" w14:textId="5686010F"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ECONOMIC</w:t>
      </w:r>
      <w:r w:rsidR="003F051E" w:rsidRPr="00A442F0">
        <w:rPr>
          <w:rFonts w:ascii="Times New Roman" w:hAnsi="Times New Roman" w:cs="Times New Roman"/>
          <w:sz w:val="24"/>
          <w:szCs w:val="24"/>
        </w:rPr>
        <w:t>—</w:t>
      </w:r>
      <w:r w:rsidR="002D263A" w:rsidRPr="00A442F0">
        <w:rPr>
          <w:rFonts w:ascii="Times New Roman" w:hAnsi="Times New Roman" w:cs="Times New Roman"/>
          <w:sz w:val="24"/>
          <w:szCs w:val="24"/>
        </w:rPr>
        <w:t>b</w:t>
      </w:r>
      <w:r w:rsidRPr="00A442F0">
        <w:rPr>
          <w:rFonts w:ascii="Times New Roman" w:hAnsi="Times New Roman" w:cs="Times New Roman"/>
          <w:sz w:val="24"/>
          <w:szCs w:val="24"/>
        </w:rPr>
        <w:t>inary indicator, 1 if the trigram in question is connected to an economic issue (labor, taxes, health care), 0 otherwise</w:t>
      </w:r>
    </w:p>
    <w:p w14:paraId="330007FA" w14:textId="4B041DA1"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SOCIAL</w:t>
      </w:r>
      <w:r w:rsidR="003F051E" w:rsidRPr="00A442F0">
        <w:rPr>
          <w:rFonts w:ascii="Times New Roman" w:hAnsi="Times New Roman" w:cs="Times New Roman"/>
          <w:sz w:val="24"/>
          <w:szCs w:val="24"/>
        </w:rPr>
        <w:t>—</w:t>
      </w:r>
      <w:r w:rsidR="002D263A" w:rsidRPr="00A442F0">
        <w:rPr>
          <w:rFonts w:ascii="Times New Roman" w:hAnsi="Times New Roman" w:cs="Times New Roman"/>
          <w:sz w:val="24"/>
          <w:szCs w:val="24"/>
        </w:rPr>
        <w:t>b</w:t>
      </w:r>
      <w:r w:rsidRPr="00A442F0">
        <w:rPr>
          <w:rFonts w:ascii="Times New Roman" w:hAnsi="Times New Roman" w:cs="Times New Roman"/>
          <w:sz w:val="24"/>
          <w:szCs w:val="24"/>
        </w:rPr>
        <w:t>inary indicator, 1 if the trigram in question is connected to a social issue (abortion, gay marriage, gun rights, religion in society, etc.), 0 otherwise</w:t>
      </w:r>
    </w:p>
    <w:p w14:paraId="233EC662" w14:textId="71801D9C"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GROUP</w:t>
      </w:r>
      <w:r w:rsidR="003F051E" w:rsidRPr="00A442F0">
        <w:rPr>
          <w:rFonts w:ascii="Times New Roman" w:hAnsi="Times New Roman" w:cs="Times New Roman"/>
          <w:sz w:val="24"/>
          <w:szCs w:val="24"/>
        </w:rPr>
        <w:t>—</w:t>
      </w:r>
      <w:r w:rsidR="002D263A" w:rsidRPr="00A442F0">
        <w:rPr>
          <w:rFonts w:ascii="Times New Roman" w:hAnsi="Times New Roman" w:cs="Times New Roman"/>
          <w:sz w:val="24"/>
          <w:szCs w:val="24"/>
        </w:rPr>
        <w:t>b</w:t>
      </w:r>
      <w:r w:rsidRPr="00A442F0">
        <w:rPr>
          <w:rFonts w:ascii="Times New Roman" w:hAnsi="Times New Roman" w:cs="Times New Roman"/>
          <w:sz w:val="24"/>
          <w:szCs w:val="24"/>
        </w:rPr>
        <w:t>inary indicator, 1 if the trigram has a clear connection to an identifiable group of people (</w:t>
      </w:r>
      <w:r w:rsidR="003F051E" w:rsidRPr="00A442F0">
        <w:rPr>
          <w:rFonts w:ascii="Times New Roman" w:hAnsi="Times New Roman" w:cs="Times New Roman"/>
          <w:sz w:val="24"/>
          <w:szCs w:val="24"/>
        </w:rPr>
        <w:t xml:space="preserve">e.g., </w:t>
      </w:r>
      <w:r w:rsidRPr="00A442F0">
        <w:rPr>
          <w:rFonts w:ascii="Times New Roman" w:hAnsi="Times New Roman" w:cs="Times New Roman"/>
          <w:sz w:val="24"/>
          <w:szCs w:val="24"/>
        </w:rPr>
        <w:t>women, immigrants, African Americans, LGBT, businesspeople, etc.)</w:t>
      </w:r>
    </w:p>
    <w:p w14:paraId="3A4D58CC" w14:textId="335D2B6E"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WHICHGROUP</w:t>
      </w:r>
      <w:r w:rsidR="003F051E" w:rsidRPr="00A442F0">
        <w:rPr>
          <w:rFonts w:ascii="Times New Roman" w:hAnsi="Times New Roman" w:cs="Times New Roman"/>
          <w:sz w:val="24"/>
          <w:szCs w:val="24"/>
        </w:rPr>
        <w:t>—</w:t>
      </w:r>
      <w:r w:rsidR="002D263A" w:rsidRPr="00A442F0">
        <w:rPr>
          <w:rFonts w:ascii="Times New Roman" w:hAnsi="Times New Roman" w:cs="Times New Roman"/>
          <w:sz w:val="24"/>
          <w:szCs w:val="24"/>
        </w:rPr>
        <w:t>t</w:t>
      </w:r>
      <w:r w:rsidRPr="00A442F0">
        <w:rPr>
          <w:rFonts w:ascii="Times New Roman" w:hAnsi="Times New Roman" w:cs="Times New Roman"/>
          <w:sz w:val="24"/>
          <w:szCs w:val="24"/>
        </w:rPr>
        <w:t>ext identifying the group(s) of people in question</w:t>
      </w:r>
    </w:p>
    <w:p w14:paraId="4454509E" w14:textId="26C61F76"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SOCGROUP</w:t>
      </w:r>
      <w:r w:rsidR="003F051E" w:rsidRPr="00A442F0">
        <w:rPr>
          <w:rFonts w:ascii="Times New Roman" w:hAnsi="Times New Roman" w:cs="Times New Roman"/>
          <w:sz w:val="24"/>
          <w:szCs w:val="24"/>
        </w:rPr>
        <w:t>—</w:t>
      </w:r>
      <w:r w:rsidR="002D263A" w:rsidRPr="00A442F0">
        <w:rPr>
          <w:rFonts w:ascii="Times New Roman" w:hAnsi="Times New Roman" w:cs="Times New Roman"/>
          <w:sz w:val="24"/>
          <w:szCs w:val="24"/>
        </w:rPr>
        <w:t>b</w:t>
      </w:r>
      <w:r w:rsidRPr="00A442F0">
        <w:rPr>
          <w:rFonts w:ascii="Times New Roman" w:hAnsi="Times New Roman" w:cs="Times New Roman"/>
          <w:sz w:val="24"/>
          <w:szCs w:val="24"/>
        </w:rPr>
        <w:t>inary indicator, 1 if the trigram in question is connected to a group of people defined or delineated in social/</w:t>
      </w:r>
      <w:r w:rsidR="003F051E" w:rsidRPr="00A442F0">
        <w:rPr>
          <w:rFonts w:ascii="Times New Roman" w:hAnsi="Times New Roman" w:cs="Times New Roman"/>
          <w:sz w:val="24"/>
          <w:szCs w:val="24"/>
        </w:rPr>
        <w:t>socio</w:t>
      </w:r>
      <w:r w:rsidRPr="00A442F0">
        <w:rPr>
          <w:rFonts w:ascii="Times New Roman" w:hAnsi="Times New Roman" w:cs="Times New Roman"/>
          <w:sz w:val="24"/>
          <w:szCs w:val="24"/>
        </w:rPr>
        <w:t>economic terms (</w:t>
      </w:r>
      <w:r w:rsidR="003F051E" w:rsidRPr="00A442F0">
        <w:rPr>
          <w:rFonts w:ascii="Times New Roman" w:hAnsi="Times New Roman" w:cs="Times New Roman"/>
          <w:sz w:val="24"/>
          <w:szCs w:val="24"/>
        </w:rPr>
        <w:t xml:space="preserve">e.g., </w:t>
      </w:r>
      <w:r w:rsidRPr="00A442F0">
        <w:rPr>
          <w:rFonts w:ascii="Times New Roman" w:hAnsi="Times New Roman" w:cs="Times New Roman"/>
          <w:sz w:val="24"/>
          <w:szCs w:val="24"/>
        </w:rPr>
        <w:t>working class, wealthy, businesspeople, etc.), 0 otherwise</w:t>
      </w:r>
    </w:p>
    <w:p w14:paraId="71A59450" w14:textId="18710C79"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RACIALGROUP</w:t>
      </w:r>
      <w:r w:rsidR="003F051E" w:rsidRPr="00A442F0">
        <w:rPr>
          <w:rFonts w:ascii="Times New Roman" w:hAnsi="Times New Roman" w:cs="Times New Roman"/>
          <w:sz w:val="24"/>
          <w:szCs w:val="24"/>
        </w:rPr>
        <w:t>—</w:t>
      </w:r>
      <w:r w:rsidR="002D263A" w:rsidRPr="00A442F0">
        <w:rPr>
          <w:rFonts w:ascii="Times New Roman" w:hAnsi="Times New Roman" w:cs="Times New Roman"/>
          <w:sz w:val="24"/>
          <w:szCs w:val="24"/>
        </w:rPr>
        <w:t>b</w:t>
      </w:r>
      <w:r w:rsidRPr="00A442F0">
        <w:rPr>
          <w:rFonts w:ascii="Times New Roman" w:hAnsi="Times New Roman" w:cs="Times New Roman"/>
          <w:sz w:val="24"/>
          <w:szCs w:val="24"/>
        </w:rPr>
        <w:t>inary indicator, 1 if the trigram in question is connected to a group of people defined or delineated in racial/ethnic terms (</w:t>
      </w:r>
      <w:r w:rsidR="003F051E" w:rsidRPr="00A442F0">
        <w:rPr>
          <w:rFonts w:ascii="Times New Roman" w:hAnsi="Times New Roman" w:cs="Times New Roman"/>
          <w:sz w:val="24"/>
          <w:szCs w:val="24"/>
        </w:rPr>
        <w:t xml:space="preserve">e.g., </w:t>
      </w:r>
      <w:r w:rsidRPr="00A442F0">
        <w:rPr>
          <w:rFonts w:ascii="Times New Roman" w:hAnsi="Times New Roman" w:cs="Times New Roman"/>
          <w:sz w:val="24"/>
          <w:szCs w:val="24"/>
        </w:rPr>
        <w:t>African Americans)</w:t>
      </w:r>
    </w:p>
    <w:p w14:paraId="7837B5DF" w14:textId="7C67BE7D"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lastRenderedPageBreak/>
        <w:t>INTERESTGROUP</w:t>
      </w:r>
      <w:r w:rsidR="003F051E" w:rsidRPr="00A442F0">
        <w:rPr>
          <w:rFonts w:ascii="Times New Roman" w:hAnsi="Times New Roman" w:cs="Times New Roman"/>
          <w:sz w:val="24"/>
          <w:szCs w:val="24"/>
        </w:rPr>
        <w:t>—</w:t>
      </w:r>
      <w:r w:rsidR="002D263A" w:rsidRPr="00A442F0">
        <w:rPr>
          <w:rFonts w:ascii="Times New Roman" w:hAnsi="Times New Roman" w:cs="Times New Roman"/>
          <w:sz w:val="24"/>
          <w:szCs w:val="24"/>
        </w:rPr>
        <w:t>b</w:t>
      </w:r>
      <w:r w:rsidRPr="00A442F0">
        <w:rPr>
          <w:rFonts w:ascii="Times New Roman" w:hAnsi="Times New Roman" w:cs="Times New Roman"/>
          <w:sz w:val="24"/>
          <w:szCs w:val="24"/>
        </w:rPr>
        <w:t>inary indicator, 1 if the trigram in question is connected to an organized interest group (</w:t>
      </w:r>
      <w:r w:rsidR="003F051E" w:rsidRPr="00A442F0">
        <w:rPr>
          <w:rFonts w:ascii="Times New Roman" w:hAnsi="Times New Roman" w:cs="Times New Roman"/>
          <w:sz w:val="24"/>
          <w:szCs w:val="24"/>
        </w:rPr>
        <w:t xml:space="preserve">e.g., </w:t>
      </w:r>
      <w:r w:rsidRPr="00A442F0">
        <w:rPr>
          <w:rFonts w:ascii="Times New Roman" w:hAnsi="Times New Roman" w:cs="Times New Roman"/>
          <w:sz w:val="24"/>
          <w:szCs w:val="24"/>
        </w:rPr>
        <w:t>“National Rifle Association</w:t>
      </w:r>
      <w:r w:rsidR="00F51964" w:rsidRPr="00A442F0">
        <w:rPr>
          <w:rFonts w:ascii="Times New Roman" w:hAnsi="Times New Roman" w:cs="Times New Roman"/>
          <w:sz w:val="24"/>
          <w:szCs w:val="24"/>
        </w:rPr>
        <w:t>,”</w:t>
      </w:r>
      <w:r w:rsidRPr="00A442F0">
        <w:rPr>
          <w:rFonts w:ascii="Times New Roman" w:hAnsi="Times New Roman" w:cs="Times New Roman"/>
          <w:sz w:val="24"/>
          <w:szCs w:val="24"/>
        </w:rPr>
        <w:t xml:space="preserve"> “National Association for the Advancement of Colored People”)</w:t>
      </w:r>
    </w:p>
    <w:p w14:paraId="0C49331C" w14:textId="40B70D3B"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RIGHTS</w:t>
      </w:r>
      <w:r w:rsidR="003F051E" w:rsidRPr="00A442F0">
        <w:rPr>
          <w:rFonts w:ascii="Times New Roman" w:hAnsi="Times New Roman" w:cs="Times New Roman"/>
          <w:sz w:val="24"/>
          <w:szCs w:val="24"/>
        </w:rPr>
        <w:t>—</w:t>
      </w:r>
      <w:r w:rsidR="002D263A" w:rsidRPr="00A442F0">
        <w:rPr>
          <w:rFonts w:ascii="Times New Roman" w:hAnsi="Times New Roman" w:cs="Times New Roman"/>
          <w:sz w:val="24"/>
          <w:szCs w:val="24"/>
        </w:rPr>
        <w:t>b</w:t>
      </w:r>
      <w:r w:rsidRPr="00A442F0">
        <w:rPr>
          <w:rFonts w:ascii="Times New Roman" w:hAnsi="Times New Roman" w:cs="Times New Roman"/>
          <w:sz w:val="24"/>
          <w:szCs w:val="24"/>
        </w:rPr>
        <w:t>inary indicator, 1 if the trigram makes reference to the rights of specific groups of people (</w:t>
      </w:r>
      <w:r w:rsidR="003F051E" w:rsidRPr="00A442F0">
        <w:rPr>
          <w:rFonts w:ascii="Times New Roman" w:hAnsi="Times New Roman" w:cs="Times New Roman"/>
          <w:sz w:val="24"/>
          <w:szCs w:val="24"/>
        </w:rPr>
        <w:t xml:space="preserve">e.g., </w:t>
      </w:r>
      <w:r w:rsidRPr="00A442F0">
        <w:rPr>
          <w:rFonts w:ascii="Times New Roman" w:hAnsi="Times New Roman" w:cs="Times New Roman"/>
          <w:sz w:val="24"/>
          <w:szCs w:val="24"/>
        </w:rPr>
        <w:t>property rights, freedom of speech, right to bear arms, etc.)</w:t>
      </w:r>
    </w:p>
    <w:p w14:paraId="6F3A7FD4" w14:textId="514054B9"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GOVTSIZE</w:t>
      </w:r>
      <w:r w:rsidR="003F051E" w:rsidRPr="00A442F0">
        <w:rPr>
          <w:rFonts w:ascii="Times New Roman" w:hAnsi="Times New Roman" w:cs="Times New Roman"/>
          <w:sz w:val="24"/>
          <w:szCs w:val="24"/>
        </w:rPr>
        <w:t>—</w:t>
      </w:r>
      <w:r w:rsidR="00A751E8" w:rsidRPr="00A442F0">
        <w:rPr>
          <w:rFonts w:ascii="Times New Roman" w:hAnsi="Times New Roman" w:cs="Times New Roman"/>
          <w:sz w:val="24"/>
          <w:szCs w:val="24"/>
        </w:rPr>
        <w:t>b</w:t>
      </w:r>
      <w:r w:rsidRPr="00A442F0">
        <w:rPr>
          <w:rFonts w:ascii="Times New Roman" w:hAnsi="Times New Roman" w:cs="Times New Roman"/>
          <w:sz w:val="24"/>
          <w:szCs w:val="24"/>
        </w:rPr>
        <w:t>inary indicator, 1 if the trigram is related to issues of the proper scope and size of government, 0 otherwise</w:t>
      </w:r>
    </w:p>
    <w:p w14:paraId="3246CCDF" w14:textId="741E3949"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LEGAL</w:t>
      </w:r>
      <w:r w:rsidR="003F051E" w:rsidRPr="00A442F0">
        <w:rPr>
          <w:rFonts w:ascii="Times New Roman" w:hAnsi="Times New Roman" w:cs="Times New Roman"/>
          <w:sz w:val="24"/>
          <w:szCs w:val="24"/>
        </w:rPr>
        <w:t>—</w:t>
      </w:r>
      <w:r w:rsidR="00A751E8" w:rsidRPr="00A442F0">
        <w:rPr>
          <w:rFonts w:ascii="Times New Roman" w:hAnsi="Times New Roman" w:cs="Times New Roman"/>
          <w:sz w:val="24"/>
          <w:szCs w:val="24"/>
        </w:rPr>
        <w:t>b</w:t>
      </w:r>
      <w:r w:rsidRPr="00A442F0">
        <w:rPr>
          <w:rFonts w:ascii="Times New Roman" w:hAnsi="Times New Roman" w:cs="Times New Roman"/>
          <w:sz w:val="24"/>
          <w:szCs w:val="24"/>
        </w:rPr>
        <w:t>inary indicator, 1 if the trigram relates to the Constitution or legal or judicial issues, 0 otherwise</w:t>
      </w:r>
    </w:p>
    <w:p w14:paraId="612E4D5E" w14:textId="281D24A1" w:rsidR="00A461C1" w:rsidRPr="00A442F0" w:rsidRDefault="00A461C1" w:rsidP="00A461C1">
      <w:pPr>
        <w:spacing w:line="360" w:lineRule="auto"/>
        <w:rPr>
          <w:rFonts w:ascii="Times New Roman" w:hAnsi="Times New Roman" w:cs="Times New Roman"/>
          <w:sz w:val="24"/>
          <w:szCs w:val="24"/>
        </w:rPr>
      </w:pPr>
      <w:r w:rsidRPr="00A442F0">
        <w:rPr>
          <w:rFonts w:ascii="Times New Roman" w:hAnsi="Times New Roman" w:cs="Times New Roman"/>
          <w:sz w:val="24"/>
          <w:szCs w:val="24"/>
        </w:rPr>
        <w:t>FOUNDING</w:t>
      </w:r>
      <w:r w:rsidR="003F051E" w:rsidRPr="00A442F0">
        <w:rPr>
          <w:rFonts w:ascii="Times New Roman" w:hAnsi="Times New Roman" w:cs="Times New Roman"/>
          <w:sz w:val="24"/>
          <w:szCs w:val="24"/>
        </w:rPr>
        <w:t>—</w:t>
      </w:r>
      <w:r w:rsidR="00A751E8" w:rsidRPr="00A442F0">
        <w:rPr>
          <w:rFonts w:ascii="Times New Roman" w:hAnsi="Times New Roman" w:cs="Times New Roman"/>
          <w:sz w:val="24"/>
          <w:szCs w:val="24"/>
        </w:rPr>
        <w:t>b</w:t>
      </w:r>
      <w:r w:rsidRPr="00A442F0">
        <w:rPr>
          <w:rFonts w:ascii="Times New Roman" w:hAnsi="Times New Roman" w:cs="Times New Roman"/>
          <w:sz w:val="24"/>
          <w:szCs w:val="24"/>
        </w:rPr>
        <w:t>inary indicator, 1 if the trigram relates to the U.S. founding (</w:t>
      </w:r>
      <w:r w:rsidR="003F051E" w:rsidRPr="00A442F0">
        <w:rPr>
          <w:rFonts w:ascii="Times New Roman" w:hAnsi="Times New Roman" w:cs="Times New Roman"/>
          <w:sz w:val="24"/>
          <w:szCs w:val="24"/>
        </w:rPr>
        <w:t xml:space="preserve">e.g., </w:t>
      </w:r>
      <w:r w:rsidRPr="00A442F0">
        <w:rPr>
          <w:rFonts w:ascii="Times New Roman" w:hAnsi="Times New Roman" w:cs="Times New Roman"/>
          <w:sz w:val="24"/>
          <w:szCs w:val="24"/>
        </w:rPr>
        <w:t>a phrase from the Declaration of Independence, Constitution, etc.), 0 otherwise</w:t>
      </w:r>
    </w:p>
    <w:p w14:paraId="485AFE7E" w14:textId="77777777" w:rsidR="00A461C1" w:rsidRPr="00A442F0" w:rsidRDefault="00A461C1" w:rsidP="00A461C1">
      <w:pPr>
        <w:pStyle w:val="NoSpacing"/>
        <w:spacing w:line="360" w:lineRule="auto"/>
        <w:rPr>
          <w:rFonts w:ascii="Times New Roman" w:hAnsi="Times New Roman" w:cs="Times New Roman"/>
          <w:sz w:val="24"/>
          <w:szCs w:val="24"/>
        </w:rPr>
      </w:pPr>
      <w:r w:rsidRPr="00A442F0">
        <w:rPr>
          <w:rFonts w:ascii="Times New Roman" w:hAnsi="Times New Roman" w:cs="Times New Roman"/>
          <w:sz w:val="24"/>
          <w:szCs w:val="24"/>
        </w:rPr>
        <w:t>ISSUES</w:t>
      </w:r>
    </w:p>
    <w:p w14:paraId="65E1FE77" w14:textId="77777777" w:rsidR="00A461C1" w:rsidRPr="00A442F0" w:rsidRDefault="00A461C1" w:rsidP="00A461C1">
      <w:pPr>
        <w:pStyle w:val="NoSpacing"/>
        <w:spacing w:line="360" w:lineRule="auto"/>
        <w:rPr>
          <w:rFonts w:ascii="Times New Roman" w:eastAsia="Arial" w:hAnsi="Times New Roman" w:cs="Times New Roman"/>
          <w:i/>
          <w:iCs/>
          <w:sz w:val="24"/>
          <w:szCs w:val="24"/>
        </w:rPr>
      </w:pPr>
      <w:r w:rsidRPr="00A442F0">
        <w:rPr>
          <w:rFonts w:ascii="Times New Roman" w:eastAsia="Arial" w:hAnsi="Times New Roman" w:cs="Times New Roman"/>
          <w:i/>
          <w:iCs/>
          <w:sz w:val="24"/>
          <w:szCs w:val="24"/>
        </w:rPr>
        <w:t>ECONOMIC</w:t>
      </w:r>
    </w:p>
    <w:p w14:paraId="29EBFB24"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Fiscal/budgetary</w:t>
      </w:r>
    </w:p>
    <w:p w14:paraId="4EA5D6E2" w14:textId="0112FF32" w:rsidR="00095859"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Social Security</w:t>
      </w:r>
    </w:p>
    <w:p w14:paraId="5D0E5ABC" w14:textId="3718D4BB"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Taxes</w:t>
      </w:r>
    </w:p>
    <w:p w14:paraId="5C7DBF33" w14:textId="50D4D850" w:rsidR="00095859"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Poverty</w:t>
      </w:r>
    </w:p>
    <w:p w14:paraId="58BF91BB" w14:textId="107B42EB" w:rsidR="00095859"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Income inequality</w:t>
      </w:r>
    </w:p>
    <w:p w14:paraId="78E58EC7" w14:textId="63C2E5BE" w:rsidR="00F51964"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Unemployment/</w:t>
      </w:r>
      <w:r w:rsidR="00095859">
        <w:rPr>
          <w:rFonts w:ascii="Times New Roman" w:eastAsia="Arial" w:hAnsi="Times New Roman" w:cs="Times New Roman"/>
          <w:sz w:val="24"/>
          <w:szCs w:val="24"/>
        </w:rPr>
        <w:t>j</w:t>
      </w:r>
      <w:r w:rsidRPr="00A442F0">
        <w:rPr>
          <w:rFonts w:ascii="Times New Roman" w:eastAsia="Arial" w:hAnsi="Times New Roman" w:cs="Times New Roman"/>
          <w:sz w:val="24"/>
          <w:szCs w:val="24"/>
        </w:rPr>
        <w:t>obs</w:t>
      </w:r>
    </w:p>
    <w:p w14:paraId="603A7560" w14:textId="4631A075"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Economic growth</w:t>
      </w:r>
    </w:p>
    <w:p w14:paraId="3DB5C548"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Minimum wage</w:t>
      </w:r>
    </w:p>
    <w:p w14:paraId="015E3A18"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Energy</w:t>
      </w:r>
    </w:p>
    <w:p w14:paraId="2C9385D2" w14:textId="77777777" w:rsidR="00F51964"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Environment and climate change</w:t>
      </w:r>
    </w:p>
    <w:p w14:paraId="45E18CA8" w14:textId="19A3662D"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Health care and health</w:t>
      </w:r>
    </w:p>
    <w:p w14:paraId="78DDD5DE"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Welfare/cash assistance/TANF</w:t>
      </w:r>
    </w:p>
    <w:p w14:paraId="71629D15"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Infrastructure/roads/transportation</w:t>
      </w:r>
    </w:p>
    <w:p w14:paraId="6F311D25"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Labor/unions</w:t>
      </w:r>
    </w:p>
    <w:p w14:paraId="4A3811A5" w14:textId="77777777" w:rsidR="00A461C1" w:rsidRPr="00A442F0" w:rsidRDefault="00A461C1" w:rsidP="00A461C1">
      <w:pPr>
        <w:pStyle w:val="NoSpacing"/>
        <w:spacing w:line="360" w:lineRule="auto"/>
        <w:rPr>
          <w:rFonts w:ascii="Times New Roman" w:hAnsi="Times New Roman" w:cs="Times New Roman"/>
          <w:sz w:val="24"/>
          <w:szCs w:val="24"/>
        </w:rPr>
      </w:pPr>
      <w:r w:rsidRPr="00A442F0">
        <w:rPr>
          <w:rFonts w:ascii="Times New Roman" w:eastAsia="Arial" w:hAnsi="Times New Roman" w:cs="Times New Roman"/>
          <w:sz w:val="24"/>
          <w:szCs w:val="24"/>
        </w:rPr>
        <w:t>Farming/agriculture</w:t>
      </w:r>
    </w:p>
    <w:p w14:paraId="6409D4DC" w14:textId="77777777" w:rsidR="00A461C1" w:rsidRPr="00A442F0" w:rsidRDefault="00A461C1" w:rsidP="00A461C1">
      <w:pPr>
        <w:pStyle w:val="NoSpacing"/>
        <w:spacing w:line="360" w:lineRule="auto"/>
        <w:rPr>
          <w:rFonts w:ascii="Times New Roman" w:eastAsia="Arial" w:hAnsi="Times New Roman" w:cs="Times New Roman"/>
          <w:i/>
          <w:iCs/>
          <w:sz w:val="24"/>
          <w:szCs w:val="24"/>
        </w:rPr>
      </w:pPr>
      <w:r w:rsidRPr="00A442F0">
        <w:rPr>
          <w:rFonts w:ascii="Times New Roman" w:eastAsia="Arial" w:hAnsi="Times New Roman" w:cs="Times New Roman"/>
          <w:i/>
          <w:iCs/>
          <w:sz w:val="24"/>
          <w:szCs w:val="24"/>
        </w:rPr>
        <w:t>SOCIAL</w:t>
      </w:r>
    </w:p>
    <w:p w14:paraId="6837E7AB"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lastRenderedPageBreak/>
        <w:t>Language rights</w:t>
      </w:r>
    </w:p>
    <w:p w14:paraId="635D22BC" w14:textId="46F4A8F4" w:rsidR="00095859"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Gay rights</w:t>
      </w:r>
    </w:p>
    <w:p w14:paraId="43BF6C9A" w14:textId="53AB07F5"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Gun control</w:t>
      </w:r>
    </w:p>
    <w:p w14:paraId="21B635DA" w14:textId="7E33FE45"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 xml:space="preserve">Morality and religion in society </w:t>
      </w:r>
      <w:r w:rsidR="00A751E8">
        <w:rPr>
          <w:rFonts w:ascii="Times New Roman" w:eastAsia="Arial" w:hAnsi="Times New Roman" w:cs="Times New Roman"/>
          <w:sz w:val="24"/>
          <w:szCs w:val="24"/>
        </w:rPr>
        <w:t>(</w:t>
      </w:r>
      <w:r w:rsidRPr="00A442F0">
        <w:rPr>
          <w:rFonts w:ascii="Times New Roman" w:eastAsia="Arial" w:hAnsi="Times New Roman" w:cs="Times New Roman"/>
          <w:sz w:val="24"/>
          <w:szCs w:val="24"/>
        </w:rPr>
        <w:t>includes things like prayer in school, public expressions/symbols of faith</w:t>
      </w:r>
      <w:r w:rsidR="00A751E8">
        <w:rPr>
          <w:rFonts w:ascii="Times New Roman" w:eastAsia="Arial" w:hAnsi="Times New Roman" w:cs="Times New Roman"/>
          <w:sz w:val="24"/>
          <w:szCs w:val="24"/>
        </w:rPr>
        <w:t>)</w:t>
      </w:r>
    </w:p>
    <w:p w14:paraId="663CA0DE"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Racism</w:t>
      </w:r>
    </w:p>
    <w:p w14:paraId="3EF45916"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Women’s rights</w:t>
      </w:r>
    </w:p>
    <w:p w14:paraId="3F0A852C"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Abortion</w:t>
      </w:r>
    </w:p>
    <w:p w14:paraId="6B6256A7" w14:textId="2BAE8B4A" w:rsidR="00095859"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Animal rights</w:t>
      </w:r>
    </w:p>
    <w:p w14:paraId="11A3BD35" w14:textId="522EE05E" w:rsidR="00A461C1" w:rsidRPr="00A442F0" w:rsidRDefault="00A461C1" w:rsidP="00A461C1">
      <w:pPr>
        <w:pStyle w:val="NoSpacing"/>
        <w:spacing w:line="360" w:lineRule="auto"/>
        <w:rPr>
          <w:rFonts w:ascii="Times New Roman" w:eastAsia="Arial" w:hAnsi="Times New Roman" w:cs="Times New Roman"/>
          <w:sz w:val="24"/>
          <w:szCs w:val="24"/>
        </w:rPr>
      </w:pPr>
    </w:p>
    <w:p w14:paraId="4D244257" w14:textId="622250DA" w:rsidR="00095859"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i/>
          <w:iCs/>
          <w:sz w:val="24"/>
          <w:szCs w:val="24"/>
        </w:rPr>
        <w:t>OTHER ISSUES</w:t>
      </w:r>
    </w:p>
    <w:p w14:paraId="519E5406" w14:textId="57F78132"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Crime</w:t>
      </w:r>
    </w:p>
    <w:p w14:paraId="2E70C7CC" w14:textId="77777777" w:rsidR="00F51964" w:rsidRPr="00A442F0" w:rsidRDefault="00A461C1" w:rsidP="00A461C1">
      <w:pPr>
        <w:pStyle w:val="NoSpacing"/>
        <w:spacing w:line="360" w:lineRule="auto"/>
        <w:rPr>
          <w:rFonts w:ascii="Times New Roman" w:eastAsia="Times New Roman" w:hAnsi="Times New Roman" w:cs="Times New Roman"/>
          <w:sz w:val="24"/>
          <w:szCs w:val="24"/>
        </w:rPr>
      </w:pPr>
      <w:r w:rsidRPr="00A442F0">
        <w:rPr>
          <w:rFonts w:ascii="Times New Roman" w:eastAsia="Times New Roman" w:hAnsi="Times New Roman" w:cs="Times New Roman"/>
          <w:sz w:val="24"/>
          <w:szCs w:val="24"/>
        </w:rPr>
        <w:t>Drugs (abuse and/or legalization)</w:t>
      </w:r>
    </w:p>
    <w:p w14:paraId="1F226284" w14:textId="328188FB"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Education</w:t>
      </w:r>
    </w:p>
    <w:p w14:paraId="052A294A"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Child care</w:t>
      </w:r>
    </w:p>
    <w:p w14:paraId="3D7EAC5D" w14:textId="4E0E6F2D"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 xml:space="preserve">Immigration </w:t>
      </w:r>
      <w:r w:rsidR="00A751E8">
        <w:rPr>
          <w:rFonts w:ascii="Times New Roman" w:eastAsia="Arial" w:hAnsi="Times New Roman" w:cs="Times New Roman"/>
          <w:sz w:val="24"/>
          <w:szCs w:val="24"/>
        </w:rPr>
        <w:t>(</w:t>
      </w:r>
      <w:r w:rsidRPr="00A442F0">
        <w:rPr>
          <w:rFonts w:ascii="Times New Roman" w:eastAsia="Arial" w:hAnsi="Times New Roman" w:cs="Times New Roman"/>
          <w:sz w:val="24"/>
          <w:szCs w:val="24"/>
        </w:rPr>
        <w:t>includes questions of assimilation</w:t>
      </w:r>
      <w:r w:rsidR="00A751E8">
        <w:rPr>
          <w:rFonts w:ascii="Times New Roman" w:eastAsia="Arial" w:hAnsi="Times New Roman" w:cs="Times New Roman"/>
          <w:sz w:val="24"/>
          <w:szCs w:val="24"/>
        </w:rPr>
        <w:t>)</w:t>
      </w:r>
    </w:p>
    <w:p w14:paraId="3FA73344"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Judiciary</w:t>
      </w:r>
    </w:p>
    <w:p w14:paraId="0C669C7C" w14:textId="5E26BC53"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Elections/election reform</w:t>
      </w:r>
    </w:p>
    <w:p w14:paraId="578E0049" w14:textId="77777777" w:rsidR="00A461C1" w:rsidRPr="00A442F0" w:rsidRDefault="00A461C1" w:rsidP="00A461C1">
      <w:pPr>
        <w:pStyle w:val="NoSpacing"/>
        <w:spacing w:line="360" w:lineRule="auto"/>
        <w:rPr>
          <w:rFonts w:ascii="Times New Roman" w:eastAsia="Arial" w:hAnsi="Times New Roman" w:cs="Times New Roman"/>
          <w:sz w:val="24"/>
          <w:szCs w:val="24"/>
        </w:rPr>
      </w:pPr>
    </w:p>
    <w:p w14:paraId="7DADD60B" w14:textId="77777777" w:rsidR="00A461C1" w:rsidRPr="00A442F0" w:rsidRDefault="00A461C1" w:rsidP="00A461C1">
      <w:pPr>
        <w:pStyle w:val="NoSpacing"/>
        <w:spacing w:line="360" w:lineRule="auto"/>
        <w:rPr>
          <w:rFonts w:ascii="Times New Roman" w:eastAsia="Arial" w:hAnsi="Times New Roman" w:cs="Times New Roman"/>
          <w:i/>
          <w:iCs/>
          <w:sz w:val="24"/>
          <w:szCs w:val="24"/>
        </w:rPr>
      </w:pPr>
      <w:r w:rsidRPr="00A442F0">
        <w:rPr>
          <w:rFonts w:ascii="Times New Roman" w:eastAsia="Arial" w:hAnsi="Times New Roman" w:cs="Times New Roman"/>
          <w:i/>
          <w:iCs/>
          <w:sz w:val="24"/>
          <w:szCs w:val="24"/>
        </w:rPr>
        <w:t>FOREIGN</w:t>
      </w:r>
    </w:p>
    <w:p w14:paraId="10F968EC"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International trade</w:t>
      </w:r>
    </w:p>
    <w:p w14:paraId="4B3AE233"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Military strength/defense</w:t>
      </w:r>
    </w:p>
    <w:p w14:paraId="2D04AEC5"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Foreign policy</w:t>
      </w:r>
    </w:p>
    <w:p w14:paraId="27B19927" w14:textId="77777777" w:rsidR="00A461C1" w:rsidRPr="00A442F0" w:rsidRDefault="00A461C1" w:rsidP="00A461C1">
      <w:pPr>
        <w:pStyle w:val="NoSpacing"/>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t>Terrorism and homeland security</w:t>
      </w:r>
    </w:p>
    <w:p w14:paraId="634D41FC" w14:textId="77777777" w:rsidR="00A461C1" w:rsidRPr="00A442F0" w:rsidRDefault="00A461C1" w:rsidP="00A461C1">
      <w:pPr>
        <w:spacing w:line="360" w:lineRule="auto"/>
        <w:rPr>
          <w:rFonts w:ascii="Times New Roman" w:eastAsia="Arial" w:hAnsi="Times New Roman" w:cs="Times New Roman"/>
          <w:sz w:val="24"/>
          <w:szCs w:val="24"/>
        </w:rPr>
      </w:pPr>
      <w:r w:rsidRPr="00A442F0">
        <w:rPr>
          <w:rFonts w:ascii="Times New Roman" w:eastAsia="Arial" w:hAnsi="Times New Roman" w:cs="Times New Roman"/>
          <w:sz w:val="24"/>
          <w:szCs w:val="24"/>
        </w:rPr>
        <w:br w:type="page"/>
      </w:r>
    </w:p>
    <w:p w14:paraId="25E95211" w14:textId="71FF7677" w:rsidR="00A461C1" w:rsidRPr="00A442F0" w:rsidRDefault="0096406D" w:rsidP="00A461C1">
      <w:pPr>
        <w:spacing w:before="240" w:line="360" w:lineRule="auto"/>
        <w:rPr>
          <w:rFonts w:ascii="Times New Roman" w:eastAsia="Arial" w:hAnsi="Times New Roman" w:cs="Times New Roman"/>
          <w:b/>
          <w:bCs/>
          <w:sz w:val="24"/>
          <w:szCs w:val="24"/>
        </w:rPr>
      </w:pPr>
      <w:r w:rsidRPr="00A442F0">
        <w:rPr>
          <w:rFonts w:ascii="Times New Roman" w:eastAsia="Arial" w:hAnsi="Times New Roman" w:cs="Times New Roman"/>
          <w:b/>
          <w:bCs/>
          <w:sz w:val="24"/>
          <w:szCs w:val="24"/>
        </w:rPr>
        <w:lastRenderedPageBreak/>
        <w:t xml:space="preserve">&lt;H1&gt;A.3 </w:t>
      </w:r>
      <w:r w:rsidR="00A461C1" w:rsidRPr="00A442F0">
        <w:rPr>
          <w:rFonts w:ascii="Times New Roman" w:eastAsia="Arial" w:hAnsi="Times New Roman" w:cs="Times New Roman"/>
          <w:b/>
          <w:bCs/>
          <w:sz w:val="24"/>
          <w:szCs w:val="24"/>
        </w:rPr>
        <w:t>Cross-Party Nationalization Measures</w:t>
      </w:r>
    </w:p>
    <w:p w14:paraId="02FE10C6" w14:textId="558B954E" w:rsidR="00A461C1" w:rsidRPr="00A442F0" w:rsidRDefault="00A461C1" w:rsidP="00A461C1">
      <w:pPr>
        <w:spacing w:before="240" w:line="360" w:lineRule="auto"/>
        <w:rPr>
          <w:rFonts w:ascii="Times New Roman" w:eastAsia="Times New Roman" w:hAnsi="Times New Roman" w:cs="Times New Roman"/>
          <w:sz w:val="24"/>
          <w:szCs w:val="24"/>
        </w:rPr>
      </w:pPr>
      <w:r w:rsidRPr="00A442F0">
        <w:rPr>
          <w:rFonts w:ascii="Times New Roman" w:hAnsi="Times New Roman" w:cs="Times New Roman"/>
          <w:sz w:val="24"/>
          <w:szCs w:val="24"/>
        </w:rPr>
        <w:t xml:space="preserve">To be sure, there are various metrics of nationalization </w:t>
      </w:r>
      <w:r w:rsidR="00A751E8">
        <w:rPr>
          <w:rFonts w:ascii="Times New Roman" w:hAnsi="Times New Roman" w:cs="Times New Roman"/>
          <w:sz w:val="24"/>
          <w:szCs w:val="24"/>
        </w:rPr>
        <w:t xml:space="preserve">that </w:t>
      </w:r>
      <w:r w:rsidRPr="00A442F0">
        <w:rPr>
          <w:rFonts w:ascii="Times New Roman" w:hAnsi="Times New Roman" w:cs="Times New Roman"/>
          <w:sz w:val="24"/>
          <w:szCs w:val="24"/>
        </w:rPr>
        <w:t xml:space="preserve">one might generate from </w:t>
      </w:r>
      <w:r w:rsidR="00A751E8" w:rsidRPr="00A442F0">
        <w:rPr>
          <w:rFonts w:ascii="Times New Roman" w:hAnsi="Times New Roman" w:cs="Times New Roman"/>
          <w:sz w:val="24"/>
          <w:szCs w:val="24"/>
        </w:rPr>
        <w:t>th</w:t>
      </w:r>
      <w:r w:rsidR="00A751E8">
        <w:rPr>
          <w:rFonts w:ascii="Times New Roman" w:hAnsi="Times New Roman" w:cs="Times New Roman"/>
          <w:sz w:val="24"/>
          <w:szCs w:val="24"/>
        </w:rPr>
        <w:t>ese</w:t>
      </w:r>
      <w:r w:rsidR="00A751E8" w:rsidRPr="00A442F0">
        <w:rPr>
          <w:rFonts w:ascii="Times New Roman" w:hAnsi="Times New Roman" w:cs="Times New Roman"/>
          <w:sz w:val="24"/>
          <w:szCs w:val="24"/>
        </w:rPr>
        <w:t xml:space="preserve"> </w:t>
      </w:r>
      <w:r w:rsidRPr="00A442F0">
        <w:rPr>
          <w:rFonts w:ascii="Times New Roman" w:hAnsi="Times New Roman" w:cs="Times New Roman"/>
          <w:sz w:val="24"/>
          <w:szCs w:val="24"/>
        </w:rPr>
        <w:t xml:space="preserve">data. The metric we report here is useful for local comparisons within eras, but not for global comparisons across broad swaths of time. The reason is that the topic models </w:t>
      </w:r>
      <w:r w:rsidR="00A751E8" w:rsidRPr="00A442F0">
        <w:rPr>
          <w:rFonts w:ascii="Times New Roman" w:hAnsi="Times New Roman" w:cs="Times New Roman"/>
          <w:sz w:val="24"/>
          <w:szCs w:val="24"/>
        </w:rPr>
        <w:t>do</w:t>
      </w:r>
      <w:r w:rsidR="00A751E8">
        <w:rPr>
          <w:rFonts w:ascii="Times New Roman" w:hAnsi="Times New Roman" w:cs="Times New Roman"/>
          <w:sz w:val="24"/>
          <w:szCs w:val="24"/>
        </w:rPr>
        <w:t xml:space="preserve">n’t do as </w:t>
      </w:r>
      <w:r w:rsidRPr="00A442F0">
        <w:rPr>
          <w:rFonts w:ascii="Times New Roman" w:hAnsi="Times New Roman" w:cs="Times New Roman"/>
          <w:sz w:val="24"/>
          <w:szCs w:val="24"/>
        </w:rPr>
        <w:t>well in identifying issues prominent in the 1970s</w:t>
      </w:r>
      <w:r w:rsidR="00A751E8">
        <w:rPr>
          <w:rFonts w:ascii="Times New Roman" w:hAnsi="Times New Roman" w:cs="Times New Roman"/>
          <w:sz w:val="24"/>
          <w:szCs w:val="24"/>
        </w:rPr>
        <w:t>–</w:t>
      </w:r>
      <w:r w:rsidRPr="00A442F0">
        <w:rPr>
          <w:rFonts w:ascii="Times New Roman" w:hAnsi="Times New Roman" w:cs="Times New Roman"/>
          <w:sz w:val="24"/>
          <w:szCs w:val="24"/>
        </w:rPr>
        <w:t xml:space="preserve">80s due to the relative paucity of platforms. As a consequence, Appendix Figures </w:t>
      </w:r>
      <w:r w:rsidR="00265F4A">
        <w:rPr>
          <w:rFonts w:ascii="Times New Roman" w:hAnsi="Times New Roman" w:cs="Times New Roman"/>
          <w:sz w:val="24"/>
          <w:szCs w:val="24"/>
        </w:rPr>
        <w:t>A.15</w:t>
      </w:r>
      <w:r w:rsidRPr="00A442F0">
        <w:rPr>
          <w:rFonts w:ascii="Times New Roman" w:hAnsi="Times New Roman" w:cs="Times New Roman"/>
          <w:sz w:val="24"/>
          <w:szCs w:val="24"/>
        </w:rPr>
        <w:t xml:space="preserve"> and </w:t>
      </w:r>
      <w:r w:rsidR="00265F4A">
        <w:rPr>
          <w:rFonts w:ascii="Times New Roman" w:hAnsi="Times New Roman" w:cs="Times New Roman"/>
          <w:sz w:val="24"/>
          <w:szCs w:val="24"/>
        </w:rPr>
        <w:t>A.16</w:t>
      </w:r>
      <w:r w:rsidRPr="00A442F0">
        <w:rPr>
          <w:rFonts w:ascii="Times New Roman" w:hAnsi="Times New Roman" w:cs="Times New Roman"/>
          <w:sz w:val="24"/>
          <w:szCs w:val="24"/>
        </w:rPr>
        <w:t xml:space="preserve"> provide this measure of nationalization over the shorter and more comparable period from 1990</w:t>
      </w:r>
      <w:r w:rsidR="00265F4A">
        <w:rPr>
          <w:rFonts w:ascii="Times New Roman" w:hAnsi="Times New Roman" w:cs="Times New Roman"/>
          <w:sz w:val="24"/>
          <w:szCs w:val="24"/>
        </w:rPr>
        <w:t>–</w:t>
      </w:r>
      <w:r w:rsidRPr="00A442F0">
        <w:rPr>
          <w:rFonts w:ascii="Times New Roman" w:hAnsi="Times New Roman" w:cs="Times New Roman"/>
          <w:sz w:val="24"/>
          <w:szCs w:val="24"/>
        </w:rPr>
        <w:t xml:space="preserve">2008 while Appendix Figures </w:t>
      </w:r>
      <w:r w:rsidR="00265F4A">
        <w:rPr>
          <w:rFonts w:ascii="Times New Roman" w:hAnsi="Times New Roman" w:cs="Times New Roman"/>
          <w:sz w:val="24"/>
          <w:szCs w:val="24"/>
        </w:rPr>
        <w:t>A.17</w:t>
      </w:r>
      <w:r w:rsidRPr="00A442F0">
        <w:rPr>
          <w:rFonts w:ascii="Times New Roman" w:hAnsi="Times New Roman" w:cs="Times New Roman"/>
          <w:sz w:val="24"/>
          <w:szCs w:val="24"/>
        </w:rPr>
        <w:t xml:space="preserve"> and </w:t>
      </w:r>
      <w:r w:rsidR="00265F4A">
        <w:rPr>
          <w:rFonts w:ascii="Times New Roman" w:hAnsi="Times New Roman" w:cs="Times New Roman"/>
          <w:sz w:val="24"/>
          <w:szCs w:val="24"/>
        </w:rPr>
        <w:t>A.18</w:t>
      </w:r>
      <w:r w:rsidRPr="00A442F0">
        <w:rPr>
          <w:rFonts w:ascii="Times New Roman" w:hAnsi="Times New Roman" w:cs="Times New Roman"/>
          <w:sz w:val="24"/>
          <w:szCs w:val="24"/>
        </w:rPr>
        <w:t xml:space="preserve"> provide the results for the full period of 1918</w:t>
      </w:r>
      <w:r w:rsidR="00265F4A">
        <w:rPr>
          <w:rFonts w:ascii="Times New Roman" w:hAnsi="Times New Roman" w:cs="Times New Roman"/>
          <w:sz w:val="24"/>
          <w:szCs w:val="24"/>
        </w:rPr>
        <w:t>–</w:t>
      </w:r>
      <w:r w:rsidRPr="00A442F0">
        <w:rPr>
          <w:rFonts w:ascii="Times New Roman" w:hAnsi="Times New Roman" w:cs="Times New Roman"/>
          <w:sz w:val="24"/>
          <w:szCs w:val="24"/>
        </w:rPr>
        <w:t xml:space="preserve">2017. The right panels in Figure </w:t>
      </w:r>
      <w:r w:rsidR="00265F4A">
        <w:rPr>
          <w:rFonts w:ascii="Times New Roman" w:hAnsi="Times New Roman" w:cs="Times New Roman"/>
          <w:sz w:val="24"/>
          <w:szCs w:val="24"/>
        </w:rPr>
        <w:t>A.12</w:t>
      </w:r>
      <w:r w:rsidRPr="00A442F0">
        <w:rPr>
          <w:rFonts w:ascii="Times New Roman" w:hAnsi="Times New Roman" w:cs="Times New Roman"/>
          <w:sz w:val="24"/>
          <w:szCs w:val="24"/>
        </w:rPr>
        <w:t>, meanwhile, report separate estimates for 1940</w:t>
      </w:r>
      <w:r w:rsidR="00265F4A">
        <w:rPr>
          <w:rFonts w:ascii="Times New Roman" w:hAnsi="Times New Roman" w:cs="Times New Roman"/>
          <w:sz w:val="24"/>
          <w:szCs w:val="24"/>
        </w:rPr>
        <w:t>–</w:t>
      </w:r>
      <w:r w:rsidRPr="00A442F0">
        <w:rPr>
          <w:rFonts w:ascii="Times New Roman" w:hAnsi="Times New Roman" w:cs="Times New Roman"/>
          <w:sz w:val="24"/>
          <w:szCs w:val="24"/>
        </w:rPr>
        <w:t>1964 and 1994</w:t>
      </w:r>
      <w:r w:rsidR="00265F4A">
        <w:rPr>
          <w:rFonts w:ascii="Times New Roman" w:hAnsi="Times New Roman" w:cs="Times New Roman"/>
          <w:sz w:val="24"/>
          <w:szCs w:val="24"/>
        </w:rPr>
        <w:t>–</w:t>
      </w:r>
      <w:r w:rsidRPr="00A442F0">
        <w:rPr>
          <w:rFonts w:ascii="Times New Roman" w:hAnsi="Times New Roman" w:cs="Times New Roman"/>
          <w:sz w:val="24"/>
          <w:szCs w:val="24"/>
        </w:rPr>
        <w:t xml:space="preserve">2017. The </w:t>
      </w:r>
      <w:r w:rsidRPr="00E1687B">
        <w:rPr>
          <w:rFonts w:ascii="Times New Roman" w:hAnsi="Times New Roman" w:cs="Times New Roman"/>
          <w:i/>
          <w:sz w:val="24"/>
          <w:szCs w:val="24"/>
        </w:rPr>
        <w:t>y</w:t>
      </w:r>
      <w:r w:rsidRPr="00A442F0">
        <w:rPr>
          <w:rFonts w:ascii="Times New Roman" w:hAnsi="Times New Roman" w:cs="Times New Roman"/>
          <w:sz w:val="24"/>
          <w:szCs w:val="24"/>
        </w:rPr>
        <w:t>-axis shows state-level distinctiveness, so declines over time are consistent with nationalization. During the post-1990 period, it is clear that</w:t>
      </w:r>
      <w:r w:rsidRPr="00A442F0">
        <w:rPr>
          <w:rFonts w:ascii="Times New Roman" w:eastAsia="Times New Roman" w:hAnsi="Times New Roman" w:cs="Times New Roman"/>
          <w:sz w:val="24"/>
          <w:szCs w:val="24"/>
        </w:rPr>
        <w:t xml:space="preserve"> cross-state differences in topic usage are declining, at least until the end of the period (when data sparsity issues limit our precision).</w:t>
      </w:r>
    </w:p>
    <w:p w14:paraId="320CA133" w14:textId="0EDEA855" w:rsidR="00B56745" w:rsidRDefault="00B56745">
      <w:pPr>
        <w:rPr>
          <w:rFonts w:ascii="Times New Roman" w:hAnsi="Times New Roman" w:cs="Times New Roman"/>
          <w:b/>
          <w:bCs/>
          <w:sz w:val="24"/>
          <w:szCs w:val="24"/>
        </w:rPr>
      </w:pPr>
      <w:r>
        <w:rPr>
          <w:rFonts w:ascii="Times New Roman" w:hAnsi="Times New Roman" w:cs="Times New Roman"/>
          <w:b/>
          <w:bCs/>
          <w:sz w:val="24"/>
          <w:szCs w:val="24"/>
        </w:rPr>
        <w:t>&lt;Insert figures A.1–A.18 &amp; captions about here</w:t>
      </w:r>
      <w:r w:rsidR="00EE5EA8">
        <w:rPr>
          <w:rFonts w:ascii="Times New Roman" w:hAnsi="Times New Roman" w:cs="Times New Roman"/>
          <w:b/>
          <w:bCs/>
          <w:sz w:val="24"/>
          <w:szCs w:val="24"/>
        </w:rPr>
        <w:t>; art is in separate file; captions are below</w:t>
      </w:r>
      <w:r>
        <w:rPr>
          <w:rFonts w:ascii="Times New Roman" w:hAnsi="Times New Roman" w:cs="Times New Roman"/>
          <w:b/>
          <w:bCs/>
          <w:sz w:val="24"/>
          <w:szCs w:val="24"/>
        </w:rPr>
        <w:t>&gt;</w:t>
      </w:r>
    </w:p>
    <w:p w14:paraId="5DF02054" w14:textId="77777777" w:rsidR="00EE5EA8" w:rsidRDefault="00EE5EA8">
      <w:pPr>
        <w:rPr>
          <w:rFonts w:ascii="Times New Roman" w:hAnsi="Times New Roman" w:cs="Times New Roman"/>
          <w:b/>
          <w:bCs/>
          <w:sz w:val="24"/>
          <w:szCs w:val="24"/>
        </w:rPr>
      </w:pPr>
    </w:p>
    <w:p w14:paraId="3AC72E64" w14:textId="0D85B7FD" w:rsidR="00B56745" w:rsidRDefault="00B56745">
      <w:pPr>
        <w:rPr>
          <w:rFonts w:ascii="Times New Roman" w:hAnsi="Times New Roman" w:cs="Times New Roman"/>
          <w:b/>
          <w:bCs/>
          <w:sz w:val="24"/>
          <w:szCs w:val="24"/>
        </w:rPr>
      </w:pPr>
      <w:r>
        <w:rPr>
          <w:rFonts w:ascii="Times New Roman" w:hAnsi="Times New Roman" w:cs="Times New Roman"/>
          <w:b/>
          <w:bCs/>
          <w:sz w:val="24"/>
          <w:szCs w:val="24"/>
        </w:rPr>
        <w:t>&lt;Insert Tables A.</w:t>
      </w:r>
      <w:r w:rsidR="00E330A3">
        <w:rPr>
          <w:rFonts w:ascii="Times New Roman" w:hAnsi="Times New Roman" w:cs="Times New Roman"/>
          <w:b/>
          <w:bCs/>
          <w:sz w:val="24"/>
          <w:szCs w:val="24"/>
        </w:rPr>
        <w:t>2</w:t>
      </w:r>
      <w:r>
        <w:rPr>
          <w:rFonts w:ascii="Times New Roman" w:hAnsi="Times New Roman" w:cs="Times New Roman"/>
          <w:b/>
          <w:bCs/>
          <w:sz w:val="24"/>
          <w:szCs w:val="24"/>
        </w:rPr>
        <w:t>–A.</w:t>
      </w:r>
      <w:r w:rsidR="00E330A3">
        <w:rPr>
          <w:rFonts w:ascii="Times New Roman" w:hAnsi="Times New Roman" w:cs="Times New Roman"/>
          <w:b/>
          <w:bCs/>
          <w:sz w:val="24"/>
          <w:szCs w:val="24"/>
        </w:rPr>
        <w:t>5</w:t>
      </w:r>
      <w:r>
        <w:rPr>
          <w:rFonts w:ascii="Times New Roman" w:hAnsi="Times New Roman" w:cs="Times New Roman"/>
          <w:b/>
          <w:bCs/>
          <w:sz w:val="24"/>
          <w:szCs w:val="24"/>
        </w:rPr>
        <w:t xml:space="preserve"> about here&gt;</w:t>
      </w:r>
    </w:p>
    <w:p w14:paraId="0D47C3BA" w14:textId="77777777" w:rsidR="00EE5EA8" w:rsidRDefault="00EE5EA8">
      <w:pPr>
        <w:rPr>
          <w:rFonts w:ascii="Times New Roman" w:hAnsi="Times New Roman" w:cs="Times New Roman"/>
          <w:b/>
          <w:bCs/>
          <w:sz w:val="24"/>
          <w:szCs w:val="24"/>
        </w:rPr>
      </w:pPr>
    </w:p>
    <w:p w14:paraId="78CCC0AF" w14:textId="3D80B25F" w:rsidR="00167FA5" w:rsidRPr="008742CA" w:rsidRDefault="008742CA">
      <w:pPr>
        <w:rPr>
          <w:rFonts w:ascii="Times New Roman" w:hAnsi="Times New Roman" w:cs="Times New Roman"/>
          <w:b/>
          <w:bCs/>
          <w:sz w:val="24"/>
          <w:szCs w:val="24"/>
        </w:rPr>
      </w:pPr>
      <w:r w:rsidRPr="00E1687B">
        <w:rPr>
          <w:rFonts w:ascii="Times New Roman" w:hAnsi="Times New Roman" w:cs="Times New Roman"/>
          <w:b/>
          <w:bCs/>
          <w:sz w:val="24"/>
          <w:szCs w:val="24"/>
        </w:rPr>
        <w:t>&lt;Figure captions</w:t>
      </w:r>
      <w:r w:rsidR="00EE5EA8" w:rsidRPr="00E1687B" w:rsidDel="00EE5EA8">
        <w:rPr>
          <w:rFonts w:ascii="Times New Roman" w:hAnsi="Times New Roman" w:cs="Times New Roman"/>
          <w:b/>
          <w:bCs/>
          <w:sz w:val="24"/>
          <w:szCs w:val="24"/>
        </w:rPr>
        <w:t xml:space="preserve"> </w:t>
      </w:r>
      <w:r w:rsidRPr="00E1687B">
        <w:rPr>
          <w:rFonts w:ascii="Times New Roman" w:hAnsi="Times New Roman" w:cs="Times New Roman"/>
          <w:b/>
          <w:bCs/>
          <w:sz w:val="24"/>
          <w:szCs w:val="24"/>
        </w:rPr>
        <w:t>&gt;</w:t>
      </w:r>
    </w:p>
    <w:p w14:paraId="39D6C14E" w14:textId="305C29E0" w:rsidR="008742CA" w:rsidRPr="00E1687B" w:rsidRDefault="008742CA" w:rsidP="00E1687B">
      <w:pPr>
        <w:spacing w:after="120" w:line="360" w:lineRule="auto"/>
        <w:ind w:left="360"/>
        <w:rPr>
          <w:rFonts w:ascii="Times New Roman" w:eastAsia="Times New Roman" w:hAnsi="Times New Roman" w:cs="Times New Roman"/>
          <w:bCs/>
          <w:sz w:val="24"/>
          <w:szCs w:val="24"/>
        </w:rPr>
      </w:pPr>
      <w:r w:rsidRPr="00E1687B">
        <w:rPr>
          <w:rFonts w:ascii="Times New Roman" w:hAnsi="Times New Roman" w:cs="Times New Roman"/>
          <w:bCs/>
          <w:sz w:val="24"/>
          <w:szCs w:val="24"/>
        </w:rPr>
        <w:t xml:space="preserve">Fig. A.1. Logged words per platform by platform year, </w:t>
      </w:r>
      <w:r w:rsidRPr="00E1687B">
        <w:rPr>
          <w:rFonts w:ascii="Times New Roman" w:hAnsi="Times New Roman" w:cs="Times New Roman"/>
          <w:bCs/>
          <w:i/>
          <w:iCs/>
          <w:sz w:val="24"/>
          <w:szCs w:val="24"/>
        </w:rPr>
        <w:t>n</w:t>
      </w:r>
      <w:r w:rsidRPr="00E1687B">
        <w:rPr>
          <w:rFonts w:ascii="Times New Roman" w:hAnsi="Times New Roman" w:cs="Times New Roman"/>
          <w:bCs/>
          <w:sz w:val="24"/>
          <w:szCs w:val="24"/>
        </w:rPr>
        <w:t xml:space="preserve"> = 1,783.</w:t>
      </w:r>
    </w:p>
    <w:p w14:paraId="7EC294E4" w14:textId="5ABF52AF" w:rsidR="008742CA" w:rsidRPr="008742CA" w:rsidRDefault="008742CA" w:rsidP="00E1687B">
      <w:pPr>
        <w:pStyle w:val="BodyText"/>
        <w:spacing w:after="120" w:line="360" w:lineRule="auto"/>
        <w:ind w:left="360"/>
        <w:rPr>
          <w:sz w:val="24"/>
          <w:szCs w:val="24"/>
        </w:rPr>
      </w:pPr>
      <w:r w:rsidRPr="008742CA">
        <w:rPr>
          <w:sz w:val="24"/>
          <w:szCs w:val="24"/>
        </w:rPr>
        <w:t>Fig.</w:t>
      </w:r>
      <w:r w:rsidRPr="008742CA">
        <w:rPr>
          <w:bCs/>
          <w:sz w:val="24"/>
          <w:szCs w:val="24"/>
        </w:rPr>
        <w:t xml:space="preserve"> </w:t>
      </w:r>
      <w:r>
        <w:rPr>
          <w:bCs/>
          <w:sz w:val="24"/>
          <w:szCs w:val="24"/>
        </w:rPr>
        <w:t>A.2</w:t>
      </w:r>
      <w:r w:rsidRPr="008742CA">
        <w:rPr>
          <w:sz w:val="24"/>
          <w:szCs w:val="24"/>
        </w:rPr>
        <w:t xml:space="preserve">. These </w:t>
      </w:r>
      <w:r w:rsidR="00DE3DFB">
        <w:rPr>
          <w:sz w:val="24"/>
          <w:szCs w:val="24"/>
        </w:rPr>
        <w:t>charts</w:t>
      </w:r>
      <w:r w:rsidR="00DE3DFB" w:rsidRPr="008742CA">
        <w:rPr>
          <w:sz w:val="24"/>
          <w:szCs w:val="24"/>
        </w:rPr>
        <w:t xml:space="preserve"> </w:t>
      </w:r>
      <w:r w:rsidRPr="008742CA">
        <w:rPr>
          <w:sz w:val="24"/>
          <w:szCs w:val="24"/>
        </w:rPr>
        <w:t>illustrate the over-time distribution of various high-frequency trigrams in the corpus, with a focus on trigrams related to social/cultural issues.</w:t>
      </w:r>
    </w:p>
    <w:p w14:paraId="09D6DA94" w14:textId="775FC972" w:rsidR="008742CA" w:rsidRPr="00E1687B" w:rsidRDefault="008742CA" w:rsidP="00E1687B">
      <w:pPr>
        <w:spacing w:after="120" w:line="360" w:lineRule="auto"/>
        <w:ind w:left="360" w:right="116"/>
        <w:rPr>
          <w:rFonts w:ascii="Times New Roman" w:hAnsi="Times New Roman" w:cs="Times New Roman"/>
          <w:sz w:val="24"/>
          <w:szCs w:val="24"/>
        </w:rPr>
      </w:pPr>
      <w:r w:rsidRPr="00E1687B">
        <w:rPr>
          <w:rFonts w:ascii="Times New Roman" w:hAnsi="Times New Roman" w:cs="Times New Roman"/>
          <w:sz w:val="24"/>
          <w:szCs w:val="24"/>
        </w:rPr>
        <w:t>Fig.</w:t>
      </w:r>
      <w:r w:rsidRPr="00E1687B">
        <w:rPr>
          <w:rFonts w:ascii="Times New Roman" w:hAnsi="Times New Roman" w:cs="Times New Roman"/>
          <w:bCs/>
          <w:sz w:val="24"/>
          <w:szCs w:val="24"/>
        </w:rPr>
        <w:t xml:space="preserve"> A.3</w:t>
      </w:r>
      <w:r w:rsidRPr="00E1687B">
        <w:rPr>
          <w:rFonts w:ascii="Times New Roman" w:hAnsi="Times New Roman" w:cs="Times New Roman"/>
          <w:sz w:val="24"/>
          <w:szCs w:val="24"/>
        </w:rPr>
        <w:t>.</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These</w:t>
      </w:r>
      <w:r w:rsidRPr="00E1687B">
        <w:rPr>
          <w:rFonts w:ascii="Times New Roman" w:hAnsi="Times New Roman" w:cs="Times New Roman"/>
          <w:spacing w:val="-8"/>
          <w:sz w:val="24"/>
          <w:szCs w:val="24"/>
        </w:rPr>
        <w:t xml:space="preserve"> </w:t>
      </w:r>
      <w:r w:rsidR="00DE3DFB" w:rsidRPr="00E1687B">
        <w:rPr>
          <w:rFonts w:ascii="Times New Roman" w:hAnsi="Times New Roman" w:cs="Times New Roman"/>
          <w:sz w:val="24"/>
          <w:szCs w:val="24"/>
        </w:rPr>
        <w:t>charts</w:t>
      </w:r>
      <w:r w:rsidR="00DE3DFB" w:rsidRPr="00E1687B">
        <w:rPr>
          <w:rFonts w:ascii="Times New Roman" w:hAnsi="Times New Roman" w:cs="Times New Roman"/>
          <w:spacing w:val="-8"/>
          <w:sz w:val="24"/>
          <w:szCs w:val="24"/>
        </w:rPr>
        <w:t xml:space="preserve"> </w:t>
      </w:r>
      <w:r w:rsidRPr="00E1687B">
        <w:rPr>
          <w:rFonts w:ascii="Times New Roman" w:hAnsi="Times New Roman" w:cs="Times New Roman"/>
          <w:sz w:val="24"/>
          <w:szCs w:val="24"/>
        </w:rPr>
        <w:t>illustrate</w:t>
      </w:r>
      <w:r w:rsidRPr="00E1687B">
        <w:rPr>
          <w:rFonts w:ascii="Times New Roman" w:hAnsi="Times New Roman" w:cs="Times New Roman"/>
          <w:spacing w:val="-8"/>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7"/>
          <w:sz w:val="24"/>
          <w:szCs w:val="24"/>
        </w:rPr>
        <w:t xml:space="preserve"> </w:t>
      </w:r>
      <w:r w:rsidRPr="00E1687B">
        <w:rPr>
          <w:rFonts w:ascii="Times New Roman" w:hAnsi="Times New Roman" w:cs="Times New Roman"/>
          <w:sz w:val="24"/>
          <w:szCs w:val="24"/>
        </w:rPr>
        <w:t>over-time</w:t>
      </w:r>
      <w:r w:rsidRPr="00E1687B">
        <w:rPr>
          <w:rFonts w:ascii="Times New Roman" w:hAnsi="Times New Roman" w:cs="Times New Roman"/>
          <w:spacing w:val="-8"/>
          <w:sz w:val="24"/>
          <w:szCs w:val="24"/>
        </w:rPr>
        <w:t xml:space="preserve"> </w:t>
      </w:r>
      <w:r w:rsidRPr="00E1687B">
        <w:rPr>
          <w:rFonts w:ascii="Times New Roman" w:hAnsi="Times New Roman" w:cs="Times New Roman"/>
          <w:sz w:val="24"/>
          <w:szCs w:val="24"/>
        </w:rPr>
        <w:t>distribution</w:t>
      </w:r>
      <w:r w:rsidRPr="00E1687B">
        <w:rPr>
          <w:rFonts w:ascii="Times New Roman" w:hAnsi="Times New Roman" w:cs="Times New Roman"/>
          <w:spacing w:val="-8"/>
          <w:sz w:val="24"/>
          <w:szCs w:val="24"/>
        </w:rPr>
        <w:t xml:space="preserve"> </w:t>
      </w:r>
      <w:r w:rsidRPr="00E1687B">
        <w:rPr>
          <w:rFonts w:ascii="Times New Roman" w:hAnsi="Times New Roman" w:cs="Times New Roman"/>
          <w:sz w:val="24"/>
          <w:szCs w:val="24"/>
        </w:rPr>
        <w:t>of</w:t>
      </w:r>
      <w:r w:rsidRPr="00E1687B">
        <w:rPr>
          <w:rFonts w:ascii="Times New Roman" w:hAnsi="Times New Roman" w:cs="Times New Roman"/>
          <w:spacing w:val="-7"/>
          <w:sz w:val="24"/>
          <w:szCs w:val="24"/>
        </w:rPr>
        <w:t xml:space="preserve"> </w:t>
      </w:r>
      <w:r w:rsidRPr="00E1687B">
        <w:rPr>
          <w:rFonts w:ascii="Times New Roman" w:hAnsi="Times New Roman" w:cs="Times New Roman"/>
          <w:sz w:val="24"/>
          <w:szCs w:val="24"/>
        </w:rPr>
        <w:t>various</w:t>
      </w:r>
      <w:r w:rsidRPr="00E1687B">
        <w:rPr>
          <w:rFonts w:ascii="Times New Roman" w:hAnsi="Times New Roman" w:cs="Times New Roman"/>
          <w:spacing w:val="-8"/>
          <w:sz w:val="24"/>
          <w:szCs w:val="24"/>
        </w:rPr>
        <w:t xml:space="preserve"> </w:t>
      </w:r>
      <w:r w:rsidRPr="00E1687B">
        <w:rPr>
          <w:rFonts w:ascii="Times New Roman" w:hAnsi="Times New Roman" w:cs="Times New Roman"/>
          <w:sz w:val="24"/>
          <w:szCs w:val="24"/>
        </w:rPr>
        <w:t>high-frequency</w:t>
      </w:r>
      <w:r w:rsidRPr="00E1687B">
        <w:rPr>
          <w:rFonts w:ascii="Times New Roman" w:hAnsi="Times New Roman" w:cs="Times New Roman"/>
          <w:spacing w:val="-8"/>
          <w:sz w:val="24"/>
          <w:szCs w:val="24"/>
        </w:rPr>
        <w:t xml:space="preserve"> </w:t>
      </w:r>
      <w:r w:rsidRPr="00E1687B">
        <w:rPr>
          <w:rFonts w:ascii="Times New Roman" w:hAnsi="Times New Roman" w:cs="Times New Roman"/>
          <w:sz w:val="24"/>
          <w:szCs w:val="24"/>
        </w:rPr>
        <w:t>trigrams</w:t>
      </w:r>
      <w:r w:rsidRPr="00E1687B">
        <w:rPr>
          <w:rFonts w:ascii="Times New Roman" w:hAnsi="Times New Roman" w:cs="Times New Roman"/>
          <w:spacing w:val="-8"/>
          <w:sz w:val="24"/>
          <w:szCs w:val="24"/>
        </w:rPr>
        <w:t xml:space="preserve"> </w:t>
      </w:r>
      <w:r w:rsidRPr="00E1687B">
        <w:rPr>
          <w:rFonts w:ascii="Times New Roman" w:hAnsi="Times New Roman" w:cs="Times New Roman"/>
          <w:sz w:val="24"/>
          <w:szCs w:val="24"/>
        </w:rPr>
        <w:t>in</w:t>
      </w:r>
      <w:r w:rsidR="00A751E8" w:rsidRPr="00E1687B">
        <w:rPr>
          <w:rFonts w:ascii="Times New Roman" w:hAnsi="Times New Roman" w:cs="Times New Roman"/>
          <w:sz w:val="24"/>
          <w:szCs w:val="24"/>
        </w:rPr>
        <w:t xml:space="preserve"> </w:t>
      </w:r>
      <w:r w:rsidRPr="00E1687B">
        <w:rPr>
          <w:rFonts w:ascii="Times New Roman" w:hAnsi="Times New Roman" w:cs="Times New Roman"/>
          <w:spacing w:val="-57"/>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corpus,</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with</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a</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focus</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on</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trigrams</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related</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to</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economic</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issues.</w:t>
      </w:r>
    </w:p>
    <w:p w14:paraId="128C1B09" w14:textId="54EC6F98" w:rsidR="008742CA" w:rsidRPr="00E1687B" w:rsidRDefault="008742CA" w:rsidP="00E1687B">
      <w:pPr>
        <w:spacing w:after="120" w:line="360" w:lineRule="auto"/>
        <w:ind w:left="360"/>
        <w:rPr>
          <w:rFonts w:ascii="Times New Roman" w:hAnsi="Times New Roman" w:cs="Times New Roman"/>
          <w:sz w:val="24"/>
          <w:szCs w:val="24"/>
        </w:rPr>
      </w:pPr>
      <w:r w:rsidRPr="00E1687B">
        <w:rPr>
          <w:rFonts w:ascii="Times New Roman" w:hAnsi="Times New Roman" w:cs="Times New Roman"/>
          <w:sz w:val="24"/>
          <w:szCs w:val="24"/>
        </w:rPr>
        <w:t>Fig.</w:t>
      </w:r>
      <w:r w:rsidRPr="00E1687B">
        <w:rPr>
          <w:rFonts w:ascii="Times New Roman" w:hAnsi="Times New Roman" w:cs="Times New Roman"/>
          <w:bCs/>
          <w:sz w:val="24"/>
          <w:szCs w:val="24"/>
        </w:rPr>
        <w:t xml:space="preserve"> A.4</w:t>
      </w:r>
      <w:r w:rsidRPr="00E1687B">
        <w:rPr>
          <w:rFonts w:ascii="Times New Roman" w:hAnsi="Times New Roman" w:cs="Times New Roman"/>
          <w:sz w:val="24"/>
          <w:szCs w:val="24"/>
        </w:rPr>
        <w:t>.</w:t>
      </w:r>
      <w:r w:rsidRPr="00E1687B">
        <w:rPr>
          <w:rFonts w:ascii="Times New Roman" w:hAnsi="Times New Roman" w:cs="Times New Roman"/>
          <w:spacing w:val="9"/>
          <w:sz w:val="24"/>
          <w:szCs w:val="24"/>
        </w:rPr>
        <w:t xml:space="preserve"> </w:t>
      </w:r>
      <w:r w:rsidRPr="00E1687B">
        <w:rPr>
          <w:rFonts w:ascii="Times New Roman" w:hAnsi="Times New Roman" w:cs="Times New Roman"/>
          <w:sz w:val="24"/>
          <w:szCs w:val="24"/>
        </w:rPr>
        <w:t>Weighted</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share</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of</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novel</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trigrams</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from</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national</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platforms</w:t>
      </w:r>
      <w:r w:rsidRPr="00E1687B">
        <w:rPr>
          <w:rFonts w:ascii="Times New Roman" w:hAnsi="Times New Roman" w:cs="Times New Roman"/>
          <w:spacing w:val="-5"/>
          <w:sz w:val="24"/>
          <w:szCs w:val="24"/>
        </w:rPr>
        <w:t xml:space="preserve"> </w:t>
      </w:r>
      <w:r w:rsidR="00DE3DFB" w:rsidRPr="00E1687B">
        <w:rPr>
          <w:rFonts w:ascii="Times New Roman" w:hAnsi="Times New Roman" w:cs="Times New Roman"/>
          <w:sz w:val="24"/>
          <w:szCs w:val="24"/>
        </w:rPr>
        <w:t>versus</w:t>
      </w:r>
      <w:r w:rsidRPr="00E1687B">
        <w:rPr>
          <w:rFonts w:ascii="Times New Roman" w:hAnsi="Times New Roman" w:cs="Times New Roman"/>
          <w:spacing w:val="9"/>
          <w:sz w:val="24"/>
          <w:szCs w:val="24"/>
        </w:rPr>
        <w:t xml:space="preserve"> </w:t>
      </w:r>
      <w:r w:rsidRPr="00E1687B">
        <w:rPr>
          <w:rFonts w:ascii="Times New Roman" w:hAnsi="Times New Roman" w:cs="Times New Roman"/>
          <w:sz w:val="24"/>
          <w:szCs w:val="24"/>
        </w:rPr>
        <w:t>state</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platforms.</w:t>
      </w:r>
    </w:p>
    <w:p w14:paraId="23F5F5BF" w14:textId="0D81EF7E" w:rsidR="008742CA" w:rsidRPr="00E1687B" w:rsidRDefault="008742CA" w:rsidP="00E1687B">
      <w:pPr>
        <w:spacing w:after="120" w:line="360" w:lineRule="auto"/>
        <w:ind w:left="360" w:right="118"/>
        <w:rPr>
          <w:rFonts w:ascii="Times New Roman" w:hAnsi="Times New Roman" w:cs="Times New Roman"/>
          <w:sz w:val="24"/>
          <w:szCs w:val="24"/>
        </w:rPr>
      </w:pPr>
      <w:r w:rsidRPr="00E1687B">
        <w:rPr>
          <w:rFonts w:ascii="Times New Roman" w:hAnsi="Times New Roman" w:cs="Times New Roman"/>
          <w:sz w:val="24"/>
          <w:szCs w:val="24"/>
        </w:rPr>
        <w:t>Fig.</w:t>
      </w:r>
      <w:r w:rsidRPr="00E1687B">
        <w:rPr>
          <w:rFonts w:ascii="Times New Roman" w:hAnsi="Times New Roman" w:cs="Times New Roman"/>
          <w:bCs/>
          <w:sz w:val="24"/>
          <w:szCs w:val="24"/>
        </w:rPr>
        <w:t xml:space="preserve"> A.5</w:t>
      </w:r>
      <w:r w:rsidRPr="00E1687B">
        <w:rPr>
          <w:rFonts w:ascii="Times New Roman" w:hAnsi="Times New Roman" w:cs="Times New Roman"/>
          <w:sz w:val="24"/>
          <w:szCs w:val="24"/>
        </w:rPr>
        <w:t xml:space="preserve">. Distribution of usage of select </w:t>
      </w:r>
      <w:r w:rsidR="006723FA" w:rsidRPr="00E1687B">
        <w:rPr>
          <w:rFonts w:ascii="Times New Roman" w:hAnsi="Times New Roman" w:cs="Times New Roman"/>
          <w:sz w:val="24"/>
          <w:szCs w:val="24"/>
        </w:rPr>
        <w:t>latent Dirichlet allocation (</w:t>
      </w:r>
      <w:r w:rsidRPr="00E1687B">
        <w:rPr>
          <w:rFonts w:ascii="Times New Roman" w:hAnsi="Times New Roman" w:cs="Times New Roman"/>
          <w:sz w:val="24"/>
          <w:szCs w:val="24"/>
        </w:rPr>
        <w:t>LDA</w:t>
      </w:r>
      <w:r w:rsidR="006723FA" w:rsidRPr="00E1687B">
        <w:rPr>
          <w:rFonts w:ascii="Times New Roman" w:hAnsi="Times New Roman" w:cs="Times New Roman"/>
          <w:sz w:val="24"/>
          <w:szCs w:val="24"/>
        </w:rPr>
        <w:t>)</w:t>
      </w:r>
      <w:r w:rsidRPr="00E1687B">
        <w:rPr>
          <w:rFonts w:ascii="Times New Roman" w:hAnsi="Times New Roman" w:cs="Times New Roman"/>
          <w:sz w:val="24"/>
          <w:szCs w:val="24"/>
        </w:rPr>
        <w:t xml:space="preserve"> topics over time for unigrams (top) and bigrams</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(bottom).</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Black triangles represent Democratic platforms in (a), (b), (d), and (e); gray circles</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represent</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Republican</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platforms.</w:t>
      </w:r>
    </w:p>
    <w:p w14:paraId="2DE1732F" w14:textId="7D760451" w:rsidR="008742CA" w:rsidRPr="00E1687B" w:rsidRDefault="008742CA" w:rsidP="00E1687B">
      <w:pPr>
        <w:spacing w:after="120" w:line="360" w:lineRule="auto"/>
        <w:ind w:left="360" w:right="112"/>
        <w:rPr>
          <w:rFonts w:ascii="Times New Roman" w:hAnsi="Times New Roman" w:cs="Times New Roman"/>
          <w:sz w:val="24"/>
          <w:szCs w:val="24"/>
        </w:rPr>
      </w:pPr>
      <w:r w:rsidRPr="00E1687B">
        <w:rPr>
          <w:rFonts w:ascii="Times New Roman" w:hAnsi="Times New Roman" w:cs="Times New Roman"/>
          <w:sz w:val="24"/>
          <w:szCs w:val="24"/>
        </w:rPr>
        <w:t>Fig.</w:t>
      </w:r>
      <w:r w:rsidRPr="00E1687B">
        <w:rPr>
          <w:rFonts w:ascii="Times New Roman" w:hAnsi="Times New Roman" w:cs="Times New Roman"/>
          <w:bCs/>
          <w:sz w:val="24"/>
          <w:szCs w:val="24"/>
        </w:rPr>
        <w:t xml:space="preserve"> A.6</w:t>
      </w:r>
      <w:r w:rsidRPr="00E1687B">
        <w:rPr>
          <w:rFonts w:ascii="Times New Roman" w:hAnsi="Times New Roman" w:cs="Times New Roman"/>
          <w:sz w:val="24"/>
          <w:szCs w:val="24"/>
        </w:rPr>
        <w:t>.</w:t>
      </w:r>
      <w:r w:rsidRPr="00E1687B">
        <w:rPr>
          <w:rFonts w:ascii="Times New Roman" w:hAnsi="Times New Roman" w:cs="Times New Roman"/>
          <w:spacing w:val="25"/>
          <w:sz w:val="24"/>
          <w:szCs w:val="24"/>
        </w:rPr>
        <w:t xml:space="preserve"> </w:t>
      </w:r>
      <w:r w:rsidR="00DE3DFB" w:rsidRPr="00E1687B">
        <w:rPr>
          <w:rFonts w:ascii="Times New Roman" w:hAnsi="Times New Roman" w:cs="Times New Roman"/>
          <w:sz w:val="24"/>
          <w:szCs w:val="24"/>
        </w:rPr>
        <w:t xml:space="preserve">These charts </w:t>
      </w:r>
      <w:r w:rsidRPr="00E1687B">
        <w:rPr>
          <w:rFonts w:ascii="Times New Roman" w:hAnsi="Times New Roman" w:cs="Times New Roman"/>
          <w:sz w:val="24"/>
          <w:szCs w:val="24"/>
        </w:rPr>
        <w:t>present</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topics</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1</w:t>
      </w:r>
      <w:r w:rsidR="00265F4A" w:rsidRPr="00E1687B">
        <w:rPr>
          <w:rFonts w:ascii="Times New Roman" w:hAnsi="Times New Roman" w:cs="Times New Roman"/>
          <w:sz w:val="24"/>
          <w:szCs w:val="24"/>
        </w:rPr>
        <w:t>–</w:t>
      </w:r>
      <w:r w:rsidRPr="00E1687B">
        <w:rPr>
          <w:rFonts w:ascii="Times New Roman" w:hAnsi="Times New Roman" w:cs="Times New Roman"/>
          <w:sz w:val="24"/>
          <w:szCs w:val="24"/>
        </w:rPr>
        <w:t>16</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from</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LDA</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output</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when</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fit</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to</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unigrams</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from</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plat</w:t>
      </w:r>
      <w:r w:rsidRPr="00E1687B">
        <w:rPr>
          <w:rFonts w:ascii="Times New Roman" w:hAnsi="Times New Roman" w:cs="Times New Roman"/>
          <w:spacing w:val="-57"/>
          <w:sz w:val="24"/>
          <w:szCs w:val="24"/>
        </w:rPr>
        <w:t xml:space="preserve"> </w:t>
      </w:r>
      <w:r w:rsidRPr="00E1687B">
        <w:rPr>
          <w:rFonts w:ascii="Times New Roman" w:hAnsi="Times New Roman" w:cs="Times New Roman"/>
          <w:sz w:val="24"/>
          <w:szCs w:val="24"/>
        </w:rPr>
        <w:t>form</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segments.</w:t>
      </w:r>
    </w:p>
    <w:p w14:paraId="3D0CA0E6" w14:textId="4DAB4682" w:rsidR="008742CA" w:rsidRPr="00E1687B" w:rsidRDefault="008742CA" w:rsidP="00E1687B">
      <w:pPr>
        <w:spacing w:after="120" w:line="360" w:lineRule="auto"/>
        <w:ind w:left="360"/>
        <w:rPr>
          <w:rFonts w:ascii="Times New Roman" w:hAnsi="Times New Roman" w:cs="Times New Roman"/>
          <w:sz w:val="24"/>
          <w:szCs w:val="24"/>
        </w:rPr>
      </w:pPr>
      <w:r w:rsidRPr="00E1687B">
        <w:rPr>
          <w:rFonts w:ascii="Times New Roman" w:hAnsi="Times New Roman" w:cs="Times New Roman"/>
          <w:sz w:val="24"/>
          <w:szCs w:val="24"/>
        </w:rPr>
        <w:lastRenderedPageBreak/>
        <w:t>Fig.</w:t>
      </w:r>
      <w:r w:rsidRPr="00E1687B">
        <w:rPr>
          <w:rFonts w:ascii="Times New Roman" w:hAnsi="Times New Roman" w:cs="Times New Roman"/>
          <w:bCs/>
          <w:sz w:val="24"/>
          <w:szCs w:val="24"/>
        </w:rPr>
        <w:t xml:space="preserve"> A.7</w:t>
      </w:r>
      <w:r w:rsidRPr="00E1687B">
        <w:rPr>
          <w:rFonts w:ascii="Times New Roman" w:hAnsi="Times New Roman" w:cs="Times New Roman"/>
          <w:sz w:val="24"/>
          <w:szCs w:val="24"/>
        </w:rPr>
        <w:t>.</w:t>
      </w:r>
      <w:r w:rsidRPr="00E1687B">
        <w:rPr>
          <w:rFonts w:ascii="Times New Roman" w:hAnsi="Times New Roman" w:cs="Times New Roman"/>
          <w:spacing w:val="11"/>
          <w:sz w:val="24"/>
          <w:szCs w:val="24"/>
        </w:rPr>
        <w:t xml:space="preserve"> </w:t>
      </w:r>
      <w:r w:rsidR="00DE3DFB" w:rsidRPr="00E1687B">
        <w:rPr>
          <w:rFonts w:ascii="Times New Roman" w:hAnsi="Times New Roman" w:cs="Times New Roman"/>
          <w:sz w:val="24"/>
          <w:szCs w:val="24"/>
        </w:rPr>
        <w:t>These charts</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present</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topics</w:t>
      </w:r>
      <w:r w:rsidRPr="00E1687B">
        <w:rPr>
          <w:rFonts w:ascii="Times New Roman" w:hAnsi="Times New Roman" w:cs="Times New Roman"/>
          <w:spacing w:val="26"/>
          <w:sz w:val="24"/>
          <w:szCs w:val="24"/>
        </w:rPr>
        <w:t xml:space="preserve"> </w:t>
      </w:r>
      <w:r w:rsidRPr="00E1687B">
        <w:rPr>
          <w:rFonts w:ascii="Times New Roman" w:hAnsi="Times New Roman" w:cs="Times New Roman"/>
          <w:sz w:val="24"/>
          <w:szCs w:val="24"/>
        </w:rPr>
        <w:t>17</w:t>
      </w:r>
      <w:r w:rsidR="00265F4A" w:rsidRPr="00E1687B">
        <w:rPr>
          <w:rFonts w:ascii="Times New Roman" w:hAnsi="Times New Roman" w:cs="Times New Roman"/>
          <w:sz w:val="24"/>
          <w:szCs w:val="24"/>
        </w:rPr>
        <w:t>–</w:t>
      </w:r>
      <w:r w:rsidRPr="00E1687B">
        <w:rPr>
          <w:rFonts w:ascii="Times New Roman" w:hAnsi="Times New Roman" w:cs="Times New Roman"/>
          <w:sz w:val="24"/>
          <w:szCs w:val="24"/>
        </w:rPr>
        <w:t>32</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from</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LDA</w:t>
      </w:r>
      <w:r w:rsidRPr="00E1687B">
        <w:rPr>
          <w:rFonts w:ascii="Times New Roman" w:hAnsi="Times New Roman" w:cs="Times New Roman"/>
          <w:spacing w:val="26"/>
          <w:sz w:val="24"/>
          <w:szCs w:val="24"/>
        </w:rPr>
        <w:t xml:space="preserve"> </w:t>
      </w:r>
      <w:r w:rsidRPr="00E1687B">
        <w:rPr>
          <w:rFonts w:ascii="Times New Roman" w:hAnsi="Times New Roman" w:cs="Times New Roman"/>
          <w:sz w:val="24"/>
          <w:szCs w:val="24"/>
        </w:rPr>
        <w:t>output</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when</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fit</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to</w:t>
      </w:r>
      <w:r w:rsidRPr="00E1687B">
        <w:rPr>
          <w:rFonts w:ascii="Times New Roman" w:hAnsi="Times New Roman" w:cs="Times New Roman"/>
          <w:spacing w:val="26"/>
          <w:sz w:val="24"/>
          <w:szCs w:val="24"/>
        </w:rPr>
        <w:t xml:space="preserve"> </w:t>
      </w:r>
      <w:r w:rsidRPr="00E1687B">
        <w:rPr>
          <w:rFonts w:ascii="Times New Roman" w:hAnsi="Times New Roman" w:cs="Times New Roman"/>
          <w:sz w:val="24"/>
          <w:szCs w:val="24"/>
        </w:rPr>
        <w:t>unigrams</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from</w:t>
      </w:r>
      <w:r w:rsidR="00DE3DFB" w:rsidRPr="00E1687B">
        <w:rPr>
          <w:rFonts w:ascii="Times New Roman" w:hAnsi="Times New Roman" w:cs="Times New Roman"/>
          <w:sz w:val="24"/>
          <w:szCs w:val="24"/>
        </w:rPr>
        <w:t xml:space="preserve"> </w:t>
      </w:r>
      <w:r w:rsidRPr="00E1687B">
        <w:rPr>
          <w:rFonts w:ascii="Times New Roman" w:hAnsi="Times New Roman" w:cs="Times New Roman"/>
          <w:spacing w:val="-57"/>
          <w:sz w:val="24"/>
          <w:szCs w:val="24"/>
        </w:rPr>
        <w:t xml:space="preserve"> </w:t>
      </w:r>
      <w:r w:rsidRPr="00E1687B">
        <w:rPr>
          <w:rFonts w:ascii="Times New Roman" w:hAnsi="Times New Roman" w:cs="Times New Roman"/>
          <w:sz w:val="24"/>
          <w:szCs w:val="24"/>
        </w:rPr>
        <w:t>platform</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segments.</w:t>
      </w:r>
    </w:p>
    <w:p w14:paraId="288574B1" w14:textId="6DEFAE2D" w:rsidR="008742CA" w:rsidRPr="00E1687B" w:rsidRDefault="008742CA" w:rsidP="00E1687B">
      <w:pPr>
        <w:spacing w:after="120" w:line="360" w:lineRule="auto"/>
        <w:ind w:left="360"/>
        <w:rPr>
          <w:rFonts w:ascii="Times New Roman" w:hAnsi="Times New Roman" w:cs="Times New Roman"/>
          <w:sz w:val="24"/>
          <w:szCs w:val="24"/>
        </w:rPr>
      </w:pPr>
      <w:r w:rsidRPr="00E1687B">
        <w:rPr>
          <w:rFonts w:ascii="Times New Roman" w:hAnsi="Times New Roman" w:cs="Times New Roman"/>
          <w:sz w:val="24"/>
          <w:szCs w:val="24"/>
        </w:rPr>
        <w:t>Fig.</w:t>
      </w:r>
      <w:r w:rsidRPr="00E1687B">
        <w:rPr>
          <w:rFonts w:ascii="Times New Roman" w:hAnsi="Times New Roman" w:cs="Times New Roman"/>
          <w:bCs/>
          <w:sz w:val="24"/>
          <w:szCs w:val="24"/>
        </w:rPr>
        <w:t xml:space="preserve"> A.8</w:t>
      </w:r>
      <w:r w:rsidRPr="00E1687B">
        <w:rPr>
          <w:rFonts w:ascii="Times New Roman" w:hAnsi="Times New Roman" w:cs="Times New Roman"/>
          <w:sz w:val="24"/>
          <w:szCs w:val="24"/>
        </w:rPr>
        <w:t>.</w:t>
      </w:r>
      <w:r w:rsidRPr="00E1687B">
        <w:rPr>
          <w:rFonts w:ascii="Times New Roman" w:hAnsi="Times New Roman" w:cs="Times New Roman"/>
          <w:spacing w:val="11"/>
          <w:sz w:val="24"/>
          <w:szCs w:val="24"/>
        </w:rPr>
        <w:t xml:space="preserve"> </w:t>
      </w:r>
      <w:r w:rsidR="00DE3DFB" w:rsidRPr="00E1687B">
        <w:rPr>
          <w:rFonts w:ascii="Times New Roman" w:hAnsi="Times New Roman" w:cs="Times New Roman"/>
          <w:sz w:val="24"/>
          <w:szCs w:val="24"/>
        </w:rPr>
        <w:t xml:space="preserve">These charts </w:t>
      </w:r>
      <w:r w:rsidRPr="00E1687B">
        <w:rPr>
          <w:rFonts w:ascii="Times New Roman" w:hAnsi="Times New Roman" w:cs="Times New Roman"/>
          <w:sz w:val="24"/>
          <w:szCs w:val="24"/>
        </w:rPr>
        <w:t>present</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topics</w:t>
      </w:r>
      <w:r w:rsidRPr="00E1687B">
        <w:rPr>
          <w:rFonts w:ascii="Times New Roman" w:hAnsi="Times New Roman" w:cs="Times New Roman"/>
          <w:spacing w:val="26"/>
          <w:sz w:val="24"/>
          <w:szCs w:val="24"/>
        </w:rPr>
        <w:t xml:space="preserve"> </w:t>
      </w:r>
      <w:r w:rsidRPr="00E1687B">
        <w:rPr>
          <w:rFonts w:ascii="Times New Roman" w:hAnsi="Times New Roman" w:cs="Times New Roman"/>
          <w:sz w:val="24"/>
          <w:szCs w:val="24"/>
        </w:rPr>
        <w:t>33</w:t>
      </w:r>
      <w:r w:rsidR="00265F4A" w:rsidRPr="00E1687B">
        <w:rPr>
          <w:rFonts w:ascii="Times New Roman" w:hAnsi="Times New Roman" w:cs="Times New Roman"/>
          <w:sz w:val="24"/>
          <w:szCs w:val="24"/>
        </w:rPr>
        <w:t>–</w:t>
      </w:r>
      <w:r w:rsidRPr="00E1687B">
        <w:rPr>
          <w:rFonts w:ascii="Times New Roman" w:hAnsi="Times New Roman" w:cs="Times New Roman"/>
          <w:sz w:val="24"/>
          <w:szCs w:val="24"/>
        </w:rPr>
        <w:t>48</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from</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LDA</w:t>
      </w:r>
      <w:r w:rsidRPr="00E1687B">
        <w:rPr>
          <w:rFonts w:ascii="Times New Roman" w:hAnsi="Times New Roman" w:cs="Times New Roman"/>
          <w:spacing w:val="26"/>
          <w:sz w:val="24"/>
          <w:szCs w:val="24"/>
        </w:rPr>
        <w:t xml:space="preserve"> </w:t>
      </w:r>
      <w:r w:rsidRPr="00E1687B">
        <w:rPr>
          <w:rFonts w:ascii="Times New Roman" w:hAnsi="Times New Roman" w:cs="Times New Roman"/>
          <w:sz w:val="24"/>
          <w:szCs w:val="24"/>
        </w:rPr>
        <w:t>output</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when</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fit</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to</w:t>
      </w:r>
      <w:r w:rsidRPr="00E1687B">
        <w:rPr>
          <w:rFonts w:ascii="Times New Roman" w:hAnsi="Times New Roman" w:cs="Times New Roman"/>
          <w:spacing w:val="26"/>
          <w:sz w:val="24"/>
          <w:szCs w:val="24"/>
        </w:rPr>
        <w:t xml:space="preserve"> </w:t>
      </w:r>
      <w:r w:rsidRPr="00E1687B">
        <w:rPr>
          <w:rFonts w:ascii="Times New Roman" w:hAnsi="Times New Roman" w:cs="Times New Roman"/>
          <w:sz w:val="24"/>
          <w:szCs w:val="24"/>
        </w:rPr>
        <w:t>unigrams</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from</w:t>
      </w:r>
      <w:r w:rsidRPr="00E1687B">
        <w:rPr>
          <w:rFonts w:ascii="Times New Roman" w:hAnsi="Times New Roman" w:cs="Times New Roman"/>
          <w:spacing w:val="-57"/>
          <w:sz w:val="24"/>
          <w:szCs w:val="24"/>
        </w:rPr>
        <w:t xml:space="preserve"> </w:t>
      </w:r>
      <w:r w:rsidR="00DE3DFB" w:rsidRPr="00E1687B">
        <w:rPr>
          <w:rFonts w:ascii="Times New Roman" w:hAnsi="Times New Roman" w:cs="Times New Roman"/>
          <w:sz w:val="24"/>
          <w:szCs w:val="24"/>
        </w:rPr>
        <w:t xml:space="preserve"> </w:t>
      </w:r>
      <w:r w:rsidRPr="00E1687B">
        <w:rPr>
          <w:rFonts w:ascii="Times New Roman" w:hAnsi="Times New Roman" w:cs="Times New Roman"/>
          <w:sz w:val="24"/>
          <w:szCs w:val="24"/>
        </w:rPr>
        <w:t>platform</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segments.</w:t>
      </w:r>
    </w:p>
    <w:p w14:paraId="22DA7BAD" w14:textId="7566FF8E" w:rsidR="008742CA" w:rsidRPr="00E1687B" w:rsidRDefault="008742CA" w:rsidP="00E1687B">
      <w:pPr>
        <w:spacing w:after="120" w:line="360" w:lineRule="auto"/>
        <w:ind w:left="360"/>
        <w:rPr>
          <w:rFonts w:ascii="Times New Roman" w:hAnsi="Times New Roman" w:cs="Times New Roman"/>
          <w:sz w:val="24"/>
          <w:szCs w:val="24"/>
        </w:rPr>
      </w:pPr>
      <w:r w:rsidRPr="00E1687B">
        <w:rPr>
          <w:rFonts w:ascii="Times New Roman" w:hAnsi="Times New Roman" w:cs="Times New Roman"/>
          <w:sz w:val="24"/>
          <w:szCs w:val="24"/>
        </w:rPr>
        <w:t>Fig.</w:t>
      </w:r>
      <w:r w:rsidRPr="00E1687B">
        <w:rPr>
          <w:rFonts w:ascii="Times New Roman" w:hAnsi="Times New Roman" w:cs="Times New Roman"/>
          <w:bCs/>
          <w:sz w:val="24"/>
          <w:szCs w:val="24"/>
        </w:rPr>
        <w:t xml:space="preserve"> A.9</w:t>
      </w:r>
      <w:r w:rsidRPr="00E1687B">
        <w:rPr>
          <w:rFonts w:ascii="Times New Roman" w:hAnsi="Times New Roman" w:cs="Times New Roman"/>
          <w:sz w:val="24"/>
          <w:szCs w:val="24"/>
        </w:rPr>
        <w:t>.</w:t>
      </w:r>
      <w:r w:rsidRPr="00E1687B">
        <w:rPr>
          <w:rFonts w:ascii="Times New Roman" w:hAnsi="Times New Roman" w:cs="Times New Roman"/>
          <w:spacing w:val="11"/>
          <w:sz w:val="24"/>
          <w:szCs w:val="24"/>
        </w:rPr>
        <w:t xml:space="preserve"> </w:t>
      </w:r>
      <w:r w:rsidR="00DE3DFB" w:rsidRPr="00E1687B">
        <w:rPr>
          <w:rFonts w:ascii="Times New Roman" w:hAnsi="Times New Roman" w:cs="Times New Roman"/>
          <w:sz w:val="24"/>
          <w:szCs w:val="24"/>
        </w:rPr>
        <w:t xml:space="preserve">These charts </w:t>
      </w:r>
      <w:r w:rsidRPr="00E1687B">
        <w:rPr>
          <w:rFonts w:ascii="Times New Roman" w:hAnsi="Times New Roman" w:cs="Times New Roman"/>
          <w:sz w:val="24"/>
          <w:szCs w:val="24"/>
        </w:rPr>
        <w:t>present</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topics</w:t>
      </w:r>
      <w:r w:rsidRPr="00E1687B">
        <w:rPr>
          <w:rFonts w:ascii="Times New Roman" w:hAnsi="Times New Roman" w:cs="Times New Roman"/>
          <w:spacing w:val="26"/>
          <w:sz w:val="24"/>
          <w:szCs w:val="24"/>
        </w:rPr>
        <w:t xml:space="preserve"> </w:t>
      </w:r>
      <w:r w:rsidRPr="00E1687B">
        <w:rPr>
          <w:rFonts w:ascii="Times New Roman" w:hAnsi="Times New Roman" w:cs="Times New Roman"/>
          <w:sz w:val="24"/>
          <w:szCs w:val="24"/>
        </w:rPr>
        <w:t>49</w:t>
      </w:r>
      <w:r w:rsidR="00265F4A" w:rsidRPr="00E1687B">
        <w:rPr>
          <w:rFonts w:ascii="Times New Roman" w:hAnsi="Times New Roman" w:cs="Times New Roman"/>
          <w:sz w:val="24"/>
          <w:szCs w:val="24"/>
        </w:rPr>
        <w:t>–</w:t>
      </w:r>
      <w:r w:rsidRPr="00E1687B">
        <w:rPr>
          <w:rFonts w:ascii="Times New Roman" w:hAnsi="Times New Roman" w:cs="Times New Roman"/>
          <w:sz w:val="24"/>
          <w:szCs w:val="24"/>
        </w:rPr>
        <w:t>55</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from</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LDA</w:t>
      </w:r>
      <w:r w:rsidRPr="00E1687B">
        <w:rPr>
          <w:rFonts w:ascii="Times New Roman" w:hAnsi="Times New Roman" w:cs="Times New Roman"/>
          <w:spacing w:val="26"/>
          <w:sz w:val="24"/>
          <w:szCs w:val="24"/>
        </w:rPr>
        <w:t xml:space="preserve"> </w:t>
      </w:r>
      <w:r w:rsidRPr="00E1687B">
        <w:rPr>
          <w:rFonts w:ascii="Times New Roman" w:hAnsi="Times New Roman" w:cs="Times New Roman"/>
          <w:sz w:val="24"/>
          <w:szCs w:val="24"/>
        </w:rPr>
        <w:t>output</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when</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fit</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to</w:t>
      </w:r>
      <w:r w:rsidRPr="00E1687B">
        <w:rPr>
          <w:rFonts w:ascii="Times New Roman" w:hAnsi="Times New Roman" w:cs="Times New Roman"/>
          <w:spacing w:val="26"/>
          <w:sz w:val="24"/>
          <w:szCs w:val="24"/>
        </w:rPr>
        <w:t xml:space="preserve"> </w:t>
      </w:r>
      <w:r w:rsidRPr="00E1687B">
        <w:rPr>
          <w:rFonts w:ascii="Times New Roman" w:hAnsi="Times New Roman" w:cs="Times New Roman"/>
          <w:sz w:val="24"/>
          <w:szCs w:val="24"/>
        </w:rPr>
        <w:t>unigrams</w:t>
      </w:r>
      <w:r w:rsidRPr="00E1687B">
        <w:rPr>
          <w:rFonts w:ascii="Times New Roman" w:hAnsi="Times New Roman" w:cs="Times New Roman"/>
          <w:spacing w:val="27"/>
          <w:sz w:val="24"/>
          <w:szCs w:val="24"/>
        </w:rPr>
        <w:t xml:space="preserve"> </w:t>
      </w:r>
      <w:r w:rsidRPr="00E1687B">
        <w:rPr>
          <w:rFonts w:ascii="Times New Roman" w:hAnsi="Times New Roman" w:cs="Times New Roman"/>
          <w:sz w:val="24"/>
          <w:szCs w:val="24"/>
        </w:rPr>
        <w:t>from</w:t>
      </w:r>
      <w:r w:rsidRPr="00E1687B">
        <w:rPr>
          <w:rFonts w:ascii="Times New Roman" w:hAnsi="Times New Roman" w:cs="Times New Roman"/>
          <w:spacing w:val="-57"/>
          <w:sz w:val="24"/>
          <w:szCs w:val="24"/>
        </w:rPr>
        <w:t xml:space="preserve"> </w:t>
      </w:r>
      <w:r w:rsidR="00DE3DFB" w:rsidRPr="00E1687B">
        <w:rPr>
          <w:rFonts w:ascii="Times New Roman" w:hAnsi="Times New Roman" w:cs="Times New Roman"/>
          <w:sz w:val="24"/>
          <w:szCs w:val="24"/>
        </w:rPr>
        <w:t xml:space="preserve"> </w:t>
      </w:r>
      <w:r w:rsidRPr="00E1687B">
        <w:rPr>
          <w:rFonts w:ascii="Times New Roman" w:hAnsi="Times New Roman" w:cs="Times New Roman"/>
          <w:sz w:val="24"/>
          <w:szCs w:val="24"/>
        </w:rPr>
        <w:t>platform</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segments.</w:t>
      </w:r>
    </w:p>
    <w:p w14:paraId="32C7595D" w14:textId="075B2CEC" w:rsidR="008742CA" w:rsidRPr="00E1687B" w:rsidRDefault="008742CA" w:rsidP="00E1687B">
      <w:pPr>
        <w:spacing w:after="120" w:line="360" w:lineRule="auto"/>
        <w:ind w:left="360" w:right="118"/>
        <w:rPr>
          <w:rFonts w:ascii="Times New Roman" w:hAnsi="Times New Roman" w:cs="Times New Roman"/>
          <w:sz w:val="24"/>
          <w:szCs w:val="24"/>
        </w:rPr>
      </w:pPr>
      <w:r w:rsidRPr="00E1687B">
        <w:rPr>
          <w:rFonts w:ascii="Times New Roman" w:hAnsi="Times New Roman" w:cs="Times New Roman"/>
          <w:sz w:val="24"/>
          <w:szCs w:val="24"/>
        </w:rPr>
        <w:t>Fig.</w:t>
      </w:r>
      <w:r w:rsidRPr="00E1687B">
        <w:rPr>
          <w:rFonts w:ascii="Times New Roman" w:hAnsi="Times New Roman" w:cs="Times New Roman"/>
          <w:bCs/>
          <w:sz w:val="24"/>
          <w:szCs w:val="24"/>
        </w:rPr>
        <w:t xml:space="preserve"> A.10</w:t>
      </w:r>
      <w:r w:rsidRPr="00E1687B">
        <w:rPr>
          <w:rFonts w:ascii="Times New Roman" w:hAnsi="Times New Roman" w:cs="Times New Roman"/>
          <w:sz w:val="24"/>
          <w:szCs w:val="24"/>
        </w:rPr>
        <w:t>.</w:t>
      </w:r>
      <w:r w:rsidRPr="00E1687B">
        <w:rPr>
          <w:rFonts w:ascii="Times New Roman" w:hAnsi="Times New Roman" w:cs="Times New Roman"/>
          <w:spacing w:val="8"/>
          <w:sz w:val="24"/>
          <w:szCs w:val="24"/>
        </w:rPr>
        <w:t xml:space="preserve"> </w:t>
      </w:r>
      <w:r w:rsidR="00DE3DFB" w:rsidRPr="00E1687B">
        <w:rPr>
          <w:rFonts w:ascii="Times New Roman" w:hAnsi="Times New Roman" w:cs="Times New Roman"/>
          <w:sz w:val="24"/>
          <w:szCs w:val="24"/>
        </w:rPr>
        <w:t xml:space="preserve">These charts </w:t>
      </w:r>
      <w:r w:rsidRPr="00E1687B">
        <w:rPr>
          <w:rFonts w:ascii="Times New Roman" w:hAnsi="Times New Roman" w:cs="Times New Roman"/>
          <w:sz w:val="24"/>
          <w:szCs w:val="24"/>
        </w:rPr>
        <w:t>present</w:t>
      </w:r>
      <w:r w:rsidRPr="00E1687B">
        <w:rPr>
          <w:rFonts w:ascii="Times New Roman" w:hAnsi="Times New Roman" w:cs="Times New Roman"/>
          <w:spacing w:val="-6"/>
          <w:sz w:val="24"/>
          <w:szCs w:val="24"/>
        </w:rPr>
        <w:t xml:space="preserve"> </w:t>
      </w:r>
      <w:r w:rsidRPr="00E1687B">
        <w:rPr>
          <w:rFonts w:ascii="Times New Roman" w:hAnsi="Times New Roman" w:cs="Times New Roman"/>
          <w:sz w:val="24"/>
          <w:szCs w:val="24"/>
        </w:rPr>
        <w:t>five</w:t>
      </w:r>
      <w:r w:rsidRPr="00E1687B">
        <w:rPr>
          <w:rFonts w:ascii="Times New Roman" w:hAnsi="Times New Roman" w:cs="Times New Roman"/>
          <w:spacing w:val="-7"/>
          <w:sz w:val="24"/>
          <w:szCs w:val="24"/>
        </w:rPr>
        <w:t xml:space="preserve"> </w:t>
      </w:r>
      <w:r w:rsidRPr="00E1687B">
        <w:rPr>
          <w:rFonts w:ascii="Times New Roman" w:hAnsi="Times New Roman" w:cs="Times New Roman"/>
          <w:sz w:val="24"/>
          <w:szCs w:val="24"/>
        </w:rPr>
        <w:t>different</w:t>
      </w:r>
      <w:r w:rsidRPr="00E1687B">
        <w:rPr>
          <w:rFonts w:ascii="Times New Roman" w:hAnsi="Times New Roman" w:cs="Times New Roman"/>
          <w:spacing w:val="-6"/>
          <w:sz w:val="24"/>
          <w:szCs w:val="24"/>
        </w:rPr>
        <w:t xml:space="preserve"> </w:t>
      </w:r>
      <w:r w:rsidRPr="00E1687B">
        <w:rPr>
          <w:rFonts w:ascii="Times New Roman" w:hAnsi="Times New Roman" w:cs="Times New Roman"/>
          <w:sz w:val="24"/>
          <w:szCs w:val="24"/>
        </w:rPr>
        <w:t>measures</w:t>
      </w:r>
      <w:r w:rsidRPr="00E1687B">
        <w:rPr>
          <w:rFonts w:ascii="Times New Roman" w:hAnsi="Times New Roman" w:cs="Times New Roman"/>
          <w:spacing w:val="-6"/>
          <w:sz w:val="24"/>
          <w:szCs w:val="24"/>
        </w:rPr>
        <w:t xml:space="preserve"> </w:t>
      </w:r>
      <w:r w:rsidRPr="00E1687B">
        <w:rPr>
          <w:rFonts w:ascii="Times New Roman" w:hAnsi="Times New Roman" w:cs="Times New Roman"/>
          <w:sz w:val="24"/>
          <w:szCs w:val="24"/>
        </w:rPr>
        <w:t>of</w:t>
      </w:r>
      <w:r w:rsidRPr="00E1687B">
        <w:rPr>
          <w:rFonts w:ascii="Times New Roman" w:hAnsi="Times New Roman" w:cs="Times New Roman"/>
          <w:spacing w:val="-6"/>
          <w:sz w:val="24"/>
          <w:szCs w:val="24"/>
        </w:rPr>
        <w:t xml:space="preserve"> </w:t>
      </w:r>
      <w:r w:rsidRPr="00E1687B">
        <w:rPr>
          <w:rFonts w:ascii="Times New Roman" w:hAnsi="Times New Roman" w:cs="Times New Roman"/>
          <w:sz w:val="24"/>
          <w:szCs w:val="24"/>
        </w:rPr>
        <w:t>partisan</w:t>
      </w:r>
      <w:r w:rsidRPr="00E1687B">
        <w:rPr>
          <w:rFonts w:ascii="Times New Roman" w:hAnsi="Times New Roman" w:cs="Times New Roman"/>
          <w:spacing w:val="-6"/>
          <w:sz w:val="24"/>
          <w:szCs w:val="24"/>
        </w:rPr>
        <w:t xml:space="preserve"> </w:t>
      </w:r>
      <w:r w:rsidRPr="00E1687B">
        <w:rPr>
          <w:rFonts w:ascii="Times New Roman" w:hAnsi="Times New Roman" w:cs="Times New Roman"/>
          <w:sz w:val="24"/>
          <w:szCs w:val="24"/>
        </w:rPr>
        <w:t>differences</w:t>
      </w:r>
      <w:r w:rsidRPr="00E1687B">
        <w:rPr>
          <w:rFonts w:ascii="Times New Roman" w:hAnsi="Times New Roman" w:cs="Times New Roman"/>
          <w:spacing w:val="-6"/>
          <w:sz w:val="24"/>
          <w:szCs w:val="24"/>
        </w:rPr>
        <w:t xml:space="preserve"> </w:t>
      </w:r>
      <w:r w:rsidRPr="00E1687B">
        <w:rPr>
          <w:rFonts w:ascii="Times New Roman" w:hAnsi="Times New Roman" w:cs="Times New Roman"/>
          <w:sz w:val="24"/>
          <w:szCs w:val="24"/>
        </w:rPr>
        <w:t>in</w:t>
      </w:r>
      <w:r w:rsidRPr="00E1687B">
        <w:rPr>
          <w:rFonts w:ascii="Times New Roman" w:hAnsi="Times New Roman" w:cs="Times New Roman"/>
          <w:spacing w:val="-6"/>
          <w:sz w:val="24"/>
          <w:szCs w:val="24"/>
        </w:rPr>
        <w:t xml:space="preserve"> </w:t>
      </w:r>
      <w:r w:rsidRPr="00E1687B">
        <w:rPr>
          <w:rFonts w:ascii="Times New Roman" w:hAnsi="Times New Roman" w:cs="Times New Roman"/>
          <w:sz w:val="24"/>
          <w:szCs w:val="24"/>
        </w:rPr>
        <w:t>topic</w:t>
      </w:r>
      <w:r w:rsidRPr="00E1687B">
        <w:rPr>
          <w:rFonts w:ascii="Times New Roman" w:hAnsi="Times New Roman" w:cs="Times New Roman"/>
          <w:spacing w:val="-6"/>
          <w:sz w:val="24"/>
          <w:szCs w:val="24"/>
        </w:rPr>
        <w:t xml:space="preserve"> </w:t>
      </w:r>
      <w:r w:rsidRPr="00E1687B">
        <w:rPr>
          <w:rFonts w:ascii="Times New Roman" w:hAnsi="Times New Roman" w:cs="Times New Roman"/>
          <w:sz w:val="24"/>
          <w:szCs w:val="24"/>
        </w:rPr>
        <w:t>usage</w:t>
      </w:r>
      <w:r w:rsidRPr="00E1687B">
        <w:rPr>
          <w:rFonts w:ascii="Times New Roman" w:hAnsi="Times New Roman" w:cs="Times New Roman"/>
          <w:spacing w:val="-6"/>
          <w:sz w:val="24"/>
          <w:szCs w:val="24"/>
        </w:rPr>
        <w:t xml:space="preserve"> </w:t>
      </w:r>
      <w:r w:rsidRPr="00E1687B">
        <w:rPr>
          <w:rFonts w:ascii="Times New Roman" w:hAnsi="Times New Roman" w:cs="Times New Roman"/>
          <w:sz w:val="24"/>
          <w:szCs w:val="24"/>
        </w:rPr>
        <w:t>in</w:t>
      </w:r>
      <w:r w:rsidRPr="00E1687B">
        <w:rPr>
          <w:rFonts w:ascii="Times New Roman" w:hAnsi="Times New Roman" w:cs="Times New Roman"/>
          <w:spacing w:val="-7"/>
          <w:sz w:val="24"/>
          <w:szCs w:val="24"/>
        </w:rPr>
        <w:t xml:space="preserve"> </w:t>
      </w:r>
      <w:r w:rsidRPr="00E1687B">
        <w:rPr>
          <w:rFonts w:ascii="Times New Roman" w:hAnsi="Times New Roman" w:cs="Times New Roman"/>
          <w:sz w:val="24"/>
          <w:szCs w:val="24"/>
        </w:rPr>
        <w:t>the</w:t>
      </w:r>
      <w:r w:rsidR="00DE3DFB" w:rsidRPr="00E1687B">
        <w:rPr>
          <w:rFonts w:ascii="Times New Roman" w:hAnsi="Times New Roman" w:cs="Times New Roman"/>
          <w:sz w:val="24"/>
          <w:szCs w:val="24"/>
        </w:rPr>
        <w:t xml:space="preserve"> </w:t>
      </w:r>
      <w:r w:rsidRPr="00E1687B">
        <w:rPr>
          <w:rFonts w:ascii="Times New Roman" w:hAnsi="Times New Roman" w:cs="Times New Roman"/>
          <w:sz w:val="24"/>
          <w:szCs w:val="24"/>
        </w:rPr>
        <w:t>bigram</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data</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set</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over</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time.</w:t>
      </w:r>
      <w:r w:rsidRPr="00E1687B">
        <w:rPr>
          <w:rFonts w:ascii="Times New Roman" w:hAnsi="Times New Roman" w:cs="Times New Roman"/>
          <w:spacing w:val="13"/>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smoothed</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lines</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show</w:t>
      </w:r>
      <w:r w:rsidRPr="00E1687B">
        <w:rPr>
          <w:rFonts w:ascii="Times New Roman" w:hAnsi="Times New Roman" w:cs="Times New Roman"/>
          <w:spacing w:val="-3"/>
          <w:sz w:val="24"/>
          <w:szCs w:val="24"/>
        </w:rPr>
        <w:t xml:space="preserve"> </w:t>
      </w:r>
      <w:r w:rsidR="00265F4A" w:rsidRPr="00E1687B">
        <w:rPr>
          <w:rFonts w:ascii="Times New Roman" w:hAnsi="Times New Roman" w:cs="Times New Roman"/>
          <w:sz w:val="24"/>
          <w:szCs w:val="24"/>
        </w:rPr>
        <w:t>eight</w:t>
      </w:r>
      <w:r w:rsidRPr="00E1687B">
        <w:rPr>
          <w:rFonts w:ascii="Times New Roman" w:hAnsi="Times New Roman" w:cs="Times New Roman"/>
          <w:sz w:val="24"/>
          <w:szCs w:val="24"/>
        </w:rPr>
        <w:t>-year</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averages</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beginning</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with</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indicated</w:t>
      </w:r>
      <w:r w:rsidRPr="00E1687B">
        <w:rPr>
          <w:rFonts w:ascii="Times New Roman" w:hAnsi="Times New Roman" w:cs="Times New Roman"/>
          <w:spacing w:val="-58"/>
          <w:sz w:val="24"/>
          <w:szCs w:val="24"/>
        </w:rPr>
        <w:t xml:space="preserve"> </w:t>
      </w:r>
      <w:r w:rsidR="002B2822" w:rsidRPr="00E1687B">
        <w:rPr>
          <w:rFonts w:ascii="Times New Roman" w:hAnsi="Times New Roman" w:cs="Times New Roman"/>
          <w:sz w:val="24"/>
          <w:szCs w:val="24"/>
        </w:rPr>
        <w:t xml:space="preserve"> </w:t>
      </w:r>
      <w:r w:rsidRPr="00E1687B">
        <w:rPr>
          <w:rFonts w:ascii="Times New Roman" w:hAnsi="Times New Roman" w:cs="Times New Roman"/>
          <w:sz w:val="24"/>
          <w:szCs w:val="24"/>
        </w:rPr>
        <w:t>year.</w:t>
      </w:r>
    </w:p>
    <w:p w14:paraId="24BC237F" w14:textId="08FA3898" w:rsidR="008742CA" w:rsidRPr="00E1687B" w:rsidRDefault="008742CA" w:rsidP="00E1687B">
      <w:pPr>
        <w:spacing w:after="120" w:line="360" w:lineRule="auto"/>
        <w:ind w:left="360" w:right="118"/>
        <w:rPr>
          <w:rFonts w:ascii="Times New Roman" w:hAnsi="Times New Roman" w:cs="Times New Roman"/>
          <w:sz w:val="24"/>
          <w:szCs w:val="24"/>
        </w:rPr>
      </w:pPr>
      <w:r w:rsidRPr="00E1687B">
        <w:rPr>
          <w:rFonts w:ascii="Times New Roman" w:hAnsi="Times New Roman" w:cs="Times New Roman"/>
          <w:sz w:val="24"/>
          <w:szCs w:val="24"/>
        </w:rPr>
        <w:t>Fig.</w:t>
      </w:r>
      <w:r w:rsidRPr="00E1687B">
        <w:rPr>
          <w:rFonts w:ascii="Times New Roman" w:hAnsi="Times New Roman" w:cs="Times New Roman"/>
          <w:bCs/>
          <w:sz w:val="24"/>
          <w:szCs w:val="24"/>
        </w:rPr>
        <w:t xml:space="preserve"> A.11</w:t>
      </w:r>
      <w:r w:rsidRPr="00E1687B">
        <w:rPr>
          <w:rFonts w:ascii="Times New Roman" w:hAnsi="Times New Roman" w:cs="Times New Roman"/>
          <w:sz w:val="24"/>
          <w:szCs w:val="24"/>
        </w:rPr>
        <w:t>.</w:t>
      </w:r>
      <w:r w:rsidRPr="00E1687B">
        <w:rPr>
          <w:rFonts w:ascii="Times New Roman" w:hAnsi="Times New Roman" w:cs="Times New Roman"/>
          <w:spacing w:val="5"/>
          <w:sz w:val="24"/>
          <w:szCs w:val="24"/>
        </w:rPr>
        <w:t xml:space="preserve"> </w:t>
      </w:r>
      <w:r w:rsidR="002B2822" w:rsidRPr="00E1687B">
        <w:rPr>
          <w:rFonts w:ascii="Times New Roman" w:hAnsi="Times New Roman" w:cs="Times New Roman"/>
          <w:sz w:val="24"/>
          <w:szCs w:val="24"/>
        </w:rPr>
        <w:t xml:space="preserve">These charts </w:t>
      </w:r>
      <w:r w:rsidRPr="00E1687B">
        <w:rPr>
          <w:rFonts w:ascii="Times New Roman" w:hAnsi="Times New Roman" w:cs="Times New Roman"/>
          <w:sz w:val="24"/>
          <w:szCs w:val="24"/>
        </w:rPr>
        <w:t>present</w:t>
      </w:r>
      <w:r w:rsidRPr="00E1687B">
        <w:rPr>
          <w:rFonts w:ascii="Times New Roman" w:hAnsi="Times New Roman" w:cs="Times New Roman"/>
          <w:spacing w:val="-10"/>
          <w:sz w:val="24"/>
          <w:szCs w:val="24"/>
        </w:rPr>
        <w:t xml:space="preserve"> </w:t>
      </w:r>
      <w:r w:rsidRPr="00E1687B">
        <w:rPr>
          <w:rFonts w:ascii="Times New Roman" w:hAnsi="Times New Roman" w:cs="Times New Roman"/>
          <w:sz w:val="24"/>
          <w:szCs w:val="24"/>
        </w:rPr>
        <w:t>four</w:t>
      </w:r>
      <w:r w:rsidRPr="00E1687B">
        <w:rPr>
          <w:rFonts w:ascii="Times New Roman" w:hAnsi="Times New Roman" w:cs="Times New Roman"/>
          <w:spacing w:val="-9"/>
          <w:sz w:val="24"/>
          <w:szCs w:val="24"/>
        </w:rPr>
        <w:t xml:space="preserve"> </w:t>
      </w:r>
      <w:r w:rsidRPr="00E1687B">
        <w:rPr>
          <w:rFonts w:ascii="Times New Roman" w:hAnsi="Times New Roman" w:cs="Times New Roman"/>
          <w:sz w:val="24"/>
          <w:szCs w:val="24"/>
        </w:rPr>
        <w:t>measures</w:t>
      </w:r>
      <w:r w:rsidRPr="00E1687B">
        <w:rPr>
          <w:rFonts w:ascii="Times New Roman" w:hAnsi="Times New Roman" w:cs="Times New Roman"/>
          <w:spacing w:val="-10"/>
          <w:sz w:val="24"/>
          <w:szCs w:val="24"/>
        </w:rPr>
        <w:t xml:space="preserve"> </w:t>
      </w:r>
      <w:r w:rsidRPr="00E1687B">
        <w:rPr>
          <w:rFonts w:ascii="Times New Roman" w:hAnsi="Times New Roman" w:cs="Times New Roman"/>
          <w:sz w:val="24"/>
          <w:szCs w:val="24"/>
        </w:rPr>
        <w:t>of</w:t>
      </w:r>
      <w:r w:rsidRPr="00E1687B">
        <w:rPr>
          <w:rFonts w:ascii="Times New Roman" w:hAnsi="Times New Roman" w:cs="Times New Roman"/>
          <w:spacing w:val="-10"/>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9"/>
          <w:sz w:val="24"/>
          <w:szCs w:val="24"/>
        </w:rPr>
        <w:t xml:space="preserve"> </w:t>
      </w:r>
      <w:r w:rsidRPr="00E1687B">
        <w:rPr>
          <w:rFonts w:ascii="Times New Roman" w:hAnsi="Times New Roman" w:cs="Times New Roman"/>
          <w:sz w:val="24"/>
          <w:szCs w:val="24"/>
        </w:rPr>
        <w:t>within-party</w:t>
      </w:r>
      <w:r w:rsidRPr="00E1687B">
        <w:rPr>
          <w:rFonts w:ascii="Times New Roman" w:hAnsi="Times New Roman" w:cs="Times New Roman"/>
          <w:spacing w:val="-10"/>
          <w:sz w:val="24"/>
          <w:szCs w:val="24"/>
        </w:rPr>
        <w:t xml:space="preserve"> </w:t>
      </w:r>
      <w:r w:rsidRPr="00E1687B">
        <w:rPr>
          <w:rFonts w:ascii="Times New Roman" w:hAnsi="Times New Roman" w:cs="Times New Roman"/>
          <w:sz w:val="24"/>
          <w:szCs w:val="24"/>
        </w:rPr>
        <w:t>difference</w:t>
      </w:r>
      <w:r w:rsidRPr="00E1687B">
        <w:rPr>
          <w:rFonts w:ascii="Times New Roman" w:hAnsi="Times New Roman" w:cs="Times New Roman"/>
          <w:spacing w:val="-10"/>
          <w:sz w:val="24"/>
          <w:szCs w:val="24"/>
        </w:rPr>
        <w:t xml:space="preserve"> </w:t>
      </w:r>
      <w:r w:rsidRPr="00E1687B">
        <w:rPr>
          <w:rFonts w:ascii="Times New Roman" w:hAnsi="Times New Roman" w:cs="Times New Roman"/>
          <w:sz w:val="24"/>
          <w:szCs w:val="24"/>
        </w:rPr>
        <w:t>in</w:t>
      </w:r>
      <w:r w:rsidRPr="00E1687B">
        <w:rPr>
          <w:rFonts w:ascii="Times New Roman" w:hAnsi="Times New Roman" w:cs="Times New Roman"/>
          <w:spacing w:val="-9"/>
          <w:sz w:val="24"/>
          <w:szCs w:val="24"/>
        </w:rPr>
        <w:t xml:space="preserve"> </w:t>
      </w:r>
      <w:r w:rsidRPr="00E1687B">
        <w:rPr>
          <w:rFonts w:ascii="Times New Roman" w:hAnsi="Times New Roman" w:cs="Times New Roman"/>
          <w:sz w:val="24"/>
          <w:szCs w:val="24"/>
        </w:rPr>
        <w:t>topic</w:t>
      </w:r>
      <w:r w:rsidRPr="00E1687B">
        <w:rPr>
          <w:rFonts w:ascii="Times New Roman" w:hAnsi="Times New Roman" w:cs="Times New Roman"/>
          <w:spacing w:val="-10"/>
          <w:sz w:val="24"/>
          <w:szCs w:val="24"/>
        </w:rPr>
        <w:t xml:space="preserve"> </w:t>
      </w:r>
      <w:r w:rsidRPr="00E1687B">
        <w:rPr>
          <w:rFonts w:ascii="Times New Roman" w:hAnsi="Times New Roman" w:cs="Times New Roman"/>
          <w:sz w:val="24"/>
          <w:szCs w:val="24"/>
        </w:rPr>
        <w:t>usage</w:t>
      </w:r>
      <w:r w:rsidRPr="00E1687B">
        <w:rPr>
          <w:rFonts w:ascii="Times New Roman" w:hAnsi="Times New Roman" w:cs="Times New Roman"/>
          <w:spacing w:val="-9"/>
          <w:sz w:val="24"/>
          <w:szCs w:val="24"/>
        </w:rPr>
        <w:t xml:space="preserve"> </w:t>
      </w:r>
      <w:r w:rsidRPr="00E1687B">
        <w:rPr>
          <w:rFonts w:ascii="Times New Roman" w:hAnsi="Times New Roman" w:cs="Times New Roman"/>
          <w:sz w:val="24"/>
          <w:szCs w:val="24"/>
        </w:rPr>
        <w:t>across</w:t>
      </w:r>
      <w:r w:rsidR="002B2822" w:rsidRPr="00E1687B">
        <w:rPr>
          <w:rFonts w:ascii="Times New Roman" w:hAnsi="Times New Roman" w:cs="Times New Roman"/>
          <w:sz w:val="24"/>
          <w:szCs w:val="24"/>
        </w:rPr>
        <w:t xml:space="preserve"> </w:t>
      </w:r>
      <w:r w:rsidRPr="00E1687B">
        <w:rPr>
          <w:rFonts w:ascii="Times New Roman" w:hAnsi="Times New Roman" w:cs="Times New Roman"/>
          <w:sz w:val="24"/>
          <w:szCs w:val="24"/>
        </w:rPr>
        <w:t>states</w:t>
      </w:r>
      <w:r w:rsidRPr="00E1687B">
        <w:rPr>
          <w:rFonts w:ascii="Times New Roman" w:hAnsi="Times New Roman" w:cs="Times New Roman"/>
          <w:spacing w:val="-4"/>
          <w:sz w:val="24"/>
          <w:szCs w:val="24"/>
        </w:rPr>
        <w:t xml:space="preserve"> </w:t>
      </w:r>
      <w:r w:rsidRPr="00E1687B">
        <w:rPr>
          <w:rFonts w:ascii="Times New Roman" w:hAnsi="Times New Roman" w:cs="Times New Roman"/>
          <w:sz w:val="24"/>
          <w:szCs w:val="24"/>
        </w:rPr>
        <w:t>using</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bigram</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data</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set.</w:t>
      </w:r>
      <w:r w:rsidRPr="00E1687B">
        <w:rPr>
          <w:rFonts w:ascii="Times New Roman" w:hAnsi="Times New Roman" w:cs="Times New Roman"/>
          <w:spacing w:val="12"/>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sizes</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of</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points</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represent</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relative</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number</w:t>
      </w:r>
      <w:r w:rsidRPr="00E1687B">
        <w:rPr>
          <w:rFonts w:ascii="Times New Roman" w:hAnsi="Times New Roman" w:cs="Times New Roman"/>
          <w:spacing w:val="-4"/>
          <w:sz w:val="24"/>
          <w:szCs w:val="24"/>
        </w:rPr>
        <w:t xml:space="preserve"> </w:t>
      </w:r>
      <w:r w:rsidRPr="00E1687B">
        <w:rPr>
          <w:rFonts w:ascii="Times New Roman" w:hAnsi="Times New Roman" w:cs="Times New Roman"/>
          <w:sz w:val="24"/>
          <w:szCs w:val="24"/>
        </w:rPr>
        <w:t>of</w:t>
      </w:r>
      <w:r w:rsidRPr="00E1687B">
        <w:rPr>
          <w:rFonts w:ascii="Times New Roman" w:hAnsi="Times New Roman" w:cs="Times New Roman"/>
          <w:spacing w:val="-3"/>
          <w:sz w:val="24"/>
          <w:szCs w:val="24"/>
        </w:rPr>
        <w:t xml:space="preserve"> </w:t>
      </w:r>
      <w:r w:rsidRPr="00E1687B">
        <w:rPr>
          <w:rFonts w:ascii="Times New Roman" w:hAnsi="Times New Roman" w:cs="Times New Roman"/>
          <w:sz w:val="24"/>
          <w:szCs w:val="24"/>
        </w:rPr>
        <w:t>platforms</w:t>
      </w:r>
      <w:r w:rsidRPr="00E1687B">
        <w:rPr>
          <w:rFonts w:ascii="Times New Roman" w:hAnsi="Times New Roman" w:cs="Times New Roman"/>
          <w:spacing w:val="-57"/>
          <w:sz w:val="24"/>
          <w:szCs w:val="24"/>
        </w:rPr>
        <w:t xml:space="preserve"> </w:t>
      </w:r>
      <w:r w:rsidR="002B2822" w:rsidRPr="00E1687B">
        <w:rPr>
          <w:rFonts w:ascii="Times New Roman" w:hAnsi="Times New Roman" w:cs="Times New Roman"/>
          <w:sz w:val="24"/>
          <w:szCs w:val="24"/>
        </w:rPr>
        <w:t xml:space="preserve"> </w:t>
      </w:r>
      <w:r w:rsidRPr="00E1687B">
        <w:rPr>
          <w:rFonts w:ascii="Times New Roman" w:hAnsi="Times New Roman" w:cs="Times New Roman"/>
          <w:sz w:val="24"/>
          <w:szCs w:val="24"/>
        </w:rPr>
        <w:t>within</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party.</w:t>
      </w:r>
    </w:p>
    <w:p w14:paraId="60AA8964" w14:textId="4A902CDD" w:rsidR="008742CA" w:rsidRPr="00E1687B" w:rsidRDefault="008742CA" w:rsidP="00E1687B">
      <w:pPr>
        <w:spacing w:after="120" w:line="360" w:lineRule="auto"/>
        <w:ind w:left="360"/>
        <w:rPr>
          <w:rFonts w:ascii="Times New Roman" w:hAnsi="Times New Roman" w:cs="Times New Roman"/>
          <w:sz w:val="24"/>
          <w:szCs w:val="24"/>
        </w:rPr>
      </w:pPr>
      <w:r w:rsidRPr="00E1687B">
        <w:rPr>
          <w:rFonts w:ascii="Times New Roman" w:hAnsi="Times New Roman" w:cs="Times New Roman"/>
          <w:sz w:val="24"/>
          <w:szCs w:val="24"/>
        </w:rPr>
        <w:t>Fig.</w:t>
      </w:r>
      <w:r w:rsidRPr="00E1687B">
        <w:rPr>
          <w:rFonts w:ascii="Times New Roman" w:hAnsi="Times New Roman" w:cs="Times New Roman"/>
          <w:bCs/>
          <w:sz w:val="24"/>
          <w:szCs w:val="24"/>
        </w:rPr>
        <w:t xml:space="preserve"> A.12</w:t>
      </w:r>
      <w:r w:rsidRPr="00E1687B">
        <w:rPr>
          <w:rFonts w:ascii="Times New Roman" w:hAnsi="Times New Roman" w:cs="Times New Roman"/>
          <w:sz w:val="24"/>
          <w:szCs w:val="24"/>
        </w:rPr>
        <w:t>.</w:t>
      </w:r>
      <w:r w:rsidRPr="00E1687B">
        <w:rPr>
          <w:rFonts w:ascii="Times New Roman" w:hAnsi="Times New Roman" w:cs="Times New Roman"/>
          <w:spacing w:val="5"/>
          <w:sz w:val="24"/>
          <w:szCs w:val="24"/>
        </w:rPr>
        <w:t xml:space="preserve"> </w:t>
      </w:r>
      <w:r w:rsidR="002B2822" w:rsidRPr="00E1687B">
        <w:rPr>
          <w:rFonts w:ascii="Times New Roman" w:hAnsi="Times New Roman" w:cs="Times New Roman"/>
          <w:sz w:val="24"/>
          <w:szCs w:val="24"/>
        </w:rPr>
        <w:t xml:space="preserve">These charts </w:t>
      </w:r>
      <w:r w:rsidRPr="00E1687B">
        <w:rPr>
          <w:rFonts w:ascii="Times New Roman" w:hAnsi="Times New Roman" w:cs="Times New Roman"/>
          <w:sz w:val="24"/>
          <w:szCs w:val="24"/>
        </w:rPr>
        <w:t>display</w:t>
      </w:r>
      <w:r w:rsidRPr="00E1687B">
        <w:rPr>
          <w:rFonts w:ascii="Times New Roman" w:hAnsi="Times New Roman" w:cs="Times New Roman"/>
          <w:spacing w:val="-11"/>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13"/>
          <w:sz w:val="24"/>
          <w:szCs w:val="24"/>
        </w:rPr>
        <w:t xml:space="preserve"> </w:t>
      </w:r>
      <w:r w:rsidRPr="00E1687B">
        <w:rPr>
          <w:rFonts w:ascii="Times New Roman" w:hAnsi="Times New Roman" w:cs="Times New Roman"/>
          <w:sz w:val="24"/>
          <w:szCs w:val="24"/>
        </w:rPr>
        <w:t>mean</w:t>
      </w:r>
      <w:r w:rsidRPr="00E1687B">
        <w:rPr>
          <w:rFonts w:ascii="Times New Roman" w:hAnsi="Times New Roman" w:cs="Times New Roman"/>
          <w:spacing w:val="-11"/>
          <w:sz w:val="24"/>
          <w:szCs w:val="24"/>
        </w:rPr>
        <w:t xml:space="preserve"> </w:t>
      </w:r>
      <w:r w:rsidRPr="00E1687B">
        <w:rPr>
          <w:rFonts w:ascii="Times New Roman" w:hAnsi="Times New Roman" w:cs="Times New Roman"/>
          <w:sz w:val="24"/>
          <w:szCs w:val="24"/>
        </w:rPr>
        <w:t>and</w:t>
      </w:r>
      <w:r w:rsidRPr="00E1687B">
        <w:rPr>
          <w:rFonts w:ascii="Times New Roman" w:hAnsi="Times New Roman" w:cs="Times New Roman"/>
          <w:spacing w:val="-12"/>
          <w:sz w:val="24"/>
          <w:szCs w:val="24"/>
        </w:rPr>
        <w:t xml:space="preserve"> </w:t>
      </w:r>
      <w:r w:rsidRPr="00E1687B">
        <w:rPr>
          <w:rFonts w:ascii="Times New Roman" w:hAnsi="Times New Roman" w:cs="Times New Roman"/>
          <w:sz w:val="24"/>
          <w:szCs w:val="24"/>
        </w:rPr>
        <w:t>median</w:t>
      </w:r>
      <w:r w:rsidRPr="00E1687B">
        <w:rPr>
          <w:rFonts w:ascii="Times New Roman" w:hAnsi="Times New Roman" w:cs="Times New Roman"/>
          <w:spacing w:val="-12"/>
          <w:sz w:val="24"/>
          <w:szCs w:val="24"/>
        </w:rPr>
        <w:t xml:space="preserve"> </w:t>
      </w:r>
      <w:r w:rsidRPr="00E1687B">
        <w:rPr>
          <w:rFonts w:ascii="Times New Roman" w:hAnsi="Times New Roman" w:cs="Times New Roman"/>
          <w:sz w:val="24"/>
          <w:szCs w:val="24"/>
        </w:rPr>
        <w:t>differences</w:t>
      </w:r>
      <w:r w:rsidRPr="00E1687B">
        <w:rPr>
          <w:rFonts w:ascii="Times New Roman" w:hAnsi="Times New Roman" w:cs="Times New Roman"/>
          <w:spacing w:val="-12"/>
          <w:sz w:val="24"/>
          <w:szCs w:val="24"/>
        </w:rPr>
        <w:t xml:space="preserve"> </w:t>
      </w:r>
      <w:r w:rsidRPr="00E1687B">
        <w:rPr>
          <w:rFonts w:ascii="Times New Roman" w:hAnsi="Times New Roman" w:cs="Times New Roman"/>
          <w:sz w:val="24"/>
          <w:szCs w:val="24"/>
        </w:rPr>
        <w:t>across</w:t>
      </w:r>
      <w:r w:rsidRPr="00E1687B">
        <w:rPr>
          <w:rFonts w:ascii="Times New Roman" w:hAnsi="Times New Roman" w:cs="Times New Roman"/>
          <w:spacing w:val="-11"/>
          <w:sz w:val="24"/>
          <w:szCs w:val="24"/>
        </w:rPr>
        <w:t xml:space="preserve"> </w:t>
      </w:r>
      <w:r w:rsidRPr="00E1687B">
        <w:rPr>
          <w:rFonts w:ascii="Times New Roman" w:hAnsi="Times New Roman" w:cs="Times New Roman"/>
          <w:sz w:val="24"/>
          <w:szCs w:val="24"/>
        </w:rPr>
        <w:t>parties</w:t>
      </w:r>
      <w:r w:rsidRPr="00E1687B">
        <w:rPr>
          <w:rFonts w:ascii="Times New Roman" w:hAnsi="Times New Roman" w:cs="Times New Roman"/>
          <w:spacing w:val="-12"/>
          <w:sz w:val="24"/>
          <w:szCs w:val="24"/>
        </w:rPr>
        <w:t xml:space="preserve"> </w:t>
      </w:r>
      <w:r w:rsidRPr="00E1687B">
        <w:rPr>
          <w:rFonts w:ascii="Times New Roman" w:hAnsi="Times New Roman" w:cs="Times New Roman"/>
          <w:sz w:val="24"/>
          <w:szCs w:val="24"/>
        </w:rPr>
        <w:t>(left)</w:t>
      </w:r>
      <w:r w:rsidRPr="00E1687B">
        <w:rPr>
          <w:rFonts w:ascii="Times New Roman" w:hAnsi="Times New Roman" w:cs="Times New Roman"/>
          <w:spacing w:val="-12"/>
          <w:sz w:val="24"/>
          <w:szCs w:val="24"/>
        </w:rPr>
        <w:t xml:space="preserve"> </w:t>
      </w:r>
      <w:r w:rsidRPr="00E1687B">
        <w:rPr>
          <w:rFonts w:ascii="Times New Roman" w:hAnsi="Times New Roman" w:cs="Times New Roman"/>
          <w:sz w:val="24"/>
          <w:szCs w:val="24"/>
        </w:rPr>
        <w:t>or</w:t>
      </w:r>
      <w:r w:rsidRPr="00E1687B">
        <w:rPr>
          <w:rFonts w:ascii="Times New Roman" w:hAnsi="Times New Roman" w:cs="Times New Roman"/>
          <w:spacing w:val="-11"/>
          <w:sz w:val="24"/>
          <w:szCs w:val="24"/>
        </w:rPr>
        <w:t xml:space="preserve"> </w:t>
      </w:r>
      <w:r w:rsidRPr="00E1687B">
        <w:rPr>
          <w:rFonts w:ascii="Times New Roman" w:hAnsi="Times New Roman" w:cs="Times New Roman"/>
          <w:sz w:val="24"/>
          <w:szCs w:val="24"/>
        </w:rPr>
        <w:t>states</w:t>
      </w:r>
      <w:r w:rsidRPr="00E1687B">
        <w:rPr>
          <w:rFonts w:ascii="Times New Roman" w:hAnsi="Times New Roman" w:cs="Times New Roman"/>
          <w:spacing w:val="-13"/>
          <w:sz w:val="24"/>
          <w:szCs w:val="24"/>
        </w:rPr>
        <w:t xml:space="preserve"> </w:t>
      </w:r>
      <w:r w:rsidRPr="00E1687B">
        <w:rPr>
          <w:rFonts w:ascii="Times New Roman" w:hAnsi="Times New Roman" w:cs="Times New Roman"/>
          <w:sz w:val="24"/>
          <w:szCs w:val="24"/>
        </w:rPr>
        <w:t>(right)</w:t>
      </w:r>
      <w:r w:rsidR="002B2822" w:rsidRPr="00E1687B">
        <w:rPr>
          <w:rFonts w:ascii="Times New Roman" w:hAnsi="Times New Roman" w:cs="Times New Roman"/>
          <w:sz w:val="24"/>
          <w:szCs w:val="24"/>
        </w:rPr>
        <w:t xml:space="preserve"> </w:t>
      </w:r>
      <w:r w:rsidRPr="00E1687B">
        <w:rPr>
          <w:rFonts w:ascii="Times New Roman" w:hAnsi="Times New Roman" w:cs="Times New Roman"/>
          <w:spacing w:val="-57"/>
          <w:sz w:val="24"/>
          <w:szCs w:val="24"/>
        </w:rPr>
        <w:t xml:space="preserve"> </w:t>
      </w:r>
      <w:r w:rsidRPr="00E1687B">
        <w:rPr>
          <w:rFonts w:ascii="Times New Roman" w:hAnsi="Times New Roman" w:cs="Times New Roman"/>
          <w:sz w:val="24"/>
          <w:szCs w:val="24"/>
        </w:rPr>
        <w:t>for models fit separately to 1940</w:t>
      </w:r>
      <w:r w:rsidR="00265F4A" w:rsidRPr="00E1687B">
        <w:rPr>
          <w:rFonts w:ascii="Times New Roman" w:hAnsi="Times New Roman" w:cs="Times New Roman"/>
          <w:sz w:val="24"/>
          <w:szCs w:val="24"/>
        </w:rPr>
        <w:t>–</w:t>
      </w:r>
      <w:r w:rsidRPr="00E1687B">
        <w:rPr>
          <w:rFonts w:ascii="Times New Roman" w:hAnsi="Times New Roman" w:cs="Times New Roman"/>
          <w:sz w:val="24"/>
          <w:szCs w:val="24"/>
        </w:rPr>
        <w:t>1964 and 1994</w:t>
      </w:r>
      <w:r w:rsidR="00265F4A" w:rsidRPr="00E1687B">
        <w:rPr>
          <w:rFonts w:ascii="Times New Roman" w:hAnsi="Times New Roman" w:cs="Times New Roman"/>
          <w:sz w:val="24"/>
          <w:szCs w:val="24"/>
        </w:rPr>
        <w:t>–</w:t>
      </w:r>
      <w:r w:rsidRPr="00E1687B">
        <w:rPr>
          <w:rFonts w:ascii="Times New Roman" w:hAnsi="Times New Roman" w:cs="Times New Roman"/>
          <w:sz w:val="24"/>
          <w:szCs w:val="24"/>
        </w:rPr>
        <w:t>2017.</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Dot sizes correspond to number of platforms</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used</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for</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each</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estimation.</w:t>
      </w:r>
    </w:p>
    <w:p w14:paraId="09659B65" w14:textId="1815EA77" w:rsidR="008742CA" w:rsidRPr="00E1687B" w:rsidRDefault="008742CA" w:rsidP="00E1687B">
      <w:pPr>
        <w:spacing w:after="120" w:line="360" w:lineRule="auto"/>
        <w:ind w:left="360" w:right="117"/>
        <w:rPr>
          <w:rFonts w:ascii="Times New Roman" w:hAnsi="Times New Roman" w:cs="Times New Roman"/>
          <w:sz w:val="24"/>
          <w:szCs w:val="24"/>
        </w:rPr>
      </w:pPr>
      <w:r w:rsidRPr="00E1687B">
        <w:rPr>
          <w:rFonts w:ascii="Times New Roman" w:hAnsi="Times New Roman" w:cs="Times New Roman"/>
          <w:sz w:val="24"/>
          <w:szCs w:val="24"/>
        </w:rPr>
        <w:t>Fig.</w:t>
      </w:r>
      <w:r w:rsidRPr="00E1687B">
        <w:rPr>
          <w:rFonts w:ascii="Times New Roman" w:hAnsi="Times New Roman" w:cs="Times New Roman"/>
          <w:bCs/>
          <w:sz w:val="24"/>
          <w:szCs w:val="24"/>
        </w:rPr>
        <w:t xml:space="preserve"> A.13</w:t>
      </w:r>
      <w:r w:rsidRPr="00E1687B">
        <w:rPr>
          <w:rFonts w:ascii="Times New Roman" w:hAnsi="Times New Roman" w:cs="Times New Roman"/>
          <w:sz w:val="24"/>
          <w:szCs w:val="24"/>
        </w:rPr>
        <w:t>.</w:t>
      </w:r>
      <w:r w:rsidRPr="00E1687B">
        <w:rPr>
          <w:rFonts w:ascii="Times New Roman" w:hAnsi="Times New Roman" w:cs="Times New Roman"/>
          <w:spacing w:val="20"/>
          <w:sz w:val="24"/>
          <w:szCs w:val="24"/>
        </w:rPr>
        <w:t xml:space="preserve"> </w:t>
      </w:r>
      <w:r w:rsidR="00E43F81" w:rsidRPr="00E1687B">
        <w:rPr>
          <w:rFonts w:ascii="Times New Roman" w:hAnsi="Times New Roman" w:cs="Times New Roman"/>
          <w:sz w:val="24"/>
          <w:szCs w:val="24"/>
        </w:rPr>
        <w:t xml:space="preserve">These charts </w:t>
      </w:r>
      <w:r w:rsidRPr="00E1687B">
        <w:rPr>
          <w:rFonts w:ascii="Times New Roman" w:hAnsi="Times New Roman" w:cs="Times New Roman"/>
          <w:sz w:val="24"/>
          <w:szCs w:val="24"/>
        </w:rPr>
        <w:t>present</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six</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measures</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of</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cross-state differences</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in</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topic</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usage</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by</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party</w:t>
      </w:r>
      <w:r w:rsidR="00E43F81" w:rsidRPr="00E1687B">
        <w:rPr>
          <w:rFonts w:ascii="Times New Roman" w:hAnsi="Times New Roman" w:cs="Times New Roman"/>
          <w:sz w:val="24"/>
          <w:szCs w:val="24"/>
        </w:rPr>
        <w:t xml:space="preserve"> </w:t>
      </w:r>
      <w:r w:rsidRPr="00E1687B">
        <w:rPr>
          <w:rFonts w:ascii="Times New Roman" w:hAnsi="Times New Roman" w:cs="Times New Roman"/>
          <w:spacing w:val="-57"/>
          <w:sz w:val="24"/>
          <w:szCs w:val="24"/>
        </w:rPr>
        <w:t xml:space="preserve"> </w:t>
      </w:r>
      <w:r w:rsidRPr="00E1687B">
        <w:rPr>
          <w:rFonts w:ascii="Times New Roman" w:hAnsi="Times New Roman" w:cs="Times New Roman"/>
          <w:sz w:val="24"/>
          <w:szCs w:val="24"/>
        </w:rPr>
        <w:t>in</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unigrams</w:t>
      </w:r>
      <w:r w:rsidR="00E43F81" w:rsidRPr="00E1687B">
        <w:rPr>
          <w:rFonts w:ascii="Times New Roman" w:hAnsi="Times New Roman" w:cs="Times New Roman"/>
          <w:sz w:val="24"/>
          <w:szCs w:val="24"/>
        </w:rPr>
        <w:t>’</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data</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set</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over</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full</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1918</w:t>
      </w:r>
      <w:r w:rsidR="00265F4A" w:rsidRPr="00E1687B">
        <w:rPr>
          <w:rFonts w:ascii="Times New Roman" w:hAnsi="Times New Roman" w:cs="Times New Roman"/>
          <w:sz w:val="24"/>
          <w:szCs w:val="24"/>
        </w:rPr>
        <w:t>–</w:t>
      </w:r>
      <w:r w:rsidRPr="00E1687B">
        <w:rPr>
          <w:rFonts w:ascii="Times New Roman" w:hAnsi="Times New Roman" w:cs="Times New Roman"/>
          <w:sz w:val="24"/>
          <w:szCs w:val="24"/>
        </w:rPr>
        <w:t>2017</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period.</w:t>
      </w:r>
    </w:p>
    <w:p w14:paraId="1A0731E8" w14:textId="1BD088FC" w:rsidR="008742CA" w:rsidRPr="00E1687B" w:rsidRDefault="008742CA" w:rsidP="00E1687B">
      <w:pPr>
        <w:spacing w:after="120" w:line="360" w:lineRule="auto"/>
        <w:ind w:left="360" w:right="117"/>
        <w:rPr>
          <w:rFonts w:ascii="Times New Roman" w:hAnsi="Times New Roman" w:cs="Times New Roman"/>
          <w:sz w:val="24"/>
          <w:szCs w:val="24"/>
        </w:rPr>
      </w:pPr>
      <w:r w:rsidRPr="00E1687B">
        <w:rPr>
          <w:rFonts w:ascii="Times New Roman" w:hAnsi="Times New Roman" w:cs="Times New Roman"/>
          <w:sz w:val="24"/>
          <w:szCs w:val="24"/>
        </w:rPr>
        <w:t>Fig.</w:t>
      </w:r>
      <w:r w:rsidRPr="00E1687B">
        <w:rPr>
          <w:rFonts w:ascii="Times New Roman" w:hAnsi="Times New Roman" w:cs="Times New Roman"/>
          <w:bCs/>
          <w:sz w:val="24"/>
          <w:szCs w:val="24"/>
        </w:rPr>
        <w:t xml:space="preserve"> A.14</w:t>
      </w:r>
      <w:r w:rsidRPr="00E1687B">
        <w:rPr>
          <w:rFonts w:ascii="Times New Roman" w:hAnsi="Times New Roman" w:cs="Times New Roman"/>
          <w:sz w:val="24"/>
          <w:szCs w:val="24"/>
        </w:rPr>
        <w:t>.</w:t>
      </w:r>
      <w:r w:rsidRPr="00E1687B">
        <w:rPr>
          <w:rFonts w:ascii="Times New Roman" w:hAnsi="Times New Roman" w:cs="Times New Roman"/>
          <w:spacing w:val="20"/>
          <w:sz w:val="24"/>
          <w:szCs w:val="24"/>
        </w:rPr>
        <w:t xml:space="preserve"> </w:t>
      </w:r>
      <w:r w:rsidR="00E43F81" w:rsidRPr="00E1687B">
        <w:rPr>
          <w:rFonts w:ascii="Times New Roman" w:hAnsi="Times New Roman" w:cs="Times New Roman"/>
          <w:sz w:val="24"/>
          <w:szCs w:val="24"/>
        </w:rPr>
        <w:t xml:space="preserve">These charts </w:t>
      </w:r>
      <w:r w:rsidRPr="00E1687B">
        <w:rPr>
          <w:rFonts w:ascii="Times New Roman" w:hAnsi="Times New Roman" w:cs="Times New Roman"/>
          <w:sz w:val="24"/>
          <w:szCs w:val="24"/>
        </w:rPr>
        <w:t>present</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six</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measures</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of</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cross-state differences</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in</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topic</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usage</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by</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party</w:t>
      </w:r>
      <w:r w:rsidR="00E43F81" w:rsidRPr="00E1687B">
        <w:rPr>
          <w:rFonts w:ascii="Times New Roman" w:hAnsi="Times New Roman" w:cs="Times New Roman"/>
          <w:sz w:val="24"/>
          <w:szCs w:val="24"/>
        </w:rPr>
        <w:t xml:space="preserve"> </w:t>
      </w:r>
      <w:r w:rsidRPr="00E1687B">
        <w:rPr>
          <w:rFonts w:ascii="Times New Roman" w:hAnsi="Times New Roman" w:cs="Times New Roman"/>
          <w:sz w:val="24"/>
          <w:szCs w:val="24"/>
        </w:rPr>
        <w:t>in</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bigrams</w:t>
      </w:r>
      <w:r w:rsidR="00E43F81" w:rsidRPr="00E1687B">
        <w:rPr>
          <w:rFonts w:ascii="Times New Roman" w:hAnsi="Times New Roman" w:cs="Times New Roman"/>
          <w:sz w:val="24"/>
          <w:szCs w:val="24"/>
        </w:rPr>
        <w:t>’</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data</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set</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over</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full</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1918</w:t>
      </w:r>
      <w:r w:rsidR="00265F4A" w:rsidRPr="00E1687B">
        <w:rPr>
          <w:rFonts w:ascii="Times New Roman" w:hAnsi="Times New Roman" w:cs="Times New Roman"/>
          <w:sz w:val="24"/>
          <w:szCs w:val="24"/>
        </w:rPr>
        <w:t>–</w:t>
      </w:r>
      <w:r w:rsidRPr="00E1687B">
        <w:rPr>
          <w:rFonts w:ascii="Times New Roman" w:hAnsi="Times New Roman" w:cs="Times New Roman"/>
          <w:sz w:val="24"/>
          <w:szCs w:val="24"/>
        </w:rPr>
        <w:t>2017</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period.</w:t>
      </w:r>
    </w:p>
    <w:p w14:paraId="21125E4F" w14:textId="40B09281" w:rsidR="008742CA" w:rsidRPr="00E1687B" w:rsidRDefault="008742CA" w:rsidP="00E1687B">
      <w:pPr>
        <w:spacing w:after="120" w:line="360" w:lineRule="auto"/>
        <w:ind w:left="360"/>
        <w:rPr>
          <w:rFonts w:ascii="Times New Roman" w:hAnsi="Times New Roman" w:cs="Times New Roman"/>
          <w:sz w:val="24"/>
          <w:szCs w:val="24"/>
        </w:rPr>
      </w:pPr>
      <w:r w:rsidRPr="00E1687B">
        <w:rPr>
          <w:rFonts w:ascii="Times New Roman" w:hAnsi="Times New Roman" w:cs="Times New Roman"/>
          <w:sz w:val="24"/>
          <w:szCs w:val="24"/>
        </w:rPr>
        <w:t>Fig.</w:t>
      </w:r>
      <w:r w:rsidRPr="00E1687B">
        <w:rPr>
          <w:rFonts w:ascii="Times New Roman" w:hAnsi="Times New Roman" w:cs="Times New Roman"/>
          <w:bCs/>
          <w:sz w:val="24"/>
          <w:szCs w:val="24"/>
        </w:rPr>
        <w:t xml:space="preserve"> A.15</w:t>
      </w:r>
      <w:r w:rsidRPr="00E1687B">
        <w:rPr>
          <w:rFonts w:ascii="Times New Roman" w:hAnsi="Times New Roman" w:cs="Times New Roman"/>
          <w:sz w:val="24"/>
          <w:szCs w:val="24"/>
        </w:rPr>
        <w:t>.</w:t>
      </w:r>
      <w:r w:rsidRPr="00E1687B">
        <w:rPr>
          <w:rFonts w:ascii="Times New Roman" w:hAnsi="Times New Roman" w:cs="Times New Roman"/>
          <w:spacing w:val="9"/>
          <w:sz w:val="24"/>
          <w:szCs w:val="24"/>
        </w:rPr>
        <w:t xml:space="preserve"> </w:t>
      </w:r>
      <w:r w:rsidR="00E43F81" w:rsidRPr="00E1687B">
        <w:rPr>
          <w:rFonts w:ascii="Times New Roman" w:hAnsi="Times New Roman" w:cs="Times New Roman"/>
          <w:sz w:val="24"/>
          <w:szCs w:val="24"/>
        </w:rPr>
        <w:t xml:space="preserve">These charts </w:t>
      </w:r>
      <w:r w:rsidRPr="00E1687B">
        <w:rPr>
          <w:rFonts w:ascii="Times New Roman" w:hAnsi="Times New Roman" w:cs="Times New Roman"/>
          <w:sz w:val="24"/>
          <w:szCs w:val="24"/>
        </w:rPr>
        <w:t>present</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five</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measures</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of</w:t>
      </w:r>
      <w:r w:rsidRPr="00E1687B">
        <w:rPr>
          <w:rFonts w:ascii="Times New Roman" w:hAnsi="Times New Roman" w:cs="Times New Roman"/>
          <w:spacing w:val="-6"/>
          <w:sz w:val="24"/>
          <w:szCs w:val="24"/>
        </w:rPr>
        <w:t xml:space="preserve"> </w:t>
      </w:r>
      <w:r w:rsidRPr="00E1687B">
        <w:rPr>
          <w:rFonts w:ascii="Times New Roman" w:hAnsi="Times New Roman" w:cs="Times New Roman"/>
          <w:sz w:val="24"/>
          <w:szCs w:val="24"/>
        </w:rPr>
        <w:t>cross-state</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unigram</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usage</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from</w:t>
      </w:r>
      <w:r w:rsidRPr="00E1687B">
        <w:rPr>
          <w:rFonts w:ascii="Times New Roman" w:hAnsi="Times New Roman" w:cs="Times New Roman"/>
          <w:spacing w:val="-6"/>
          <w:sz w:val="24"/>
          <w:szCs w:val="24"/>
        </w:rPr>
        <w:t xml:space="preserve"> </w:t>
      </w:r>
      <w:r w:rsidRPr="00E1687B">
        <w:rPr>
          <w:rFonts w:ascii="Times New Roman" w:hAnsi="Times New Roman" w:cs="Times New Roman"/>
          <w:sz w:val="24"/>
          <w:szCs w:val="24"/>
        </w:rPr>
        <w:t>1990</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to</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2008.</w:t>
      </w:r>
    </w:p>
    <w:p w14:paraId="58B8CC0C" w14:textId="4E1105FB" w:rsidR="008742CA" w:rsidRPr="00E1687B" w:rsidRDefault="008742CA" w:rsidP="00E1687B">
      <w:pPr>
        <w:spacing w:after="120" w:line="360" w:lineRule="auto"/>
        <w:ind w:left="360"/>
        <w:rPr>
          <w:rFonts w:ascii="Times New Roman" w:hAnsi="Times New Roman" w:cs="Times New Roman"/>
          <w:sz w:val="24"/>
          <w:szCs w:val="24"/>
        </w:rPr>
      </w:pPr>
      <w:r w:rsidRPr="00E1687B">
        <w:rPr>
          <w:rFonts w:ascii="Times New Roman" w:hAnsi="Times New Roman" w:cs="Times New Roman"/>
          <w:sz w:val="24"/>
          <w:szCs w:val="24"/>
        </w:rPr>
        <w:t>Fig.</w:t>
      </w:r>
      <w:r w:rsidRPr="00E1687B">
        <w:rPr>
          <w:rFonts w:ascii="Times New Roman" w:hAnsi="Times New Roman" w:cs="Times New Roman"/>
          <w:bCs/>
          <w:sz w:val="24"/>
          <w:szCs w:val="24"/>
        </w:rPr>
        <w:t xml:space="preserve"> A.16</w:t>
      </w:r>
      <w:r w:rsidRPr="00E1687B">
        <w:rPr>
          <w:rFonts w:ascii="Times New Roman" w:hAnsi="Times New Roman" w:cs="Times New Roman"/>
          <w:sz w:val="24"/>
          <w:szCs w:val="24"/>
        </w:rPr>
        <w:t>.</w:t>
      </w:r>
      <w:r w:rsidRPr="00E1687B">
        <w:rPr>
          <w:rFonts w:ascii="Times New Roman" w:hAnsi="Times New Roman" w:cs="Times New Roman"/>
          <w:spacing w:val="9"/>
          <w:sz w:val="24"/>
          <w:szCs w:val="24"/>
        </w:rPr>
        <w:t xml:space="preserve"> </w:t>
      </w:r>
      <w:r w:rsidR="00E43F81" w:rsidRPr="00E1687B">
        <w:rPr>
          <w:rFonts w:ascii="Times New Roman" w:hAnsi="Times New Roman" w:cs="Times New Roman"/>
          <w:sz w:val="24"/>
          <w:szCs w:val="24"/>
        </w:rPr>
        <w:t xml:space="preserve">These charts </w:t>
      </w:r>
      <w:r w:rsidRPr="00E1687B">
        <w:rPr>
          <w:rFonts w:ascii="Times New Roman" w:hAnsi="Times New Roman" w:cs="Times New Roman"/>
          <w:sz w:val="24"/>
          <w:szCs w:val="24"/>
        </w:rPr>
        <w:t>present</w:t>
      </w:r>
      <w:r w:rsidRPr="00E1687B">
        <w:rPr>
          <w:rFonts w:ascii="Times New Roman" w:hAnsi="Times New Roman" w:cs="Times New Roman"/>
          <w:spacing w:val="-6"/>
          <w:sz w:val="24"/>
          <w:szCs w:val="24"/>
        </w:rPr>
        <w:t xml:space="preserve"> </w:t>
      </w:r>
      <w:r w:rsidRPr="00E1687B">
        <w:rPr>
          <w:rFonts w:ascii="Times New Roman" w:hAnsi="Times New Roman" w:cs="Times New Roman"/>
          <w:sz w:val="24"/>
          <w:szCs w:val="24"/>
        </w:rPr>
        <w:t>five</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measures</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of</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cross-state</w:t>
      </w:r>
      <w:r w:rsidRPr="00E1687B">
        <w:rPr>
          <w:rFonts w:ascii="Times New Roman" w:hAnsi="Times New Roman" w:cs="Times New Roman"/>
          <w:spacing w:val="-6"/>
          <w:sz w:val="24"/>
          <w:szCs w:val="24"/>
        </w:rPr>
        <w:t xml:space="preserve"> </w:t>
      </w:r>
      <w:r w:rsidRPr="00E1687B">
        <w:rPr>
          <w:rFonts w:ascii="Times New Roman" w:hAnsi="Times New Roman" w:cs="Times New Roman"/>
          <w:sz w:val="24"/>
          <w:szCs w:val="24"/>
        </w:rPr>
        <w:t>bigram</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usage</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from</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1990</w:t>
      </w:r>
      <w:r w:rsidRPr="00E1687B">
        <w:rPr>
          <w:rFonts w:ascii="Times New Roman" w:hAnsi="Times New Roman" w:cs="Times New Roman"/>
          <w:spacing w:val="-5"/>
          <w:sz w:val="24"/>
          <w:szCs w:val="24"/>
        </w:rPr>
        <w:t xml:space="preserve"> </w:t>
      </w:r>
      <w:r w:rsidRPr="00E1687B">
        <w:rPr>
          <w:rFonts w:ascii="Times New Roman" w:hAnsi="Times New Roman" w:cs="Times New Roman"/>
          <w:sz w:val="24"/>
          <w:szCs w:val="24"/>
        </w:rPr>
        <w:t>to</w:t>
      </w:r>
      <w:r w:rsidRPr="00E1687B">
        <w:rPr>
          <w:rFonts w:ascii="Times New Roman" w:hAnsi="Times New Roman" w:cs="Times New Roman"/>
          <w:spacing w:val="-6"/>
          <w:sz w:val="24"/>
          <w:szCs w:val="24"/>
        </w:rPr>
        <w:t xml:space="preserve"> </w:t>
      </w:r>
      <w:r w:rsidRPr="00E1687B">
        <w:rPr>
          <w:rFonts w:ascii="Times New Roman" w:hAnsi="Times New Roman" w:cs="Times New Roman"/>
          <w:sz w:val="24"/>
          <w:szCs w:val="24"/>
        </w:rPr>
        <w:t>2008.</w:t>
      </w:r>
    </w:p>
    <w:p w14:paraId="4478CFE9" w14:textId="110F605F" w:rsidR="008742CA" w:rsidRPr="00E1687B" w:rsidRDefault="008742CA" w:rsidP="00E1687B">
      <w:pPr>
        <w:spacing w:after="120" w:line="360" w:lineRule="auto"/>
        <w:ind w:left="360" w:right="108"/>
        <w:rPr>
          <w:rFonts w:ascii="Times New Roman" w:hAnsi="Times New Roman" w:cs="Times New Roman"/>
          <w:sz w:val="24"/>
          <w:szCs w:val="24"/>
        </w:rPr>
      </w:pPr>
      <w:r w:rsidRPr="00E1687B">
        <w:rPr>
          <w:rFonts w:ascii="Times New Roman" w:hAnsi="Times New Roman" w:cs="Times New Roman"/>
          <w:sz w:val="24"/>
          <w:szCs w:val="24"/>
        </w:rPr>
        <w:t>Fig.</w:t>
      </w:r>
      <w:r w:rsidRPr="00E1687B">
        <w:rPr>
          <w:rFonts w:ascii="Times New Roman" w:hAnsi="Times New Roman" w:cs="Times New Roman"/>
          <w:bCs/>
          <w:sz w:val="24"/>
          <w:szCs w:val="24"/>
        </w:rPr>
        <w:t xml:space="preserve"> A.17</w:t>
      </w:r>
      <w:r w:rsidRPr="00E1687B">
        <w:rPr>
          <w:rFonts w:ascii="Times New Roman" w:hAnsi="Times New Roman" w:cs="Times New Roman"/>
          <w:sz w:val="24"/>
          <w:szCs w:val="24"/>
        </w:rPr>
        <w:t>.</w:t>
      </w:r>
      <w:r w:rsidRPr="00E1687B">
        <w:rPr>
          <w:rFonts w:ascii="Times New Roman" w:hAnsi="Times New Roman" w:cs="Times New Roman"/>
          <w:spacing w:val="37"/>
          <w:sz w:val="24"/>
          <w:szCs w:val="24"/>
        </w:rPr>
        <w:t xml:space="preserve"> </w:t>
      </w:r>
      <w:r w:rsidR="00E43F81" w:rsidRPr="00E1687B">
        <w:rPr>
          <w:rFonts w:ascii="Times New Roman" w:hAnsi="Times New Roman" w:cs="Times New Roman"/>
          <w:sz w:val="24"/>
          <w:szCs w:val="24"/>
        </w:rPr>
        <w:t xml:space="preserve">These charts </w:t>
      </w:r>
      <w:r w:rsidRPr="00E1687B">
        <w:rPr>
          <w:rFonts w:ascii="Times New Roman" w:hAnsi="Times New Roman" w:cs="Times New Roman"/>
          <w:sz w:val="24"/>
          <w:szCs w:val="24"/>
        </w:rPr>
        <w:t>present</w:t>
      </w:r>
      <w:r w:rsidRPr="00E1687B">
        <w:rPr>
          <w:rFonts w:ascii="Times New Roman" w:hAnsi="Times New Roman" w:cs="Times New Roman"/>
          <w:spacing w:val="9"/>
          <w:sz w:val="24"/>
          <w:szCs w:val="24"/>
        </w:rPr>
        <w:t xml:space="preserve"> </w:t>
      </w:r>
      <w:r w:rsidRPr="00E1687B">
        <w:rPr>
          <w:rFonts w:ascii="Times New Roman" w:hAnsi="Times New Roman" w:cs="Times New Roman"/>
          <w:sz w:val="24"/>
          <w:szCs w:val="24"/>
        </w:rPr>
        <w:t>four</w:t>
      </w:r>
      <w:r w:rsidRPr="00E1687B">
        <w:rPr>
          <w:rFonts w:ascii="Times New Roman" w:hAnsi="Times New Roman" w:cs="Times New Roman"/>
          <w:spacing w:val="10"/>
          <w:sz w:val="24"/>
          <w:szCs w:val="24"/>
        </w:rPr>
        <w:t xml:space="preserve"> </w:t>
      </w:r>
      <w:r w:rsidRPr="00E1687B">
        <w:rPr>
          <w:rFonts w:ascii="Times New Roman" w:hAnsi="Times New Roman" w:cs="Times New Roman"/>
          <w:sz w:val="24"/>
          <w:szCs w:val="24"/>
        </w:rPr>
        <w:t>measures</w:t>
      </w:r>
      <w:r w:rsidRPr="00E1687B">
        <w:rPr>
          <w:rFonts w:ascii="Times New Roman" w:hAnsi="Times New Roman" w:cs="Times New Roman"/>
          <w:spacing w:val="10"/>
          <w:sz w:val="24"/>
          <w:szCs w:val="24"/>
        </w:rPr>
        <w:t xml:space="preserve"> </w:t>
      </w:r>
      <w:r w:rsidRPr="00E1687B">
        <w:rPr>
          <w:rFonts w:ascii="Times New Roman" w:hAnsi="Times New Roman" w:cs="Times New Roman"/>
          <w:sz w:val="24"/>
          <w:szCs w:val="24"/>
        </w:rPr>
        <w:t>of</w:t>
      </w:r>
      <w:r w:rsidRPr="00E1687B">
        <w:rPr>
          <w:rFonts w:ascii="Times New Roman" w:hAnsi="Times New Roman" w:cs="Times New Roman"/>
          <w:spacing w:val="10"/>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10"/>
          <w:sz w:val="24"/>
          <w:szCs w:val="24"/>
        </w:rPr>
        <w:t xml:space="preserve"> </w:t>
      </w:r>
      <w:r w:rsidRPr="00E1687B">
        <w:rPr>
          <w:rFonts w:ascii="Times New Roman" w:hAnsi="Times New Roman" w:cs="Times New Roman"/>
          <w:sz w:val="24"/>
          <w:szCs w:val="24"/>
        </w:rPr>
        <w:t>cross-state</w:t>
      </w:r>
      <w:r w:rsidRPr="00E1687B">
        <w:rPr>
          <w:rFonts w:ascii="Times New Roman" w:hAnsi="Times New Roman" w:cs="Times New Roman"/>
          <w:spacing w:val="10"/>
          <w:sz w:val="24"/>
          <w:szCs w:val="24"/>
        </w:rPr>
        <w:t xml:space="preserve"> </w:t>
      </w:r>
      <w:r w:rsidRPr="00E1687B">
        <w:rPr>
          <w:rFonts w:ascii="Times New Roman" w:hAnsi="Times New Roman" w:cs="Times New Roman"/>
          <w:sz w:val="24"/>
          <w:szCs w:val="24"/>
        </w:rPr>
        <w:t>differences</w:t>
      </w:r>
      <w:r w:rsidRPr="00E1687B">
        <w:rPr>
          <w:rFonts w:ascii="Times New Roman" w:hAnsi="Times New Roman" w:cs="Times New Roman"/>
          <w:spacing w:val="9"/>
          <w:sz w:val="24"/>
          <w:szCs w:val="24"/>
        </w:rPr>
        <w:t xml:space="preserve"> </w:t>
      </w:r>
      <w:r w:rsidRPr="00E1687B">
        <w:rPr>
          <w:rFonts w:ascii="Times New Roman" w:hAnsi="Times New Roman" w:cs="Times New Roman"/>
          <w:sz w:val="24"/>
          <w:szCs w:val="24"/>
        </w:rPr>
        <w:t>in</w:t>
      </w:r>
      <w:r w:rsidRPr="00E1687B">
        <w:rPr>
          <w:rFonts w:ascii="Times New Roman" w:hAnsi="Times New Roman" w:cs="Times New Roman"/>
          <w:spacing w:val="10"/>
          <w:sz w:val="24"/>
          <w:szCs w:val="24"/>
        </w:rPr>
        <w:t xml:space="preserve"> </w:t>
      </w:r>
      <w:r w:rsidRPr="00E1687B">
        <w:rPr>
          <w:rFonts w:ascii="Times New Roman" w:hAnsi="Times New Roman" w:cs="Times New Roman"/>
          <w:sz w:val="24"/>
          <w:szCs w:val="24"/>
        </w:rPr>
        <w:t>topic</w:t>
      </w:r>
      <w:r w:rsidRPr="00E1687B">
        <w:rPr>
          <w:rFonts w:ascii="Times New Roman" w:hAnsi="Times New Roman" w:cs="Times New Roman"/>
          <w:spacing w:val="10"/>
          <w:sz w:val="24"/>
          <w:szCs w:val="24"/>
        </w:rPr>
        <w:t xml:space="preserve"> </w:t>
      </w:r>
      <w:r w:rsidRPr="00E1687B">
        <w:rPr>
          <w:rFonts w:ascii="Times New Roman" w:hAnsi="Times New Roman" w:cs="Times New Roman"/>
          <w:sz w:val="24"/>
          <w:szCs w:val="24"/>
        </w:rPr>
        <w:t>usage</w:t>
      </w:r>
      <w:r w:rsidRPr="00E1687B">
        <w:rPr>
          <w:rFonts w:ascii="Times New Roman" w:hAnsi="Times New Roman" w:cs="Times New Roman"/>
          <w:spacing w:val="10"/>
          <w:sz w:val="24"/>
          <w:szCs w:val="24"/>
        </w:rPr>
        <w:t xml:space="preserve"> </w:t>
      </w:r>
      <w:r w:rsidRPr="00E1687B">
        <w:rPr>
          <w:rFonts w:ascii="Times New Roman" w:hAnsi="Times New Roman" w:cs="Times New Roman"/>
          <w:sz w:val="24"/>
          <w:szCs w:val="24"/>
        </w:rPr>
        <w:t>in</w:t>
      </w:r>
      <w:r w:rsidRPr="00E1687B">
        <w:rPr>
          <w:rFonts w:ascii="Times New Roman" w:hAnsi="Times New Roman" w:cs="Times New Roman"/>
          <w:spacing w:val="10"/>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57"/>
          <w:sz w:val="24"/>
          <w:szCs w:val="24"/>
        </w:rPr>
        <w:t xml:space="preserve"> </w:t>
      </w:r>
      <w:r w:rsidR="002B2822" w:rsidRPr="00E1687B">
        <w:rPr>
          <w:rFonts w:ascii="Times New Roman" w:hAnsi="Times New Roman" w:cs="Times New Roman"/>
          <w:sz w:val="24"/>
          <w:szCs w:val="24"/>
        </w:rPr>
        <w:t xml:space="preserve"> </w:t>
      </w:r>
      <w:r w:rsidRPr="00E1687B">
        <w:rPr>
          <w:rFonts w:ascii="Times New Roman" w:hAnsi="Times New Roman" w:cs="Times New Roman"/>
          <w:sz w:val="24"/>
          <w:szCs w:val="24"/>
        </w:rPr>
        <w:t>unigrams</w:t>
      </w:r>
      <w:r w:rsidR="00E43F81" w:rsidRPr="00E1687B">
        <w:rPr>
          <w:rFonts w:ascii="Times New Roman" w:hAnsi="Times New Roman" w:cs="Times New Roman"/>
          <w:sz w:val="24"/>
          <w:szCs w:val="24"/>
        </w:rPr>
        <w:t>’</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data</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set</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over</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full</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1918</w:t>
      </w:r>
      <w:r w:rsidR="0083153D" w:rsidRPr="00E1687B">
        <w:rPr>
          <w:rFonts w:ascii="Times New Roman" w:hAnsi="Times New Roman" w:cs="Times New Roman"/>
          <w:sz w:val="24"/>
          <w:szCs w:val="24"/>
        </w:rPr>
        <w:t>–</w:t>
      </w:r>
      <w:r w:rsidRPr="00E1687B">
        <w:rPr>
          <w:rFonts w:ascii="Times New Roman" w:hAnsi="Times New Roman" w:cs="Times New Roman"/>
          <w:sz w:val="24"/>
          <w:szCs w:val="24"/>
        </w:rPr>
        <w:t>2017</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period.</w:t>
      </w:r>
    </w:p>
    <w:p w14:paraId="69CCF888" w14:textId="54D4D2A6" w:rsidR="008742CA" w:rsidRPr="00E1687B" w:rsidRDefault="008742CA" w:rsidP="00E1687B">
      <w:pPr>
        <w:spacing w:after="120" w:line="360" w:lineRule="auto"/>
        <w:ind w:left="360" w:right="111"/>
        <w:rPr>
          <w:rFonts w:ascii="Times New Roman" w:hAnsi="Times New Roman" w:cs="Times New Roman"/>
          <w:sz w:val="24"/>
          <w:szCs w:val="24"/>
        </w:rPr>
      </w:pPr>
      <w:r w:rsidRPr="00E1687B">
        <w:rPr>
          <w:rFonts w:ascii="Times New Roman" w:hAnsi="Times New Roman" w:cs="Times New Roman"/>
          <w:sz w:val="24"/>
          <w:szCs w:val="24"/>
        </w:rPr>
        <w:t>Fig.</w:t>
      </w:r>
      <w:r w:rsidRPr="00E1687B">
        <w:rPr>
          <w:rFonts w:ascii="Times New Roman" w:hAnsi="Times New Roman" w:cs="Times New Roman"/>
          <w:bCs/>
          <w:sz w:val="24"/>
          <w:szCs w:val="24"/>
        </w:rPr>
        <w:t xml:space="preserve"> A.18</w:t>
      </w:r>
      <w:r w:rsidRPr="00E1687B">
        <w:rPr>
          <w:rFonts w:ascii="Times New Roman" w:hAnsi="Times New Roman" w:cs="Times New Roman"/>
          <w:sz w:val="24"/>
          <w:szCs w:val="24"/>
        </w:rPr>
        <w:t>.</w:t>
      </w:r>
      <w:r w:rsidRPr="00E1687B">
        <w:rPr>
          <w:rFonts w:ascii="Times New Roman" w:hAnsi="Times New Roman" w:cs="Times New Roman"/>
          <w:spacing w:val="40"/>
          <w:sz w:val="24"/>
          <w:szCs w:val="24"/>
        </w:rPr>
        <w:t xml:space="preserve"> </w:t>
      </w:r>
      <w:r w:rsidR="00E43F81" w:rsidRPr="00E1687B">
        <w:rPr>
          <w:rFonts w:ascii="Times New Roman" w:hAnsi="Times New Roman" w:cs="Times New Roman"/>
          <w:sz w:val="24"/>
          <w:szCs w:val="24"/>
        </w:rPr>
        <w:t xml:space="preserve">These charts </w:t>
      </w:r>
      <w:r w:rsidRPr="00E1687B">
        <w:rPr>
          <w:rFonts w:ascii="Times New Roman" w:hAnsi="Times New Roman" w:cs="Times New Roman"/>
          <w:sz w:val="24"/>
          <w:szCs w:val="24"/>
        </w:rPr>
        <w:t>present</w:t>
      </w:r>
      <w:r w:rsidRPr="00E1687B">
        <w:rPr>
          <w:rFonts w:ascii="Times New Roman" w:hAnsi="Times New Roman" w:cs="Times New Roman"/>
          <w:spacing w:val="11"/>
          <w:sz w:val="24"/>
          <w:szCs w:val="24"/>
        </w:rPr>
        <w:t xml:space="preserve"> </w:t>
      </w:r>
      <w:r w:rsidRPr="00E1687B">
        <w:rPr>
          <w:rFonts w:ascii="Times New Roman" w:hAnsi="Times New Roman" w:cs="Times New Roman"/>
          <w:sz w:val="24"/>
          <w:szCs w:val="24"/>
        </w:rPr>
        <w:t>five</w:t>
      </w:r>
      <w:r w:rsidRPr="00E1687B">
        <w:rPr>
          <w:rFonts w:ascii="Times New Roman" w:hAnsi="Times New Roman" w:cs="Times New Roman"/>
          <w:spacing w:val="11"/>
          <w:sz w:val="24"/>
          <w:szCs w:val="24"/>
        </w:rPr>
        <w:t xml:space="preserve"> </w:t>
      </w:r>
      <w:r w:rsidRPr="00E1687B">
        <w:rPr>
          <w:rFonts w:ascii="Times New Roman" w:hAnsi="Times New Roman" w:cs="Times New Roman"/>
          <w:sz w:val="24"/>
          <w:szCs w:val="24"/>
        </w:rPr>
        <w:t>measures</w:t>
      </w:r>
      <w:r w:rsidRPr="00E1687B">
        <w:rPr>
          <w:rFonts w:ascii="Times New Roman" w:hAnsi="Times New Roman" w:cs="Times New Roman"/>
          <w:spacing w:val="12"/>
          <w:sz w:val="24"/>
          <w:szCs w:val="24"/>
        </w:rPr>
        <w:t xml:space="preserve"> </w:t>
      </w:r>
      <w:r w:rsidRPr="00E1687B">
        <w:rPr>
          <w:rFonts w:ascii="Times New Roman" w:hAnsi="Times New Roman" w:cs="Times New Roman"/>
          <w:sz w:val="24"/>
          <w:szCs w:val="24"/>
        </w:rPr>
        <w:t>of</w:t>
      </w:r>
      <w:r w:rsidRPr="00E1687B">
        <w:rPr>
          <w:rFonts w:ascii="Times New Roman" w:hAnsi="Times New Roman" w:cs="Times New Roman"/>
          <w:spacing w:val="11"/>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11"/>
          <w:sz w:val="24"/>
          <w:szCs w:val="24"/>
        </w:rPr>
        <w:t xml:space="preserve"> </w:t>
      </w:r>
      <w:r w:rsidRPr="00E1687B">
        <w:rPr>
          <w:rFonts w:ascii="Times New Roman" w:hAnsi="Times New Roman" w:cs="Times New Roman"/>
          <w:sz w:val="24"/>
          <w:szCs w:val="24"/>
        </w:rPr>
        <w:t>cross-state</w:t>
      </w:r>
      <w:r w:rsidRPr="00E1687B">
        <w:rPr>
          <w:rFonts w:ascii="Times New Roman" w:hAnsi="Times New Roman" w:cs="Times New Roman"/>
          <w:spacing w:val="12"/>
          <w:sz w:val="24"/>
          <w:szCs w:val="24"/>
        </w:rPr>
        <w:t xml:space="preserve"> </w:t>
      </w:r>
      <w:r w:rsidRPr="00E1687B">
        <w:rPr>
          <w:rFonts w:ascii="Times New Roman" w:hAnsi="Times New Roman" w:cs="Times New Roman"/>
          <w:sz w:val="24"/>
          <w:szCs w:val="24"/>
        </w:rPr>
        <w:t>differences</w:t>
      </w:r>
      <w:r w:rsidRPr="00E1687B">
        <w:rPr>
          <w:rFonts w:ascii="Times New Roman" w:hAnsi="Times New Roman" w:cs="Times New Roman"/>
          <w:spacing w:val="11"/>
          <w:sz w:val="24"/>
          <w:szCs w:val="24"/>
        </w:rPr>
        <w:t xml:space="preserve"> </w:t>
      </w:r>
      <w:r w:rsidRPr="00E1687B">
        <w:rPr>
          <w:rFonts w:ascii="Times New Roman" w:hAnsi="Times New Roman" w:cs="Times New Roman"/>
          <w:sz w:val="24"/>
          <w:szCs w:val="24"/>
        </w:rPr>
        <w:t>in</w:t>
      </w:r>
      <w:r w:rsidRPr="00E1687B">
        <w:rPr>
          <w:rFonts w:ascii="Times New Roman" w:hAnsi="Times New Roman" w:cs="Times New Roman"/>
          <w:spacing w:val="11"/>
          <w:sz w:val="24"/>
          <w:szCs w:val="24"/>
        </w:rPr>
        <w:t xml:space="preserve"> </w:t>
      </w:r>
      <w:r w:rsidRPr="00E1687B">
        <w:rPr>
          <w:rFonts w:ascii="Times New Roman" w:hAnsi="Times New Roman" w:cs="Times New Roman"/>
          <w:sz w:val="24"/>
          <w:szCs w:val="24"/>
        </w:rPr>
        <w:t>topic</w:t>
      </w:r>
      <w:r w:rsidRPr="00E1687B">
        <w:rPr>
          <w:rFonts w:ascii="Times New Roman" w:hAnsi="Times New Roman" w:cs="Times New Roman"/>
          <w:spacing w:val="12"/>
          <w:sz w:val="24"/>
          <w:szCs w:val="24"/>
        </w:rPr>
        <w:t xml:space="preserve"> </w:t>
      </w:r>
      <w:r w:rsidRPr="00E1687B">
        <w:rPr>
          <w:rFonts w:ascii="Times New Roman" w:hAnsi="Times New Roman" w:cs="Times New Roman"/>
          <w:sz w:val="24"/>
          <w:szCs w:val="24"/>
        </w:rPr>
        <w:t>usage</w:t>
      </w:r>
      <w:r w:rsidRPr="00E1687B">
        <w:rPr>
          <w:rFonts w:ascii="Times New Roman" w:hAnsi="Times New Roman" w:cs="Times New Roman"/>
          <w:spacing w:val="11"/>
          <w:sz w:val="24"/>
          <w:szCs w:val="24"/>
        </w:rPr>
        <w:t xml:space="preserve"> </w:t>
      </w:r>
      <w:r w:rsidRPr="00E1687B">
        <w:rPr>
          <w:rFonts w:ascii="Times New Roman" w:hAnsi="Times New Roman" w:cs="Times New Roman"/>
          <w:sz w:val="24"/>
          <w:szCs w:val="24"/>
        </w:rPr>
        <w:t>in</w:t>
      </w:r>
      <w:r w:rsidRPr="00E1687B">
        <w:rPr>
          <w:rFonts w:ascii="Times New Roman" w:hAnsi="Times New Roman" w:cs="Times New Roman"/>
          <w:spacing w:val="11"/>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57"/>
          <w:sz w:val="24"/>
          <w:szCs w:val="24"/>
        </w:rPr>
        <w:t xml:space="preserve">   </w:t>
      </w:r>
      <w:r w:rsidR="0083153D" w:rsidRPr="00E1687B">
        <w:rPr>
          <w:rFonts w:ascii="Times New Roman" w:hAnsi="Times New Roman" w:cs="Times New Roman"/>
          <w:sz w:val="24"/>
          <w:szCs w:val="24"/>
        </w:rPr>
        <w:t xml:space="preserve"> </w:t>
      </w:r>
      <w:r w:rsidRPr="00E1687B">
        <w:rPr>
          <w:rFonts w:ascii="Times New Roman" w:hAnsi="Times New Roman" w:cs="Times New Roman"/>
          <w:sz w:val="24"/>
          <w:szCs w:val="24"/>
        </w:rPr>
        <w:t>bigrams</w:t>
      </w:r>
      <w:r w:rsidR="00E43F81" w:rsidRPr="00E1687B">
        <w:rPr>
          <w:rFonts w:ascii="Times New Roman" w:hAnsi="Times New Roman" w:cs="Times New Roman"/>
          <w:sz w:val="24"/>
          <w:szCs w:val="24"/>
        </w:rPr>
        <w:t>’</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data</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set</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over</w:t>
      </w:r>
      <w:r w:rsidRPr="00E1687B">
        <w:rPr>
          <w:rFonts w:ascii="Times New Roman" w:hAnsi="Times New Roman" w:cs="Times New Roman"/>
          <w:spacing w:val="-2"/>
          <w:sz w:val="24"/>
          <w:szCs w:val="24"/>
        </w:rPr>
        <w:t xml:space="preserve"> </w:t>
      </w:r>
      <w:r w:rsidRPr="00E1687B">
        <w:rPr>
          <w:rFonts w:ascii="Times New Roman" w:hAnsi="Times New Roman" w:cs="Times New Roman"/>
          <w:sz w:val="24"/>
          <w:szCs w:val="24"/>
        </w:rPr>
        <w:t>the</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full</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1918</w:t>
      </w:r>
      <w:r w:rsidR="0083153D" w:rsidRPr="00E1687B">
        <w:rPr>
          <w:rFonts w:ascii="Times New Roman" w:hAnsi="Times New Roman" w:cs="Times New Roman"/>
          <w:sz w:val="24"/>
          <w:szCs w:val="24"/>
        </w:rPr>
        <w:t>–</w:t>
      </w:r>
      <w:r w:rsidRPr="00E1687B">
        <w:rPr>
          <w:rFonts w:ascii="Times New Roman" w:hAnsi="Times New Roman" w:cs="Times New Roman"/>
          <w:sz w:val="24"/>
          <w:szCs w:val="24"/>
        </w:rPr>
        <w:t>2017</w:t>
      </w:r>
      <w:r w:rsidRPr="00E1687B">
        <w:rPr>
          <w:rFonts w:ascii="Times New Roman" w:hAnsi="Times New Roman" w:cs="Times New Roman"/>
          <w:spacing w:val="-1"/>
          <w:sz w:val="24"/>
          <w:szCs w:val="24"/>
        </w:rPr>
        <w:t xml:space="preserve"> </w:t>
      </w:r>
      <w:r w:rsidRPr="00E1687B">
        <w:rPr>
          <w:rFonts w:ascii="Times New Roman" w:hAnsi="Times New Roman" w:cs="Times New Roman"/>
          <w:sz w:val="24"/>
          <w:szCs w:val="24"/>
        </w:rPr>
        <w:t>period.</w:t>
      </w:r>
    </w:p>
    <w:p w14:paraId="02E8FB3D" w14:textId="77777777" w:rsidR="008742CA" w:rsidRPr="00E1687B" w:rsidRDefault="008742CA" w:rsidP="00E1687B">
      <w:pPr>
        <w:spacing w:line="360" w:lineRule="auto"/>
        <w:rPr>
          <w:sz w:val="24"/>
          <w:szCs w:val="24"/>
        </w:rPr>
      </w:pPr>
    </w:p>
    <w:sectPr w:rsidR="008742CA" w:rsidRPr="00E1687B" w:rsidSect="00CE625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C125" w14:textId="77777777" w:rsidR="001C7A9F" w:rsidRDefault="001C7A9F" w:rsidP="00A461C1">
      <w:pPr>
        <w:spacing w:after="0" w:line="240" w:lineRule="auto"/>
      </w:pPr>
      <w:r>
        <w:separator/>
      </w:r>
    </w:p>
  </w:endnote>
  <w:endnote w:type="continuationSeparator" w:id="0">
    <w:p w14:paraId="044B5792" w14:textId="77777777" w:rsidR="001C7A9F" w:rsidRDefault="001C7A9F" w:rsidP="00A4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3A09" w14:textId="77777777" w:rsidR="001C7A9F" w:rsidRDefault="001C7A9F" w:rsidP="00A461C1">
      <w:pPr>
        <w:spacing w:after="0" w:line="240" w:lineRule="auto"/>
      </w:pPr>
      <w:r>
        <w:separator/>
      </w:r>
    </w:p>
  </w:footnote>
  <w:footnote w:type="continuationSeparator" w:id="0">
    <w:p w14:paraId="60864FD1" w14:textId="77777777" w:rsidR="001C7A9F" w:rsidRDefault="001C7A9F" w:rsidP="00A461C1">
      <w:pPr>
        <w:spacing w:after="0" w:line="240" w:lineRule="auto"/>
      </w:pPr>
      <w:r>
        <w:continuationSeparator/>
      </w:r>
    </w:p>
  </w:footnote>
  <w:footnote w:id="1">
    <w:p w14:paraId="74B44AD9" w14:textId="1349AE37" w:rsidR="00270807" w:rsidRDefault="00270807">
      <w:pPr>
        <w:pStyle w:val="FootnoteText"/>
      </w:pPr>
      <w:r>
        <w:rPr>
          <w:rStyle w:val="FootnoteReference"/>
        </w:rPr>
        <w:footnoteRef/>
      </w:r>
      <w:r>
        <w:t xml:space="preserve"> </w:t>
      </w:r>
      <w:r w:rsidRPr="002618EA">
        <w:rPr>
          <w:rFonts w:ascii="Times New Roman" w:hAnsi="Times New Roman" w:cs="Times New Roman"/>
          <w:sz w:val="24"/>
          <w:szCs w:val="24"/>
        </w:rPr>
        <w:t>Brian D.</w:t>
      </w:r>
      <w:r w:rsidRPr="00882C06">
        <w:rPr>
          <w:rFonts w:ascii="Times New Roman" w:hAnsi="Times New Roman" w:cs="Times New Roman"/>
          <w:sz w:val="24"/>
          <w:szCs w:val="24"/>
        </w:rPr>
        <w:t xml:space="preserve"> </w:t>
      </w:r>
      <w:r w:rsidRPr="002618EA">
        <w:rPr>
          <w:rFonts w:ascii="Times New Roman" w:hAnsi="Times New Roman" w:cs="Times New Roman"/>
          <w:sz w:val="24"/>
          <w:szCs w:val="24"/>
        </w:rPr>
        <w:t>Feinstein and Eric Schickler</w:t>
      </w:r>
      <w:r>
        <w:rPr>
          <w:rFonts w:ascii="Times New Roman" w:hAnsi="Times New Roman" w:cs="Times New Roman"/>
          <w:sz w:val="24"/>
          <w:szCs w:val="24"/>
        </w:rPr>
        <w:t>,</w:t>
      </w:r>
      <w:r w:rsidRPr="002618EA">
        <w:rPr>
          <w:rFonts w:ascii="Times New Roman" w:hAnsi="Times New Roman" w:cs="Times New Roman"/>
          <w:sz w:val="24"/>
          <w:szCs w:val="24"/>
        </w:rPr>
        <w:t xml:space="preserve"> “Platforms and Partners: The Civil Rights Realignment Reconsidered</w:t>
      </w:r>
      <w:r>
        <w:rPr>
          <w:rFonts w:ascii="Times New Roman" w:hAnsi="Times New Roman" w:cs="Times New Roman"/>
          <w:sz w:val="24"/>
          <w:szCs w:val="24"/>
        </w:rPr>
        <w:t>,</w:t>
      </w:r>
      <w:r w:rsidRPr="002618EA">
        <w:rPr>
          <w:rFonts w:ascii="Times New Roman" w:hAnsi="Times New Roman" w:cs="Times New Roman"/>
          <w:sz w:val="24"/>
          <w:szCs w:val="24"/>
        </w:rPr>
        <w:t xml:space="preserve">” </w:t>
      </w:r>
      <w:r w:rsidRPr="002618EA">
        <w:rPr>
          <w:rFonts w:ascii="Times New Roman" w:hAnsi="Times New Roman" w:cs="Times New Roman"/>
          <w:i/>
          <w:iCs/>
          <w:sz w:val="24"/>
          <w:szCs w:val="24"/>
        </w:rPr>
        <w:t>Studies in American Political Development</w:t>
      </w:r>
      <w:r w:rsidRPr="002618EA">
        <w:rPr>
          <w:rFonts w:ascii="Times New Roman" w:hAnsi="Times New Roman" w:cs="Times New Roman"/>
          <w:sz w:val="24"/>
          <w:szCs w:val="24"/>
        </w:rPr>
        <w:t xml:space="preserve"> 22</w:t>
      </w:r>
      <w:r>
        <w:rPr>
          <w:rFonts w:ascii="Times New Roman" w:hAnsi="Times New Roman" w:cs="Times New Roman"/>
          <w:sz w:val="24"/>
          <w:szCs w:val="24"/>
        </w:rPr>
        <w:t xml:space="preserve">, no. </w:t>
      </w:r>
      <w:r w:rsidRPr="002618EA">
        <w:rPr>
          <w:rFonts w:ascii="Times New Roman" w:hAnsi="Times New Roman" w:cs="Times New Roman"/>
          <w:sz w:val="24"/>
          <w:szCs w:val="24"/>
        </w:rPr>
        <w:t>1</w:t>
      </w:r>
      <w:r>
        <w:rPr>
          <w:rFonts w:ascii="Times New Roman" w:hAnsi="Times New Roman" w:cs="Times New Roman"/>
          <w:sz w:val="24"/>
          <w:szCs w:val="24"/>
        </w:rPr>
        <w:t xml:space="preserve"> (</w:t>
      </w:r>
      <w:r w:rsidRPr="002618EA">
        <w:rPr>
          <w:rFonts w:ascii="Times New Roman" w:hAnsi="Times New Roman" w:cs="Times New Roman"/>
          <w:sz w:val="24"/>
          <w:szCs w:val="24"/>
        </w:rPr>
        <w:t>2008): 1.</w:t>
      </w:r>
    </w:p>
  </w:footnote>
  <w:footnote w:id="2">
    <w:p w14:paraId="67D6310D" w14:textId="77777777" w:rsidR="00270807" w:rsidRPr="00270807" w:rsidRDefault="00270807" w:rsidP="00A461C1">
      <w:pPr>
        <w:pStyle w:val="FootnoteText"/>
        <w:rPr>
          <w:rFonts w:ascii="Times New Roman" w:hAnsi="Times New Roman" w:cs="Times New Roman"/>
          <w:sz w:val="24"/>
          <w:szCs w:val="24"/>
        </w:rPr>
      </w:pPr>
      <w:r w:rsidRPr="00270807">
        <w:rPr>
          <w:rStyle w:val="FootnoteReference"/>
          <w:rFonts w:ascii="Times New Roman" w:hAnsi="Times New Roman" w:cs="Times New Roman"/>
          <w:sz w:val="24"/>
          <w:szCs w:val="24"/>
        </w:rPr>
        <w:footnoteRef/>
      </w:r>
      <w:r w:rsidRPr="00270807">
        <w:rPr>
          <w:rFonts w:ascii="Times New Roman" w:hAnsi="Times New Roman" w:cs="Times New Roman"/>
          <w:sz w:val="24"/>
          <w:szCs w:val="24"/>
        </w:rPr>
        <w:t xml:space="preserve"> The articles were found through a search of ProQuest Historical Newspapers. All articles originally appeared in </w:t>
      </w:r>
      <w:r w:rsidRPr="00270807">
        <w:rPr>
          <w:rFonts w:ascii="Times New Roman" w:hAnsi="Times New Roman" w:cs="Times New Roman"/>
          <w:i/>
          <w:sz w:val="24"/>
          <w:szCs w:val="24"/>
        </w:rPr>
        <w:t>The Chicago Defender</w:t>
      </w:r>
      <w:r w:rsidRPr="00270807">
        <w:rPr>
          <w:rFonts w:ascii="Times New Roman" w:hAnsi="Times New Roman" w:cs="Times New Roman"/>
          <w:sz w:val="24"/>
          <w:szCs w:val="24"/>
        </w:rPr>
        <w:t>,</w:t>
      </w:r>
      <w:r w:rsidRPr="00270807">
        <w:rPr>
          <w:rFonts w:ascii="Times New Roman" w:hAnsi="Times New Roman" w:cs="Times New Roman"/>
          <w:i/>
          <w:sz w:val="24"/>
          <w:szCs w:val="24"/>
        </w:rPr>
        <w:t xml:space="preserve"> Chicago Tribune</w:t>
      </w:r>
      <w:r w:rsidRPr="00270807">
        <w:rPr>
          <w:rFonts w:ascii="Times New Roman" w:hAnsi="Times New Roman" w:cs="Times New Roman"/>
          <w:sz w:val="24"/>
          <w:szCs w:val="24"/>
        </w:rPr>
        <w:t>,</w:t>
      </w:r>
      <w:r w:rsidRPr="00270807">
        <w:rPr>
          <w:rFonts w:ascii="Times New Roman" w:hAnsi="Times New Roman" w:cs="Times New Roman"/>
          <w:i/>
          <w:sz w:val="24"/>
          <w:szCs w:val="24"/>
        </w:rPr>
        <w:t xml:space="preserve"> Los Angeles Times</w:t>
      </w:r>
      <w:r w:rsidRPr="00270807">
        <w:rPr>
          <w:rFonts w:ascii="Times New Roman" w:hAnsi="Times New Roman" w:cs="Times New Roman"/>
          <w:sz w:val="24"/>
          <w:szCs w:val="24"/>
        </w:rPr>
        <w:t>,</w:t>
      </w:r>
      <w:r w:rsidRPr="00270807">
        <w:rPr>
          <w:rFonts w:ascii="Times New Roman" w:hAnsi="Times New Roman" w:cs="Times New Roman"/>
          <w:i/>
          <w:sz w:val="24"/>
          <w:szCs w:val="24"/>
        </w:rPr>
        <w:t xml:space="preserve"> New York Times</w:t>
      </w:r>
      <w:r w:rsidRPr="00270807">
        <w:rPr>
          <w:rFonts w:ascii="Times New Roman" w:hAnsi="Times New Roman" w:cs="Times New Roman"/>
          <w:sz w:val="24"/>
          <w:szCs w:val="24"/>
        </w:rPr>
        <w:t>, or</w:t>
      </w:r>
      <w:r w:rsidRPr="00270807">
        <w:rPr>
          <w:rFonts w:ascii="Times New Roman" w:hAnsi="Times New Roman" w:cs="Times New Roman"/>
          <w:i/>
          <w:sz w:val="24"/>
          <w:szCs w:val="24"/>
        </w:rPr>
        <w:t xml:space="preserve"> Washington Post</w:t>
      </w:r>
      <w:r w:rsidRPr="00270807">
        <w:rPr>
          <w:rFonts w:ascii="Times New Roman" w:hAnsi="Times New Roman" w:cs="Times New Roman"/>
          <w:sz w:val="24"/>
          <w:szCs w:val="24"/>
        </w:rPr>
        <w:t>.</w:t>
      </w:r>
    </w:p>
  </w:footnote>
  <w:footnote w:id="3">
    <w:p w14:paraId="4928E274" w14:textId="18CB820D" w:rsidR="00270807" w:rsidRPr="00270807" w:rsidRDefault="00270807">
      <w:pPr>
        <w:pStyle w:val="FootnoteText"/>
        <w:rPr>
          <w:rFonts w:ascii="Times New Roman" w:hAnsi="Times New Roman" w:cs="Times New Roman"/>
          <w:sz w:val="24"/>
          <w:szCs w:val="24"/>
        </w:rPr>
      </w:pPr>
      <w:r w:rsidRPr="00270807">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270807">
        <w:rPr>
          <w:rFonts w:ascii="Times New Roman" w:hAnsi="Times New Roman" w:cs="Times New Roman"/>
          <w:sz w:val="24"/>
          <w:szCs w:val="24"/>
        </w:rPr>
        <w:t>Feinstein and Schickler, “Platforms and Partners</w:t>
      </w:r>
      <w:r>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D7E"/>
    <w:multiLevelType w:val="hybridMultilevel"/>
    <w:tmpl w:val="339A29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CE39C4"/>
    <w:multiLevelType w:val="hybridMultilevel"/>
    <w:tmpl w:val="C52CE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67018"/>
    <w:multiLevelType w:val="hybridMultilevel"/>
    <w:tmpl w:val="A5A40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137DA4"/>
    <w:multiLevelType w:val="hybridMultilevel"/>
    <w:tmpl w:val="D6E6F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187F84"/>
    <w:multiLevelType w:val="hybridMultilevel"/>
    <w:tmpl w:val="D0CE28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7819F1"/>
    <w:multiLevelType w:val="hybridMultilevel"/>
    <w:tmpl w:val="DA302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8B2FA0"/>
    <w:multiLevelType w:val="hybridMultilevel"/>
    <w:tmpl w:val="755A6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525D0F"/>
    <w:multiLevelType w:val="hybridMultilevel"/>
    <w:tmpl w:val="62085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5D12FA"/>
    <w:multiLevelType w:val="hybridMultilevel"/>
    <w:tmpl w:val="AF4ED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5EF2F44"/>
    <w:multiLevelType w:val="hybridMultilevel"/>
    <w:tmpl w:val="DF2AEB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7"/>
  </w:num>
  <w:num w:numId="6">
    <w:abstractNumId w:val="4"/>
  </w:num>
  <w:num w:numId="7">
    <w:abstractNumId w:val="6"/>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C1"/>
    <w:rsid w:val="00093E15"/>
    <w:rsid w:val="00095859"/>
    <w:rsid w:val="000F76E9"/>
    <w:rsid w:val="00167FA5"/>
    <w:rsid w:val="001B5103"/>
    <w:rsid w:val="001C72CA"/>
    <w:rsid w:val="001C7A9F"/>
    <w:rsid w:val="001D581A"/>
    <w:rsid w:val="00204D0E"/>
    <w:rsid w:val="00265F4A"/>
    <w:rsid w:val="00270807"/>
    <w:rsid w:val="002B2822"/>
    <w:rsid w:val="002D263A"/>
    <w:rsid w:val="0039653C"/>
    <w:rsid w:val="003F051E"/>
    <w:rsid w:val="00417623"/>
    <w:rsid w:val="00460873"/>
    <w:rsid w:val="004D341E"/>
    <w:rsid w:val="004E78C1"/>
    <w:rsid w:val="005020DC"/>
    <w:rsid w:val="0053223E"/>
    <w:rsid w:val="005551D8"/>
    <w:rsid w:val="006723FA"/>
    <w:rsid w:val="0068338C"/>
    <w:rsid w:val="0068768F"/>
    <w:rsid w:val="00736CE8"/>
    <w:rsid w:val="00777ED5"/>
    <w:rsid w:val="007C5137"/>
    <w:rsid w:val="008042B8"/>
    <w:rsid w:val="0080474B"/>
    <w:rsid w:val="0083153D"/>
    <w:rsid w:val="008742CA"/>
    <w:rsid w:val="008A0962"/>
    <w:rsid w:val="00925199"/>
    <w:rsid w:val="0096406D"/>
    <w:rsid w:val="009A6B45"/>
    <w:rsid w:val="00A442F0"/>
    <w:rsid w:val="00A461C1"/>
    <w:rsid w:val="00A751E8"/>
    <w:rsid w:val="00A82BA8"/>
    <w:rsid w:val="00AC1755"/>
    <w:rsid w:val="00AF1FE9"/>
    <w:rsid w:val="00B56745"/>
    <w:rsid w:val="00B657A5"/>
    <w:rsid w:val="00B87A86"/>
    <w:rsid w:val="00CE6256"/>
    <w:rsid w:val="00D360AA"/>
    <w:rsid w:val="00D51135"/>
    <w:rsid w:val="00DE3DFB"/>
    <w:rsid w:val="00E029AA"/>
    <w:rsid w:val="00E1687B"/>
    <w:rsid w:val="00E27EF5"/>
    <w:rsid w:val="00E330A3"/>
    <w:rsid w:val="00E43F81"/>
    <w:rsid w:val="00EE5EA8"/>
    <w:rsid w:val="00F35B48"/>
    <w:rsid w:val="00F51964"/>
    <w:rsid w:val="00F8156D"/>
    <w:rsid w:val="00F9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6CF1"/>
  <w15:chartTrackingRefBased/>
  <w15:docId w15:val="{000A14C0-6D9C-BF4C-B864-5242D7D0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C1"/>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461C1"/>
    <w:pPr>
      <w:spacing w:after="0" w:line="240" w:lineRule="auto"/>
    </w:pPr>
    <w:rPr>
      <w:sz w:val="20"/>
      <w:szCs w:val="20"/>
    </w:rPr>
  </w:style>
  <w:style w:type="character" w:customStyle="1" w:styleId="FootnoteTextChar">
    <w:name w:val="Footnote Text Char"/>
    <w:basedOn w:val="DefaultParagraphFont"/>
    <w:link w:val="FootnoteText"/>
    <w:uiPriority w:val="99"/>
    <w:rsid w:val="00A461C1"/>
    <w:rPr>
      <w:rFonts w:eastAsiaTheme="minorEastAsia"/>
      <w:sz w:val="20"/>
      <w:szCs w:val="20"/>
    </w:rPr>
  </w:style>
  <w:style w:type="character" w:styleId="FootnoteReference">
    <w:name w:val="footnote reference"/>
    <w:basedOn w:val="DefaultParagraphFont"/>
    <w:uiPriority w:val="99"/>
    <w:semiHidden/>
    <w:unhideWhenUsed/>
    <w:rsid w:val="00A461C1"/>
    <w:rPr>
      <w:vertAlign w:val="superscript"/>
    </w:rPr>
  </w:style>
  <w:style w:type="paragraph" w:styleId="NoSpacing">
    <w:name w:val="No Spacing"/>
    <w:uiPriority w:val="1"/>
    <w:qFormat/>
    <w:rsid w:val="00A461C1"/>
    <w:rPr>
      <w:rFonts w:eastAsiaTheme="minorEastAsia"/>
      <w:sz w:val="22"/>
      <w:szCs w:val="22"/>
    </w:rPr>
  </w:style>
  <w:style w:type="character" w:styleId="CommentReference">
    <w:name w:val="annotation reference"/>
    <w:basedOn w:val="DefaultParagraphFont"/>
    <w:uiPriority w:val="99"/>
    <w:semiHidden/>
    <w:unhideWhenUsed/>
    <w:rsid w:val="001B5103"/>
    <w:rPr>
      <w:sz w:val="16"/>
      <w:szCs w:val="16"/>
    </w:rPr>
  </w:style>
  <w:style w:type="paragraph" w:styleId="CommentText">
    <w:name w:val="annotation text"/>
    <w:basedOn w:val="Normal"/>
    <w:link w:val="CommentTextChar"/>
    <w:uiPriority w:val="99"/>
    <w:semiHidden/>
    <w:unhideWhenUsed/>
    <w:rsid w:val="001B5103"/>
    <w:pPr>
      <w:spacing w:line="240" w:lineRule="auto"/>
    </w:pPr>
    <w:rPr>
      <w:sz w:val="20"/>
      <w:szCs w:val="20"/>
    </w:rPr>
  </w:style>
  <w:style w:type="character" w:customStyle="1" w:styleId="CommentTextChar">
    <w:name w:val="Comment Text Char"/>
    <w:basedOn w:val="DefaultParagraphFont"/>
    <w:link w:val="CommentText"/>
    <w:uiPriority w:val="99"/>
    <w:semiHidden/>
    <w:rsid w:val="001B510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B5103"/>
    <w:rPr>
      <w:b/>
      <w:bCs/>
    </w:rPr>
  </w:style>
  <w:style w:type="character" w:customStyle="1" w:styleId="CommentSubjectChar">
    <w:name w:val="Comment Subject Char"/>
    <w:basedOn w:val="CommentTextChar"/>
    <w:link w:val="CommentSubject"/>
    <w:uiPriority w:val="99"/>
    <w:semiHidden/>
    <w:rsid w:val="001B5103"/>
    <w:rPr>
      <w:rFonts w:eastAsiaTheme="minorEastAsia"/>
      <w:b/>
      <w:bCs/>
      <w:sz w:val="20"/>
      <w:szCs w:val="20"/>
    </w:rPr>
  </w:style>
  <w:style w:type="paragraph" w:styleId="Revision">
    <w:name w:val="Revision"/>
    <w:hidden/>
    <w:uiPriority w:val="99"/>
    <w:semiHidden/>
    <w:rsid w:val="0053223E"/>
    <w:rPr>
      <w:rFonts w:eastAsiaTheme="minorEastAsia"/>
      <w:sz w:val="22"/>
      <w:szCs w:val="22"/>
    </w:rPr>
  </w:style>
  <w:style w:type="paragraph" w:styleId="BodyText">
    <w:name w:val="Body Text"/>
    <w:basedOn w:val="Normal"/>
    <w:link w:val="BodyTextChar"/>
    <w:uiPriority w:val="1"/>
    <w:semiHidden/>
    <w:unhideWhenUsed/>
    <w:qFormat/>
    <w:rsid w:val="008742CA"/>
    <w:pPr>
      <w:widowControl w:val="0"/>
      <w:autoSpaceDE w:val="0"/>
      <w:autoSpaceDN w:val="0"/>
      <w:spacing w:after="0" w:line="240" w:lineRule="auto"/>
    </w:pPr>
    <w:rPr>
      <w:rFonts w:ascii="Times New Roman" w:eastAsia="Times New Roman" w:hAnsi="Times New Roman" w:cs="Times New Roman"/>
      <w:sz w:val="12"/>
      <w:szCs w:val="12"/>
    </w:rPr>
  </w:style>
  <w:style w:type="character" w:customStyle="1" w:styleId="BodyTextChar">
    <w:name w:val="Body Text Char"/>
    <w:basedOn w:val="DefaultParagraphFont"/>
    <w:link w:val="BodyText"/>
    <w:uiPriority w:val="1"/>
    <w:semiHidden/>
    <w:rsid w:val="008742CA"/>
    <w:rPr>
      <w:rFonts w:ascii="Times New Roman" w:eastAsia="Times New Roman" w:hAnsi="Times New Roman" w:cs="Times New Roman"/>
      <w:sz w:val="12"/>
      <w:szCs w:val="12"/>
    </w:rPr>
  </w:style>
  <w:style w:type="paragraph" w:styleId="ListParagraph">
    <w:name w:val="List Paragraph"/>
    <w:basedOn w:val="Normal"/>
    <w:uiPriority w:val="34"/>
    <w:qFormat/>
    <w:rsid w:val="0083153D"/>
    <w:pPr>
      <w:ind w:left="720"/>
      <w:contextualSpacing/>
    </w:pPr>
  </w:style>
  <w:style w:type="paragraph" w:styleId="EndnoteText">
    <w:name w:val="endnote text"/>
    <w:basedOn w:val="Normal"/>
    <w:link w:val="EndnoteTextChar"/>
    <w:uiPriority w:val="99"/>
    <w:semiHidden/>
    <w:unhideWhenUsed/>
    <w:rsid w:val="00093E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E15"/>
    <w:rPr>
      <w:rFonts w:eastAsiaTheme="minorEastAsia"/>
      <w:sz w:val="20"/>
      <w:szCs w:val="20"/>
    </w:rPr>
  </w:style>
  <w:style w:type="character" w:styleId="EndnoteReference">
    <w:name w:val="endnote reference"/>
    <w:basedOn w:val="DefaultParagraphFont"/>
    <w:uiPriority w:val="99"/>
    <w:semiHidden/>
    <w:unhideWhenUsed/>
    <w:rsid w:val="00093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4811">
      <w:bodyDiv w:val="1"/>
      <w:marLeft w:val="0"/>
      <w:marRight w:val="0"/>
      <w:marTop w:val="0"/>
      <w:marBottom w:val="0"/>
      <w:divBdr>
        <w:top w:val="none" w:sz="0" w:space="0" w:color="auto"/>
        <w:left w:val="none" w:sz="0" w:space="0" w:color="auto"/>
        <w:bottom w:val="none" w:sz="0" w:space="0" w:color="auto"/>
        <w:right w:val="none" w:sz="0" w:space="0" w:color="auto"/>
      </w:divBdr>
    </w:div>
    <w:div w:id="4678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C4BE-453B-4C32-B7EA-4C1E97C4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2529</Words>
  <Characters>14416</Characters>
  <Application>Microsoft Office Word</Application>
  <DocSecurity>0</DocSecurity>
  <Lines>208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Daniel Jacob</dc:creator>
  <cp:keywords/>
  <dc:description/>
  <cp:lastModifiedBy>Prof-Edit Teresa Barensfeld</cp:lastModifiedBy>
  <cp:revision>6</cp:revision>
  <cp:lastPrinted>2022-01-12T20:03:00Z</cp:lastPrinted>
  <dcterms:created xsi:type="dcterms:W3CDTF">2022-02-11T21:19:00Z</dcterms:created>
  <dcterms:modified xsi:type="dcterms:W3CDTF">2022-02-13T18:54:00Z</dcterms:modified>
</cp:coreProperties>
</file>