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99CF" w14:textId="217422AD" w:rsidR="0048362C" w:rsidRDefault="0048362C" w:rsidP="0048362C">
      <w:pPr>
        <w:spacing w:line="480" w:lineRule="auto"/>
        <w:jc w:val="center"/>
      </w:pPr>
      <w:r>
        <w:t>Online Appendices</w:t>
      </w:r>
    </w:p>
    <w:p w14:paraId="6065C44D" w14:textId="77777777" w:rsidR="0048362C" w:rsidRDefault="0048362C" w:rsidP="0048362C">
      <w:pPr>
        <w:spacing w:line="480" w:lineRule="auto"/>
      </w:pPr>
    </w:p>
    <w:p w14:paraId="2C1B12E7" w14:textId="2DCB0403" w:rsidR="0048362C" w:rsidRPr="004B7614" w:rsidRDefault="0048362C" w:rsidP="0048362C">
      <w:pPr>
        <w:spacing w:line="480" w:lineRule="auto"/>
      </w:pPr>
      <w:r w:rsidRPr="004B7614">
        <w:t>Appendix A</w:t>
      </w:r>
    </w:p>
    <w:p w14:paraId="25B0F459" w14:textId="77777777" w:rsidR="0048362C" w:rsidRPr="004B7614" w:rsidRDefault="0048362C" w:rsidP="0048362C">
      <w:pPr>
        <w:spacing w:line="480" w:lineRule="auto"/>
      </w:pPr>
      <w:r w:rsidRPr="004B7614">
        <w:t>Table A1. Assessing the Correlates of Legal Claims-Making</w:t>
      </w:r>
      <w:r w:rsidRPr="004B7614">
        <w:rPr>
          <w:vertAlign w:val="superscript"/>
        </w:rPr>
        <w:footnoteReference w:id="1"/>
      </w:r>
    </w:p>
    <w:p w14:paraId="109AB84D" w14:textId="77777777" w:rsidR="0048362C" w:rsidRPr="004B7614" w:rsidRDefault="0048362C" w:rsidP="0048362C">
      <w:pPr>
        <w:rPr>
          <w:u w:val="single"/>
        </w:rPr>
      </w:pPr>
      <w:r w:rsidRPr="004B7614">
        <w:rPr>
          <w:u w:val="single"/>
        </w:rPr>
        <w:t xml:space="preserve">                                                        </w:t>
      </w:r>
      <w:r w:rsidRPr="004B7614">
        <w:rPr>
          <w:u w:val="single"/>
        </w:rPr>
        <w:tab/>
        <w:t xml:space="preserve">(1) Should File a Claim      </w:t>
      </w:r>
      <w:r w:rsidRPr="004B7614">
        <w:rPr>
          <w:u w:val="single"/>
        </w:rPr>
        <w:tab/>
        <w:t xml:space="preserve">(2) Turn to Law in Practice   </w:t>
      </w:r>
    </w:p>
    <w:p w14:paraId="1A9D1DC5" w14:textId="77777777" w:rsidR="0048362C" w:rsidRPr="004B7614" w:rsidRDefault="0048362C" w:rsidP="0048362C">
      <w:pPr>
        <w:shd w:val="clear" w:color="auto" w:fill="D9D9D9"/>
      </w:pPr>
      <w:r w:rsidRPr="004B7614">
        <w:t xml:space="preserve">Education                                                    </w:t>
      </w:r>
      <w:r w:rsidRPr="004B7614">
        <w:tab/>
        <w:t xml:space="preserve">-0.03                                                </w:t>
      </w:r>
      <w:r w:rsidRPr="004B7614">
        <w:tab/>
        <w:t>0.12</w:t>
      </w:r>
    </w:p>
    <w:p w14:paraId="188BC019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(0.09)                                              </w:t>
      </w:r>
      <w:r w:rsidRPr="004B7614">
        <w:tab/>
        <w:t>(0.18)</w:t>
      </w:r>
    </w:p>
    <w:p w14:paraId="44553508" w14:textId="77777777" w:rsidR="0048362C" w:rsidRPr="004B7614" w:rsidRDefault="0048362C" w:rsidP="0048362C">
      <w:pPr>
        <w:shd w:val="clear" w:color="auto" w:fill="D9D9D9"/>
      </w:pPr>
      <w:r w:rsidRPr="004B7614">
        <w:t xml:space="preserve">Read Constitution                                       </w:t>
      </w:r>
      <w:r w:rsidRPr="004B7614">
        <w:tab/>
        <w:t xml:space="preserve">-0.10                                                </w:t>
      </w:r>
      <w:r w:rsidRPr="004B7614">
        <w:tab/>
        <w:t>-0.06</w:t>
      </w:r>
    </w:p>
    <w:p w14:paraId="13E0455B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(0.10)                                              </w:t>
      </w:r>
      <w:r w:rsidRPr="004B7614">
        <w:tab/>
        <w:t>(0.17)</w:t>
      </w:r>
    </w:p>
    <w:p w14:paraId="1DD1788C" w14:textId="77777777" w:rsidR="0048362C" w:rsidRPr="004B7614" w:rsidRDefault="0048362C" w:rsidP="0048362C">
      <w:pPr>
        <w:shd w:val="clear" w:color="auto" w:fill="D9D9D9"/>
      </w:pPr>
      <w:r w:rsidRPr="004B7614">
        <w:t xml:space="preserve">Know Right to Housing                              </w:t>
      </w:r>
      <w:r w:rsidRPr="004B7614">
        <w:tab/>
        <w:t xml:space="preserve">0.29***                                           </w:t>
      </w:r>
      <w:r w:rsidRPr="004B7614">
        <w:tab/>
        <w:t>-0.29*</w:t>
      </w:r>
    </w:p>
    <w:p w14:paraId="080A4717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(0.11)                                              </w:t>
      </w:r>
      <w:r w:rsidRPr="004B7614">
        <w:tab/>
        <w:t xml:space="preserve">(0.16)             </w:t>
      </w:r>
    </w:p>
    <w:p w14:paraId="0D55E1A0" w14:textId="77777777" w:rsidR="0048362C" w:rsidRPr="004B7614" w:rsidRDefault="0048362C" w:rsidP="0048362C">
      <w:r w:rsidRPr="004B7614">
        <w:t xml:space="preserve">Reported Legal System Experience           </w:t>
      </w:r>
      <w:r w:rsidRPr="004B7614">
        <w:tab/>
        <w:t xml:space="preserve">0.03                                                 </w:t>
      </w:r>
      <w:r w:rsidRPr="004B7614">
        <w:tab/>
        <w:t>0.11</w:t>
      </w:r>
    </w:p>
    <w:p w14:paraId="32BD674E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(0.13)                                              </w:t>
      </w:r>
      <w:r w:rsidRPr="004B7614">
        <w:tab/>
        <w:t>(0.20)</w:t>
      </w:r>
    </w:p>
    <w:p w14:paraId="2730ED4F" w14:textId="77777777" w:rsidR="0048362C" w:rsidRPr="004B7614" w:rsidRDefault="0048362C" w:rsidP="0048362C">
      <w:r w:rsidRPr="004B7614">
        <w:t xml:space="preserve">Reported Turn to Law                                </w:t>
      </w:r>
      <w:r w:rsidRPr="004B7614">
        <w:tab/>
        <w:t xml:space="preserve">0.04                                                 </w:t>
      </w:r>
      <w:r w:rsidRPr="004B7614">
        <w:tab/>
        <w:t>---</w:t>
      </w:r>
    </w:p>
    <w:p w14:paraId="1B0CBE9A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(0.03)                                              </w:t>
      </w:r>
      <w:r w:rsidRPr="004B7614">
        <w:tab/>
        <w:t>---</w:t>
      </w:r>
    </w:p>
    <w:p w14:paraId="52F8D7AF" w14:textId="77777777" w:rsidR="0048362C" w:rsidRPr="004B7614" w:rsidRDefault="0048362C" w:rsidP="0048362C">
      <w:r w:rsidRPr="004B7614">
        <w:t xml:space="preserve">Exposure to Legal Clinics                          </w:t>
      </w:r>
      <w:r w:rsidRPr="004B7614">
        <w:tab/>
        <w:t xml:space="preserve">0.03                                                 </w:t>
      </w:r>
      <w:r w:rsidRPr="004B7614">
        <w:tab/>
        <w:t>0.12</w:t>
      </w:r>
    </w:p>
    <w:p w14:paraId="2F774831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(0.15)                                              </w:t>
      </w:r>
      <w:r w:rsidRPr="004B7614">
        <w:tab/>
        <w:t>(0.28)</w:t>
      </w:r>
    </w:p>
    <w:p w14:paraId="0E193DB2" w14:textId="77777777" w:rsidR="0048362C" w:rsidRPr="004B7614" w:rsidRDefault="0048362C" w:rsidP="0048362C">
      <w:r w:rsidRPr="004B7614">
        <w:t xml:space="preserve">Claimant Community                                 </w:t>
      </w:r>
      <w:r w:rsidRPr="004B7614">
        <w:tab/>
        <w:t xml:space="preserve">-0.11                                                </w:t>
      </w:r>
      <w:r w:rsidRPr="004B7614">
        <w:tab/>
        <w:t>0.51***</w:t>
      </w:r>
    </w:p>
    <w:p w14:paraId="79608A7C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(0.09)                                              </w:t>
      </w:r>
      <w:r w:rsidRPr="004B7614">
        <w:tab/>
        <w:t xml:space="preserve">(0.18)             </w:t>
      </w:r>
    </w:p>
    <w:p w14:paraId="07ADB96D" w14:textId="77777777" w:rsidR="0048362C" w:rsidRPr="004B7614" w:rsidRDefault="0048362C" w:rsidP="0048362C">
      <w:pPr>
        <w:shd w:val="clear" w:color="auto" w:fill="D9D9D9"/>
      </w:pPr>
      <w:r w:rsidRPr="004B7614">
        <w:t xml:space="preserve">Judicial System: Speed                               </w:t>
      </w:r>
      <w:r w:rsidRPr="004B7614">
        <w:tab/>
        <w:t xml:space="preserve">0.05                                                 </w:t>
      </w:r>
      <w:r w:rsidRPr="004B7614">
        <w:tab/>
        <w:t>-0.24***</w:t>
      </w:r>
    </w:p>
    <w:p w14:paraId="2EAF402C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(0.06)                                              </w:t>
      </w:r>
      <w:r w:rsidRPr="004B7614">
        <w:tab/>
        <w:t>(0.09)</w:t>
      </w:r>
    </w:p>
    <w:p w14:paraId="143DACF5" w14:textId="77777777" w:rsidR="0048362C" w:rsidRPr="004B7614" w:rsidRDefault="0048362C" w:rsidP="0048362C">
      <w:pPr>
        <w:shd w:val="clear" w:color="auto" w:fill="D9D9D9"/>
      </w:pPr>
      <w:r w:rsidRPr="004B7614">
        <w:t xml:space="preserve">Judicial System: Ease                                 </w:t>
      </w:r>
      <w:r w:rsidRPr="004B7614">
        <w:tab/>
        <w:t xml:space="preserve">-0.09                                                </w:t>
      </w:r>
      <w:r w:rsidRPr="004B7614">
        <w:tab/>
        <w:t>0.16</w:t>
      </w:r>
    </w:p>
    <w:p w14:paraId="1D20E5BC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(0.06)                                              </w:t>
      </w:r>
      <w:r w:rsidRPr="004B7614">
        <w:tab/>
        <w:t>(0.11)</w:t>
      </w:r>
    </w:p>
    <w:p w14:paraId="121A0FA7" w14:textId="77777777" w:rsidR="0048362C" w:rsidRPr="004B7614" w:rsidRDefault="0048362C" w:rsidP="0048362C">
      <w:pPr>
        <w:shd w:val="clear" w:color="auto" w:fill="D9D9D9"/>
      </w:pPr>
      <w:r w:rsidRPr="004B7614">
        <w:t xml:space="preserve">Judicial System: Cost                                 </w:t>
      </w:r>
      <w:r w:rsidRPr="004B7614">
        <w:tab/>
        <w:t xml:space="preserve">0.07                                                 </w:t>
      </w:r>
      <w:r w:rsidRPr="004B7614">
        <w:tab/>
        <w:t>-0.04</w:t>
      </w:r>
    </w:p>
    <w:p w14:paraId="0CD72F8B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(0.05)                                              </w:t>
      </w:r>
      <w:r w:rsidRPr="004B7614">
        <w:tab/>
        <w:t>(0.07)</w:t>
      </w:r>
    </w:p>
    <w:p w14:paraId="3647B1FA" w14:textId="77777777" w:rsidR="0048362C" w:rsidRPr="004B7614" w:rsidRDefault="0048362C" w:rsidP="0048362C">
      <w:pPr>
        <w:shd w:val="clear" w:color="auto" w:fill="D9D9D9"/>
      </w:pPr>
      <w:r w:rsidRPr="004B7614">
        <w:t xml:space="preserve">Judicial System: Honesty                           </w:t>
      </w:r>
      <w:r w:rsidRPr="004B7614">
        <w:tab/>
        <w:t xml:space="preserve">0.01                                                 </w:t>
      </w:r>
      <w:r w:rsidRPr="004B7614">
        <w:tab/>
        <w:t>0.18**</w:t>
      </w:r>
    </w:p>
    <w:p w14:paraId="77838C6C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(0.06)                                              </w:t>
      </w:r>
      <w:r w:rsidRPr="004B7614">
        <w:tab/>
        <w:t>(0.09)</w:t>
      </w:r>
    </w:p>
    <w:p w14:paraId="0CAF0BD1" w14:textId="77777777" w:rsidR="0048362C" w:rsidRPr="004B7614" w:rsidRDefault="0048362C" w:rsidP="0048362C">
      <w:pPr>
        <w:shd w:val="clear" w:color="auto" w:fill="D9D9D9"/>
      </w:pPr>
      <w:r w:rsidRPr="004B7614">
        <w:t xml:space="preserve">Trust Judges                                                </w:t>
      </w:r>
      <w:r w:rsidRPr="004B7614">
        <w:tab/>
        <w:t xml:space="preserve">0.01                                                 </w:t>
      </w:r>
      <w:r w:rsidRPr="004B7614">
        <w:tab/>
        <w:t>-0.05</w:t>
      </w:r>
    </w:p>
    <w:p w14:paraId="3264F8B7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(0.05)                                              </w:t>
      </w:r>
      <w:r w:rsidRPr="004B7614">
        <w:tab/>
        <w:t>(0.07)</w:t>
      </w:r>
    </w:p>
    <w:p w14:paraId="66A64943" w14:textId="77777777" w:rsidR="0048362C" w:rsidRPr="004B7614" w:rsidRDefault="0048362C" w:rsidP="0048362C">
      <w:pPr>
        <w:shd w:val="clear" w:color="auto" w:fill="D9D9D9"/>
      </w:pPr>
      <w:r w:rsidRPr="004B7614">
        <w:t xml:space="preserve">Should File a Legal Claim                          </w:t>
      </w:r>
      <w:r w:rsidRPr="004B7614">
        <w:tab/>
        <w:t xml:space="preserve">---                                                    </w:t>
      </w:r>
      <w:r w:rsidRPr="004B7614">
        <w:tab/>
        <w:t>0.11</w:t>
      </w:r>
    </w:p>
    <w:p w14:paraId="145585CE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---                                                    </w:t>
      </w:r>
      <w:r w:rsidRPr="004B7614">
        <w:tab/>
        <w:t>(0.10)</w:t>
      </w:r>
    </w:p>
    <w:p w14:paraId="2FFAE9FB" w14:textId="77777777" w:rsidR="0048362C" w:rsidRPr="004B7614" w:rsidRDefault="0048362C" w:rsidP="0048362C">
      <w:pPr>
        <w:shd w:val="clear" w:color="auto" w:fill="D9D9D9"/>
      </w:pPr>
      <w:r w:rsidRPr="004B7614">
        <w:t xml:space="preserve">No One Above the Law                              </w:t>
      </w:r>
      <w:r w:rsidRPr="004B7614">
        <w:tab/>
        <w:t xml:space="preserve">0.24***                                           </w:t>
      </w:r>
      <w:r w:rsidRPr="004B7614">
        <w:tab/>
        <w:t>0.10</w:t>
      </w:r>
    </w:p>
    <w:p w14:paraId="47EF1A39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(0.05)                                              </w:t>
      </w:r>
      <w:r w:rsidRPr="004B7614">
        <w:tab/>
        <w:t>(0.08)</w:t>
      </w:r>
    </w:p>
    <w:p w14:paraId="3ACDE6F5" w14:textId="77777777" w:rsidR="0048362C" w:rsidRPr="004B7614" w:rsidRDefault="0048362C" w:rsidP="0048362C">
      <w:pPr>
        <w:shd w:val="clear" w:color="auto" w:fill="D9D9D9"/>
      </w:pPr>
      <w:r w:rsidRPr="004B7614">
        <w:t xml:space="preserve">Constitutional Court Protects Rights          </w:t>
      </w:r>
      <w:r w:rsidRPr="004B7614">
        <w:tab/>
        <w:t xml:space="preserve">0.29***                                           </w:t>
      </w:r>
      <w:r w:rsidRPr="004B7614">
        <w:tab/>
        <w:t>0.12</w:t>
      </w:r>
    </w:p>
    <w:p w14:paraId="08220E36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(0.06)                                              </w:t>
      </w:r>
      <w:r w:rsidRPr="004B7614">
        <w:tab/>
        <w:t xml:space="preserve">(0.10)             </w:t>
      </w:r>
    </w:p>
    <w:p w14:paraId="1D87F2DA" w14:textId="77777777" w:rsidR="0048362C" w:rsidRPr="004B7614" w:rsidRDefault="0048362C" w:rsidP="0048362C">
      <w:r w:rsidRPr="004B7614">
        <w:t xml:space="preserve">Difficulties (Number)                                 </w:t>
      </w:r>
      <w:r w:rsidRPr="004B7614">
        <w:tab/>
        <w:t xml:space="preserve">-0.12***                                          </w:t>
      </w:r>
      <w:r w:rsidRPr="004B7614">
        <w:tab/>
        <w:t>0.22***</w:t>
      </w:r>
    </w:p>
    <w:p w14:paraId="037C68BF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(0.04)                                              </w:t>
      </w:r>
      <w:r w:rsidRPr="004B7614">
        <w:tab/>
        <w:t>(0.08)</w:t>
      </w:r>
    </w:p>
    <w:p w14:paraId="56CB08CE" w14:textId="77777777" w:rsidR="0048362C" w:rsidRPr="004B7614" w:rsidRDefault="0048362C" w:rsidP="0048362C">
      <w:r w:rsidRPr="004B7614">
        <w:t xml:space="preserve">Difficulties (Frequency)                             </w:t>
      </w:r>
      <w:r w:rsidRPr="004B7614">
        <w:tab/>
        <w:t xml:space="preserve">0.22**                                             </w:t>
      </w:r>
      <w:r w:rsidRPr="004B7614">
        <w:tab/>
        <w:t>-0.28</w:t>
      </w:r>
    </w:p>
    <w:p w14:paraId="461DA120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(0.11)                                              </w:t>
      </w:r>
      <w:r w:rsidRPr="004B7614">
        <w:tab/>
        <w:t>(0.21)</w:t>
      </w:r>
    </w:p>
    <w:p w14:paraId="79BB1DBE" w14:textId="77777777" w:rsidR="0048362C" w:rsidRPr="004B7614" w:rsidRDefault="0048362C" w:rsidP="0048362C">
      <w:r w:rsidRPr="004B7614">
        <w:t xml:space="preserve">Relative Quality of Life (+)                        </w:t>
      </w:r>
      <w:r w:rsidRPr="004B7614">
        <w:tab/>
        <w:t xml:space="preserve">0.12                                     </w:t>
      </w:r>
      <w:r w:rsidRPr="004B7614">
        <w:tab/>
        <w:t xml:space="preserve">        </w:t>
      </w:r>
      <w:r w:rsidRPr="004B7614">
        <w:tab/>
        <w:t>0.66***</w:t>
      </w:r>
    </w:p>
    <w:p w14:paraId="1A70E90D" w14:textId="77777777" w:rsidR="0048362C" w:rsidRPr="004B7614" w:rsidRDefault="0048362C" w:rsidP="0048362C">
      <w:r w:rsidRPr="004B7614">
        <w:lastRenderedPageBreak/>
        <w:t xml:space="preserve">                                                                    </w:t>
      </w:r>
      <w:r w:rsidRPr="004B7614">
        <w:tab/>
        <w:t xml:space="preserve">(0.09)                                              </w:t>
      </w:r>
      <w:r w:rsidRPr="004B7614">
        <w:tab/>
        <w:t>(0.18)</w:t>
      </w:r>
    </w:p>
    <w:p w14:paraId="78A96844" w14:textId="77777777" w:rsidR="0048362C" w:rsidRPr="004B7614" w:rsidRDefault="0048362C" w:rsidP="0048362C">
      <w:r w:rsidRPr="004B7614">
        <w:t xml:space="preserve">Relative Quality of Life (-)                         </w:t>
      </w:r>
      <w:r w:rsidRPr="004B7614">
        <w:tab/>
        <w:t xml:space="preserve">0.16                                                 </w:t>
      </w:r>
      <w:r w:rsidRPr="004B7614">
        <w:tab/>
        <w:t>-0.04</w:t>
      </w:r>
    </w:p>
    <w:p w14:paraId="16120306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(0.11)                                              </w:t>
      </w:r>
      <w:r w:rsidRPr="004B7614">
        <w:tab/>
        <w:t xml:space="preserve">(0.17)             </w:t>
      </w:r>
    </w:p>
    <w:p w14:paraId="4C0ABCA5" w14:textId="77777777" w:rsidR="0048362C" w:rsidRPr="004B7614" w:rsidRDefault="0048362C" w:rsidP="0048362C">
      <w:pPr>
        <w:shd w:val="clear" w:color="auto" w:fill="D9D9D9"/>
      </w:pPr>
      <w:r w:rsidRPr="004B7614">
        <w:t xml:space="preserve">Age                                                             </w:t>
      </w:r>
      <w:r w:rsidRPr="004B7614">
        <w:tab/>
        <w:t xml:space="preserve">0.01                                                 </w:t>
      </w:r>
      <w:r w:rsidRPr="004B7614">
        <w:tab/>
        <w:t>0.01</w:t>
      </w:r>
    </w:p>
    <w:p w14:paraId="52F3DA03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(0.00)          </w:t>
      </w:r>
      <w:r w:rsidRPr="004B7614">
        <w:tab/>
        <w:t xml:space="preserve">                               </w:t>
      </w:r>
      <w:r w:rsidRPr="004B7614">
        <w:tab/>
        <w:t>(0.01)</w:t>
      </w:r>
    </w:p>
    <w:p w14:paraId="6FFF7749" w14:textId="77777777" w:rsidR="0048362C" w:rsidRPr="004B7614" w:rsidRDefault="0048362C" w:rsidP="0048362C">
      <w:pPr>
        <w:shd w:val="clear" w:color="auto" w:fill="D9D9D9"/>
      </w:pPr>
      <w:r w:rsidRPr="004B7614">
        <w:t xml:space="preserve">Female                                                        </w:t>
      </w:r>
      <w:r w:rsidRPr="004B7614">
        <w:tab/>
        <w:t xml:space="preserve">-0.03                                                </w:t>
      </w:r>
      <w:r w:rsidRPr="004B7614">
        <w:tab/>
        <w:t>-0.37**</w:t>
      </w:r>
    </w:p>
    <w:p w14:paraId="36900F53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</w:t>
      </w:r>
      <w:r w:rsidRPr="004B7614">
        <w:tab/>
        <w:t xml:space="preserve">                    </w:t>
      </w:r>
      <w:r w:rsidRPr="004B7614">
        <w:tab/>
        <w:t xml:space="preserve">(0.08)                                              </w:t>
      </w:r>
      <w:r w:rsidRPr="004B7614">
        <w:tab/>
        <w:t>(0.15)</w:t>
      </w:r>
    </w:p>
    <w:p w14:paraId="4FA8BAE5" w14:textId="77777777" w:rsidR="0048362C" w:rsidRPr="004B7614" w:rsidRDefault="0048362C" w:rsidP="0048362C">
      <w:pPr>
        <w:shd w:val="clear" w:color="auto" w:fill="D9D9D9"/>
      </w:pPr>
      <w:r w:rsidRPr="004B7614">
        <w:t xml:space="preserve">Income Level                                              </w:t>
      </w:r>
      <w:r w:rsidRPr="004B7614">
        <w:tab/>
        <w:t xml:space="preserve">-0.04                                                </w:t>
      </w:r>
      <w:r w:rsidRPr="004B7614">
        <w:tab/>
        <w:t>0.20*</w:t>
      </w:r>
    </w:p>
    <w:p w14:paraId="1716B192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(0.09)                      </w:t>
      </w:r>
      <w:r w:rsidRPr="004B7614">
        <w:tab/>
        <w:t xml:space="preserve">                    </w:t>
      </w:r>
      <w:r w:rsidRPr="004B7614">
        <w:tab/>
        <w:t>(0.12)</w:t>
      </w:r>
    </w:p>
    <w:p w14:paraId="5CA6E15D" w14:textId="77777777" w:rsidR="0048362C" w:rsidRPr="004B7614" w:rsidRDefault="0048362C" w:rsidP="0048362C">
      <w:pPr>
        <w:shd w:val="clear" w:color="auto" w:fill="D9D9D9"/>
      </w:pPr>
      <w:r w:rsidRPr="004B7614">
        <w:t xml:space="preserve">Black                                                           </w:t>
      </w:r>
      <w:r w:rsidRPr="004B7614">
        <w:tab/>
        <w:t xml:space="preserve">0.10                                                 </w:t>
      </w:r>
      <w:r w:rsidRPr="004B7614">
        <w:tab/>
        <w:t>-0.04</w:t>
      </w:r>
    </w:p>
    <w:p w14:paraId="092096E3" w14:textId="77777777" w:rsidR="0048362C" w:rsidRPr="004B7614" w:rsidRDefault="0048362C" w:rsidP="0048362C">
      <w:pPr>
        <w:shd w:val="clear" w:color="auto" w:fill="D9D9D9"/>
      </w:pPr>
      <w:r w:rsidRPr="004B7614">
        <w:t xml:space="preserve">                                                                    </w:t>
      </w:r>
      <w:r w:rsidRPr="004B7614">
        <w:tab/>
        <w:t xml:space="preserve">(0.13)                                              </w:t>
      </w:r>
      <w:r w:rsidRPr="004B7614">
        <w:tab/>
        <w:t xml:space="preserve">(0.20)             </w:t>
      </w:r>
    </w:p>
    <w:p w14:paraId="42493DBC" w14:textId="77777777" w:rsidR="0048362C" w:rsidRPr="004B7614" w:rsidRDefault="0048362C" w:rsidP="0048362C">
      <w:r w:rsidRPr="004B7614">
        <w:t xml:space="preserve">Constant                                                      </w:t>
      </w:r>
      <w:r w:rsidRPr="004B7614">
        <w:tab/>
        <w:t xml:space="preserve">1.01***                                           </w:t>
      </w:r>
      <w:r w:rsidRPr="004B7614">
        <w:tab/>
        <w:t>-0.87</w:t>
      </w:r>
    </w:p>
    <w:p w14:paraId="0ED222C7" w14:textId="77777777" w:rsidR="0048362C" w:rsidRPr="004B7614" w:rsidRDefault="0048362C" w:rsidP="0048362C">
      <w:r w:rsidRPr="004B7614">
        <w:t xml:space="preserve">                                                                    </w:t>
      </w:r>
      <w:r w:rsidRPr="004B7614">
        <w:tab/>
        <w:t xml:space="preserve">(0.37)                                              </w:t>
      </w:r>
      <w:r w:rsidRPr="004B7614">
        <w:tab/>
        <w:t xml:space="preserve">(0.67)             </w:t>
      </w:r>
    </w:p>
    <w:p w14:paraId="2E8CD8BA" w14:textId="77777777" w:rsidR="0048362C" w:rsidRPr="004B7614" w:rsidRDefault="0048362C" w:rsidP="0048362C">
      <w:pPr>
        <w:shd w:val="clear" w:color="auto" w:fill="D9D9D9"/>
      </w:pPr>
      <w:r w:rsidRPr="004B7614">
        <w:t xml:space="preserve">N                                                                 </w:t>
      </w:r>
      <w:r w:rsidRPr="004B7614">
        <w:tab/>
        <w:t xml:space="preserve">325                                                  </w:t>
      </w:r>
      <w:r w:rsidRPr="004B7614">
        <w:tab/>
        <w:t>325</w:t>
      </w:r>
    </w:p>
    <w:p w14:paraId="6C632664" w14:textId="77777777" w:rsidR="0048362C" w:rsidRPr="004B7614" w:rsidRDefault="0048362C" w:rsidP="0048362C">
      <w:r w:rsidRPr="004B7614">
        <w:t>* p &lt; 0.10, ** p &lt; 0.05, *** p &lt; 0.01; Results reported with robust standard errors.</w:t>
      </w:r>
    </w:p>
    <w:p w14:paraId="32C4CDD4" w14:textId="77777777" w:rsidR="0048362C" w:rsidRPr="004B7614" w:rsidRDefault="0048362C" w:rsidP="0048362C">
      <w:pPr>
        <w:spacing w:line="480" w:lineRule="auto"/>
      </w:pPr>
      <w:r>
        <w:t xml:space="preserve"> </w:t>
      </w:r>
    </w:p>
    <w:p w14:paraId="43190F76" w14:textId="77777777" w:rsidR="0048362C" w:rsidRDefault="0048362C" w:rsidP="0048362C">
      <w:r>
        <w:br w:type="page"/>
      </w:r>
    </w:p>
    <w:p w14:paraId="33730CB7" w14:textId="77777777" w:rsidR="0048362C" w:rsidRPr="00E61FA2" w:rsidRDefault="0048362C" w:rsidP="0048362C">
      <w:r w:rsidRPr="00E61FA2">
        <w:lastRenderedPageBreak/>
        <w:t>Appendix B</w:t>
      </w:r>
    </w:p>
    <w:p w14:paraId="5FBBA311" w14:textId="77777777" w:rsidR="0048362C" w:rsidRDefault="0048362C" w:rsidP="0048362C">
      <w:pPr>
        <w:autoSpaceDE w:val="0"/>
        <w:autoSpaceDN w:val="0"/>
        <w:adjustRightInd w:val="0"/>
      </w:pPr>
    </w:p>
    <w:p w14:paraId="3C6BB42B" w14:textId="77777777" w:rsidR="0048362C" w:rsidRDefault="0048362C" w:rsidP="0048362C">
      <w:pPr>
        <w:autoSpaceDE w:val="0"/>
        <w:autoSpaceDN w:val="0"/>
        <w:adjustRightInd w:val="0"/>
        <w:rPr>
          <w:b/>
          <w:u w:val="single"/>
        </w:rPr>
      </w:pPr>
      <w:r>
        <w:t>Interview Script</w:t>
      </w:r>
      <w:r>
        <w:rPr>
          <w:rStyle w:val="FootnoteReference"/>
          <w:rFonts w:eastAsia="Calibri"/>
        </w:rPr>
        <w:footnoteReference w:id="2"/>
      </w:r>
    </w:p>
    <w:p w14:paraId="0E38993C" w14:textId="7DDDC379" w:rsidR="0048362C" w:rsidRDefault="0048362C" w:rsidP="0048362C">
      <w:pPr>
        <w:autoSpaceDE w:val="0"/>
        <w:autoSpaceDN w:val="0"/>
        <w:adjustRightInd w:val="0"/>
        <w:rPr>
          <w:b/>
          <w:u w:val="single"/>
        </w:rPr>
      </w:pPr>
    </w:p>
    <w:p w14:paraId="3FA0FAE2" w14:textId="77777777" w:rsidR="000E426C" w:rsidRDefault="000E426C" w:rsidP="0048362C">
      <w:pPr>
        <w:autoSpaceDE w:val="0"/>
        <w:autoSpaceDN w:val="0"/>
        <w:adjustRightInd w:val="0"/>
        <w:rPr>
          <w:b/>
          <w:u w:val="single"/>
        </w:rPr>
      </w:pPr>
    </w:p>
    <w:p w14:paraId="2C5B3B56" w14:textId="77777777" w:rsidR="0048362C" w:rsidRPr="00BE07F9" w:rsidRDefault="0048362C" w:rsidP="0048362C">
      <w:pPr>
        <w:autoSpaceDE w:val="0"/>
        <w:autoSpaceDN w:val="0"/>
        <w:adjustRightInd w:val="0"/>
        <w:rPr>
          <w:b/>
          <w:u w:val="single"/>
        </w:rPr>
      </w:pPr>
      <w:r w:rsidRPr="00BE07F9">
        <w:rPr>
          <w:b/>
          <w:u w:val="single"/>
        </w:rPr>
        <w:t xml:space="preserve">Ordinary Language Questions: </w:t>
      </w:r>
    </w:p>
    <w:p w14:paraId="43000FFC" w14:textId="77777777" w:rsidR="0048362C" w:rsidRDefault="0048362C" w:rsidP="0048362C"/>
    <w:p w14:paraId="747203CC" w14:textId="77777777" w:rsidR="0048362C" w:rsidRDefault="0048362C" w:rsidP="0048362C">
      <w:pPr>
        <w:contextualSpacing/>
      </w:pPr>
      <w:r>
        <w:t xml:space="preserve">1. Do citizens have rights in South Africa </w:t>
      </w:r>
    </w:p>
    <w:p w14:paraId="55088D5D" w14:textId="77777777" w:rsidR="0048362C" w:rsidRDefault="0048362C" w:rsidP="0048362C">
      <w:pPr>
        <w:contextualSpacing/>
      </w:pPr>
      <w:r>
        <w:t xml:space="preserve">2. How do you know? What makes you feel citizens have rights in South Africa? </w:t>
      </w:r>
    </w:p>
    <w:p w14:paraId="4424041F" w14:textId="77777777" w:rsidR="0048362C" w:rsidRDefault="0048362C" w:rsidP="0048362C">
      <w:pPr>
        <w:contextualSpacing/>
      </w:pPr>
      <w:r>
        <w:t xml:space="preserve">3. So, I know you said citizens have rights, do you have rights? </w:t>
      </w:r>
    </w:p>
    <w:p w14:paraId="34BF0336" w14:textId="77777777" w:rsidR="0048362C" w:rsidRDefault="0048362C" w:rsidP="0048362C">
      <w:pPr>
        <w:contextualSpacing/>
      </w:pPr>
      <w:r>
        <w:t xml:space="preserve">4. What makes you feel you have rights in South Africa? </w:t>
      </w:r>
    </w:p>
    <w:p w14:paraId="1EEB0250" w14:textId="77777777" w:rsidR="0048362C" w:rsidRDefault="0048362C" w:rsidP="0048362C">
      <w:pPr>
        <w:contextualSpacing/>
        <w:rPr>
          <w:color w:val="FF0000"/>
        </w:rPr>
      </w:pPr>
      <w:r>
        <w:t xml:space="preserve">5. Is there anyone in South Africa who doesn’t have rights? </w:t>
      </w:r>
    </w:p>
    <w:p w14:paraId="38C48CC8" w14:textId="77777777" w:rsidR="0048362C" w:rsidRDefault="0048362C" w:rsidP="0048362C"/>
    <w:p w14:paraId="6759A6B3" w14:textId="77777777" w:rsidR="0048362C" w:rsidRPr="0088543A" w:rsidRDefault="0048362C" w:rsidP="0048362C">
      <w:pPr>
        <w:rPr>
          <w:b/>
          <w:u w:val="single"/>
        </w:rPr>
      </w:pPr>
      <w:r w:rsidRPr="0088543A">
        <w:rPr>
          <w:b/>
          <w:u w:val="single"/>
        </w:rPr>
        <w:t>Scenarios Questions:</w:t>
      </w:r>
    </w:p>
    <w:p w14:paraId="755D1D41" w14:textId="77777777" w:rsidR="0048362C" w:rsidRDefault="0048362C" w:rsidP="0048362C"/>
    <w:p w14:paraId="10384CF7" w14:textId="77777777" w:rsidR="0048362C" w:rsidRPr="00797163" w:rsidRDefault="0048362C" w:rsidP="0048362C">
      <w:pPr>
        <w:rPr>
          <w:b/>
        </w:rPr>
      </w:pPr>
      <w:r w:rsidRPr="00797163">
        <w:rPr>
          <w:b/>
        </w:rPr>
        <w:t xml:space="preserve">Right to Housing: </w:t>
      </w:r>
    </w:p>
    <w:p w14:paraId="5AED4711" w14:textId="77777777" w:rsidR="0048362C" w:rsidRDefault="0048362C" w:rsidP="0048362C">
      <w:r>
        <w:t xml:space="preserve">1. To have shelter is that a right? </w:t>
      </w:r>
    </w:p>
    <w:p w14:paraId="5BCC3EE0" w14:textId="77777777" w:rsidR="0048362C" w:rsidRDefault="0048362C" w:rsidP="0048362C">
      <w:r>
        <w:t xml:space="preserve">2. If you live din a shack, and the municipality tells you to leave and destroys your shack, is that a problem? </w:t>
      </w:r>
    </w:p>
    <w:p w14:paraId="45950033" w14:textId="77777777" w:rsidR="0048362C" w:rsidRDefault="0048362C" w:rsidP="0048362C">
      <w:r>
        <w:t xml:space="preserve">3. What would you do about </w:t>
      </w:r>
      <w:proofErr w:type="gramStart"/>
      <w:r>
        <w:t>it?,</w:t>
      </w:r>
      <w:proofErr w:type="gramEnd"/>
      <w:r>
        <w:t xml:space="preserve"> What can you do? </w:t>
      </w:r>
    </w:p>
    <w:p w14:paraId="003582CB" w14:textId="77777777" w:rsidR="0048362C" w:rsidRDefault="0048362C" w:rsidP="0048362C">
      <w:r>
        <w:t xml:space="preserve">4. If they don’t mention complaining to anyone, can you report this to someone? </w:t>
      </w:r>
    </w:p>
    <w:p w14:paraId="1FE74631" w14:textId="77777777" w:rsidR="0048362C" w:rsidRDefault="0048362C" w:rsidP="0048362C"/>
    <w:p w14:paraId="067C923C" w14:textId="77777777" w:rsidR="0048362C" w:rsidRPr="00596647" w:rsidRDefault="0048362C" w:rsidP="0048362C">
      <w:pPr>
        <w:rPr>
          <w:b/>
        </w:rPr>
      </w:pPr>
      <w:r w:rsidRPr="00797163">
        <w:rPr>
          <w:b/>
        </w:rPr>
        <w:t>Right to Education:</w:t>
      </w:r>
    </w:p>
    <w:p w14:paraId="7402ADC8" w14:textId="77777777" w:rsidR="0048362C" w:rsidRDefault="0048362C" w:rsidP="0048362C">
      <w:r>
        <w:t>For teachers/Teachers in training:</w:t>
      </w:r>
    </w:p>
    <w:p w14:paraId="25D1D562" w14:textId="77777777" w:rsidR="0048362C" w:rsidRDefault="0048362C" w:rsidP="0048362C">
      <w:r>
        <w:t>1. To have an education, to go to school is that a right?</w:t>
      </w:r>
    </w:p>
    <w:p w14:paraId="7DF3D0A9" w14:textId="77777777" w:rsidR="0048362C" w:rsidRDefault="0048362C" w:rsidP="0048362C">
      <w:r>
        <w:t xml:space="preserve">2. You teach in a government school that has poor resources, not enough schoolbooks, not enough desks, classrooms, and poor infrastructure, is that a problem? </w:t>
      </w:r>
    </w:p>
    <w:p w14:paraId="0D98EF37" w14:textId="77777777" w:rsidR="0048362C" w:rsidRDefault="0048362C" w:rsidP="0048362C">
      <w:r>
        <w:t xml:space="preserve">3. What would you do about it? What can you do? </w:t>
      </w:r>
    </w:p>
    <w:p w14:paraId="3F1DC25C" w14:textId="77777777" w:rsidR="0048362C" w:rsidRDefault="0048362C" w:rsidP="0048362C">
      <w:r>
        <w:t xml:space="preserve">4. If they don’t mention complaining to anyone, can you report this to someone? </w:t>
      </w:r>
    </w:p>
    <w:p w14:paraId="73B611CB" w14:textId="77777777" w:rsidR="0048362C" w:rsidRDefault="0048362C" w:rsidP="0048362C"/>
    <w:p w14:paraId="2AD598CD" w14:textId="77777777" w:rsidR="0048362C" w:rsidRDefault="0048362C" w:rsidP="0048362C">
      <w:r>
        <w:t>For Non-teachers:</w:t>
      </w:r>
    </w:p>
    <w:p w14:paraId="5F53B448" w14:textId="77777777" w:rsidR="0048362C" w:rsidRDefault="0048362C" w:rsidP="0048362C">
      <w:r>
        <w:t>1. To have an education, to go to school is that a right?</w:t>
      </w:r>
    </w:p>
    <w:p w14:paraId="293816C2" w14:textId="77777777" w:rsidR="0048362C" w:rsidRDefault="0048362C" w:rsidP="0048362C">
      <w:r>
        <w:t xml:space="preserve">2. Your kids go to a government school that has poor resources, not enough schoolbooks, not enough desks, classrooms, and poor infrastructure, is that a problem? </w:t>
      </w:r>
    </w:p>
    <w:p w14:paraId="67CDD9D4" w14:textId="77777777" w:rsidR="0048362C" w:rsidRDefault="0048362C" w:rsidP="0048362C">
      <w:r>
        <w:t>3. What would you do about it? What can you do?</w:t>
      </w:r>
    </w:p>
    <w:p w14:paraId="5F2A938C" w14:textId="77777777" w:rsidR="0048362C" w:rsidRDefault="0048362C" w:rsidP="0048362C">
      <w:r>
        <w:t xml:space="preserve">4. If they don’t mention complaining to anyone, can you report this to someone? </w:t>
      </w:r>
    </w:p>
    <w:p w14:paraId="7F6B5386" w14:textId="77777777" w:rsidR="0048362C" w:rsidRDefault="0048362C" w:rsidP="0048362C"/>
    <w:p w14:paraId="53702A93" w14:textId="77777777" w:rsidR="0048362C" w:rsidRPr="00596647" w:rsidRDefault="0048362C" w:rsidP="0048362C">
      <w:r w:rsidRPr="0028641B">
        <w:rPr>
          <w:b/>
        </w:rPr>
        <w:t xml:space="preserve">Right to Health: </w:t>
      </w:r>
    </w:p>
    <w:p w14:paraId="111E1CA7" w14:textId="77777777" w:rsidR="0048362C" w:rsidRDefault="0048362C" w:rsidP="0048362C">
      <w:r>
        <w:t>1. To be treated at a hospital, to see a doctor, to receive medicine when sick is that a right?</w:t>
      </w:r>
    </w:p>
    <w:p w14:paraId="4B3DDE93" w14:textId="77777777" w:rsidR="0048362C" w:rsidRDefault="0048362C" w:rsidP="0048362C">
      <w:r>
        <w:t>2. You are sick and you go to a government hospital. They tell you there isn’t enough resources to treat you today and they send you home? Is that a problem?</w:t>
      </w:r>
    </w:p>
    <w:p w14:paraId="1F90982D" w14:textId="77777777" w:rsidR="0048362C" w:rsidRDefault="0048362C" w:rsidP="0048362C">
      <w:r>
        <w:t>3. What do you do about it?</w:t>
      </w:r>
      <w:r w:rsidRPr="00DC7EEB">
        <w:t xml:space="preserve"> </w:t>
      </w:r>
      <w:r>
        <w:t>What can you do?</w:t>
      </w:r>
    </w:p>
    <w:p w14:paraId="092AC9F9" w14:textId="77777777" w:rsidR="0048362C" w:rsidRDefault="0048362C" w:rsidP="0048362C">
      <w:r>
        <w:t xml:space="preserve">4. If they don’t mention complaining to anyone, can you report this to someone? </w:t>
      </w:r>
    </w:p>
    <w:p w14:paraId="4992FDD8" w14:textId="77777777" w:rsidR="0048362C" w:rsidRDefault="0048362C" w:rsidP="0048362C"/>
    <w:p w14:paraId="27211DA3" w14:textId="77777777" w:rsidR="0048362C" w:rsidRPr="00190B0C" w:rsidRDefault="0048362C" w:rsidP="0048362C">
      <w:pPr>
        <w:rPr>
          <w:b/>
        </w:rPr>
      </w:pPr>
      <w:r w:rsidRPr="00C2345E">
        <w:rPr>
          <w:b/>
        </w:rPr>
        <w:lastRenderedPageBreak/>
        <w:t xml:space="preserve">Right to Water and Electricity: </w:t>
      </w:r>
    </w:p>
    <w:p w14:paraId="3C7ACBB5" w14:textId="77777777" w:rsidR="0048362C" w:rsidRDefault="0048362C" w:rsidP="0048362C">
      <w:r>
        <w:t>1. To have water is that a right ?</w:t>
      </w:r>
    </w:p>
    <w:p w14:paraId="4DE5C242" w14:textId="77777777" w:rsidR="0048362C" w:rsidRDefault="0048362C" w:rsidP="0048362C">
      <w:r>
        <w:t xml:space="preserve">2. To have electricity is that a right? </w:t>
      </w:r>
    </w:p>
    <w:p w14:paraId="025A4036" w14:textId="77777777" w:rsidR="0048362C" w:rsidRDefault="0048362C" w:rsidP="0048362C">
      <w:r>
        <w:t xml:space="preserve">3. If you did not have connections to tapped water or electricity is that a problem? </w:t>
      </w:r>
    </w:p>
    <w:p w14:paraId="5B5E101D" w14:textId="77777777" w:rsidR="0048362C" w:rsidRDefault="0048362C" w:rsidP="0048362C">
      <w:r>
        <w:t>4. What do you do about it?</w:t>
      </w:r>
      <w:r w:rsidRPr="00DC7EEB">
        <w:t xml:space="preserve"> </w:t>
      </w:r>
      <w:r>
        <w:t>What can you do?</w:t>
      </w:r>
    </w:p>
    <w:p w14:paraId="429D00BA" w14:textId="77777777" w:rsidR="0048362C" w:rsidRDefault="0048362C" w:rsidP="0048362C"/>
    <w:p w14:paraId="1C31C866" w14:textId="77777777" w:rsidR="0048362C" w:rsidRPr="00B56908" w:rsidRDefault="0048362C" w:rsidP="0048362C">
      <w:pPr>
        <w:rPr>
          <w:b/>
          <w:bCs/>
          <w:u w:val="single"/>
        </w:rPr>
      </w:pPr>
      <w:r w:rsidRPr="00B56908">
        <w:rPr>
          <w:b/>
          <w:bCs/>
          <w:u w:val="single"/>
        </w:rPr>
        <w:t xml:space="preserve">Scenarios Revisited: </w:t>
      </w:r>
    </w:p>
    <w:p w14:paraId="3CE1A8F4" w14:textId="77777777" w:rsidR="0048362C" w:rsidRPr="00484F5D" w:rsidRDefault="0048362C" w:rsidP="0048362C"/>
    <w:p w14:paraId="381B5F73" w14:textId="77777777" w:rsidR="0048362C" w:rsidRPr="00484F5D" w:rsidRDefault="0048362C" w:rsidP="0048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4F5D">
        <w:rPr>
          <w:rFonts w:ascii="Times New Roman" w:hAnsi="Times New Roman" w:cs="Times New Roman"/>
        </w:rPr>
        <w:t xml:space="preserve">I noticed you said you would do x regarding the situation with your shack, could you take the municipality to court? Would you go to court </w:t>
      </w:r>
      <w:r>
        <w:rPr>
          <w:rFonts w:ascii="Times New Roman" w:hAnsi="Times New Roman" w:cs="Times New Roman"/>
        </w:rPr>
        <w:t>for</w:t>
      </w:r>
      <w:r w:rsidRPr="00484F5D">
        <w:rPr>
          <w:rFonts w:ascii="Times New Roman" w:hAnsi="Times New Roman" w:cs="Times New Roman"/>
        </w:rPr>
        <w:t xml:space="preserve"> the shack situation? </w:t>
      </w:r>
    </w:p>
    <w:p w14:paraId="0D298B35" w14:textId="77777777" w:rsidR="0048362C" w:rsidRPr="00484F5D" w:rsidRDefault="0048362C" w:rsidP="0048362C"/>
    <w:p w14:paraId="0DCE2E39" w14:textId="77777777" w:rsidR="0048362C" w:rsidRPr="00484F5D" w:rsidRDefault="0048362C" w:rsidP="0048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4F5D">
        <w:rPr>
          <w:rFonts w:ascii="Times New Roman" w:hAnsi="Times New Roman" w:cs="Times New Roman"/>
        </w:rPr>
        <w:t xml:space="preserve">I notice you said you would do x regarding the poor resources at the government school example, could you take the Ministry of education or the Dept of Education to court? </w:t>
      </w:r>
      <w:r>
        <w:rPr>
          <w:rFonts w:ascii="Times New Roman" w:hAnsi="Times New Roman" w:cs="Times New Roman"/>
        </w:rPr>
        <w:t>W</w:t>
      </w:r>
      <w:r w:rsidRPr="00484F5D">
        <w:rPr>
          <w:rFonts w:ascii="Times New Roman" w:hAnsi="Times New Roman" w:cs="Times New Roman"/>
        </w:rPr>
        <w:t xml:space="preserve">ould you go to court? </w:t>
      </w:r>
    </w:p>
    <w:p w14:paraId="39CFFC80" w14:textId="77777777" w:rsidR="0048362C" w:rsidRPr="00484F5D" w:rsidRDefault="0048362C" w:rsidP="0048362C"/>
    <w:p w14:paraId="7B169263" w14:textId="77777777" w:rsidR="0048362C" w:rsidRPr="00484F5D" w:rsidRDefault="0048362C" w:rsidP="0048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4F5D">
        <w:rPr>
          <w:rFonts w:ascii="Times New Roman" w:hAnsi="Times New Roman" w:cs="Times New Roman"/>
        </w:rPr>
        <w:t>I notice you said you would do x regarding being turned away at</w:t>
      </w:r>
      <w:r>
        <w:rPr>
          <w:rFonts w:ascii="Times New Roman" w:hAnsi="Times New Roman" w:cs="Times New Roman"/>
        </w:rPr>
        <w:t xml:space="preserve"> the government hospital</w:t>
      </w:r>
      <w:r w:rsidRPr="00484F5D">
        <w:rPr>
          <w:rFonts w:ascii="Times New Roman" w:hAnsi="Times New Roman" w:cs="Times New Roman"/>
        </w:rPr>
        <w:t>, could you take the Minister of Health</w:t>
      </w:r>
      <w:r>
        <w:rPr>
          <w:rFonts w:ascii="Times New Roman" w:hAnsi="Times New Roman" w:cs="Times New Roman"/>
        </w:rPr>
        <w:t xml:space="preserve"> or the Department of Health</w:t>
      </w:r>
      <w:r w:rsidRPr="00484F5D">
        <w:rPr>
          <w:rFonts w:ascii="Times New Roman" w:hAnsi="Times New Roman" w:cs="Times New Roman"/>
        </w:rPr>
        <w:t xml:space="preserve"> to court? Would you go to court? </w:t>
      </w:r>
    </w:p>
    <w:p w14:paraId="2BFAE2A4" w14:textId="77777777" w:rsidR="0048362C" w:rsidRPr="00484F5D" w:rsidRDefault="0048362C" w:rsidP="0048362C"/>
    <w:p w14:paraId="52D57F06" w14:textId="77777777" w:rsidR="0048362C" w:rsidRPr="00484F5D" w:rsidRDefault="0048362C" w:rsidP="0048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4F5D">
        <w:rPr>
          <w:rFonts w:ascii="Times New Roman" w:hAnsi="Times New Roman" w:cs="Times New Roman"/>
        </w:rPr>
        <w:t>I notice you said you would do x regarding the water/electricity</w:t>
      </w:r>
      <w:r>
        <w:rPr>
          <w:rFonts w:ascii="Times New Roman" w:hAnsi="Times New Roman" w:cs="Times New Roman"/>
        </w:rPr>
        <w:t xml:space="preserve"> connection problem</w:t>
      </w:r>
      <w:r w:rsidRPr="00484F5D">
        <w:rPr>
          <w:rFonts w:ascii="Times New Roman" w:hAnsi="Times New Roman" w:cs="Times New Roman"/>
        </w:rPr>
        <w:t>? Could you take the municipality to court about</w:t>
      </w:r>
      <w:r>
        <w:rPr>
          <w:rFonts w:ascii="Times New Roman" w:hAnsi="Times New Roman" w:cs="Times New Roman"/>
        </w:rPr>
        <w:t xml:space="preserve"> this</w:t>
      </w:r>
      <w:r w:rsidRPr="00484F5D">
        <w:rPr>
          <w:rFonts w:ascii="Times New Roman" w:hAnsi="Times New Roman" w:cs="Times New Roman"/>
        </w:rPr>
        <w:t>? Would you go to court?</w:t>
      </w:r>
    </w:p>
    <w:p w14:paraId="6376F407" w14:textId="77777777" w:rsidR="0048362C" w:rsidRDefault="0048362C" w:rsidP="0048362C"/>
    <w:p w14:paraId="657C8B21" w14:textId="77777777" w:rsidR="0048362C" w:rsidRDefault="0048362C" w:rsidP="0048362C">
      <w:pPr>
        <w:rPr>
          <w:color w:val="FF0000"/>
        </w:rPr>
      </w:pPr>
    </w:p>
    <w:p w14:paraId="75F261FA" w14:textId="77777777" w:rsidR="0048362C" w:rsidRDefault="0048362C" w:rsidP="0048362C">
      <w:pPr>
        <w:rPr>
          <w:color w:val="FF0000"/>
        </w:rPr>
      </w:pPr>
    </w:p>
    <w:p w14:paraId="6EA5B0B9" w14:textId="77777777" w:rsidR="0048362C" w:rsidRDefault="0048362C" w:rsidP="0048362C">
      <w:pPr>
        <w:rPr>
          <w:color w:val="FF0000"/>
        </w:rPr>
      </w:pPr>
    </w:p>
    <w:p w14:paraId="6579A19D" w14:textId="77777777" w:rsidR="0048362C" w:rsidRDefault="0048362C" w:rsidP="0048362C">
      <w:pPr>
        <w:rPr>
          <w:color w:val="FF0000"/>
        </w:rPr>
      </w:pPr>
    </w:p>
    <w:p w14:paraId="063A0058" w14:textId="77777777" w:rsidR="0048362C" w:rsidRDefault="0048362C" w:rsidP="0048362C">
      <w:pPr>
        <w:rPr>
          <w:color w:val="FF0000"/>
        </w:rPr>
      </w:pPr>
    </w:p>
    <w:p w14:paraId="7A2BF08E" w14:textId="77777777" w:rsidR="0048362C" w:rsidRDefault="0048362C" w:rsidP="0048362C">
      <w:pPr>
        <w:rPr>
          <w:color w:val="FF0000"/>
        </w:rPr>
      </w:pPr>
    </w:p>
    <w:p w14:paraId="02B86775" w14:textId="77777777" w:rsidR="0048362C" w:rsidRDefault="0048362C" w:rsidP="0048362C">
      <w:pPr>
        <w:rPr>
          <w:color w:val="FF0000"/>
        </w:rPr>
      </w:pPr>
    </w:p>
    <w:p w14:paraId="7765AE52" w14:textId="77777777" w:rsidR="0048362C" w:rsidRDefault="0048362C" w:rsidP="0048362C">
      <w:pPr>
        <w:rPr>
          <w:color w:val="FF0000"/>
        </w:rPr>
      </w:pPr>
    </w:p>
    <w:p w14:paraId="12DD7030" w14:textId="77777777" w:rsidR="0048362C" w:rsidRPr="0088543A" w:rsidRDefault="0048362C" w:rsidP="0048362C">
      <w:pPr>
        <w:rPr>
          <w:color w:val="FF0000"/>
        </w:rPr>
      </w:pPr>
    </w:p>
    <w:p w14:paraId="5425974F" w14:textId="77777777" w:rsidR="0048362C" w:rsidRDefault="0048362C" w:rsidP="0048362C"/>
    <w:p w14:paraId="412AA28B" w14:textId="77777777" w:rsidR="0048362C" w:rsidRPr="007E2282" w:rsidRDefault="0048362C" w:rsidP="0048362C"/>
    <w:p w14:paraId="1BAA771B" w14:textId="77777777" w:rsidR="0048362C" w:rsidRDefault="0048362C" w:rsidP="0048362C"/>
    <w:p w14:paraId="75A7FAA8" w14:textId="77777777" w:rsidR="0048362C" w:rsidRPr="004B7614" w:rsidRDefault="0048362C" w:rsidP="0048362C">
      <w:pPr>
        <w:spacing w:line="480" w:lineRule="auto"/>
        <w:rPr>
          <w:highlight w:val="yellow"/>
        </w:rPr>
      </w:pPr>
    </w:p>
    <w:p w14:paraId="4847F38B" w14:textId="77777777" w:rsidR="001A003B" w:rsidRDefault="001A003B"/>
    <w:sectPr w:rsidR="001A003B" w:rsidSect="00E3047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78BC" w14:textId="77777777" w:rsidR="001A213A" w:rsidRDefault="001A213A" w:rsidP="0048362C">
      <w:r>
        <w:separator/>
      </w:r>
    </w:p>
  </w:endnote>
  <w:endnote w:type="continuationSeparator" w:id="0">
    <w:p w14:paraId="44EABDF2" w14:textId="77777777" w:rsidR="001A213A" w:rsidRDefault="001A213A" w:rsidP="0048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822F" w14:textId="77777777" w:rsidR="00CA0D88" w:rsidRDefault="002868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516341F" w14:textId="77777777" w:rsidR="00CA0D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A3A9" w14:textId="77777777" w:rsidR="00CA0D88" w:rsidRDefault="002868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FFD4F8D" w14:textId="77777777" w:rsidR="00CA0D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6018" w14:textId="77777777" w:rsidR="001A213A" w:rsidRDefault="001A213A" w:rsidP="0048362C">
      <w:r>
        <w:separator/>
      </w:r>
    </w:p>
  </w:footnote>
  <w:footnote w:type="continuationSeparator" w:id="0">
    <w:p w14:paraId="52C761DD" w14:textId="77777777" w:rsidR="001A213A" w:rsidRDefault="001A213A" w:rsidP="0048362C">
      <w:r>
        <w:continuationSeparator/>
      </w:r>
    </w:p>
  </w:footnote>
  <w:footnote w:id="1">
    <w:p w14:paraId="3B9C98CF" w14:textId="05CE0F94" w:rsidR="0048362C" w:rsidRPr="0069505D" w:rsidRDefault="0048362C" w:rsidP="0048362C">
      <w:r w:rsidRPr="0069505D">
        <w:rPr>
          <w:rStyle w:val="FootnoteReference"/>
          <w:rFonts w:eastAsia="Calibri"/>
        </w:rPr>
        <w:footnoteRef/>
      </w:r>
      <w:r w:rsidRPr="0069505D">
        <w:t xml:space="preserve"> Originally presented in </w:t>
      </w:r>
      <w:r w:rsidR="000E426C">
        <w:t>Taylor (2020b).</w:t>
      </w:r>
    </w:p>
  </w:footnote>
  <w:footnote w:id="2">
    <w:p w14:paraId="019F15D8" w14:textId="3E848B38" w:rsidR="0048362C" w:rsidRPr="000E426C" w:rsidRDefault="0048362C" w:rsidP="0048362C">
      <w:pPr>
        <w:pStyle w:val="FootnoteText"/>
        <w:rPr>
          <w:rFonts w:ascii="Times New Roman" w:hAnsi="Times New Roman" w:cs="Times New Roman"/>
        </w:rPr>
      </w:pPr>
      <w:r w:rsidRPr="000E426C">
        <w:rPr>
          <w:rStyle w:val="FootnoteReference"/>
          <w:rFonts w:ascii="Times New Roman" w:hAnsi="Times New Roman" w:cs="Times New Roman"/>
        </w:rPr>
        <w:t>1</w:t>
      </w:r>
      <w:r w:rsidRPr="000E426C">
        <w:rPr>
          <w:rFonts w:ascii="Times New Roman" w:hAnsi="Times New Roman" w:cs="Times New Roman"/>
        </w:rPr>
        <w:t xml:space="preserve"> </w:t>
      </w:r>
      <w:r w:rsidR="000E426C">
        <w:rPr>
          <w:rFonts w:ascii="Times New Roman" w:hAnsi="Times New Roman" w:cs="Times New Roman"/>
        </w:rPr>
        <w:t>These q</w:t>
      </w:r>
      <w:r w:rsidRPr="000E426C">
        <w:rPr>
          <w:rFonts w:ascii="Times New Roman" w:hAnsi="Times New Roman" w:cs="Times New Roman"/>
        </w:rPr>
        <w:t xml:space="preserve">uestions </w:t>
      </w:r>
      <w:r w:rsidR="000E426C">
        <w:rPr>
          <w:rFonts w:ascii="Times New Roman" w:hAnsi="Times New Roman" w:cs="Times New Roman"/>
        </w:rPr>
        <w:t>have been</w:t>
      </w:r>
      <w:r w:rsidRPr="000E426C">
        <w:rPr>
          <w:rFonts w:ascii="Times New Roman" w:hAnsi="Times New Roman" w:cs="Times New Roman"/>
        </w:rPr>
        <w:t xml:space="preserve"> translated to English</w:t>
      </w:r>
      <w:r w:rsidR="000E426C">
        <w:rPr>
          <w:rFonts w:ascii="Times New Roman" w:hAnsi="Times New Roman" w:cs="Times New Roman"/>
        </w:rPr>
        <w:t xml:space="preserve"> for this appendix</w:t>
      </w:r>
      <w:r w:rsidRPr="000E426C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335FC0" w14:paraId="300419DC" w14:textId="77777777" w:rsidTr="22335FC0">
      <w:tc>
        <w:tcPr>
          <w:tcW w:w="3120" w:type="dxa"/>
        </w:tcPr>
        <w:p w14:paraId="2F574C58" w14:textId="77777777" w:rsidR="22335FC0" w:rsidRDefault="00000000" w:rsidP="22335FC0">
          <w:pPr>
            <w:pStyle w:val="Header"/>
            <w:ind w:left="-115"/>
          </w:pPr>
        </w:p>
      </w:tc>
      <w:tc>
        <w:tcPr>
          <w:tcW w:w="3120" w:type="dxa"/>
        </w:tcPr>
        <w:p w14:paraId="4318AAFA" w14:textId="77777777" w:rsidR="22335FC0" w:rsidRDefault="00000000" w:rsidP="22335FC0">
          <w:pPr>
            <w:pStyle w:val="Header"/>
            <w:jc w:val="center"/>
          </w:pPr>
        </w:p>
      </w:tc>
      <w:tc>
        <w:tcPr>
          <w:tcW w:w="3120" w:type="dxa"/>
        </w:tcPr>
        <w:p w14:paraId="24641EF3" w14:textId="77777777" w:rsidR="22335FC0" w:rsidRDefault="00000000" w:rsidP="22335FC0">
          <w:pPr>
            <w:pStyle w:val="Header"/>
            <w:ind w:right="-115"/>
            <w:jc w:val="right"/>
          </w:pPr>
        </w:p>
      </w:tc>
    </w:tr>
  </w:tbl>
  <w:p w14:paraId="2860CEA3" w14:textId="77777777" w:rsidR="22335FC0" w:rsidRDefault="00000000" w:rsidP="22335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BE"/>
    <w:multiLevelType w:val="hybridMultilevel"/>
    <w:tmpl w:val="063EDA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8720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2C"/>
    <w:rsid w:val="000A54B9"/>
    <w:rsid w:val="000E426C"/>
    <w:rsid w:val="001A003B"/>
    <w:rsid w:val="001A213A"/>
    <w:rsid w:val="00286812"/>
    <w:rsid w:val="0048362C"/>
    <w:rsid w:val="00A23C95"/>
    <w:rsid w:val="00A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CBCBE"/>
  <w15:chartTrackingRefBased/>
  <w15:docId w15:val="{B3A00D4D-C140-BF47-89C2-534CB37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C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48362C"/>
    <w:rPr>
      <w:rFonts w:ascii="Calibri" w:eastAsia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62C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unhideWhenUsed/>
    <w:rsid w:val="004836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362C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836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27862605E54588C3545DD2C47A15" ma:contentTypeVersion="13" ma:contentTypeDescription="Create a new document." ma:contentTypeScope="" ma:versionID="38e379a8b7d79b6f8d34e984add19076">
  <xsd:schema xmlns:xsd="http://www.w3.org/2001/XMLSchema" xmlns:xs="http://www.w3.org/2001/XMLSchema" xmlns:p="http://schemas.microsoft.com/office/2006/metadata/properties" xmlns:ns2="2c9893e4-0de3-4e6b-a6c8-c8e3049c7f15" xmlns:ns3="91b19b76-8d52-4903-a37d-a30c783d94c1" targetNamespace="http://schemas.microsoft.com/office/2006/metadata/properties" ma:root="true" ma:fieldsID="61706dcc283061087718656aa5e44317" ns2:_="" ns3:_="">
    <xsd:import namespace="2c9893e4-0de3-4e6b-a6c8-c8e3049c7f15"/>
    <xsd:import namespace="91b19b76-8d52-4903-a37d-a30c783d9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93e4-0de3-4e6b-a6c8-c8e3049c7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9b76-8d52-4903-a37d-a30c783d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F3170-A238-4D49-BE10-F80D962971FF}"/>
</file>

<file path=customXml/itemProps2.xml><?xml version="1.0" encoding="utf-8"?>
<ds:datastoreItem xmlns:ds="http://schemas.openxmlformats.org/officeDocument/2006/customXml" ds:itemID="{13423F5D-5433-4560-831F-92F7D88F5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Katherine Taylor</dc:creator>
  <cp:keywords/>
  <dc:description/>
  <cp:lastModifiedBy>Whitney Katherine Taylor</cp:lastModifiedBy>
  <cp:revision>2</cp:revision>
  <dcterms:created xsi:type="dcterms:W3CDTF">2022-05-13T21:12:00Z</dcterms:created>
  <dcterms:modified xsi:type="dcterms:W3CDTF">2022-07-27T19:23:00Z</dcterms:modified>
</cp:coreProperties>
</file>