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B3B3" w14:textId="77777777" w:rsidR="00D42760" w:rsidRPr="005942EC" w:rsidRDefault="00D42760" w:rsidP="00D42760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5942EC">
        <w:rPr>
          <w:rFonts w:ascii="Times New Roman" w:hAnsi="Times New Roman" w:cs="Times New Roman"/>
          <w:b/>
          <w:bCs/>
          <w:sz w:val="24"/>
          <w:szCs w:val="24"/>
        </w:rPr>
        <w:t xml:space="preserve"> Tables</w:t>
      </w:r>
    </w:p>
    <w:p w14:paraId="696FBAC2" w14:textId="77777777" w:rsidR="00D42760" w:rsidRPr="005942EC" w:rsidRDefault="00D42760" w:rsidP="00D42760">
      <w:pPr>
        <w:keepNext/>
        <w:rPr>
          <w:rFonts w:ascii="Times New Roman" w:hAnsi="Times New Roman" w:cs="Times New Roman"/>
          <w:sz w:val="24"/>
          <w:szCs w:val="24"/>
        </w:rPr>
      </w:pPr>
      <w:r w:rsidRPr="005942EC"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 w:rsidRPr="00594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Combined probability of survivors for each test accession</w:t>
      </w:r>
      <w:r w:rsidRPr="00594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833"/>
        <w:gridCol w:w="1320"/>
        <w:gridCol w:w="935"/>
        <w:gridCol w:w="875"/>
        <w:gridCol w:w="1247"/>
        <w:gridCol w:w="1080"/>
      </w:tblGrid>
      <w:tr w:rsidR="00D42760" w:rsidRPr="005942EC" w14:paraId="591A549E" w14:textId="77777777" w:rsidTr="00C47A2F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C916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Weed s</w:t>
            </w: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pecies</w:t>
            </w:r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3BA1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Herbicide</w:t>
            </w:r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01A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½×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rate</w:t>
            </w:r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4BEC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rate</w:t>
            </w:r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6F6D1" w14:textId="77777777" w:rsidR="00D42760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Number of </w:t>
            </w:r>
          </w:p>
          <w:p w14:paraId="52F762C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accessions</w:t>
            </w:r>
          </w:p>
        </w:tc>
        <w:tc>
          <w:tcPr>
            <w:tcW w:w="1080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6391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total</w:t>
            </w:r>
            <w:proofErr w:type="spellEnd"/>
          </w:p>
        </w:tc>
      </w:tr>
      <w:tr w:rsidR="00D42760" w:rsidRPr="005942EC" w14:paraId="351EB286" w14:textId="77777777" w:rsidTr="00C47A2F">
        <w:trPr>
          <w:cantSplit/>
          <w:jc w:val="center"/>
        </w:trPr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D231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Palmer amaranth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70BB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Glufosinate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8F20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8BC5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E6DB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AE9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0.110</w:t>
            </w:r>
          </w:p>
        </w:tc>
      </w:tr>
      <w:tr w:rsidR="00D42760" w:rsidRPr="005942EC" w14:paraId="34DB9D25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915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046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4C8F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DCA7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66A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75D8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45D0EB46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688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E3BC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871D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3836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4882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7ADB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0CFB49C2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EBE8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F788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F1A0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294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96AC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1DE5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4AF0901F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95A0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F0A5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BAE7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14B2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BC51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4111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0F6B9F34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5DD4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631A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C879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BCD9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A996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C015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73356C20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73D6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2BA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7597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057B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E7F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F86D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D42760" w:rsidRPr="005942EC" w14:paraId="087C4571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0F6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574A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Dicamba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7FD4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CA73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7F71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029B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42760" w:rsidRPr="005942EC" w14:paraId="67B6A90D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0C73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811B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BF61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9A9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F72F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A096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D42760" w:rsidRPr="005942EC" w14:paraId="52B91597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374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4B78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1DC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DEDD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9E33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F735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</w:tr>
      <w:tr w:rsidR="00D42760" w:rsidRPr="005942EC" w14:paraId="28E163DA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E302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A0A0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FA1C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E5D6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3405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363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0.110</w:t>
            </w:r>
          </w:p>
        </w:tc>
      </w:tr>
      <w:tr w:rsidR="00D42760" w:rsidRPr="005942EC" w14:paraId="2192EBD6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0587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DD46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1AE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8DF7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194C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540C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0.253</w:t>
            </w:r>
          </w:p>
        </w:tc>
      </w:tr>
      <w:tr w:rsidR="00D42760" w:rsidRPr="005942EC" w14:paraId="36E3C065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E268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9660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B277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566F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7CE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196D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</w:tr>
      <w:tr w:rsidR="00D42760" w:rsidRPr="005942EC" w14:paraId="6E7E9555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AED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776B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349A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DD52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6FD3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C8B0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0.349</w:t>
            </w:r>
          </w:p>
        </w:tc>
      </w:tr>
      <w:tr w:rsidR="00D42760" w:rsidRPr="005942EC" w14:paraId="0694910C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DF8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3AF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E080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6C1A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AD4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A06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0.377</w:t>
            </w:r>
          </w:p>
        </w:tc>
      </w:tr>
      <w:tr w:rsidR="00D42760" w:rsidRPr="005942EC" w14:paraId="151EBBF0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35F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C8FA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F359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6848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6A66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B81C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4EA7F57E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C976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9A44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14CA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5A5E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ACB4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A21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36B7AD91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1B1E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2973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F66C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6C5A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A281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17EB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1A8720A7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A612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E7F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BD8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CCDB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D039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F28A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3395F4B0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C70E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E7C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D63B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623F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E8A1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408E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4DDF76FC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BFF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8E07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F8A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57C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D9A7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B253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7AEC70EE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490B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191C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677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7465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A3B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15FF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5506C9C5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55C9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EBA2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7DF6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1601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FE94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5F5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D42760" w:rsidRPr="005942EC" w14:paraId="7D53E3F9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7638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3D0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E33D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BAD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6932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7437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D42760" w:rsidRPr="005942EC" w14:paraId="1536BDB5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DCD0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0753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DA4B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58D6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E587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3F7C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</w:tr>
      <w:tr w:rsidR="00D42760" w:rsidRPr="005942EC" w14:paraId="194FDEF6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885B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FC4A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92E6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56A7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1999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D16C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D42760" w:rsidRPr="005942EC" w14:paraId="3C24D722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930D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3D87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4FD3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FD9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7AF8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727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</w:tr>
      <w:tr w:rsidR="00D42760" w:rsidRPr="005942EC" w14:paraId="2AC28533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E0B0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9863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F169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28FA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CAEC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94D2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</w:tr>
      <w:tr w:rsidR="00D42760" w:rsidRPr="005942EC" w14:paraId="44ED9277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CC4C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6CD0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5711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08BD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1CD6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21D5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</w:tr>
      <w:tr w:rsidR="00D42760" w:rsidRPr="005942EC" w14:paraId="7E12D703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8A79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2F75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C57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FE9B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59F6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19D7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0.345</w:t>
            </w:r>
          </w:p>
        </w:tc>
      </w:tr>
      <w:tr w:rsidR="00D42760" w:rsidRPr="005942EC" w14:paraId="43F71108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86C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331E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279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DB0A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FD63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792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</w:tr>
      <w:tr w:rsidR="00D42760" w:rsidRPr="005942EC" w14:paraId="44A69CF7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5326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B72B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D5D8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AE08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4BA5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7BE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0.430</w:t>
            </w:r>
          </w:p>
        </w:tc>
      </w:tr>
      <w:tr w:rsidR="00D42760" w:rsidRPr="005942EC" w14:paraId="4E0103BB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7FF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A884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A688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7E18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2ADA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D152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0.438</w:t>
            </w:r>
          </w:p>
        </w:tc>
      </w:tr>
      <w:tr w:rsidR="00D42760" w:rsidRPr="005942EC" w14:paraId="44E0F1ED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0E3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3931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FF41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4CCF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6C2D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DA00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0.449</w:t>
            </w:r>
          </w:p>
        </w:tc>
      </w:tr>
      <w:tr w:rsidR="00D42760" w:rsidRPr="005942EC" w14:paraId="48A694E7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DF29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FDA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642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646F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7C4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5DA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0.678</w:t>
            </w:r>
          </w:p>
        </w:tc>
      </w:tr>
      <w:tr w:rsidR="00D42760" w:rsidRPr="005942EC" w14:paraId="3260CD09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B357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EDE0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7F36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0A57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5AF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9355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0.877</w:t>
            </w:r>
          </w:p>
        </w:tc>
      </w:tr>
      <w:tr w:rsidR="00D42760" w:rsidRPr="005942EC" w14:paraId="0EA798C0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6981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6026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5EA0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0D20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5846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5FA1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0.966</w:t>
            </w:r>
          </w:p>
        </w:tc>
      </w:tr>
      <w:tr w:rsidR="00D42760" w:rsidRPr="005942EC" w14:paraId="55FE0D76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BBC2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7CD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8E97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0BF5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928E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3C80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0.976</w:t>
            </w:r>
          </w:p>
        </w:tc>
      </w:tr>
      <w:tr w:rsidR="00D42760" w:rsidRPr="005942EC" w14:paraId="4C9E570E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73C0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6184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554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E1CB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0D66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D8C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60101E72" w14:textId="77777777" w:rsidTr="00C47A2F">
        <w:trPr>
          <w:cantSplit/>
          <w:jc w:val="center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96F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5F2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501C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F1A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BDB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7554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D42760" w:rsidRPr="005942EC" w14:paraId="592829D7" w14:textId="77777777" w:rsidTr="00C47A2F">
        <w:trPr>
          <w:cantSplit/>
          <w:jc w:val="center"/>
        </w:trPr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CF37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Waterhemp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5C2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Glufosinate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0ABD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6F9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E997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2717B" w14:textId="77777777" w:rsidR="00D42760" w:rsidRPr="00515EB1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D42760" w:rsidRPr="005942EC" w14:paraId="72326BF7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9F2B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27AD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F12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652B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FFF6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548B1" w14:textId="77777777" w:rsidR="00D42760" w:rsidRPr="00515EB1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D42760" w:rsidRPr="005942EC" w14:paraId="77DEFF15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4CF6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47E6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1F7C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712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C9E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B086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42760" w:rsidRPr="005942EC" w14:paraId="2CF8647E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CBF6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7356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3EC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9801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4474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0375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42760" w:rsidRPr="005942EC" w14:paraId="12C25A65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405B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5CC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01E9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1D6F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10C0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79F9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0.080</w:t>
            </w:r>
          </w:p>
        </w:tc>
      </w:tr>
      <w:tr w:rsidR="00D42760" w:rsidRPr="005942EC" w14:paraId="64191AF5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295F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F937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A518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621D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C72A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F95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0.110</w:t>
            </w:r>
          </w:p>
        </w:tc>
      </w:tr>
      <w:tr w:rsidR="00D42760" w:rsidRPr="005942EC" w14:paraId="27769307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C0F5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F48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543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25BA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07B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9BC3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6307B930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32F7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18DE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C9E7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74D9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3D7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8491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15647EE0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8402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0F5B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9BD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A549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BAAE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914E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58826614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026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C4D7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5466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A5AF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FCFF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A906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5A1FC37D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302F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6185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1CF6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E628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7CE0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6F63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D42760" w:rsidRPr="005942EC" w14:paraId="783FC076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7EC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AA4F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Dicamba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7F61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BAE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53B1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8BA4C" w14:textId="77777777" w:rsidR="00D42760" w:rsidRPr="00515EB1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D42760" w:rsidRPr="005942EC" w14:paraId="793E1C07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75A5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09B2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E380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8829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D19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64A53" w14:textId="77777777" w:rsidR="00D42760" w:rsidRPr="00515EB1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D42760" w:rsidRPr="005942EC" w14:paraId="7CF88D99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3C7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B82A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0AC3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CA35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3DC4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AA85" w14:textId="77777777" w:rsidR="00D42760" w:rsidRPr="00515EB1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D42760" w:rsidRPr="005942EC" w14:paraId="45C6ED26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D2C4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7954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97B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9E45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41B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B8D43" w14:textId="77777777" w:rsidR="00D42760" w:rsidRPr="00515EB1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D42760" w:rsidRPr="005942EC" w14:paraId="0806C879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4B24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481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EB8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5FB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6398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B1EBB" w14:textId="77777777" w:rsidR="00D42760" w:rsidRPr="00515EB1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D42760" w:rsidRPr="005942EC" w14:paraId="40BAE8E2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89F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E76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F0FC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B8A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DDF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63E25" w14:textId="77777777" w:rsidR="00D42760" w:rsidRPr="00515EB1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D42760" w:rsidRPr="005942EC" w14:paraId="21EB14C6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4FEF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633E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20D8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D70A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849A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E7D56" w14:textId="77777777" w:rsidR="00D42760" w:rsidRPr="00515EB1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D42760" w:rsidRPr="005942EC" w14:paraId="5F55BEE4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8C32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4679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8032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E829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5430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A6C9D" w14:textId="77777777" w:rsidR="00D42760" w:rsidRPr="00515EB1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</w:tr>
      <w:tr w:rsidR="00D42760" w:rsidRPr="005942EC" w14:paraId="00409707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9146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0C2F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4F1E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1C34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2F4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6327" w14:textId="77777777" w:rsidR="00D42760" w:rsidRPr="00515EB1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</w:tr>
      <w:tr w:rsidR="00D42760" w:rsidRPr="005942EC" w14:paraId="405AD19D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EA27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A73B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F65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15F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2955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72B74" w14:textId="77777777" w:rsidR="00D42760" w:rsidRPr="00515EB1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0.006</w:t>
            </w:r>
          </w:p>
        </w:tc>
      </w:tr>
      <w:tr w:rsidR="00D42760" w:rsidRPr="005942EC" w14:paraId="34D0299C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8510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9169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5712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E97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4581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38772" w14:textId="77777777" w:rsidR="00D42760" w:rsidRPr="00515EB1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0.008</w:t>
            </w:r>
          </w:p>
        </w:tc>
      </w:tr>
      <w:tr w:rsidR="00D42760" w:rsidRPr="005942EC" w14:paraId="30816B4B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90FA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951A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50E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C62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2636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CED1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D42760" w:rsidRPr="005942EC" w14:paraId="3CD0E518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DFC7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AD0A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42AE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FBB3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DCC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BE08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D42760" w:rsidRPr="005942EC" w14:paraId="72AF4282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1ABF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682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DDEE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D3C1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798C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CA9E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D42760" w:rsidRPr="005942EC" w14:paraId="1C0A77F5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7609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1B2A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FD88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1C84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DF2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8A33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</w:tr>
      <w:tr w:rsidR="00D42760" w:rsidRPr="005942EC" w14:paraId="58B9496A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B8F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C8FB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2D50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303B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A10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96F8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</w:tr>
      <w:tr w:rsidR="00D42760" w:rsidRPr="005942EC" w14:paraId="3A6EA37D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2558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7023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CD55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150E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8C59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1E3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</w:tr>
      <w:tr w:rsidR="00D42760" w:rsidRPr="005942EC" w14:paraId="46391E65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B50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76D0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DF10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419F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602B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2C6F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</w:tr>
      <w:tr w:rsidR="00D42760" w:rsidRPr="005942EC" w14:paraId="5D4F34CF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FE8F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981F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B644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1D9B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9517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706D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</w:tr>
      <w:tr w:rsidR="00D42760" w:rsidRPr="005942EC" w14:paraId="0478FCDB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9D1F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2E9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F61F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E332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CFA5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BF8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0.389</w:t>
            </w:r>
          </w:p>
        </w:tc>
      </w:tr>
      <w:tr w:rsidR="00D42760" w:rsidRPr="005942EC" w14:paraId="645A9D35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FF2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056D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0B61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5B85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CC4D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DFB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0.466</w:t>
            </w:r>
          </w:p>
        </w:tc>
      </w:tr>
      <w:tr w:rsidR="00D42760" w:rsidRPr="005942EC" w14:paraId="00EB1904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DE98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4896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8187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D11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7321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AAE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</w:tr>
      <w:tr w:rsidR="00D42760" w:rsidRPr="005942EC" w14:paraId="4196D0B0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71D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A1DB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E30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C4C7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DA78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FBD8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7B450AA4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0D85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4FE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023E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E6BD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B50C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59A1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7929FD78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62EE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1974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40D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1FB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8993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B6B2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3508ADA1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DEA0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6EC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FA14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A6BA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1614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B8D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26924929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9C2B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EBE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AA1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66F3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5DE5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0448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3706809B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D7A7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F250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7D0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8D52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538E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5CDD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26E709F2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0897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539F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DC65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F035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03DF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A49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D42760" w:rsidRPr="005942EC" w14:paraId="256BA39C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5566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00D2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537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23FE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C56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FE1E" w14:textId="77777777" w:rsidR="00D42760" w:rsidRPr="00515EB1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D42760" w:rsidRPr="005942EC" w14:paraId="543B6DE9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061E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99B2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25A7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5A0F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DB2E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4E2BF" w14:textId="77777777" w:rsidR="00D42760" w:rsidRPr="00515EB1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</w:tr>
      <w:tr w:rsidR="00D42760" w:rsidRPr="005942EC" w14:paraId="07C3C376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46A2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F9D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66C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E14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FB24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7BBFE" w14:textId="77777777" w:rsidR="00D42760" w:rsidRPr="00515EB1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</w:tr>
      <w:tr w:rsidR="00D42760" w:rsidRPr="005942EC" w14:paraId="63CEB902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E449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9E33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F969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18B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1B8E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EDF72" w14:textId="77777777" w:rsidR="00D42760" w:rsidRPr="00515EB1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0.003</w:t>
            </w:r>
          </w:p>
        </w:tc>
      </w:tr>
      <w:tr w:rsidR="00D42760" w:rsidRPr="005942EC" w14:paraId="6D640A7C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C5C1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5BA7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E63F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D7ED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84AA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50A96" w14:textId="77777777" w:rsidR="00D42760" w:rsidRPr="00515EB1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0.004</w:t>
            </w:r>
          </w:p>
        </w:tc>
      </w:tr>
      <w:tr w:rsidR="00D42760" w:rsidRPr="005942EC" w14:paraId="1B86949A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29C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5FB4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99A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5553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0BB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E77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D42760" w:rsidRPr="005942EC" w14:paraId="059AE348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9FA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C9CF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F6F2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EB7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0BBA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BA87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D42760" w:rsidRPr="005942EC" w14:paraId="77404883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F2E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C9F8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FB69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C5E1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2DB7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A642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0.108</w:t>
            </w:r>
          </w:p>
        </w:tc>
      </w:tr>
      <w:tr w:rsidR="00D42760" w:rsidRPr="005942EC" w14:paraId="4F4C1951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AB37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3A90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878C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EB1E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BC08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71F6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0.110</w:t>
            </w:r>
          </w:p>
        </w:tc>
      </w:tr>
      <w:tr w:rsidR="00D42760" w:rsidRPr="005942EC" w14:paraId="60A69CEF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4181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DC24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35BB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326B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232F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B30A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D42760" w:rsidRPr="005942EC" w14:paraId="49CF0B35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58F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A56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ED0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D532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BD3B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4DC9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0.383</w:t>
            </w:r>
          </w:p>
        </w:tc>
      </w:tr>
      <w:tr w:rsidR="00D42760" w:rsidRPr="005942EC" w14:paraId="07048154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CA3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4979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891B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AD7B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3920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EAA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0.449</w:t>
            </w:r>
          </w:p>
        </w:tc>
      </w:tr>
      <w:tr w:rsidR="00D42760" w:rsidRPr="005942EC" w14:paraId="3EEAE9F5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2EA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3F9B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0FD6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77E7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C623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0CBE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6A738006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E26B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FCB4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5BD8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BFD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E46F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56F1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6BB761BC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348A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6629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2134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B4AE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4BF1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442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25241C65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D5F4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CC6E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BC2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062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FFC8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7870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3426C9AD" w14:textId="77777777" w:rsidTr="00C47A2F">
        <w:trPr>
          <w:cantSplit/>
          <w:jc w:val="center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2040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DA0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756F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0936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D2E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263A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</w:tbl>
    <w:p w14:paraId="4F13C5FE" w14:textId="77777777" w:rsidR="00D42760" w:rsidRPr="005942EC" w:rsidRDefault="00D42760" w:rsidP="00D42760">
      <w:pPr>
        <w:rPr>
          <w:rFonts w:ascii="Times New Roman" w:hAnsi="Times New Roman" w:cs="Times New Roman"/>
          <w:sz w:val="24"/>
          <w:szCs w:val="24"/>
        </w:rPr>
      </w:pPr>
    </w:p>
    <w:p w14:paraId="449F7A70" w14:textId="77777777" w:rsidR="00D42760" w:rsidRPr="00E62CF7" w:rsidRDefault="00D42760" w:rsidP="00D42760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Fractions </w:t>
      </w:r>
      <w:r w:rsidRPr="00E62CF7">
        <w:rPr>
          <w:rFonts w:ascii="Times New Roman" w:hAnsi="Times New Roman" w:cs="Times New Roman"/>
          <w:sz w:val="20"/>
          <w:szCs w:val="20"/>
          <w:lang w:val="en-GB"/>
        </w:rPr>
        <w:t>represent the total number of survivors out of the total tested per accession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for the indicated weed species,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herbicide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and rate</w:t>
      </w:r>
      <w:r w:rsidRPr="00E62CF7">
        <w:rPr>
          <w:rFonts w:ascii="Times New Roman" w:hAnsi="Times New Roman" w:cs="Times New Roman"/>
          <w:sz w:val="20"/>
          <w:szCs w:val="20"/>
          <w:lang w:val="en-GB"/>
        </w:rPr>
        <w:t xml:space="preserve">. Treatment </w:t>
      </w:r>
      <w:r w:rsidRPr="00E62CF7">
        <w:rPr>
          <w:rFonts w:ascii="Times New Roman" w:hAnsi="Times New Roman" w:cs="Times New Roman"/>
          <w:color w:val="000000"/>
          <w:sz w:val="20"/>
          <w:szCs w:val="20"/>
        </w:rPr>
        <w:t>1×</w:t>
      </w:r>
      <w:r w:rsidRPr="00E62CF7">
        <w:rPr>
          <w:rFonts w:ascii="Times New Roman" w:hAnsi="Times New Roman" w:cs="Times New Roman"/>
          <w:sz w:val="20"/>
          <w:szCs w:val="20"/>
          <w:lang w:val="en-GB"/>
        </w:rPr>
        <w:t xml:space="preserve"> is the label rate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Pr="00E62CF7">
        <w:rPr>
          <w:rFonts w:ascii="Times New Roman" w:hAnsi="Times New Roman" w:cs="Times New Roman"/>
          <w:color w:val="000000"/>
          <w:sz w:val="20"/>
          <w:szCs w:val="20"/>
        </w:rPr>
        <w:t>½× is half-the label rate for each herbicide.</w:t>
      </w:r>
      <w:r w:rsidRPr="00E62CF7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E62CF7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E62CF7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GB"/>
        </w:rPr>
        <w:t>total</w:t>
      </w:r>
      <w:proofErr w:type="spellEnd"/>
      <w:r w:rsidRPr="00E62CF7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E62CF7">
        <w:rPr>
          <w:rFonts w:ascii="Times New Roman" w:hAnsi="Times New Roman" w:cs="Times New Roman"/>
          <w:sz w:val="20"/>
          <w:szCs w:val="20"/>
          <w:lang w:val="en-GB"/>
        </w:rPr>
        <w:t>is the combined probability of observing the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indicated</w:t>
      </w:r>
      <w:r w:rsidRPr="00E62CF7">
        <w:rPr>
          <w:rFonts w:ascii="Times New Roman" w:hAnsi="Times New Roman" w:cs="Times New Roman"/>
          <w:sz w:val="20"/>
          <w:szCs w:val="20"/>
          <w:lang w:val="en-GB"/>
        </w:rPr>
        <w:t xml:space="preserve"> number of survivors in both treatments, if the null hypothesis of identity with s</w:t>
      </w:r>
      <w:r>
        <w:rPr>
          <w:rFonts w:ascii="Times New Roman" w:hAnsi="Times New Roman" w:cs="Times New Roman"/>
          <w:sz w:val="20"/>
          <w:szCs w:val="20"/>
          <w:lang w:val="en-GB"/>
        </w:rPr>
        <w:t>ensitive</w:t>
      </w:r>
      <w:r w:rsidRPr="00E62CF7">
        <w:rPr>
          <w:rFonts w:ascii="Times New Roman" w:hAnsi="Times New Roman" w:cs="Times New Roman"/>
          <w:sz w:val="20"/>
          <w:szCs w:val="20"/>
          <w:lang w:val="en-GB"/>
        </w:rPr>
        <w:t xml:space="preserve"> controls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is </w:t>
      </w:r>
      <w:r w:rsidRPr="00E62CF7">
        <w:rPr>
          <w:rFonts w:ascii="Times New Roman" w:hAnsi="Times New Roman" w:cs="Times New Roman"/>
          <w:sz w:val="20"/>
          <w:szCs w:val="20"/>
          <w:lang w:val="en-GB"/>
        </w:rPr>
        <w:t>true.</w:t>
      </w:r>
      <w:r w:rsidRPr="002C2F4C">
        <w:rPr>
          <w:rStyle w:val="ui-provider"/>
          <w:rFonts w:ascii="Times New Roman" w:hAnsi="Times New Roman" w:cs="Times New Roman"/>
          <w:sz w:val="20"/>
          <w:szCs w:val="20"/>
        </w:rPr>
        <w:t xml:space="preserve"> </w:t>
      </w:r>
      <w:r w:rsidRPr="00961690">
        <w:rPr>
          <w:rStyle w:val="ui-provider"/>
          <w:rFonts w:ascii="Times New Roman" w:hAnsi="Times New Roman" w:cs="Times New Roman"/>
          <w:sz w:val="20"/>
          <w:szCs w:val="20"/>
        </w:rPr>
        <w:t>Tests</w:t>
      </w:r>
      <w:r w:rsidRPr="005A1E65">
        <w:rPr>
          <w:rStyle w:val="ui-provider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ui-provider"/>
          <w:rFonts w:ascii="Times New Roman" w:hAnsi="Times New Roman" w:cs="Times New Roman"/>
          <w:sz w:val="20"/>
          <w:szCs w:val="20"/>
        </w:rPr>
        <w:t>for which</w:t>
      </w:r>
      <w:r w:rsidRPr="005A1E65">
        <w:rPr>
          <w:rStyle w:val="ui-provider"/>
          <w:rFonts w:ascii="Times New Roman" w:hAnsi="Times New Roman" w:cs="Times New Roman"/>
          <w:sz w:val="20"/>
          <w:szCs w:val="20"/>
        </w:rPr>
        <w:t xml:space="preserve"> the null hypothesis was rejected are in bold.</w:t>
      </w:r>
    </w:p>
    <w:p w14:paraId="3528FA5F" w14:textId="77777777" w:rsidR="00D42760" w:rsidRPr="005942EC" w:rsidRDefault="00D42760" w:rsidP="00D4276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42EC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0019E6A2" w14:textId="77777777" w:rsidR="00D42760" w:rsidRPr="005942EC" w:rsidRDefault="00D42760" w:rsidP="00D4276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42EC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5942EC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Combined probability of survivors for each retested accession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07E6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530"/>
        <w:gridCol w:w="1318"/>
        <w:gridCol w:w="1147"/>
        <w:gridCol w:w="1356"/>
        <w:gridCol w:w="1332"/>
        <w:gridCol w:w="740"/>
        <w:gridCol w:w="1197"/>
        <w:gridCol w:w="740"/>
      </w:tblGrid>
      <w:tr w:rsidR="00D42760" w:rsidRPr="005942EC" w14:paraId="18C7246F" w14:textId="77777777" w:rsidTr="00C47A2F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1795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Species</w:t>
            </w:r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8EA0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Accession</w:t>
            </w:r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7EE7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Herbicide</w:t>
            </w:r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C4E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Initial test at </w:t>
            </w: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½×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rate</w:t>
            </w:r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2415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Initial test at </w:t>
            </w: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rate</w:t>
            </w:r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251C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8BDB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Retest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 1</w:t>
            </w: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rate</w:t>
            </w:r>
          </w:p>
        </w:tc>
        <w:tc>
          <w:tcPr>
            <w:tcW w:w="0" w:type="auto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442E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retest</w:t>
            </w:r>
          </w:p>
        </w:tc>
      </w:tr>
      <w:tr w:rsidR="00D42760" w:rsidRPr="005942EC" w14:paraId="7A182FAB" w14:textId="77777777" w:rsidTr="00C47A2F">
        <w:trPr>
          <w:cantSplit/>
          <w:jc w:val="center"/>
        </w:trPr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769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Palmer amaranth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C390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WR2019-003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4B32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9074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9062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E24C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47C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B7FF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3B9D4E2E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99B4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6927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WR2019-033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98E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BD71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66D2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68A6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82FF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5DAF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6A341DF4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138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1F8B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WR2019-044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EFE1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7678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20A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0572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C144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3197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0.677</w:t>
            </w:r>
          </w:p>
        </w:tc>
      </w:tr>
      <w:tr w:rsidR="00D42760" w:rsidRPr="005942EC" w14:paraId="5014F77B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F6E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6C16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WR2019-048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68E6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7E5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5461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EB79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5465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92DF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D42760" w:rsidRPr="005942EC" w14:paraId="3E58F90A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FD9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BE79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WR2019-136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F91B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63D3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6A30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8DA5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5E0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FC4A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0.677</w:t>
            </w:r>
          </w:p>
        </w:tc>
      </w:tr>
      <w:tr w:rsidR="00D42760" w:rsidRPr="005942EC" w14:paraId="23294D9F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6C67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8377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WR2019-149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BCA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6263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4D3C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BA4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318D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1B9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12C60A12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A2B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5BA5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WR2019-172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A8B7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Dicamba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5991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018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DAEE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938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9845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3222EFBE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D049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5191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WR2019-197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FC50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71A5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AC2F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74B0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5898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9FF4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4A30C44B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1CF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505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WR2019-200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2376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644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8426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822E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448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464E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0.677</w:t>
            </w:r>
          </w:p>
        </w:tc>
      </w:tr>
      <w:tr w:rsidR="00D42760" w:rsidRPr="005942EC" w14:paraId="08C61AFF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7562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1C98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WR2019-203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CF6F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410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AF84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34E8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8546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AD8A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69F5A893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64F1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46CB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WR2019-204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FA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2CE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CB5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ECDE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CCFF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C69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0.677</w:t>
            </w:r>
          </w:p>
        </w:tc>
      </w:tr>
      <w:tr w:rsidR="00D42760" w:rsidRPr="005942EC" w14:paraId="79C42D11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111E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9AF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WR2019-219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B0F3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Dicamba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257E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37DA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9559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DA2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FB30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74BFAC80" w14:textId="77777777" w:rsidTr="00C47A2F">
        <w:trPr>
          <w:cantSplit/>
          <w:jc w:val="center"/>
        </w:trPr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EC6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Waterhemp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BFD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WR2019-006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704B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Dicamba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C3B5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C68A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8449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BE78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D6F3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</w:tr>
      <w:tr w:rsidR="00D42760" w:rsidRPr="005942EC" w14:paraId="2E687FAD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9947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0D39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WR2019-037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35E7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CD88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C455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D8D6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5632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8DF3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</w:tr>
      <w:tr w:rsidR="00D42760" w:rsidRPr="005942EC" w14:paraId="3223F546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CDE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5669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WR2019-056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D82B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Dicamba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BF0A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D336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8E6D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D388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D514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0.004</w:t>
            </w:r>
          </w:p>
        </w:tc>
      </w:tr>
      <w:tr w:rsidR="00D42760" w:rsidRPr="005942EC" w14:paraId="3C0D656C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55F2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094D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WR2019-118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AD9F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Dicamba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9AF9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287F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645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A51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644E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</w:tr>
      <w:tr w:rsidR="00D42760" w:rsidRPr="005942EC" w14:paraId="0A2BA3FF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8B97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03D9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WR2019-123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5DA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E345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B224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155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5A2D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5E69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0.007</w:t>
            </w:r>
          </w:p>
        </w:tc>
      </w:tr>
      <w:tr w:rsidR="00D42760" w:rsidRPr="005942EC" w14:paraId="2BA5FAA4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143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7BD7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WR2019-127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D07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Dicamba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A64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04EE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FF50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7996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412E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0.027</w:t>
            </w:r>
          </w:p>
        </w:tc>
      </w:tr>
      <w:tr w:rsidR="00D42760" w:rsidRPr="005942EC" w14:paraId="577D7F3D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D2D7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4DC9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WR2019-173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F112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Dicamba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0E00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397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D858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804A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648A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</w:tr>
      <w:tr w:rsidR="00D42760" w:rsidRPr="005942EC" w14:paraId="53A8C498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721D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9844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WR2019-174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37AF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14F4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AAF0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8A84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BBF3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3BFF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</w:tr>
      <w:tr w:rsidR="00D42760" w:rsidRPr="005942EC" w14:paraId="7237E9B6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ACED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DDCD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WR2019-183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93B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Dicamba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61C1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F755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486A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B9E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380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640D90E2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DD96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A795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WR2019-223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EFE63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Dicamba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203B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6598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5713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5881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3129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7A3AFFFC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205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900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WR2019-232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D8E7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ECD7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E39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1E88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1A15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73F7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</w:tr>
      <w:tr w:rsidR="00D42760" w:rsidRPr="005942EC" w14:paraId="4154C1D1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B707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754A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WR2019-249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89F4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3619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41F9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E5F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E7F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F6B5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</w:tr>
      <w:tr w:rsidR="00D42760" w:rsidRPr="005942EC" w14:paraId="119E4A92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3C0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7AED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WR2019-254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C115B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84F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38DF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AD45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1E02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44D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</w:tr>
      <w:tr w:rsidR="00D42760" w:rsidRPr="005942EC" w14:paraId="3608B0DC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F81A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C45C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WR2019-258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B03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Dicamba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865E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9ABA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A041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01C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A64C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</w:tr>
      <w:tr w:rsidR="00D42760" w:rsidRPr="005942EC" w14:paraId="4A91663D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5B2E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E011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WR2019-267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DBFA0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Dicamba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545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940C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14D1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67FCD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1A84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D42760" w:rsidRPr="005942EC" w14:paraId="573B1994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BFFB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DC2E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WR2019-300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A22C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2,4-D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61658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4222F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3459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51AEA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6620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</w:tr>
      <w:tr w:rsidR="00D42760" w:rsidRPr="005942EC" w14:paraId="7A66C227" w14:textId="77777777" w:rsidTr="00C47A2F">
        <w:trPr>
          <w:cantSplit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132B6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331D4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WR2019-304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B775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Dicamba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D4E72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7341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5DE7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D3105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E7F4E" w14:textId="77777777" w:rsidR="00D42760" w:rsidRPr="005942EC" w:rsidRDefault="00D42760" w:rsidP="00C47A2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</w:tr>
    </w:tbl>
    <w:p w14:paraId="533344E2" w14:textId="77777777" w:rsidR="00D42760" w:rsidRDefault="00D42760" w:rsidP="00D4276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B187875" w14:textId="17A21A4D" w:rsidR="003B06D4" w:rsidRPr="00D42760" w:rsidRDefault="00D42760" w:rsidP="00D42760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Fractions </w:t>
      </w:r>
      <w:r w:rsidRPr="00E62CF7">
        <w:rPr>
          <w:rFonts w:ascii="Times New Roman" w:hAnsi="Times New Roman" w:cs="Times New Roman"/>
          <w:sz w:val="20"/>
          <w:szCs w:val="20"/>
          <w:lang w:val="en-GB"/>
        </w:rPr>
        <w:t>represent the total number of survivors out of the total tested per accession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for the indicated weed species,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herbicide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and rate (initial or retest)</w:t>
      </w:r>
      <w:r w:rsidRPr="00F8664C">
        <w:rPr>
          <w:rFonts w:ascii="Times New Roman" w:hAnsi="Times New Roman" w:cs="Times New Roman"/>
          <w:sz w:val="20"/>
          <w:szCs w:val="20"/>
          <w:lang w:val="en-GB"/>
        </w:rPr>
        <w:t xml:space="preserve">. Treatment </w:t>
      </w:r>
      <w:r w:rsidRPr="00F8664C">
        <w:rPr>
          <w:rFonts w:ascii="Times New Roman" w:hAnsi="Times New Roman" w:cs="Times New Roman"/>
          <w:color w:val="000000"/>
          <w:sz w:val="20"/>
          <w:szCs w:val="20"/>
        </w:rPr>
        <w:t>1×</w:t>
      </w:r>
      <w:r w:rsidRPr="00F8664C">
        <w:rPr>
          <w:rFonts w:ascii="Times New Roman" w:hAnsi="Times New Roman" w:cs="Times New Roman"/>
          <w:sz w:val="20"/>
          <w:szCs w:val="20"/>
          <w:lang w:val="en-GB"/>
        </w:rPr>
        <w:t xml:space="preserve"> is the label rate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Pr="00F8664C">
        <w:rPr>
          <w:rFonts w:ascii="Times New Roman" w:hAnsi="Times New Roman" w:cs="Times New Roman"/>
          <w:color w:val="000000"/>
          <w:sz w:val="20"/>
          <w:szCs w:val="20"/>
        </w:rPr>
        <w:t xml:space="preserve">½× is half-the label rate for each herbicide. </w:t>
      </w:r>
      <w:proofErr w:type="spellStart"/>
      <w:r w:rsidRPr="00F8664C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6A6085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total</w:t>
      </w:r>
      <w:proofErr w:type="spellEnd"/>
      <w:r w:rsidRPr="00F8664C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F8664C">
        <w:rPr>
          <w:rFonts w:ascii="Times New Roman" w:hAnsi="Times New Roman" w:cs="Times New Roman"/>
          <w:sz w:val="20"/>
          <w:szCs w:val="20"/>
          <w:lang w:val="en-GB"/>
        </w:rPr>
        <w:t xml:space="preserve">is the combined probability of observing the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indicated </w:t>
      </w:r>
      <w:r w:rsidRPr="00F8664C">
        <w:rPr>
          <w:rFonts w:ascii="Times New Roman" w:hAnsi="Times New Roman" w:cs="Times New Roman"/>
          <w:sz w:val="20"/>
          <w:szCs w:val="20"/>
          <w:lang w:val="en-GB"/>
        </w:rPr>
        <w:t xml:space="preserve">number of survivors in both treatments, if the null hypothesis of identity with susceptible controls </w:t>
      </w:r>
      <w:r>
        <w:rPr>
          <w:rFonts w:ascii="Times New Roman" w:hAnsi="Times New Roman" w:cs="Times New Roman"/>
          <w:sz w:val="20"/>
          <w:szCs w:val="20"/>
          <w:lang w:val="en-GB"/>
        </w:rPr>
        <w:t>i</w:t>
      </w:r>
      <w:r w:rsidRPr="00F8664C">
        <w:rPr>
          <w:rFonts w:ascii="Times New Roman" w:hAnsi="Times New Roman" w:cs="Times New Roman"/>
          <w:sz w:val="20"/>
          <w:szCs w:val="20"/>
          <w:lang w:val="en-GB"/>
        </w:rPr>
        <w:t>s true.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8664C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AE7A08">
        <w:rPr>
          <w:rFonts w:ascii="Times New Roman" w:hAnsi="Times New Roman" w:cs="Times New Roman"/>
          <w:iCs/>
          <w:sz w:val="20"/>
          <w:szCs w:val="20"/>
          <w:vertAlign w:val="subscript"/>
          <w:lang w:val="en-GB"/>
        </w:rPr>
        <w:t>retest</w:t>
      </w:r>
      <w:proofErr w:type="spellEnd"/>
      <w:r w:rsidRPr="00F8664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F8664C">
        <w:rPr>
          <w:rFonts w:ascii="Times New Roman" w:hAnsi="Times New Roman" w:cs="Times New Roman"/>
          <w:sz w:val="20"/>
          <w:szCs w:val="20"/>
          <w:lang w:val="en-GB"/>
        </w:rPr>
        <w:t>is the probability of observing the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indicated</w:t>
      </w:r>
      <w:r w:rsidRPr="00F8664C">
        <w:rPr>
          <w:rFonts w:ascii="Times New Roman" w:hAnsi="Times New Roman" w:cs="Times New Roman"/>
          <w:sz w:val="20"/>
          <w:szCs w:val="20"/>
          <w:lang w:val="en-GB"/>
        </w:rPr>
        <w:t xml:space="preserve"> number of survivors in the retest, if the null hypothesis of identity with susceptible controls </w:t>
      </w:r>
      <w:r>
        <w:rPr>
          <w:rFonts w:ascii="Times New Roman" w:hAnsi="Times New Roman" w:cs="Times New Roman"/>
          <w:sz w:val="20"/>
          <w:szCs w:val="20"/>
          <w:lang w:val="en-GB"/>
        </w:rPr>
        <w:t>is</w:t>
      </w:r>
      <w:r w:rsidRPr="00F8664C">
        <w:rPr>
          <w:rFonts w:ascii="Times New Roman" w:hAnsi="Times New Roman" w:cs="Times New Roman"/>
          <w:sz w:val="20"/>
          <w:szCs w:val="20"/>
          <w:lang w:val="en-GB"/>
        </w:rPr>
        <w:t xml:space="preserve"> tru</w:t>
      </w:r>
      <w:r w:rsidRPr="005A1E65">
        <w:rPr>
          <w:rFonts w:ascii="Times New Roman" w:hAnsi="Times New Roman" w:cs="Times New Roman"/>
          <w:sz w:val="20"/>
          <w:szCs w:val="20"/>
          <w:lang w:val="en-GB"/>
        </w:rPr>
        <w:t xml:space="preserve">e. </w:t>
      </w:r>
      <w:r w:rsidRPr="00961690">
        <w:rPr>
          <w:rStyle w:val="ui-provider"/>
          <w:rFonts w:ascii="Times New Roman" w:hAnsi="Times New Roman" w:cs="Times New Roman"/>
          <w:sz w:val="20"/>
          <w:szCs w:val="20"/>
        </w:rPr>
        <w:t>Tests</w:t>
      </w:r>
      <w:r w:rsidRPr="005A1E65">
        <w:rPr>
          <w:rStyle w:val="ui-provider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ui-provider"/>
          <w:rFonts w:ascii="Times New Roman" w:hAnsi="Times New Roman" w:cs="Times New Roman"/>
          <w:sz w:val="20"/>
          <w:szCs w:val="20"/>
        </w:rPr>
        <w:t>for which</w:t>
      </w:r>
      <w:r w:rsidRPr="005A1E65">
        <w:rPr>
          <w:rStyle w:val="ui-provider"/>
          <w:rFonts w:ascii="Times New Roman" w:hAnsi="Times New Roman" w:cs="Times New Roman"/>
          <w:sz w:val="20"/>
          <w:szCs w:val="20"/>
        </w:rPr>
        <w:t xml:space="preserve"> the null hypothesis was rejected are in bold.</w:t>
      </w:r>
    </w:p>
    <w:sectPr w:rsidR="003B06D4" w:rsidRPr="00D42760" w:rsidSect="006C5605"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494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1C804" w14:textId="77777777" w:rsidR="003216BC" w:rsidRDefault="00D4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731501" w14:textId="77777777" w:rsidR="00F62BEE" w:rsidRDefault="00D4276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D38"/>
    <w:multiLevelType w:val="hybridMultilevel"/>
    <w:tmpl w:val="BA389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C1B"/>
    <w:multiLevelType w:val="hybridMultilevel"/>
    <w:tmpl w:val="E4682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DAF"/>
    <w:multiLevelType w:val="hybridMultilevel"/>
    <w:tmpl w:val="D182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80E21"/>
    <w:multiLevelType w:val="hybridMultilevel"/>
    <w:tmpl w:val="C310BA88"/>
    <w:lvl w:ilvl="0" w:tplc="1BE22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266"/>
    <w:multiLevelType w:val="hybridMultilevel"/>
    <w:tmpl w:val="D64A5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4F95"/>
    <w:multiLevelType w:val="hybridMultilevel"/>
    <w:tmpl w:val="9E7430DC"/>
    <w:lvl w:ilvl="0" w:tplc="70FA8EC2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ED94E464">
      <w:numFmt w:val="bullet"/>
      <w:lvlText w:val=""/>
      <w:lvlJc w:val="left"/>
      <w:pPr>
        <w:ind w:left="1440" w:hanging="720"/>
      </w:pPr>
      <w:rPr>
        <w:rFonts w:ascii="Symbol" w:eastAsiaTheme="minorEastAsia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A7B18"/>
    <w:multiLevelType w:val="hybridMultilevel"/>
    <w:tmpl w:val="C83C1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30250"/>
    <w:multiLevelType w:val="hybridMultilevel"/>
    <w:tmpl w:val="73F62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3144A"/>
    <w:multiLevelType w:val="hybridMultilevel"/>
    <w:tmpl w:val="5806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B6364"/>
    <w:multiLevelType w:val="hybridMultilevel"/>
    <w:tmpl w:val="8F9016F0"/>
    <w:lvl w:ilvl="0" w:tplc="45F8A7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612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607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3A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2D3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C4EC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0F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CA4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09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C559D"/>
    <w:multiLevelType w:val="hybridMultilevel"/>
    <w:tmpl w:val="FD46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40391"/>
    <w:multiLevelType w:val="hybridMultilevel"/>
    <w:tmpl w:val="DE888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933B4"/>
    <w:multiLevelType w:val="hybridMultilevel"/>
    <w:tmpl w:val="854E99AC"/>
    <w:lvl w:ilvl="0" w:tplc="F7F4F6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10725">
    <w:abstractNumId w:val="9"/>
  </w:num>
  <w:num w:numId="2" w16cid:durableId="727997353">
    <w:abstractNumId w:val="4"/>
  </w:num>
  <w:num w:numId="3" w16cid:durableId="447821257">
    <w:abstractNumId w:val="7"/>
  </w:num>
  <w:num w:numId="4" w16cid:durableId="343098357">
    <w:abstractNumId w:val="0"/>
  </w:num>
  <w:num w:numId="5" w16cid:durableId="1233081406">
    <w:abstractNumId w:val="10"/>
  </w:num>
  <w:num w:numId="6" w16cid:durableId="180238779">
    <w:abstractNumId w:val="1"/>
  </w:num>
  <w:num w:numId="7" w16cid:durableId="194193403">
    <w:abstractNumId w:val="6"/>
  </w:num>
  <w:num w:numId="8" w16cid:durableId="1995840738">
    <w:abstractNumId w:val="3"/>
  </w:num>
  <w:num w:numId="9" w16cid:durableId="1293294826">
    <w:abstractNumId w:val="12"/>
  </w:num>
  <w:num w:numId="10" w16cid:durableId="1814566097">
    <w:abstractNumId w:val="5"/>
  </w:num>
  <w:num w:numId="11" w16cid:durableId="1318455312">
    <w:abstractNumId w:val="8"/>
  </w:num>
  <w:num w:numId="12" w16cid:durableId="1942833822">
    <w:abstractNumId w:val="2"/>
  </w:num>
  <w:num w:numId="13" w16cid:durableId="16209131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60"/>
    <w:rsid w:val="003B06D4"/>
    <w:rsid w:val="00D4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A3FF"/>
  <w15:chartTrackingRefBased/>
  <w15:docId w15:val="{992A1AC8-9FEE-4881-91F9-7F4760FE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760"/>
  </w:style>
  <w:style w:type="paragraph" w:styleId="Heading1">
    <w:name w:val="heading 1"/>
    <w:basedOn w:val="Normal"/>
    <w:next w:val="Normal"/>
    <w:link w:val="Heading1Char"/>
    <w:uiPriority w:val="9"/>
    <w:qFormat/>
    <w:rsid w:val="00D42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7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7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60"/>
  </w:style>
  <w:style w:type="paragraph" w:styleId="Footer">
    <w:name w:val="footer"/>
    <w:basedOn w:val="Normal"/>
    <w:link w:val="FooterChar"/>
    <w:uiPriority w:val="99"/>
    <w:unhideWhenUsed/>
    <w:rsid w:val="00D4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60"/>
  </w:style>
  <w:style w:type="character" w:styleId="LineNumber">
    <w:name w:val="line number"/>
    <w:basedOn w:val="DefaultParagraphFont"/>
    <w:uiPriority w:val="99"/>
    <w:semiHidden/>
    <w:unhideWhenUsed/>
    <w:rsid w:val="00D42760"/>
  </w:style>
  <w:style w:type="paragraph" w:styleId="ListParagraph">
    <w:name w:val="List Paragraph"/>
    <w:basedOn w:val="Normal"/>
    <w:uiPriority w:val="34"/>
    <w:qFormat/>
    <w:rsid w:val="00D4276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2760"/>
    <w:rPr>
      <w:b/>
      <w:bCs/>
    </w:rPr>
  </w:style>
  <w:style w:type="table" w:styleId="TableGrid">
    <w:name w:val="Table Grid"/>
    <w:basedOn w:val="TableNormal"/>
    <w:uiPriority w:val="39"/>
    <w:rsid w:val="00D4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D42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427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2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7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276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42760"/>
    <w:rPr>
      <w:i/>
      <w:iCs/>
    </w:rPr>
  </w:style>
  <w:style w:type="paragraph" w:customStyle="1" w:styleId="iBodytext">
    <w:name w:val="i. Body text"/>
    <w:basedOn w:val="Normal"/>
    <w:next w:val="Normal"/>
    <w:link w:val="iBodytextChar"/>
    <w:autoRedefine/>
    <w:uiPriority w:val="12"/>
    <w:qFormat/>
    <w:rsid w:val="00D42760"/>
    <w:pPr>
      <w:tabs>
        <w:tab w:val="left" w:pos="90"/>
        <w:tab w:val="left" w:pos="540"/>
        <w:tab w:val="left" w:pos="12780"/>
      </w:tabs>
      <w:spacing w:after="240" w:line="480" w:lineRule="auto"/>
      <w:jc w:val="both"/>
    </w:pPr>
    <w:rPr>
      <w:rFonts w:ascii="Times New Roman" w:eastAsia="Calibri" w:hAnsi="Times New Roman" w:cs="Times New Roman"/>
      <w:color w:val="000000"/>
      <w:sz w:val="24"/>
      <w:lang w:val="en-GB"/>
    </w:rPr>
  </w:style>
  <w:style w:type="character" w:customStyle="1" w:styleId="iBodytextChar">
    <w:name w:val="i. Body text Char"/>
    <w:basedOn w:val="DefaultParagraphFont"/>
    <w:link w:val="iBodytext"/>
    <w:uiPriority w:val="12"/>
    <w:rsid w:val="00D42760"/>
    <w:rPr>
      <w:rFonts w:ascii="Times New Roman" w:eastAsia="Calibri" w:hAnsi="Times New Roman" w:cs="Times New Roman"/>
      <w:color w:val="000000"/>
      <w:sz w:val="24"/>
      <w:lang w:val="en-GB"/>
    </w:rPr>
  </w:style>
  <w:style w:type="character" w:customStyle="1" w:styleId="articlecontenttext">
    <w:name w:val="articlecontenttext"/>
    <w:basedOn w:val="DefaultParagraphFont"/>
    <w:rsid w:val="00D42760"/>
  </w:style>
  <w:style w:type="character" w:customStyle="1" w:styleId="citationjournalname">
    <w:name w:val="citationjournalname"/>
    <w:basedOn w:val="DefaultParagraphFont"/>
    <w:rsid w:val="00D42760"/>
  </w:style>
  <w:style w:type="paragraph" w:styleId="Revision">
    <w:name w:val="Revision"/>
    <w:hidden/>
    <w:uiPriority w:val="99"/>
    <w:semiHidden/>
    <w:rsid w:val="00D42760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D42760"/>
    <w:pPr>
      <w:spacing w:after="200" w:line="240" w:lineRule="auto"/>
    </w:pPr>
    <w:rPr>
      <w:rFonts w:ascii="Arial" w:hAnsi="Arial"/>
      <w:i/>
      <w:iCs/>
      <w:color w:val="44546A" w:themeColor="text2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D42760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42760"/>
    <w:rPr>
      <w:color w:val="808080"/>
    </w:rPr>
  </w:style>
  <w:style w:type="character" w:customStyle="1" w:styleId="surname">
    <w:name w:val="surname"/>
    <w:basedOn w:val="DefaultParagraphFont"/>
    <w:rsid w:val="00D42760"/>
  </w:style>
  <w:style w:type="character" w:customStyle="1" w:styleId="ui-provider">
    <w:name w:val="ui-provider"/>
    <w:basedOn w:val="DefaultParagraphFont"/>
    <w:rsid w:val="00D42760"/>
  </w:style>
  <w:style w:type="character" w:customStyle="1" w:styleId="html-italic">
    <w:name w:val="html-italic"/>
    <w:basedOn w:val="DefaultParagraphFont"/>
    <w:rsid w:val="00D42760"/>
  </w:style>
  <w:style w:type="paragraph" w:styleId="PlainText">
    <w:name w:val="Plain Text"/>
    <w:basedOn w:val="Normal"/>
    <w:link w:val="PlainTextChar"/>
    <w:uiPriority w:val="99"/>
    <w:semiHidden/>
    <w:unhideWhenUsed/>
    <w:rsid w:val="00D427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27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718</Words>
  <Characters>4096</Characters>
  <Application>Microsoft Office Word</Application>
  <DocSecurity>0</DocSecurity>
  <Lines>34</Lines>
  <Paragraphs>9</Paragraphs>
  <ScaleCrop>false</ScaleCrop>
  <Company>Bayer AG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Chandrashekar Aradhya</dc:creator>
  <cp:keywords/>
  <dc:description/>
  <cp:lastModifiedBy>Chandrashekar Aradhya</cp:lastModifiedBy>
  <cp:revision>1</cp:revision>
  <dcterms:created xsi:type="dcterms:W3CDTF">2023-05-16T18:48:00Z</dcterms:created>
  <dcterms:modified xsi:type="dcterms:W3CDTF">2023-05-16T18:49:00Z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2023-05-16T18:48:11Z</vt:lpwstr>
  </property>
  <property fmtid="{D5CDD505-2E9C-101B-9397-08002B2CF9AE}" pid="4" name="MSIP_Label_7f850223-87a8-40c3-9eb2-432606efca2a_Method">
    <vt:lpwstr>Standard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ActionId">
    <vt:lpwstr>c4158675-2787-47b8-8c05-e38cec77d3bd</vt:lpwstr>
  </property>
  <property fmtid="{D5CDD505-2E9C-101B-9397-08002B2CF9AE}" pid="8" name="MSIP_Label_7f850223-87a8-40c3-9eb2-432606efca2a_ContentBits">
    <vt:lpwstr>0</vt:lpwstr>
  </property>
</Properties>
</file>