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8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3060"/>
        <w:gridCol w:w="1075"/>
        <w:gridCol w:w="809"/>
        <w:gridCol w:w="724"/>
        <w:gridCol w:w="900"/>
        <w:gridCol w:w="1260"/>
        <w:gridCol w:w="1350"/>
        <w:gridCol w:w="1260"/>
      </w:tblGrid>
      <w:tr w:rsidR="00532DCD" w:rsidRPr="00082CE5" w14:paraId="2C70B94F" w14:textId="77777777" w:rsidTr="003B19E6">
        <w:trPr>
          <w:trHeight w:val="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7AE6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5 cm at time of application</w:t>
            </w: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E2CCFA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  <w:r w:rsidRPr="00082CE5">
              <w:rPr>
                <w:rFonts w:asciiTheme="minorHAnsi" w:hAnsiTheme="minorHAnsi"/>
                <w:color w:val="000000"/>
              </w:rPr>
              <w:t>Fixed effects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E83BE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  <w:r w:rsidRPr="00082CE5">
              <w:rPr>
                <w:rFonts w:asciiTheme="minorHAnsi" w:hAnsiTheme="minorHAnsi"/>
                <w:color w:val="000000"/>
              </w:rPr>
              <w:t>Random effects</w:t>
            </w:r>
          </w:p>
        </w:tc>
      </w:tr>
      <w:tr w:rsidR="00532DCD" w:rsidRPr="00082CE5" w14:paraId="4D5E39E0" w14:textId="77777777" w:rsidTr="003B19E6">
        <w:trPr>
          <w:trHeight w:val="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1E8C2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  <w:r w:rsidRPr="00082CE5">
              <w:rPr>
                <w:rFonts w:asciiTheme="minorHAnsi" w:hAnsiTheme="minorHAnsi"/>
                <w:color w:val="000000"/>
              </w:rPr>
              <w:t>Variable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B4B3E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  <w:r w:rsidRPr="00082CE5">
              <w:rPr>
                <w:rFonts w:asciiTheme="minorHAnsi" w:hAnsiTheme="minorHAnsi"/>
                <w:color w:val="000000"/>
              </w:rPr>
              <w:t>Estimate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2719A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  <w:r w:rsidRPr="00082CE5">
              <w:rPr>
                <w:rFonts w:asciiTheme="minorHAnsi" w:hAnsiTheme="minorHAnsi"/>
                <w:color w:val="000000"/>
              </w:rPr>
              <w:t>SE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CDFE2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  <w:r w:rsidRPr="00082CE5">
              <w:rPr>
                <w:rFonts w:asciiTheme="minorHAnsi" w:hAnsiTheme="minorHAnsi"/>
                <w:color w:val="000000"/>
              </w:rPr>
              <w:t>df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5D11F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  <w:r w:rsidRPr="00082CE5">
              <w:rPr>
                <w:rFonts w:asciiTheme="minorHAnsi" w:hAnsiTheme="minorHAnsi"/>
                <w:color w:val="000000"/>
              </w:rPr>
              <w:t>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5B04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  <w:r w:rsidRPr="00082CE5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4909B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  <w:r w:rsidRPr="00082CE5">
              <w:rPr>
                <w:rFonts w:asciiTheme="minorHAnsi" w:hAnsiTheme="minorHAnsi"/>
                <w:color w:val="000000"/>
              </w:rPr>
              <w:t>Variable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5038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  <w:r w:rsidRPr="00082CE5">
              <w:rPr>
                <w:rFonts w:asciiTheme="minorHAnsi" w:hAnsiTheme="minorHAnsi"/>
                <w:color w:val="000000"/>
              </w:rPr>
              <w:t>Variance</w:t>
            </w:r>
          </w:p>
        </w:tc>
      </w:tr>
      <w:tr w:rsidR="00532DCD" w:rsidRPr="00082CE5" w14:paraId="777A4510" w14:textId="77777777" w:rsidTr="003B19E6">
        <w:trPr>
          <w:trHeight w:val="35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35CB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Intercept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8A68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-2.649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9392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0.332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0F11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06DF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710E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E9F8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  <w:r w:rsidRPr="00082CE5">
              <w:rPr>
                <w:rFonts w:asciiTheme="minorHAnsi" w:hAnsiTheme="minorHAnsi"/>
                <w:color w:val="000000"/>
              </w:rPr>
              <w:t>Replicate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BEAA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  <w:r w:rsidRPr="00082CE5">
              <w:rPr>
                <w:rFonts w:asciiTheme="minorHAnsi" w:hAnsiTheme="minorHAnsi"/>
                <w:color w:val="000000"/>
              </w:rPr>
              <w:t>0.011</w:t>
            </w:r>
          </w:p>
        </w:tc>
      </w:tr>
      <w:tr w:rsidR="00532DCD" w:rsidRPr="00082CE5" w14:paraId="6626D1DC" w14:textId="77777777" w:rsidTr="003B19E6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77B1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Glyphosate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84F6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-3.404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AC08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0.466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8081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A74A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6DDD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A906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  <w:r w:rsidRPr="00082CE5">
              <w:rPr>
                <w:rFonts w:asciiTheme="minorHAnsi" w:hAnsiTheme="minorHAnsi"/>
                <w:color w:val="000000"/>
              </w:rPr>
              <w:t>Residual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4131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  <w:r w:rsidRPr="00082CE5">
              <w:rPr>
                <w:rFonts w:asciiTheme="minorHAnsi" w:hAnsiTheme="minorHAnsi"/>
                <w:color w:val="000000"/>
              </w:rPr>
              <w:t>0.760</w:t>
            </w:r>
          </w:p>
        </w:tc>
      </w:tr>
      <w:tr w:rsidR="00532DCD" w:rsidRPr="00082CE5" w14:paraId="7FB9F331" w14:textId="77777777" w:rsidTr="003B19E6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D5B0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Clethodim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A8F1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-3.397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DD86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0.466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2B75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EFD0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BCE7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C88D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B2DF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32DCD" w:rsidRPr="00082CE5" w14:paraId="0C50E058" w14:textId="77777777" w:rsidTr="003B19E6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AB5E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082CE5">
              <w:rPr>
                <w:rFonts w:asciiTheme="minorHAnsi" w:hAnsiTheme="minorHAnsi"/>
                <w:b/>
                <w:bCs/>
                <w:color w:val="000000"/>
              </w:rPr>
              <w:t>Sethoxydim</w:t>
            </w:r>
            <w:proofErr w:type="spellEnd"/>
            <w:r w:rsidRPr="00082CE5">
              <w:rPr>
                <w:rFonts w:asciiTheme="minorHAnsi" w:hAnsiTheme="minorHAnsi"/>
                <w:b/>
                <w:bCs/>
                <w:color w:val="000000"/>
              </w:rPr>
              <w:t xml:space="preserve">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05B2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-2.345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619E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0.466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D013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5579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-5.0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E470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8296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5E6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32DCD" w:rsidRPr="00082CE5" w14:paraId="5CC65AD2" w14:textId="77777777" w:rsidTr="003B19E6">
        <w:trPr>
          <w:trHeight w:val="342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54C1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082CE5">
              <w:rPr>
                <w:rFonts w:asciiTheme="minorHAnsi" w:hAnsiTheme="minorHAnsi"/>
                <w:b/>
                <w:bCs/>
                <w:color w:val="000000"/>
              </w:rPr>
              <w:t>Fluazifop</w:t>
            </w:r>
            <w:proofErr w:type="spellEnd"/>
            <w:r w:rsidRPr="00082CE5">
              <w:rPr>
                <w:rFonts w:asciiTheme="minorHAnsi" w:hAnsiTheme="minorHAnsi"/>
                <w:b/>
                <w:bCs/>
                <w:color w:val="000000"/>
              </w:rPr>
              <w:t xml:space="preserve">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4036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-3.485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3820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0.466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FBAA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9303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7D15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61CC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  <w:r w:rsidRPr="00082C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C0C6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  <w:r w:rsidRPr="00082C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532DCD" w:rsidRPr="00082CE5" w14:paraId="36F686EA" w14:textId="77777777" w:rsidTr="003B19E6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23E6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082CE5">
              <w:rPr>
                <w:rFonts w:asciiTheme="minorHAnsi" w:hAnsiTheme="minorHAnsi"/>
                <w:b/>
                <w:bCs/>
                <w:color w:val="000000"/>
              </w:rPr>
              <w:t>Quizalofop</w:t>
            </w:r>
            <w:proofErr w:type="spellEnd"/>
            <w:r w:rsidRPr="00082CE5">
              <w:rPr>
                <w:rFonts w:asciiTheme="minorHAnsi" w:hAnsiTheme="minorHAnsi"/>
                <w:b/>
                <w:bCs/>
                <w:color w:val="000000"/>
              </w:rPr>
              <w:t xml:space="preserve">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00D5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-3.795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896C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0.466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EE37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B48F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-8.1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A01A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CA3A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  <w:r w:rsidRPr="00082C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0988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  <w:r w:rsidRPr="00082C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532DCD" w:rsidRPr="00082CE5" w14:paraId="1102519F" w14:textId="77777777" w:rsidTr="003B19E6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2970D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Glyphosate high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9919C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-3.805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3D6E0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0.466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73AFA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E3601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-8.2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A8C24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F41BB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97821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32DCD" w:rsidRPr="00082CE5" w14:paraId="3E542BDF" w14:textId="77777777" w:rsidTr="003B19E6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20D1E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Clethodim high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DEEE5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-3.632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2AD79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0.466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5AC1B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88E01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-7.8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CA27E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2855B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B5C5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32DCD" w:rsidRPr="00082CE5" w14:paraId="21AB5F1A" w14:textId="77777777" w:rsidTr="003B19E6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3D3AB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082CE5">
              <w:rPr>
                <w:rFonts w:asciiTheme="minorHAnsi" w:hAnsiTheme="minorHAnsi"/>
                <w:b/>
                <w:bCs/>
                <w:color w:val="000000"/>
              </w:rPr>
              <w:t>Sethoxydim</w:t>
            </w:r>
            <w:proofErr w:type="spellEnd"/>
            <w:r w:rsidRPr="00082CE5">
              <w:rPr>
                <w:rFonts w:asciiTheme="minorHAnsi" w:hAnsiTheme="minorHAnsi"/>
                <w:b/>
                <w:bCs/>
                <w:color w:val="000000"/>
              </w:rPr>
              <w:t xml:space="preserve"> high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C0FCC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-3.152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70CA7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0.466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D5322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B31D8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-6.8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3F3EC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19760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1445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32DCD" w:rsidRPr="00082CE5" w14:paraId="05619B7D" w14:textId="77777777" w:rsidTr="003B19E6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C3F96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082CE5">
              <w:rPr>
                <w:rFonts w:asciiTheme="minorHAnsi" w:hAnsiTheme="minorHAnsi"/>
                <w:b/>
                <w:bCs/>
                <w:color w:val="000000"/>
              </w:rPr>
              <w:t>Fluazifop</w:t>
            </w:r>
            <w:proofErr w:type="spellEnd"/>
            <w:r w:rsidRPr="00082CE5">
              <w:rPr>
                <w:rFonts w:asciiTheme="minorHAnsi" w:hAnsiTheme="minorHAnsi"/>
                <w:b/>
                <w:bCs/>
                <w:color w:val="000000"/>
              </w:rPr>
              <w:t xml:space="preserve"> high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040D9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-3.821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49920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0.466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347B9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38204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-8.2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F85F4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2CBD0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1D33D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32DCD" w:rsidRPr="00082CE5" w14:paraId="55B9754C" w14:textId="77777777" w:rsidTr="003B19E6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6B31A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082CE5">
              <w:rPr>
                <w:rFonts w:asciiTheme="minorHAnsi" w:hAnsiTheme="minorHAnsi"/>
                <w:b/>
                <w:bCs/>
                <w:color w:val="000000"/>
              </w:rPr>
              <w:t>Quizalofop</w:t>
            </w:r>
            <w:proofErr w:type="spellEnd"/>
            <w:r w:rsidRPr="00082CE5">
              <w:rPr>
                <w:rFonts w:asciiTheme="minorHAnsi" w:hAnsiTheme="minorHAnsi"/>
                <w:b/>
                <w:bCs/>
                <w:color w:val="000000"/>
              </w:rPr>
              <w:t xml:space="preserve"> high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191C3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-3.562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1AADA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0.466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42BD6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284E3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-7.6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0D1A1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6ED2C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8919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32DCD" w:rsidRPr="00082CE5" w14:paraId="6BC76B09" w14:textId="77777777" w:rsidTr="003B19E6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5D022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Trial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E74EE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1.702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89A5D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0.466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6BBB4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B9AAA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96764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035ED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1B3B0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32DCD" w:rsidRPr="00082CE5" w14:paraId="2D572CB3" w14:textId="77777777" w:rsidTr="003B19E6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21B19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 xml:space="preserve">Glyphosate </w:t>
            </w:r>
            <w:proofErr w:type="gramStart"/>
            <w:r w:rsidRPr="00082CE5">
              <w:rPr>
                <w:rFonts w:asciiTheme="minorHAnsi" w:hAnsiTheme="minorHAnsi"/>
                <w:b/>
                <w:bCs/>
                <w:color w:val="000000"/>
              </w:rPr>
              <w:t>low :</w:t>
            </w:r>
            <w:proofErr w:type="gramEnd"/>
            <w:r w:rsidRPr="00082CE5">
              <w:rPr>
                <w:rFonts w:asciiTheme="minorHAnsi" w:hAnsiTheme="minorHAnsi"/>
                <w:b/>
                <w:bCs/>
                <w:color w:val="000000"/>
              </w:rPr>
              <w:t xml:space="preserve"> Trial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67E66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-4.860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BF39D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0.659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D785E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FA00B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-7.4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B7D11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9E26D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01CA1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32DCD" w:rsidRPr="00082CE5" w14:paraId="1104D01B" w14:textId="77777777" w:rsidTr="003B19E6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A8B33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082CE5">
              <w:rPr>
                <w:rFonts w:asciiTheme="minorHAnsi" w:hAnsiTheme="minorHAnsi"/>
                <w:b/>
                <w:bCs/>
                <w:color w:val="000000"/>
              </w:rPr>
              <w:t>Sethoxydim</w:t>
            </w:r>
            <w:proofErr w:type="spellEnd"/>
            <w:r w:rsidRPr="00082CE5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proofErr w:type="gramStart"/>
            <w:r w:rsidRPr="00082CE5">
              <w:rPr>
                <w:rFonts w:asciiTheme="minorHAnsi" w:hAnsiTheme="minorHAnsi"/>
                <w:b/>
                <w:bCs/>
                <w:color w:val="000000"/>
              </w:rPr>
              <w:t>low :</w:t>
            </w:r>
            <w:proofErr w:type="gramEnd"/>
            <w:r w:rsidRPr="00082CE5">
              <w:rPr>
                <w:rFonts w:asciiTheme="minorHAnsi" w:hAnsiTheme="minorHAnsi"/>
                <w:b/>
                <w:bCs/>
                <w:color w:val="000000"/>
              </w:rPr>
              <w:t xml:space="preserve"> Trial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AD189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-4.841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53C79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0.659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E7A4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C57D1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1D394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EA8C4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0C12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32DCD" w:rsidRPr="00082CE5" w14:paraId="683E821C" w14:textId="77777777" w:rsidTr="003B19E6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05851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082CE5">
              <w:rPr>
                <w:rFonts w:asciiTheme="minorHAnsi" w:hAnsiTheme="minorHAnsi"/>
                <w:b/>
                <w:bCs/>
                <w:color w:val="000000"/>
              </w:rPr>
              <w:t>Fluazifop</w:t>
            </w:r>
            <w:proofErr w:type="spellEnd"/>
            <w:r w:rsidRPr="00082CE5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proofErr w:type="gramStart"/>
            <w:r w:rsidRPr="00082CE5">
              <w:rPr>
                <w:rFonts w:asciiTheme="minorHAnsi" w:hAnsiTheme="minorHAnsi"/>
                <w:b/>
                <w:bCs/>
                <w:color w:val="000000"/>
              </w:rPr>
              <w:t>low :</w:t>
            </w:r>
            <w:proofErr w:type="gramEnd"/>
            <w:r w:rsidRPr="00082CE5">
              <w:rPr>
                <w:rFonts w:asciiTheme="minorHAnsi" w:hAnsiTheme="minorHAnsi"/>
                <w:b/>
                <w:bCs/>
                <w:color w:val="000000"/>
              </w:rPr>
              <w:t xml:space="preserve"> Trial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8D59D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-4.779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78A05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0.659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69BF6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A0469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7F408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9A01D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3DC5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32DCD" w:rsidRPr="00082CE5" w14:paraId="4A9E6EE4" w14:textId="77777777" w:rsidTr="003B19E6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25A51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082CE5">
              <w:rPr>
                <w:rFonts w:asciiTheme="minorHAnsi" w:hAnsiTheme="minorHAnsi"/>
                <w:b/>
                <w:bCs/>
                <w:color w:val="000000"/>
              </w:rPr>
              <w:t>Quizalofop</w:t>
            </w:r>
            <w:proofErr w:type="spellEnd"/>
            <w:r w:rsidRPr="00082CE5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proofErr w:type="gramStart"/>
            <w:r w:rsidRPr="00082CE5">
              <w:rPr>
                <w:rFonts w:asciiTheme="minorHAnsi" w:hAnsiTheme="minorHAnsi"/>
                <w:b/>
                <w:bCs/>
                <w:color w:val="000000"/>
              </w:rPr>
              <w:t>low :</w:t>
            </w:r>
            <w:proofErr w:type="gramEnd"/>
            <w:r w:rsidRPr="00082CE5">
              <w:rPr>
                <w:rFonts w:asciiTheme="minorHAnsi" w:hAnsiTheme="minorHAnsi"/>
                <w:b/>
                <w:bCs/>
                <w:color w:val="000000"/>
              </w:rPr>
              <w:t xml:space="preserve"> Trial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FAFB6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-4.469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4D499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0.659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CD89C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EA939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-6.8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EAD4D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B2249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3704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32DCD" w:rsidRPr="00082CE5" w14:paraId="7CE6BB81" w14:textId="77777777" w:rsidTr="003B19E6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103E2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 xml:space="preserve">Glyphosate </w:t>
            </w:r>
            <w:proofErr w:type="gramStart"/>
            <w:r w:rsidRPr="00082CE5">
              <w:rPr>
                <w:rFonts w:asciiTheme="minorHAnsi" w:hAnsiTheme="minorHAnsi"/>
                <w:b/>
                <w:bCs/>
                <w:color w:val="000000"/>
              </w:rPr>
              <w:t>high :</w:t>
            </w:r>
            <w:proofErr w:type="gramEnd"/>
            <w:r w:rsidRPr="00082CE5">
              <w:rPr>
                <w:rFonts w:asciiTheme="minorHAnsi" w:hAnsiTheme="minorHAnsi"/>
                <w:b/>
                <w:bCs/>
                <w:color w:val="000000"/>
              </w:rPr>
              <w:t xml:space="preserve"> Trial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ED3E4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-3.660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37CB1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0.659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341E1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33BB1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-5.6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5BEF5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B85AF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6BC2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32DCD" w:rsidRPr="00082CE5" w14:paraId="32A8D7D7" w14:textId="77777777" w:rsidTr="003B19E6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42F63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 xml:space="preserve">Clethodim </w:t>
            </w:r>
            <w:proofErr w:type="gramStart"/>
            <w:r w:rsidRPr="00082CE5">
              <w:rPr>
                <w:rFonts w:asciiTheme="minorHAnsi" w:hAnsiTheme="minorHAnsi"/>
                <w:b/>
                <w:bCs/>
                <w:color w:val="000000"/>
              </w:rPr>
              <w:t>high :</w:t>
            </w:r>
            <w:proofErr w:type="gramEnd"/>
            <w:r w:rsidRPr="00082CE5">
              <w:rPr>
                <w:rFonts w:asciiTheme="minorHAnsi" w:hAnsiTheme="minorHAnsi"/>
                <w:b/>
                <w:bCs/>
                <w:color w:val="000000"/>
              </w:rPr>
              <w:t xml:space="preserve"> Trial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AB59E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-4.146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64145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0.659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2C9DD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6D5F1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-6.3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A29F0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7962E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9532E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32DCD" w:rsidRPr="00082CE5" w14:paraId="44F83A6E" w14:textId="77777777" w:rsidTr="003B19E6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D1B90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082CE5">
              <w:rPr>
                <w:rFonts w:asciiTheme="minorHAnsi" w:hAnsiTheme="minorHAnsi"/>
                <w:b/>
                <w:bCs/>
                <w:color w:val="000000"/>
              </w:rPr>
              <w:t>Sethoxydim</w:t>
            </w:r>
            <w:proofErr w:type="spellEnd"/>
            <w:r w:rsidRPr="00082CE5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proofErr w:type="gramStart"/>
            <w:r w:rsidRPr="00082CE5">
              <w:rPr>
                <w:rFonts w:asciiTheme="minorHAnsi" w:hAnsiTheme="minorHAnsi"/>
                <w:b/>
                <w:bCs/>
                <w:color w:val="000000"/>
              </w:rPr>
              <w:t>high :</w:t>
            </w:r>
            <w:proofErr w:type="gramEnd"/>
            <w:r w:rsidRPr="00082CE5">
              <w:rPr>
                <w:rFonts w:asciiTheme="minorHAnsi" w:hAnsiTheme="minorHAnsi"/>
                <w:b/>
                <w:bCs/>
                <w:color w:val="000000"/>
              </w:rPr>
              <w:t xml:space="preserve"> Trial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72F96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-5.112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98A40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0.659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97D5C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B1088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-7.8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610A3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9383F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FAC77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32DCD" w:rsidRPr="00082CE5" w14:paraId="67C90633" w14:textId="77777777" w:rsidTr="003B19E6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668B4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082CE5">
              <w:rPr>
                <w:rFonts w:asciiTheme="minorHAnsi" w:hAnsiTheme="minorHAnsi"/>
                <w:b/>
                <w:bCs/>
                <w:color w:val="000000"/>
              </w:rPr>
              <w:t>Fluazifop</w:t>
            </w:r>
            <w:proofErr w:type="spellEnd"/>
            <w:r w:rsidRPr="00082CE5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proofErr w:type="gramStart"/>
            <w:r w:rsidRPr="00082CE5">
              <w:rPr>
                <w:rFonts w:asciiTheme="minorHAnsi" w:hAnsiTheme="minorHAnsi"/>
                <w:b/>
                <w:bCs/>
                <w:color w:val="000000"/>
              </w:rPr>
              <w:t>high :</w:t>
            </w:r>
            <w:proofErr w:type="gramEnd"/>
            <w:r w:rsidRPr="00082CE5">
              <w:rPr>
                <w:rFonts w:asciiTheme="minorHAnsi" w:hAnsiTheme="minorHAnsi"/>
                <w:b/>
                <w:bCs/>
                <w:color w:val="000000"/>
              </w:rPr>
              <w:t xml:space="preserve"> Trial 2</w:t>
            </w: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4B7397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-4.435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9E5C86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0.673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50440B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4F18C9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-6.6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76B91B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7EB5F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D5595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32DCD" w:rsidRPr="00082CE5" w14:paraId="6F617025" w14:textId="77777777" w:rsidTr="003B19E6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FC0E6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082CE5">
              <w:rPr>
                <w:rFonts w:asciiTheme="minorHAnsi" w:hAnsiTheme="minorHAnsi"/>
                <w:b/>
                <w:bCs/>
                <w:color w:val="000000"/>
              </w:rPr>
              <w:t>Quizalofop</w:t>
            </w:r>
            <w:proofErr w:type="spellEnd"/>
            <w:r w:rsidRPr="00082CE5">
              <w:rPr>
                <w:rFonts w:asciiTheme="minorHAnsi" w:hAnsiTheme="minorHAnsi"/>
                <w:b/>
                <w:bCs/>
                <w:color w:val="000000"/>
              </w:rPr>
              <w:t xml:space="preserve"> high : Trial 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80062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-4.702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39EB8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0.659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CE0FE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505C8C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-7.1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FB2C64" w14:textId="77777777" w:rsidR="00532DCD" w:rsidRPr="00082CE5" w:rsidRDefault="00532DCD" w:rsidP="003B19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82CE5">
              <w:rPr>
                <w:rFonts w:asciiTheme="minorHAnsi" w:hAnsiTheme="minorHAnsi"/>
                <w:b/>
                <w:bCs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2E7BF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680B" w14:textId="77777777" w:rsidR="00532DCD" w:rsidRPr="00082CE5" w:rsidRDefault="00532DCD" w:rsidP="003B19E6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081828EA" w14:textId="77777777" w:rsidR="00532DCD" w:rsidRPr="00082CE5" w:rsidRDefault="00532DCD" w:rsidP="00532DCD">
      <w:pPr>
        <w:rPr>
          <w:rFonts w:asciiTheme="minorHAnsi" w:hAnsiTheme="minorHAnsi"/>
        </w:rPr>
      </w:pPr>
    </w:p>
    <w:p w14:paraId="21E65B06" w14:textId="5E18068F" w:rsidR="00532DCD" w:rsidRPr="00082CE5" w:rsidRDefault="00532DCD" w:rsidP="00532DCD">
      <w:pPr>
        <w:rPr>
          <w:rFonts w:asciiTheme="minorHAnsi" w:hAnsiTheme="minorHAnsi"/>
        </w:rPr>
      </w:pPr>
      <w:r w:rsidRPr="00082CE5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able </w:t>
      </w:r>
      <w:r w:rsidR="0058340B">
        <w:rPr>
          <w:rFonts w:asciiTheme="minorHAnsi" w:hAnsiTheme="minorHAnsi"/>
        </w:rPr>
        <w:t>S</w:t>
      </w:r>
      <w:r w:rsidR="00802753">
        <w:rPr>
          <w:rFonts w:asciiTheme="minorHAnsi" w:hAnsiTheme="minorHAnsi"/>
        </w:rPr>
        <w:t>1</w:t>
      </w:r>
      <w:r w:rsidRPr="00082CE5">
        <w:rPr>
          <w:rFonts w:asciiTheme="minorHAnsi" w:hAnsiTheme="minorHAnsi"/>
        </w:rPr>
        <w:t>: Linear mixed-effects model results assessing log transformed individual biomass (g) for plants that were 5 cm at time of application for Experiment 1. Satterthwaite approximations were used to calculate p values and degrees of freedom (df). Predictors in bold indicate significance (p &lt;0.05). Baseline levels in the intercept are: control plants (no herbicide applications) and trial 1.</w:t>
      </w:r>
    </w:p>
    <w:p w14:paraId="1D3EA9A2" w14:textId="77777777" w:rsidR="00532DCD" w:rsidRDefault="00532DCD" w:rsidP="00532DCD">
      <w:r>
        <w:br w:type="page"/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880"/>
        <w:gridCol w:w="1080"/>
        <w:gridCol w:w="810"/>
        <w:gridCol w:w="630"/>
        <w:gridCol w:w="810"/>
        <w:gridCol w:w="985"/>
        <w:gridCol w:w="1080"/>
        <w:gridCol w:w="1080"/>
      </w:tblGrid>
      <w:tr w:rsidR="00532DCD" w:rsidRPr="00EF71EE" w14:paraId="358287A7" w14:textId="77777777" w:rsidTr="003B19E6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650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8.5 cm at time of application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76615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Fixed effects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1D984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Random effects</w:t>
            </w:r>
          </w:p>
        </w:tc>
      </w:tr>
      <w:tr w:rsidR="00532DCD" w:rsidRPr="00EF71EE" w14:paraId="25AC153A" w14:textId="77777777" w:rsidTr="003B19E6">
        <w:trPr>
          <w:trHeight w:val="3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ADE51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FC2A9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A357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SE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60131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8A4AA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2153B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53B7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406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Variance</w:t>
            </w:r>
          </w:p>
        </w:tc>
      </w:tr>
      <w:tr w:rsidR="00532DCD" w:rsidRPr="00EF71EE" w14:paraId="1D8D91F9" w14:textId="77777777" w:rsidTr="003B19E6">
        <w:trPr>
          <w:trHeight w:val="359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091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B77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-2.321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B4A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70D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B45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-14.8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303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9A2D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Replicate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546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0.000</w:t>
            </w:r>
          </w:p>
        </w:tc>
      </w:tr>
      <w:tr w:rsidR="00532DCD" w:rsidRPr="00EF71EE" w14:paraId="62D0FD6E" w14:textId="77777777" w:rsidTr="003B19E6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B46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Glyphosate 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CC8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F27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D19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9DC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-5.2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4BF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06B1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Residual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847A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0.171</w:t>
            </w:r>
          </w:p>
        </w:tc>
      </w:tr>
      <w:tr w:rsidR="00532DCD" w:rsidRPr="00EF71EE" w14:paraId="1E586FA0" w14:textId="77777777" w:rsidTr="003B19E6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5F3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Clethodim 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B82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4F7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458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159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-5.3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A31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5D8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C1AA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0A51C535" w14:textId="77777777" w:rsidTr="003B19E6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10E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Sethoxydim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896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-1.361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E3F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DAC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28D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-6.2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952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D8F5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0147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7648D8DE" w14:textId="77777777" w:rsidTr="003B19E6">
        <w:trPr>
          <w:trHeight w:val="342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2F8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Fluazifop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835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-1.955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76D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3F5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DF8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-8.8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0FF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1242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546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532DCD" w:rsidRPr="00EF71EE" w14:paraId="0E4AA268" w14:textId="77777777" w:rsidTr="003B19E6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BA9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Quizalofop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8CD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-2.112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3D3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3FA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45C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-9.6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E30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57E1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4D9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532DCD" w:rsidRPr="00EF71EE" w14:paraId="7E656D8A" w14:textId="77777777" w:rsidTr="003B19E6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3AD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Glyphosate high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FE3E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-1.571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7414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F2BC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EA6D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-7.1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264C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14A2A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6EA41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4FD9C5F8" w14:textId="77777777" w:rsidTr="003B19E6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8549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Clethodim high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2548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-1.651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2F02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2F75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74D7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-7.5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2F8E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2FA94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C42D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6CA9BCF6" w14:textId="77777777" w:rsidTr="003B19E6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C89D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Sethoxydim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high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0F9A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-1.835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5B7D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B3DF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65FF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-8.3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D4C8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D5B77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B334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02B6AC13" w14:textId="77777777" w:rsidTr="003B19E6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318D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Fluazifop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high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D948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-2.138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8BCE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33E3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7619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-9.7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8610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F550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F02A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4D35914B" w14:textId="77777777" w:rsidTr="003B19E6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406B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Quizalofop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high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305C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-2.207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0BB7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3C15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CA73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-10.0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7611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56C9B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42C56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4B8039D0" w14:textId="77777777" w:rsidTr="003B19E6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3D0F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Trial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4BB6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1.125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6E55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922E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CF22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5.1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1B04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4A141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386A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149B79D7" w14:textId="77777777" w:rsidTr="003B19E6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6AB5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Glyphosate </w:t>
            </w:r>
            <w:proofErr w:type="gramStart"/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low :</w:t>
            </w:r>
            <w:proofErr w:type="gramEnd"/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Trial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80D15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-0.032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ACEB9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95EDB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8D49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1A229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0.9190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70D4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7B4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258145EE" w14:textId="77777777" w:rsidTr="003B19E6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DF56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Sethoxydim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low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Trial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CA1D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-1.146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9E07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51EE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E7BE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-3.7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4F2F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8B1B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75D40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04AF4D2E" w14:textId="77777777" w:rsidTr="003B19E6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4819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Fluazifop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low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Trial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C7EA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-0.839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3D62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BC8A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D556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-2.7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24D1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49B8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CBDA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0B2DE889" w14:textId="77777777" w:rsidTr="003B19E6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08F2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Quizalofop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low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Trial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1139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-0.958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9D08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11C0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E6FF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-3.1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B6FE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13B9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8436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1F32075A" w14:textId="77777777" w:rsidTr="003B19E6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E92C1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Glyphosate </w:t>
            </w:r>
            <w:proofErr w:type="gramStart"/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high :</w:t>
            </w:r>
            <w:proofErr w:type="gramEnd"/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Trial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0DECA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-0.277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FBBC9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3BDA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05D6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-0.9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C242B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0.3767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440BD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788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7CAA4E4C" w14:textId="77777777" w:rsidTr="003B19E6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0D5D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Clethodim </w:t>
            </w:r>
            <w:proofErr w:type="gramStart"/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high :</w:t>
            </w:r>
            <w:proofErr w:type="gramEnd"/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Trial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8AA9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-0.300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63F80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ECBA6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75C7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-1.0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3D395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0.3392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8C4B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ABC4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3FAD043E" w14:textId="77777777" w:rsidTr="003B19E6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AC07B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Sethoxydim</w:t>
            </w:r>
            <w:proofErr w:type="spellEnd"/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high :</w:t>
            </w:r>
            <w:proofErr w:type="gramEnd"/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Trial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706B9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-0.516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9D175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53EB6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3915A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-1.7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BFD3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0.1013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EFB4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BB9A0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0FE4A5EB" w14:textId="77777777" w:rsidTr="003B19E6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8A58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Fluazifop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high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Trial 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43E2B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-0.663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5CA3C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04C0E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69E24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-2.1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1B38C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0.0359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EFD59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9EFE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6667CF7F" w14:textId="77777777" w:rsidTr="003B19E6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BDE2AA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Quizalofop</w:t>
            </w:r>
            <w:proofErr w:type="spellEnd"/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high :</w:t>
            </w:r>
            <w:proofErr w:type="gramEnd"/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Trial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AD79BB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-0.436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4034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9F914A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95A86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-1.4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BA16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0.1651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1B1E7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A537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379034E6" w14:textId="77777777" w:rsidR="00532DCD" w:rsidRDefault="00532DCD" w:rsidP="00532DCD">
      <w:pPr>
        <w:rPr>
          <w:rFonts w:asciiTheme="minorHAnsi" w:hAnsiTheme="minorHAnsi"/>
        </w:rPr>
      </w:pPr>
    </w:p>
    <w:p w14:paraId="324A20DD" w14:textId="4F44D1E8" w:rsidR="00532DCD" w:rsidRDefault="00532DCD" w:rsidP="00532DCD">
      <w:pPr>
        <w:rPr>
          <w:rFonts w:asciiTheme="minorHAnsi" w:hAnsiTheme="minorHAnsi"/>
        </w:rPr>
      </w:pPr>
      <w:r w:rsidRPr="00EF71E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C72E7" wp14:editId="2A40C8CF">
                <wp:simplePos x="0" y="0"/>
                <wp:positionH relativeFrom="leftMargin">
                  <wp:posOffset>8869680</wp:posOffset>
                </wp:positionH>
                <wp:positionV relativeFrom="page">
                  <wp:posOffset>4004945</wp:posOffset>
                </wp:positionV>
                <wp:extent cx="347472" cy="347472"/>
                <wp:effectExtent l="0" t="0" r="0" b="825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F84C2" w14:textId="77777777" w:rsidR="00532DCD" w:rsidRPr="004522FB" w:rsidRDefault="00532DCD" w:rsidP="00532DC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22FB">
                              <w:rPr>
                                <w:rFonts w:asciiTheme="minorHAnsi" w:hAnsiTheme="minorHAnsi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C72E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98.4pt;margin-top:315.35pt;width:27.3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" filled="f" stroked="f">
                <v:textbox style="layout-flow:vertical-ideographic">
                  <w:txbxContent>
                    <w:p w14:paraId="08EF84C2" w14:textId="77777777" w:rsidR="00532DCD" w:rsidRPr="004522FB" w:rsidRDefault="00532DCD" w:rsidP="00532DCD">
                      <w:pPr>
                        <w:rPr>
                          <w:rFonts w:asciiTheme="minorHAnsi" w:hAnsiTheme="minorHAnsi"/>
                        </w:rPr>
                      </w:pPr>
                      <w:r w:rsidRPr="004522FB">
                        <w:rPr>
                          <w:rFonts w:asciiTheme="minorHAnsi" w:hAnsiTheme="minorHAnsi"/>
                        </w:rPr>
                        <w:t>52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Theme="minorHAnsi" w:hAnsiTheme="minorHAnsi"/>
        </w:rPr>
        <w:t xml:space="preserve">Table </w:t>
      </w:r>
      <w:r w:rsidR="0058340B">
        <w:rPr>
          <w:rFonts w:asciiTheme="minorHAnsi" w:hAnsiTheme="minorHAnsi"/>
        </w:rPr>
        <w:t>S</w:t>
      </w:r>
      <w:r w:rsidR="00802753">
        <w:rPr>
          <w:rFonts w:asciiTheme="minorHAnsi" w:hAnsiTheme="minorHAnsi"/>
        </w:rPr>
        <w:t>2</w:t>
      </w:r>
      <w:r w:rsidRPr="00EF71EE">
        <w:rPr>
          <w:rFonts w:asciiTheme="minorHAnsi" w:hAnsiTheme="minorHAnsi"/>
        </w:rPr>
        <w:t>: Linear mixed-effects model results assessing log transformed individual biomass (g) for plants that were 8.5 cm at time of application for Experiment 1. Satterthwaite approximations were used to calculate p values and degrees of freedom (df). Predictors in bold indicate significance (p &lt;0.05). Baseline levels in the intercept are: control plants (no herbicide applicati</w:t>
      </w:r>
      <w:r>
        <w:rPr>
          <w:rFonts w:asciiTheme="minorHAnsi" w:hAnsiTheme="minorHAnsi"/>
        </w:rPr>
        <w:t>ons) and trial 1.</w:t>
      </w:r>
    </w:p>
    <w:p w14:paraId="60DB98CC" w14:textId="77777777" w:rsidR="00532DCD" w:rsidRDefault="00532DCD" w:rsidP="00532DCD">
      <w:r>
        <w:br w:type="page"/>
      </w:r>
    </w:p>
    <w:tbl>
      <w:tblPr>
        <w:tblW w:w="10618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3420"/>
        <w:gridCol w:w="1075"/>
        <w:gridCol w:w="809"/>
        <w:gridCol w:w="724"/>
        <w:gridCol w:w="810"/>
        <w:gridCol w:w="1125"/>
        <w:gridCol w:w="1485"/>
        <w:gridCol w:w="1170"/>
      </w:tblGrid>
      <w:tr w:rsidR="00532DCD" w:rsidRPr="00EF71EE" w14:paraId="5D77F325" w14:textId="77777777" w:rsidTr="003B19E6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B42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 cm at time of application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E85705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Fixed effects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F060D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Random effects</w:t>
            </w:r>
          </w:p>
        </w:tc>
      </w:tr>
      <w:tr w:rsidR="00532DCD" w:rsidRPr="00EF71EE" w14:paraId="2810ADEF" w14:textId="77777777" w:rsidTr="003B19E6"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7BBCA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C1D0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398C6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SE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8B2FB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712D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B6D4B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CBB3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5A66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Variance</w:t>
            </w:r>
          </w:p>
        </w:tc>
      </w:tr>
      <w:tr w:rsidR="00532DCD" w:rsidRPr="00EF71EE" w14:paraId="34DDE95B" w14:textId="77777777" w:rsidTr="003B19E6">
        <w:trPr>
          <w:trHeight w:val="359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6A1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AE8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-0.664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62A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0.172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C8C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51A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-3.9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924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0F2D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Replicate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199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0.009</w:t>
            </w:r>
          </w:p>
        </w:tc>
      </w:tr>
      <w:tr w:rsidR="00532DCD" w:rsidRPr="00EF71EE" w14:paraId="48D1D68C" w14:textId="77777777" w:rsidTr="003B19E6">
        <w:trPr>
          <w:trHeight w:val="32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1071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Glyphosate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845D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-0.382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97E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0.227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95D9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8092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-1.7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399B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0.0949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BD9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Residual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DC65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0.361</w:t>
            </w:r>
          </w:p>
        </w:tc>
      </w:tr>
      <w:tr w:rsidR="00532DCD" w:rsidRPr="00EF71EE" w14:paraId="6C75ECFB" w14:textId="77777777" w:rsidTr="003B19E6">
        <w:trPr>
          <w:trHeight w:val="32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9A1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Clethodim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41E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-1.663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D59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F52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615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-7.3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187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1B04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527A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35948EFF" w14:textId="77777777" w:rsidTr="003B19E6">
        <w:trPr>
          <w:trHeight w:val="32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512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Sethoxydim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CAF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-0.864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328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5D1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5B6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-3.8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7DB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1314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C87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7F56A798" w14:textId="77777777" w:rsidTr="003B19E6">
        <w:trPr>
          <w:trHeight w:val="342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A4D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Fluazifop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2AD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-1.889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3B1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E78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CC2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-8.3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EC0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E6C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9F1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532DCD" w:rsidRPr="00EF71EE" w14:paraId="0B2E0F14" w14:textId="77777777" w:rsidTr="003B19E6">
        <w:trPr>
          <w:trHeight w:val="32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7BC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Quizalofop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BAB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-2.028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D40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010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55F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-8.9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DE4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C819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53A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532DCD" w:rsidRPr="00EF71EE" w14:paraId="48F8D7DB" w14:textId="77777777" w:rsidTr="003B19E6">
        <w:trPr>
          <w:trHeight w:val="32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52AD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Glyphosate high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932E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-2.165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2959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2C19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8921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-9.5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A7CD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31154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C8E3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22F0FAEC" w14:textId="77777777" w:rsidTr="003B19E6">
        <w:trPr>
          <w:trHeight w:val="32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DBA6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Clethodim high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51D6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-1.631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6727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1AB2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FB6E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-7.2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9B86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42F7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DA1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72FE1989" w14:textId="77777777" w:rsidTr="003B19E6">
        <w:trPr>
          <w:trHeight w:val="32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6F86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Sethoxydim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high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4DBB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-1.492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CDF5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0850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C9D4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-6.6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ACC6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FEE20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F446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6A1DD6DA" w14:textId="77777777" w:rsidTr="003B19E6">
        <w:trPr>
          <w:trHeight w:val="32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6A37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Fluazifop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high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AE30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-1.853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45D9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7EA0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A363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-8.2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F62E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2204B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DB82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18AC22F3" w14:textId="77777777" w:rsidTr="003B19E6">
        <w:trPr>
          <w:trHeight w:val="320"/>
        </w:trPr>
        <w:tc>
          <w:tcPr>
            <w:tcW w:w="3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C8559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Quizalofop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high</w:t>
            </w: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8961D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-1.645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7C68D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0.227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CE451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3C4B8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-7.2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2B712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A00A6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F914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4C7D6E06" w14:textId="77777777" w:rsidTr="003B19E6">
        <w:trPr>
          <w:trHeight w:val="3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57DF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Trial 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7E8E0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-0.341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C655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0.097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685B3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7F8DE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-3.5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33FE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7D6EB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C9FDA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02F2B187" w14:textId="77777777" w:rsidR="00532DCD" w:rsidRDefault="00532DCD" w:rsidP="00532DCD">
      <w:pPr>
        <w:rPr>
          <w:rFonts w:asciiTheme="minorHAnsi" w:hAnsiTheme="minorHAnsi"/>
        </w:rPr>
      </w:pPr>
    </w:p>
    <w:p w14:paraId="33913740" w14:textId="476D205A" w:rsidR="00532DCD" w:rsidRDefault="00532DCD" w:rsidP="00532DCD">
      <w:pPr>
        <w:rPr>
          <w:rFonts w:asciiTheme="minorHAnsi" w:hAnsiTheme="minorHAnsi"/>
        </w:rPr>
      </w:pPr>
      <w:r w:rsidRPr="00EF71E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46C38" wp14:editId="31984A9B">
                <wp:simplePos x="0" y="0"/>
                <wp:positionH relativeFrom="leftMargin">
                  <wp:posOffset>8869680</wp:posOffset>
                </wp:positionH>
                <wp:positionV relativeFrom="page">
                  <wp:posOffset>4004945</wp:posOffset>
                </wp:positionV>
                <wp:extent cx="347472" cy="347472"/>
                <wp:effectExtent l="0" t="0" r="0" b="825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0425E" w14:textId="77777777" w:rsidR="00532DCD" w:rsidRPr="00B543B3" w:rsidRDefault="00532DCD" w:rsidP="00532DC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B543B3">
                              <w:rPr>
                                <w:rFonts w:asciiTheme="minorHAnsi" w:hAnsiTheme="minorHAnsi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46C38" id="Text Box 15" o:spid="_x0000_s1027" type="#_x0000_t202" style="position:absolute;margin-left:698.4pt;margin-top:315.35pt;width:27.35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" filled="f" stroked="f">
                <v:textbox style="layout-flow:vertical-ideographic">
                  <w:txbxContent>
                    <w:p w14:paraId="02F0425E" w14:textId="77777777" w:rsidR="00532DCD" w:rsidRPr="00B543B3" w:rsidRDefault="00532DCD" w:rsidP="00532DCD">
                      <w:pPr>
                        <w:rPr>
                          <w:rFonts w:asciiTheme="minorHAnsi" w:hAnsiTheme="minorHAnsi"/>
                        </w:rPr>
                      </w:pPr>
                      <w:r w:rsidRPr="00B543B3">
                        <w:rPr>
                          <w:rFonts w:asciiTheme="minorHAnsi" w:hAnsiTheme="minorHAnsi"/>
                        </w:rPr>
                        <w:t>53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Theme="minorHAnsi" w:hAnsiTheme="minorHAnsi"/>
        </w:rPr>
        <w:t xml:space="preserve">Table </w:t>
      </w:r>
      <w:r w:rsidR="0058340B">
        <w:rPr>
          <w:rFonts w:asciiTheme="minorHAnsi" w:hAnsiTheme="minorHAnsi"/>
        </w:rPr>
        <w:t>S</w:t>
      </w:r>
      <w:r w:rsidR="00802753">
        <w:rPr>
          <w:rFonts w:asciiTheme="minorHAnsi" w:hAnsiTheme="minorHAnsi"/>
        </w:rPr>
        <w:t>3</w:t>
      </w:r>
      <w:r w:rsidRPr="00EF71EE">
        <w:rPr>
          <w:rFonts w:asciiTheme="minorHAnsi" w:hAnsiTheme="minorHAnsi"/>
        </w:rPr>
        <w:t xml:space="preserve">: Linear mixed-effects model results assessing log transformed individual biomass (g) for plants that were 11 cm at time of application for Experiment 1. Satterthwaite approximations were used to calculate p values and degrees of freedom (df). Predictors in bold indicate significance (p &lt;0.05). Baseline levels in the intercept are: control plants (no herbicide applications) and trial 1. </w:t>
      </w:r>
    </w:p>
    <w:p w14:paraId="6501565C" w14:textId="77777777" w:rsidR="00532DCD" w:rsidRDefault="00532DCD" w:rsidP="00532DCD">
      <w:r>
        <w:br w:type="page"/>
      </w:r>
    </w:p>
    <w:tbl>
      <w:tblPr>
        <w:tblW w:w="10618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3420"/>
        <w:gridCol w:w="1075"/>
        <w:gridCol w:w="809"/>
        <w:gridCol w:w="724"/>
        <w:gridCol w:w="810"/>
        <w:gridCol w:w="1125"/>
        <w:gridCol w:w="1485"/>
        <w:gridCol w:w="1170"/>
      </w:tblGrid>
      <w:tr w:rsidR="00532DCD" w:rsidRPr="00EF71EE" w14:paraId="51B0C375" w14:textId="77777777" w:rsidTr="003B19E6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FC8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15.5 cm at time of application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96E9E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Fixed effects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971D5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Random effects</w:t>
            </w:r>
          </w:p>
        </w:tc>
      </w:tr>
      <w:tr w:rsidR="00532DCD" w:rsidRPr="00EF71EE" w14:paraId="311D9F0C" w14:textId="77777777" w:rsidTr="003B19E6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7397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57662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B5EB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SE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EBAB9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E366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AF11A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055CD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6DE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Variance</w:t>
            </w:r>
          </w:p>
        </w:tc>
      </w:tr>
      <w:tr w:rsidR="00532DCD" w:rsidRPr="00EF71EE" w14:paraId="668E7E34" w14:textId="77777777" w:rsidTr="003B19E6">
        <w:trPr>
          <w:trHeight w:val="359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5E8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6D9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-0.227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107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A4C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3FE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-2.2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B08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0.0275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284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Replicate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A082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&lt;0.0001</w:t>
            </w:r>
          </w:p>
        </w:tc>
      </w:tr>
      <w:tr w:rsidR="00532DCD" w:rsidRPr="00EF71EE" w14:paraId="120DBF38" w14:textId="77777777" w:rsidTr="003B19E6">
        <w:trPr>
          <w:trHeight w:val="32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8F1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Glyphosate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7AE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-0.035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05A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5B9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B46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-0.3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B99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0.8018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D950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Residual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8FB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0.130</w:t>
            </w:r>
          </w:p>
        </w:tc>
      </w:tr>
      <w:tr w:rsidR="00532DCD" w:rsidRPr="00EF71EE" w14:paraId="61BAB6BD" w14:textId="77777777" w:rsidTr="003B19E6">
        <w:trPr>
          <w:trHeight w:val="32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895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Clethodim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59D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-0.638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BCD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757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75F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-4.6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DB8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80F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8921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00249D9B" w14:textId="77777777" w:rsidTr="003B19E6">
        <w:trPr>
          <w:trHeight w:val="32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655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Sethoxydim</w:t>
            </w:r>
            <w:proofErr w:type="spellEnd"/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F3D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0.053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A03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D8C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AF2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E80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0.7003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15FD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47A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65011AA9" w14:textId="77777777" w:rsidTr="003B19E6">
        <w:trPr>
          <w:trHeight w:val="342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EA0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Fluazifop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A4A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-0.797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72A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024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739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-5.8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65D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C319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4F55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532DCD" w:rsidRPr="00EF71EE" w14:paraId="10DC8CE7" w14:textId="77777777" w:rsidTr="003B19E6">
        <w:trPr>
          <w:trHeight w:val="32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BAB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Quizalofop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830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-0.947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ACE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120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9CF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-6.9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AA6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A54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AAC0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532DCD" w:rsidRPr="00EF71EE" w14:paraId="540933FE" w14:textId="77777777" w:rsidTr="003B19E6">
        <w:trPr>
          <w:trHeight w:val="32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624D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Glyphosate high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09C1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-0.404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19AA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64F7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3191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-2.9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65C2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AF581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1074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377C7EAD" w14:textId="77777777" w:rsidTr="003B19E6">
        <w:trPr>
          <w:trHeight w:val="32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C68E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Clethodim high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0056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-0.700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D45A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6B14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AAF1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-5.1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C63E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10DCD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B4180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709FD818" w14:textId="77777777" w:rsidTr="003B19E6">
        <w:trPr>
          <w:trHeight w:val="32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48F0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Sethoxydim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high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F299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-0.573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BC5A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B315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00ED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-4.2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5A50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98285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F4E6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3458C612" w14:textId="77777777" w:rsidTr="003B19E6">
        <w:trPr>
          <w:trHeight w:val="32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207E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Fluazifop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high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70EF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-0.607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74F2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4C1E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02F1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-4.4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C1DB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DAA1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D4D6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58BB457C" w14:textId="77777777" w:rsidTr="003B19E6">
        <w:trPr>
          <w:trHeight w:val="320"/>
        </w:trPr>
        <w:tc>
          <w:tcPr>
            <w:tcW w:w="3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B3807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Quizalofop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high</w:t>
            </w: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53827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-0.899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BFC12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62C7E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9C63C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-6.5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ACA83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BEAF3B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556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3E82135D" w14:textId="77777777" w:rsidTr="003B19E6">
        <w:trPr>
          <w:trHeight w:val="3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58EC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Trial 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3FF6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-0.454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9DD5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0.059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7D6B6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D767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-7.7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0610B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BB13E5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F78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F2DA829" w14:textId="77777777" w:rsidR="00532DCD" w:rsidRDefault="00532DCD" w:rsidP="00532DCD">
      <w:pPr>
        <w:rPr>
          <w:rFonts w:asciiTheme="minorHAnsi" w:hAnsiTheme="minorHAnsi"/>
        </w:rPr>
      </w:pPr>
    </w:p>
    <w:p w14:paraId="3598EA69" w14:textId="6A181260" w:rsidR="00532DCD" w:rsidRDefault="00532DCD" w:rsidP="00532DCD">
      <w:pPr>
        <w:rPr>
          <w:rFonts w:asciiTheme="minorHAnsi" w:hAnsiTheme="minorHAnsi"/>
        </w:rPr>
      </w:pPr>
      <w:r w:rsidRPr="00EF71E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2E0DE" wp14:editId="64298634">
                <wp:simplePos x="0" y="0"/>
                <wp:positionH relativeFrom="leftMargin">
                  <wp:posOffset>8869680</wp:posOffset>
                </wp:positionH>
                <wp:positionV relativeFrom="page">
                  <wp:posOffset>4004945</wp:posOffset>
                </wp:positionV>
                <wp:extent cx="347472" cy="347472"/>
                <wp:effectExtent l="0" t="0" r="0" b="825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23E37" w14:textId="77777777" w:rsidR="00532DCD" w:rsidRPr="00B543B3" w:rsidRDefault="00532DCD" w:rsidP="00532DC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B543B3">
                              <w:rPr>
                                <w:rFonts w:asciiTheme="minorHAnsi" w:hAnsiTheme="minorHAnsi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E0DE" id="Text Box 16" o:spid="_x0000_s1028" type="#_x0000_t202" style="position:absolute;margin-left:698.4pt;margin-top:315.35pt;width:27.3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" filled="f" stroked="f">
                <v:textbox style="layout-flow:vertical-ideographic">
                  <w:txbxContent>
                    <w:p w14:paraId="58B23E37" w14:textId="77777777" w:rsidR="00532DCD" w:rsidRPr="00B543B3" w:rsidRDefault="00532DCD" w:rsidP="00532DCD">
                      <w:pPr>
                        <w:rPr>
                          <w:rFonts w:asciiTheme="minorHAnsi" w:hAnsiTheme="minorHAnsi"/>
                        </w:rPr>
                      </w:pPr>
                      <w:r w:rsidRPr="00B543B3">
                        <w:rPr>
                          <w:rFonts w:asciiTheme="minorHAnsi" w:hAnsiTheme="minorHAnsi"/>
                        </w:rPr>
                        <w:t>54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Theme="minorHAnsi" w:hAnsiTheme="minorHAnsi"/>
        </w:rPr>
        <w:t xml:space="preserve">Table </w:t>
      </w:r>
      <w:r w:rsidR="0058340B">
        <w:rPr>
          <w:rFonts w:asciiTheme="minorHAnsi" w:hAnsiTheme="minorHAnsi"/>
        </w:rPr>
        <w:t>S</w:t>
      </w:r>
      <w:r w:rsidR="00802753">
        <w:rPr>
          <w:rFonts w:asciiTheme="minorHAnsi" w:hAnsiTheme="minorHAnsi"/>
        </w:rPr>
        <w:t>4</w:t>
      </w:r>
      <w:r w:rsidRPr="00EF71EE">
        <w:rPr>
          <w:rFonts w:asciiTheme="minorHAnsi" w:hAnsiTheme="minorHAnsi"/>
        </w:rPr>
        <w:t>: Linear mixed-effects model results assessing log transformed individual biomass (g) for plants that were 15.5 cm at time of application for Experiment 1. Satterthwaite approximations were used to calculate p values and degrees of freedom (df). Predictors in bold indicate significance (p &lt;0.05). Baseline levels in the intercept are: control plants (no herbic</w:t>
      </w:r>
      <w:r>
        <w:rPr>
          <w:rFonts w:asciiTheme="minorHAnsi" w:hAnsiTheme="minorHAnsi"/>
        </w:rPr>
        <w:t xml:space="preserve">ide applications) and trial 1. </w:t>
      </w:r>
    </w:p>
    <w:p w14:paraId="46659CDB" w14:textId="77777777" w:rsidR="00532DCD" w:rsidRDefault="00532DCD" w:rsidP="00532DCD">
      <w:r>
        <w:br w:type="page"/>
      </w:r>
    </w:p>
    <w:tbl>
      <w:tblPr>
        <w:tblW w:w="1089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3690"/>
        <w:gridCol w:w="1075"/>
        <w:gridCol w:w="809"/>
        <w:gridCol w:w="724"/>
        <w:gridCol w:w="810"/>
        <w:gridCol w:w="1125"/>
        <w:gridCol w:w="1397"/>
        <w:gridCol w:w="1260"/>
      </w:tblGrid>
      <w:tr w:rsidR="00532DCD" w:rsidRPr="00EF71EE" w14:paraId="45C2767E" w14:textId="77777777" w:rsidTr="003B19E6">
        <w:trPr>
          <w:trHeight w:val="32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47D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 cm at time of application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B2D0A0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Fixed effects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A70B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Random effects</w:t>
            </w:r>
          </w:p>
        </w:tc>
      </w:tr>
      <w:tr w:rsidR="00532DCD" w:rsidRPr="00EF71EE" w14:paraId="6C02F878" w14:textId="77777777" w:rsidTr="003B19E6">
        <w:trPr>
          <w:trHeight w:val="32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8962A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5B3A9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A0B2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SE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B7A5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12FE6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71A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01FD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0EF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Variance</w:t>
            </w:r>
          </w:p>
        </w:tc>
      </w:tr>
      <w:tr w:rsidR="00532DCD" w:rsidRPr="00EF71EE" w14:paraId="7CB2F9B6" w14:textId="77777777" w:rsidTr="003B19E6">
        <w:trPr>
          <w:trHeight w:val="359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F76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DBC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-0.043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EF7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0.096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41B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B37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-0.4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EB3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0.6553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A684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Replicate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0F7D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0.0001</w:t>
            </w:r>
          </w:p>
        </w:tc>
      </w:tr>
      <w:tr w:rsidR="00532DCD" w:rsidRPr="00EF71EE" w14:paraId="04F4D698" w14:textId="77777777" w:rsidTr="003B19E6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AA0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Glyphosate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085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9D9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753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4E7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487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0.3015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3ABA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Residual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B335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0.0644</w:t>
            </w:r>
          </w:p>
        </w:tc>
      </w:tr>
      <w:tr w:rsidR="00532DCD" w:rsidRPr="00EF71EE" w14:paraId="4EF316EB" w14:textId="77777777" w:rsidTr="003B19E6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2CA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Clethodim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0B2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-0.417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E23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F66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C39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-3.1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15D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58C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016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410F07D0" w14:textId="77777777" w:rsidTr="003B19E6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1B0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Sethoxydim</w:t>
            </w:r>
            <w:proofErr w:type="spellEnd"/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87D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-0.075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B6F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37C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3FF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-0.6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671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0.5808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4D20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A80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3C913A26" w14:textId="77777777" w:rsidTr="003B19E6">
        <w:trPr>
          <w:trHeight w:val="342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919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Fluazifop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8F0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-0.733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972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489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ED7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-5.4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174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8384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2384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532DCD" w:rsidRPr="00EF71EE" w14:paraId="5ED8D886" w14:textId="77777777" w:rsidTr="003B19E6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8A5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Quizalofop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F5F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-0.618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6CA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638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583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-4.6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B08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6177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DDFB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532DCD" w:rsidRPr="00EF71EE" w14:paraId="25C27672" w14:textId="77777777" w:rsidTr="003B19E6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76DB6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Glyphosate high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8C19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6F1C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737AA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F47B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EA126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0.7342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92A36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539AD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0DFB506A" w14:textId="77777777" w:rsidTr="003B19E6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6A9A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Clethodim high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7A5B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-0.554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D37D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4358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76B7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-4.1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3919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65A39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384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0E2E954C" w14:textId="77777777" w:rsidTr="003B19E6">
        <w:trPr>
          <w:trHeight w:val="342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89F8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Sethoxydim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high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D515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-0.551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6592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6681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3DBB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-4.1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0355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B709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77B1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6391282C" w14:textId="77777777" w:rsidTr="003B19E6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24FD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Fluazifop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high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DACA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-0.903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5F37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AD44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FA2A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-6.7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EE2B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C535B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6B1D6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02F86F79" w14:textId="77777777" w:rsidTr="003B19E6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EFA1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Quizalofop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high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E64D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-0.749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E221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F358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5867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-5.5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33CF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6E9F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AB897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4390715D" w14:textId="77777777" w:rsidTr="003B19E6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916C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Trial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A9A8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-0.914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6B7D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7463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D6BA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-6.7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8681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E4CEB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91F0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17F1ED10" w14:textId="77777777" w:rsidTr="003B19E6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9DA1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Glyphosate </w:t>
            </w:r>
            <w:proofErr w:type="gramStart"/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low :</w:t>
            </w:r>
            <w:proofErr w:type="gramEnd"/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Trial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FC3D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-0.365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93779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0.192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1D620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07A2B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-1.9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96DD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0.0595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794E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8E625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21EFD648" w14:textId="77777777" w:rsidTr="003B19E6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04D9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Sethoxydim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low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Trial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C637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1.501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13B2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0.192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810E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E3D4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2675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399E5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DAD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7F8FFD8F" w14:textId="77777777" w:rsidTr="003B19E6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C500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Fluazifop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low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Trial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6645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0.870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47B5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0.192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C2CE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4005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D388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EA53A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8A85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434CC1DB" w14:textId="77777777" w:rsidTr="003B19E6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F50D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Quizalofop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low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Trial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DCFC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1.165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8E68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0.192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1803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0CBB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52B5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C70F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75F39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7D754136" w14:textId="77777777" w:rsidTr="003B19E6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5D89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Glyphosate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high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Trial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2A6C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0.464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58B7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0.192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5412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07F7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677A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0.0170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84A4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84FA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32AF3512" w14:textId="77777777" w:rsidTr="003B19E6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9F0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Clethodim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high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Trial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8339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0.553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0319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0.192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AA8B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69BC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285A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DE3C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94029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0B18CC7D" w14:textId="77777777" w:rsidTr="003B19E6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3B4A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Sethoxydim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high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Trial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63E9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0.884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BEB1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0.192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7A3A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E41F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67E9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29AF4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5C69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3A904301" w14:textId="77777777" w:rsidTr="003B19E6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698E8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Fluazifop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high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Trial 2</w:t>
            </w: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8EE8C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1.258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85910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0.192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19BF3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C97C9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BE98D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FAF32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E3692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5F7CABA7" w14:textId="77777777" w:rsidTr="003B19E6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673E2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Quizalofop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high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Trial 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922C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1.186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7413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DEBE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6F6EE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E956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B618BD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FC45A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4CD2025B" w14:textId="77777777" w:rsidR="00532DCD" w:rsidRDefault="00532DCD" w:rsidP="00532DCD">
      <w:pPr>
        <w:rPr>
          <w:rFonts w:asciiTheme="minorHAnsi" w:hAnsiTheme="minorHAnsi"/>
        </w:rPr>
      </w:pPr>
    </w:p>
    <w:p w14:paraId="2FB12AFC" w14:textId="088AD8A5" w:rsidR="00532DCD" w:rsidRPr="00EF71EE" w:rsidRDefault="00532DCD" w:rsidP="00532DCD">
      <w:pPr>
        <w:rPr>
          <w:rFonts w:asciiTheme="minorHAnsi" w:hAnsiTheme="minorHAnsi"/>
        </w:rPr>
      </w:pPr>
      <w:r w:rsidRPr="00EF71E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E65C3" wp14:editId="4B62C0C2">
                <wp:simplePos x="0" y="0"/>
                <wp:positionH relativeFrom="leftMargin">
                  <wp:posOffset>8869680</wp:posOffset>
                </wp:positionH>
                <wp:positionV relativeFrom="page">
                  <wp:posOffset>4004945</wp:posOffset>
                </wp:positionV>
                <wp:extent cx="347472" cy="347472"/>
                <wp:effectExtent l="0" t="0" r="0" b="825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C1B0A" w14:textId="77777777" w:rsidR="00532DCD" w:rsidRPr="00B543B3" w:rsidRDefault="00532DCD" w:rsidP="00532DC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B543B3">
                              <w:rPr>
                                <w:rFonts w:asciiTheme="minorHAnsi" w:hAnsiTheme="minorHAnsi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E65C3" id="Text Box 17" o:spid="_x0000_s1029" type="#_x0000_t202" style="position:absolute;margin-left:698.4pt;margin-top:315.35pt;width:27.35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" filled="f" stroked="f">
                <v:textbox style="layout-flow:vertical-ideographic">
                  <w:txbxContent>
                    <w:p w14:paraId="130C1B0A" w14:textId="77777777" w:rsidR="00532DCD" w:rsidRPr="00B543B3" w:rsidRDefault="00532DCD" w:rsidP="00532DCD">
                      <w:pPr>
                        <w:rPr>
                          <w:rFonts w:asciiTheme="minorHAnsi" w:hAnsiTheme="minorHAnsi"/>
                        </w:rPr>
                      </w:pPr>
                      <w:r w:rsidRPr="00B543B3">
                        <w:rPr>
                          <w:rFonts w:asciiTheme="minorHAnsi" w:hAnsiTheme="minorHAnsi"/>
                        </w:rPr>
                        <w:t>55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Theme="minorHAnsi" w:hAnsiTheme="minorHAnsi"/>
        </w:rPr>
        <w:t xml:space="preserve">Table </w:t>
      </w:r>
      <w:r w:rsidR="0058340B">
        <w:rPr>
          <w:rFonts w:asciiTheme="minorHAnsi" w:hAnsiTheme="minorHAnsi"/>
        </w:rPr>
        <w:t>S</w:t>
      </w:r>
      <w:r w:rsidR="00802753">
        <w:rPr>
          <w:rFonts w:asciiTheme="minorHAnsi" w:hAnsiTheme="minorHAnsi"/>
        </w:rPr>
        <w:t>5</w:t>
      </w:r>
      <w:r w:rsidRPr="00EF71EE">
        <w:rPr>
          <w:rFonts w:asciiTheme="minorHAnsi" w:hAnsiTheme="minorHAnsi"/>
        </w:rPr>
        <w:t>: Linear mixed-effects model results assessing log transformed individual biomass (g) for plants that were 17 cm at time of application for Experiment 1. Satterthwaite approximations were used to calculate p values and degrees of freedom (df). Predictors in bold indicate significance (p &lt;0.05). Baseline levels in the intercept are: control plants (no herbicide applications) and trial 1.</w:t>
      </w:r>
    </w:p>
    <w:p w14:paraId="3ACADBCA" w14:textId="77777777" w:rsidR="00532DCD" w:rsidRDefault="00532DCD" w:rsidP="00532DCD">
      <w:r>
        <w:br w:type="page"/>
      </w:r>
    </w:p>
    <w:tbl>
      <w:tblPr>
        <w:tblW w:w="10660" w:type="dxa"/>
        <w:tblInd w:w="244" w:type="dxa"/>
        <w:tblLayout w:type="fixed"/>
        <w:tblLook w:val="04A0" w:firstRow="1" w:lastRow="0" w:firstColumn="1" w:lastColumn="0" w:noHBand="0" w:noVBand="1"/>
      </w:tblPr>
      <w:tblGrid>
        <w:gridCol w:w="3261"/>
        <w:gridCol w:w="1075"/>
        <w:gridCol w:w="809"/>
        <w:gridCol w:w="724"/>
        <w:gridCol w:w="810"/>
        <w:gridCol w:w="1125"/>
        <w:gridCol w:w="1506"/>
        <w:gridCol w:w="1350"/>
      </w:tblGrid>
      <w:tr w:rsidR="00532DCD" w:rsidRPr="00EF71EE" w14:paraId="678D21CF" w14:textId="77777777" w:rsidTr="003B19E6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B0D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Experiment 1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B32DDB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Fixed effects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2E6C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Random effects</w:t>
            </w:r>
          </w:p>
        </w:tc>
      </w:tr>
      <w:tr w:rsidR="00532DCD" w:rsidRPr="00EF71EE" w14:paraId="45D2953F" w14:textId="77777777" w:rsidTr="003B19E6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6EC26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E4181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3A13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SE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CB364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AD932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B3326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6066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8AB1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Variance</w:t>
            </w:r>
          </w:p>
        </w:tc>
      </w:tr>
      <w:tr w:rsidR="00532DCD" w:rsidRPr="00EF71EE" w14:paraId="626698F3" w14:textId="77777777" w:rsidTr="003B19E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6FE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890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-1.579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9DC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0.284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319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343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-5.6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EAF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B610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Replicate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3D6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0.000</w:t>
            </w:r>
          </w:p>
        </w:tc>
      </w:tr>
      <w:tr w:rsidR="00532DCD" w:rsidRPr="00EF71EE" w14:paraId="29A8B8B2" w14:textId="77777777" w:rsidTr="003B19E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830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Glyphosate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D0A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-4.086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345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0.391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EAD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1B2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-10.4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F02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956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Residual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C2CA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1.429</w:t>
            </w:r>
          </w:p>
        </w:tc>
      </w:tr>
      <w:tr w:rsidR="00532DCD" w:rsidRPr="00EF71EE" w14:paraId="2CD21596" w14:textId="77777777" w:rsidTr="003B19E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3B1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Clethodim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A9B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-3.345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56E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0.412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AC3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6F7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-8.1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8FD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C987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1024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684E3BBB" w14:textId="77777777" w:rsidTr="003B19E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F38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Sethoxydim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92A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-3.650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003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0.389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E96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9B3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-9.4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3AF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09D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5239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5C6BA881" w14:textId="77777777" w:rsidTr="003B19E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6BD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Fluazifop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216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-4.571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11E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0.386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042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B38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-11.9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B20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D58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D3D0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532DCD" w:rsidRPr="00EF71EE" w14:paraId="1FAEC2A8" w14:textId="77777777" w:rsidTr="003B19E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43D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Quizalofop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low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726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-4.770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C71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0.388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C09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9D3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-12.3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866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BA99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3F7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532DCD" w:rsidRPr="00EF71EE" w14:paraId="70093001" w14:textId="77777777" w:rsidTr="003B19E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E608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Glyphosate high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8F48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-4.434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AAE3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0.385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9A05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9CE5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-11.5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E1FD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98B4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1C1E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0463001E" w14:textId="77777777" w:rsidTr="003B19E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39C3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Clethodim high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A0C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-4.272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4974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0.389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BC79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40AE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-11.0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2F1C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0FE35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1E95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2609A9BA" w14:textId="77777777" w:rsidTr="003B19E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8250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Sethoxydim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high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1B59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-4.364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F59B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0.386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1736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44F8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-11.3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C525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00BC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0BD4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6DC79F5C" w14:textId="77777777" w:rsidTr="003B19E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11E1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Fluazifop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high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CF45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-4.592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64AC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0.389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E9AD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703F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-11.8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F2CA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12FD5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A917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1669DAD6" w14:textId="77777777" w:rsidTr="003B19E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97B9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Quizalofop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high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8252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-4.734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6315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0.392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EDCB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5848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-12.1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B515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60E2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AA0DB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70EA53F3" w14:textId="77777777" w:rsidTr="003B19E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CFF2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Trial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5A35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-1.965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6D84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0.174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3053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AD8A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-11.3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767A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110D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0F741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0AC4CAAD" w14:textId="77777777" w:rsidTr="003B19E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37B3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Number of Leaves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B33E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0.391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37BA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F28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554E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8076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0C53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9F3A5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39232E1F" w14:textId="77777777" w:rsidTr="003B19E6">
        <w:trPr>
          <w:trHeight w:val="32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FF82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Glyphosate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low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# Leaves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F0D6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1.264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265E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0.171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C83A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32F4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9849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F9D5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1DAD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2B96E8A2" w14:textId="77777777" w:rsidTr="003B19E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D1E8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Sethoxydim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low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# Leaves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9BF0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0.825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2EF3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0.172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F481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CE4D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8B3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E694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3CB0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091999EA" w14:textId="77777777" w:rsidTr="003B19E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7474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Fluazifop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low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# Leaves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619A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1.063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2F19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0.169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BD4A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C7A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F4C9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A4CA5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1F3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2351F8F3" w14:textId="77777777" w:rsidTr="003B19E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24F1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Quizalofop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low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# Leaves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02DB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1.087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5DC6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64ED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B50A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188D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A46E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E5C91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446B491D" w14:textId="77777777" w:rsidTr="003B19E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846B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Glyphosate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high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# Leaves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CA19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1.221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EB9B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0.170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6DE3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6F9A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4858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3BB00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9CDD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7043E2CC" w14:textId="77777777" w:rsidTr="003B19E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0AF5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Clethodim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high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# Leaves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41D6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1.163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824F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0.165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E4AC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79FA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521C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D09F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4E1B7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44A2C9DB" w14:textId="77777777" w:rsidTr="003B19E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0AA9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Sethoxydim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high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# Leaves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D44C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0.987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4BC7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E2AB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8BAD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6.0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5A61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0EF0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FE93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2D9C31F0" w14:textId="77777777" w:rsidTr="003B19E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BF7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Fluazifop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high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# Leaves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BD0B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1.108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37EF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B565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C752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6B3A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60141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AE552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5FD76F2C" w14:textId="77777777" w:rsidTr="003B19E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4920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Quizalofop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high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# Leaves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358E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1.077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69CD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CA94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7885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7947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70E3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394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26759DE9" w14:textId="77777777" w:rsidTr="003B19E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0DA0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Glyphosate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low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# Leaves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91FB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1.173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EC9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0.170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B951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3F96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316D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1C90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98F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7D30F9BB" w14:textId="77777777" w:rsidTr="003B19E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7C23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Trial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# Leaves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23B31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0.808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B63A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4A209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1C39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90CD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7E422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DFA1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AE97AFC" w14:textId="77777777" w:rsidR="00532DCD" w:rsidRPr="00EF71EE" w:rsidRDefault="00532DCD" w:rsidP="00532DCD">
      <w:pPr>
        <w:rPr>
          <w:rFonts w:asciiTheme="minorHAnsi" w:hAnsiTheme="minorHAnsi"/>
        </w:rPr>
      </w:pPr>
    </w:p>
    <w:p w14:paraId="4A1FFFB8" w14:textId="6DD89E7E" w:rsidR="00532DCD" w:rsidRPr="00EF71EE" w:rsidRDefault="00532DCD" w:rsidP="00532DCD">
      <w:pPr>
        <w:rPr>
          <w:rFonts w:asciiTheme="minorHAnsi" w:hAnsiTheme="minorHAnsi"/>
        </w:rPr>
      </w:pPr>
      <w:r w:rsidRPr="00EF71EE">
        <w:rPr>
          <w:rFonts w:asciiTheme="minorHAnsi" w:hAnsiTheme="minorHAnsi"/>
        </w:rPr>
        <w:t xml:space="preserve">Table </w:t>
      </w:r>
      <w:r w:rsidR="0058340B">
        <w:rPr>
          <w:rFonts w:asciiTheme="minorHAnsi" w:hAnsiTheme="minorHAnsi"/>
        </w:rPr>
        <w:t>S</w:t>
      </w:r>
      <w:r w:rsidR="00802753">
        <w:rPr>
          <w:rFonts w:asciiTheme="minorHAnsi" w:hAnsiTheme="minorHAnsi"/>
        </w:rPr>
        <w:t>6</w:t>
      </w:r>
      <w:r w:rsidRPr="00EF71EE">
        <w:rPr>
          <w:rFonts w:asciiTheme="minorHAnsi" w:hAnsiTheme="minorHAnsi"/>
        </w:rPr>
        <w:t>: Linear mixed-effects model results assessing log transformed individual biomass (g) for all plants for Experiment 1 using number of leaves at application as the explanatory variable. Satterthwaite approximations were used. Predictors in bold indicate significance (p &lt;0.05). Baseline levels in the intercept are: control plants (no herbicide applications) and trial 1.</w:t>
      </w:r>
    </w:p>
    <w:p w14:paraId="48A21E72" w14:textId="77777777" w:rsidR="00532DCD" w:rsidRDefault="00532DCD" w:rsidP="00532DCD">
      <w:r>
        <w:br w:type="page"/>
      </w:r>
    </w:p>
    <w:tbl>
      <w:tblPr>
        <w:tblW w:w="9470" w:type="dxa"/>
        <w:tblInd w:w="244" w:type="dxa"/>
        <w:tblLayout w:type="fixed"/>
        <w:tblLook w:val="04A0" w:firstRow="1" w:lastRow="0" w:firstColumn="1" w:lastColumn="0" w:noHBand="0" w:noVBand="1"/>
      </w:tblPr>
      <w:tblGrid>
        <w:gridCol w:w="2811"/>
        <w:gridCol w:w="1056"/>
        <w:gridCol w:w="809"/>
        <w:gridCol w:w="724"/>
        <w:gridCol w:w="810"/>
        <w:gridCol w:w="1125"/>
        <w:gridCol w:w="1080"/>
        <w:gridCol w:w="1055"/>
      </w:tblGrid>
      <w:tr w:rsidR="00532DCD" w:rsidRPr="00EF71EE" w14:paraId="70184155" w14:textId="77777777" w:rsidTr="003B19E6">
        <w:trPr>
          <w:trHeight w:val="288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C4C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Experiment 2</w:t>
            </w:r>
          </w:p>
        </w:tc>
        <w:tc>
          <w:tcPr>
            <w:tcW w:w="45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678CB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Fixed effects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EF9F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Random effects</w:t>
            </w:r>
          </w:p>
        </w:tc>
      </w:tr>
      <w:tr w:rsidR="00532DCD" w:rsidRPr="00EF71EE" w14:paraId="27A80F84" w14:textId="77777777" w:rsidTr="003B19E6">
        <w:trPr>
          <w:trHeight w:val="288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F5A74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E08A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ED9E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SE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9D6E5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5EBBB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124ED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2503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500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Variance</w:t>
            </w:r>
          </w:p>
        </w:tc>
      </w:tr>
      <w:tr w:rsidR="00532DCD" w:rsidRPr="00EF71EE" w14:paraId="6A72BA9F" w14:textId="77777777" w:rsidTr="003B19E6">
        <w:trPr>
          <w:trHeight w:val="288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FA0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4F9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-0.946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145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0.122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430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089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-7.7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4B9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C02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Replicate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0E50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&lt;0.0001</w:t>
            </w:r>
          </w:p>
        </w:tc>
      </w:tr>
      <w:tr w:rsidR="00532DCD" w:rsidRPr="00EF71EE" w14:paraId="7A61391D" w14:textId="77777777" w:rsidTr="003B19E6">
        <w:trPr>
          <w:trHeight w:val="288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625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Glyphosate low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8C9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-0.793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1C0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27C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6C8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-4.8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9D0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F62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Residual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2EE0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0.288</w:t>
            </w:r>
          </w:p>
        </w:tc>
      </w:tr>
      <w:tr w:rsidR="00532DCD" w:rsidRPr="00EF71EE" w14:paraId="25E96D44" w14:textId="77777777" w:rsidTr="003B19E6">
        <w:trPr>
          <w:trHeight w:val="288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036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Clethodim low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2F4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-1.925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AA4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361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322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-11.6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8F7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74AA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6C95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38124F0F" w14:textId="77777777" w:rsidTr="003B19E6">
        <w:trPr>
          <w:trHeight w:val="288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9B1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Sethoxydim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low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0BC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-0.975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D65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9E6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AF8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-5.9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C82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894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78B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7EBC65CD" w14:textId="77777777" w:rsidTr="003B19E6">
        <w:trPr>
          <w:trHeight w:val="288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B8B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Fluazifop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low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C65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-2.035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9F8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442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49C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-12.3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36E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332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788B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532DCD" w:rsidRPr="00EF71EE" w14:paraId="41891400" w14:textId="77777777" w:rsidTr="003B19E6">
        <w:trPr>
          <w:trHeight w:val="288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6C9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Quizalofop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low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FEA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-1.862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202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7FD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5F7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-11.2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8A0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566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C2A5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532DCD" w:rsidRPr="00EF71EE" w14:paraId="3155C988" w14:textId="77777777" w:rsidTr="003B19E6">
        <w:trPr>
          <w:trHeight w:val="288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1189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Glyphosate high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95BD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-2.168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4C15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9DA9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4488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-13.1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FED5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0EB37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50D5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6D1816DA" w14:textId="77777777" w:rsidTr="003B19E6">
        <w:trPr>
          <w:trHeight w:val="288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12B3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Clethodim high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2C6E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-1.797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5461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DABD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6B47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-10.9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5429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992F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9142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10A138E2" w14:textId="77777777" w:rsidTr="003B19E6">
        <w:trPr>
          <w:trHeight w:val="288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1A9F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Sethoxydim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high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37EC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-1.329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30AF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8261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AB02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-8.0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39F0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9B759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BB451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63D28E81" w14:textId="77777777" w:rsidTr="003B19E6">
        <w:trPr>
          <w:trHeight w:val="288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FE51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Fluazifop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high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42C3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-1.954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064A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19F5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A126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-11.8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034A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00E6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7B3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6004E91C" w14:textId="77777777" w:rsidTr="003B19E6">
        <w:trPr>
          <w:trHeight w:val="288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1CDB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Quizalofop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high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CEF8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-1.574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E851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44B7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F5D0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-9.5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FF4A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9D6A1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B329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7212A3DD" w14:textId="77777777" w:rsidTr="003B19E6">
        <w:trPr>
          <w:trHeight w:val="288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FC05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Disturbed accession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3D74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0.233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58AD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0.053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B423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87DC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E9C9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AA134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18E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24621F1B" w14:textId="77777777" w:rsidTr="003B19E6">
        <w:trPr>
          <w:trHeight w:val="288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5489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Japanese brome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F046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0.718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8AFB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9160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0018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8A90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A83A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A53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78553AC7" w14:textId="77777777" w:rsidTr="003B19E6">
        <w:trPr>
          <w:trHeight w:val="288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011A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Glyphosate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low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BRJA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1C1A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-0.823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008C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D889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E01F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-3.5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D426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9711D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3D81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6DA9BB1E" w14:textId="77777777" w:rsidTr="003B19E6">
        <w:trPr>
          <w:trHeight w:val="288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CD7F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Clethodim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low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BRJA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6A36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-1.039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7A3E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8782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6BE8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-4.4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7D74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B566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68F0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117789FB" w14:textId="77777777" w:rsidTr="003B19E6">
        <w:trPr>
          <w:trHeight w:val="288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C588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Sethoxydim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low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BRJA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CD26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-1.864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1F0A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9E1C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66D9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-8.0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7615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D5F6D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D44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1C83BE07" w14:textId="77777777" w:rsidTr="003B19E6">
        <w:trPr>
          <w:trHeight w:val="288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52D4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Fluazifop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low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BRJA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63D5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-1.159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B9F2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45FC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AFDE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-5.0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B71F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0E668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E20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081C4BCC" w14:textId="77777777" w:rsidTr="003B19E6">
        <w:trPr>
          <w:trHeight w:val="288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DD9F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Quizalofop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low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BRJA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F1D1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-1.523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BBEB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057A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C3E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-6.5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F78C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817D2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A45D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0316F2BB" w14:textId="77777777" w:rsidTr="003B19E6">
        <w:trPr>
          <w:trHeight w:val="288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4739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Glyphosate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high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BRJA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2BD8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-0.968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D7F7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FE482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DEE6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-4.1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F881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577D4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3022B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53CF12D7" w14:textId="77777777" w:rsidTr="003B19E6">
        <w:trPr>
          <w:trHeight w:val="288"/>
        </w:trPr>
        <w:tc>
          <w:tcPr>
            <w:tcW w:w="28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6AB1DF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Clethodim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high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BRJA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368BD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-1.317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A04B38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72642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7930F1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-5.6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57624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C1CA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16DD4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6D4179A5" w14:textId="77777777" w:rsidTr="003B19E6">
        <w:trPr>
          <w:trHeight w:val="288"/>
        </w:trPr>
        <w:tc>
          <w:tcPr>
            <w:tcW w:w="28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29E1E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Sethoxydim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high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BRJA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48C0D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-1.520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1AA6B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7A6D36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BC62F7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-6.5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2DA05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6CA76E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01CE5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6582287F" w14:textId="77777777" w:rsidTr="003B19E6">
        <w:trPr>
          <w:trHeight w:val="288"/>
        </w:trPr>
        <w:tc>
          <w:tcPr>
            <w:tcW w:w="28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4A3D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Fluazifop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high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BRJA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6DE3A3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-1.183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C2EC70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F540D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C5E5ED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-5.1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12A32C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0A7BF1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1A5CC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32DCD" w:rsidRPr="00EF71EE" w14:paraId="56EA4C6E" w14:textId="77777777" w:rsidTr="003B19E6">
        <w:trPr>
          <w:trHeight w:val="288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8827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Quizalofop</w:t>
            </w:r>
            <w:proofErr w:type="spell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high :</w:t>
            </w:r>
            <w:proofErr w:type="gramEnd"/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BRJA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26334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-1.561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49669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B0FCA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D98375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51FDB" w14:textId="77777777" w:rsidR="00532DCD" w:rsidRPr="00EF71EE" w:rsidRDefault="00532DCD" w:rsidP="003B19E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F7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F3F43F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C6A3" w14:textId="77777777" w:rsidR="00532DCD" w:rsidRPr="00EF71EE" w:rsidRDefault="00532DCD" w:rsidP="003B19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75830368" w14:textId="77777777" w:rsidR="00532DCD" w:rsidRDefault="00532DCD" w:rsidP="00532DCD">
      <w:pPr>
        <w:rPr>
          <w:rFonts w:asciiTheme="minorHAnsi" w:hAnsiTheme="minorHAnsi"/>
        </w:rPr>
      </w:pPr>
    </w:p>
    <w:p w14:paraId="3E2698C1" w14:textId="6F8AFCA3" w:rsidR="00532DCD" w:rsidRPr="00FA4FCB" w:rsidRDefault="00532DCD" w:rsidP="00532DCD">
      <w:pPr>
        <w:rPr>
          <w:rFonts w:asciiTheme="minorHAnsi" w:hAnsiTheme="minorHAnsi"/>
        </w:rPr>
      </w:pPr>
      <w:r w:rsidRPr="00EF71EE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able </w:t>
      </w:r>
      <w:r w:rsidR="0058340B">
        <w:rPr>
          <w:rFonts w:asciiTheme="minorHAnsi" w:hAnsiTheme="minorHAnsi"/>
        </w:rPr>
        <w:t>S</w:t>
      </w:r>
      <w:r w:rsidR="00802753">
        <w:rPr>
          <w:rFonts w:asciiTheme="minorHAnsi" w:hAnsiTheme="minorHAnsi"/>
        </w:rPr>
        <w:t>7</w:t>
      </w:r>
      <w:bookmarkStart w:id="0" w:name="_GoBack"/>
      <w:bookmarkEnd w:id="0"/>
      <w:r w:rsidRPr="00EF71EE">
        <w:rPr>
          <w:rFonts w:asciiTheme="minorHAnsi" w:hAnsiTheme="minorHAnsi"/>
        </w:rPr>
        <w:t>: Linear mixed-effects model results from assessing log transformed individual plant biomass (g) for Experiment 2. Satterthwaite approximations were used. Predictors in bold indicate significance (p &lt;0.05). Baseline levels, contained in the intercept are: control plants (no herbicide applications), undisturbed accession, and cheatgrass. BRJA is Japanese brome.</w:t>
      </w:r>
    </w:p>
    <w:p w14:paraId="69BEF436" w14:textId="77777777" w:rsidR="00724C0F" w:rsidRDefault="00724C0F"/>
    <w:sectPr w:rsidR="00724C0F" w:rsidSect="007B5B56">
      <w:pgSz w:w="12240" w:h="15840" w:code="1"/>
      <w:pgMar w:top="720" w:right="720" w:bottom="720" w:left="720" w:header="144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DCD"/>
    <w:rsid w:val="0000008D"/>
    <w:rsid w:val="00003C5A"/>
    <w:rsid w:val="000067A5"/>
    <w:rsid w:val="000109FB"/>
    <w:rsid w:val="00014F07"/>
    <w:rsid w:val="000351D6"/>
    <w:rsid w:val="000366E6"/>
    <w:rsid w:val="000401A2"/>
    <w:rsid w:val="000450F7"/>
    <w:rsid w:val="000456CD"/>
    <w:rsid w:val="00050513"/>
    <w:rsid w:val="00053539"/>
    <w:rsid w:val="00060844"/>
    <w:rsid w:val="000649FC"/>
    <w:rsid w:val="00067C4C"/>
    <w:rsid w:val="000826AF"/>
    <w:rsid w:val="000845C2"/>
    <w:rsid w:val="00086E23"/>
    <w:rsid w:val="000A529F"/>
    <w:rsid w:val="000A5BB4"/>
    <w:rsid w:val="000C3082"/>
    <w:rsid w:val="000C32BA"/>
    <w:rsid w:val="000D4167"/>
    <w:rsid w:val="000D45B1"/>
    <w:rsid w:val="000E3CBC"/>
    <w:rsid w:val="000F24FA"/>
    <w:rsid w:val="000F49E6"/>
    <w:rsid w:val="000F6BF5"/>
    <w:rsid w:val="00101CC1"/>
    <w:rsid w:val="00104E57"/>
    <w:rsid w:val="00106282"/>
    <w:rsid w:val="00113288"/>
    <w:rsid w:val="00113AA4"/>
    <w:rsid w:val="001201AF"/>
    <w:rsid w:val="00124209"/>
    <w:rsid w:val="00125545"/>
    <w:rsid w:val="0012625F"/>
    <w:rsid w:val="001400E1"/>
    <w:rsid w:val="0014085B"/>
    <w:rsid w:val="00142AED"/>
    <w:rsid w:val="00144048"/>
    <w:rsid w:val="00144918"/>
    <w:rsid w:val="00151D0D"/>
    <w:rsid w:val="00153CEF"/>
    <w:rsid w:val="001617A3"/>
    <w:rsid w:val="0016560A"/>
    <w:rsid w:val="00177F2D"/>
    <w:rsid w:val="00181C84"/>
    <w:rsid w:val="00183AE4"/>
    <w:rsid w:val="001842F4"/>
    <w:rsid w:val="0018564C"/>
    <w:rsid w:val="0018786F"/>
    <w:rsid w:val="00193DFB"/>
    <w:rsid w:val="001A2119"/>
    <w:rsid w:val="001A539A"/>
    <w:rsid w:val="001A78C8"/>
    <w:rsid w:val="001B3AE2"/>
    <w:rsid w:val="001C1DBC"/>
    <w:rsid w:val="001C68D4"/>
    <w:rsid w:val="001D636E"/>
    <w:rsid w:val="001E41FC"/>
    <w:rsid w:val="001F1410"/>
    <w:rsid w:val="001F46E0"/>
    <w:rsid w:val="001F7A2F"/>
    <w:rsid w:val="00200204"/>
    <w:rsid w:val="00211D1F"/>
    <w:rsid w:val="00222588"/>
    <w:rsid w:val="00223449"/>
    <w:rsid w:val="002237A9"/>
    <w:rsid w:val="0022635B"/>
    <w:rsid w:val="00231D20"/>
    <w:rsid w:val="00232D2C"/>
    <w:rsid w:val="0024206D"/>
    <w:rsid w:val="002421A5"/>
    <w:rsid w:val="00242CF7"/>
    <w:rsid w:val="00245BD0"/>
    <w:rsid w:val="00246813"/>
    <w:rsid w:val="002521A9"/>
    <w:rsid w:val="0026278F"/>
    <w:rsid w:val="002646DD"/>
    <w:rsid w:val="002707A4"/>
    <w:rsid w:val="00273B68"/>
    <w:rsid w:val="00282BFB"/>
    <w:rsid w:val="002A50C8"/>
    <w:rsid w:val="002A76BA"/>
    <w:rsid w:val="002A7CEC"/>
    <w:rsid w:val="002B2850"/>
    <w:rsid w:val="002B4DED"/>
    <w:rsid w:val="002C37CA"/>
    <w:rsid w:val="002C5316"/>
    <w:rsid w:val="002D0EBA"/>
    <w:rsid w:val="002D3ADC"/>
    <w:rsid w:val="002D6DF4"/>
    <w:rsid w:val="002D78AC"/>
    <w:rsid w:val="002E0190"/>
    <w:rsid w:val="002F619D"/>
    <w:rsid w:val="00302B9F"/>
    <w:rsid w:val="00326862"/>
    <w:rsid w:val="003279FB"/>
    <w:rsid w:val="00335FFD"/>
    <w:rsid w:val="00342D56"/>
    <w:rsid w:val="003455A3"/>
    <w:rsid w:val="003460D9"/>
    <w:rsid w:val="0035340C"/>
    <w:rsid w:val="00354F6A"/>
    <w:rsid w:val="00364293"/>
    <w:rsid w:val="00365064"/>
    <w:rsid w:val="0037070C"/>
    <w:rsid w:val="0037144C"/>
    <w:rsid w:val="00372A2F"/>
    <w:rsid w:val="003A1534"/>
    <w:rsid w:val="003B225A"/>
    <w:rsid w:val="003B643C"/>
    <w:rsid w:val="003C0A02"/>
    <w:rsid w:val="003D0CAE"/>
    <w:rsid w:val="003E036B"/>
    <w:rsid w:val="003E5382"/>
    <w:rsid w:val="003E5452"/>
    <w:rsid w:val="003E6877"/>
    <w:rsid w:val="003E7E2D"/>
    <w:rsid w:val="003F5473"/>
    <w:rsid w:val="003F5ED0"/>
    <w:rsid w:val="004002AE"/>
    <w:rsid w:val="004020BD"/>
    <w:rsid w:val="00403AE1"/>
    <w:rsid w:val="00403C47"/>
    <w:rsid w:val="00403DB6"/>
    <w:rsid w:val="00404A0E"/>
    <w:rsid w:val="00406352"/>
    <w:rsid w:val="00410E28"/>
    <w:rsid w:val="00412E0B"/>
    <w:rsid w:val="004229F1"/>
    <w:rsid w:val="00425A79"/>
    <w:rsid w:val="00426016"/>
    <w:rsid w:val="00436D18"/>
    <w:rsid w:val="004437A7"/>
    <w:rsid w:val="0045088B"/>
    <w:rsid w:val="00453A96"/>
    <w:rsid w:val="00465960"/>
    <w:rsid w:val="00472C32"/>
    <w:rsid w:val="004768B2"/>
    <w:rsid w:val="004769F1"/>
    <w:rsid w:val="004818C9"/>
    <w:rsid w:val="00487358"/>
    <w:rsid w:val="00491B95"/>
    <w:rsid w:val="00497768"/>
    <w:rsid w:val="004A5306"/>
    <w:rsid w:val="004A6072"/>
    <w:rsid w:val="004B160E"/>
    <w:rsid w:val="004B3862"/>
    <w:rsid w:val="004B3BF0"/>
    <w:rsid w:val="004B41A1"/>
    <w:rsid w:val="004C3C27"/>
    <w:rsid w:val="004C55BD"/>
    <w:rsid w:val="004D4E43"/>
    <w:rsid w:val="004E13B8"/>
    <w:rsid w:val="00500B35"/>
    <w:rsid w:val="00502671"/>
    <w:rsid w:val="00505346"/>
    <w:rsid w:val="005111D2"/>
    <w:rsid w:val="00513974"/>
    <w:rsid w:val="005143F3"/>
    <w:rsid w:val="00532DCD"/>
    <w:rsid w:val="0053475C"/>
    <w:rsid w:val="00537509"/>
    <w:rsid w:val="00541C4E"/>
    <w:rsid w:val="00544F4D"/>
    <w:rsid w:val="00546116"/>
    <w:rsid w:val="005517B5"/>
    <w:rsid w:val="005571B3"/>
    <w:rsid w:val="00563F23"/>
    <w:rsid w:val="00565EF2"/>
    <w:rsid w:val="005663BF"/>
    <w:rsid w:val="005738A8"/>
    <w:rsid w:val="005747BC"/>
    <w:rsid w:val="0058340B"/>
    <w:rsid w:val="005840E5"/>
    <w:rsid w:val="005916E2"/>
    <w:rsid w:val="0059536D"/>
    <w:rsid w:val="00595D23"/>
    <w:rsid w:val="005A387C"/>
    <w:rsid w:val="005A4FF3"/>
    <w:rsid w:val="005B13A8"/>
    <w:rsid w:val="005C2316"/>
    <w:rsid w:val="005C7388"/>
    <w:rsid w:val="005C7B2C"/>
    <w:rsid w:val="005D0839"/>
    <w:rsid w:val="005D1AC5"/>
    <w:rsid w:val="005D2DFA"/>
    <w:rsid w:val="005D42DF"/>
    <w:rsid w:val="005E05FB"/>
    <w:rsid w:val="005E150D"/>
    <w:rsid w:val="005E4CF0"/>
    <w:rsid w:val="005E6994"/>
    <w:rsid w:val="005E740C"/>
    <w:rsid w:val="005F10AF"/>
    <w:rsid w:val="005F74B3"/>
    <w:rsid w:val="006006C4"/>
    <w:rsid w:val="00611BE9"/>
    <w:rsid w:val="00623964"/>
    <w:rsid w:val="006240A2"/>
    <w:rsid w:val="006313C6"/>
    <w:rsid w:val="00635613"/>
    <w:rsid w:val="0064069C"/>
    <w:rsid w:val="00641E72"/>
    <w:rsid w:val="006465B2"/>
    <w:rsid w:val="0065582F"/>
    <w:rsid w:val="00660FF9"/>
    <w:rsid w:val="00662E7E"/>
    <w:rsid w:val="00663BBC"/>
    <w:rsid w:val="006662C7"/>
    <w:rsid w:val="0067154A"/>
    <w:rsid w:val="00686AB9"/>
    <w:rsid w:val="00694026"/>
    <w:rsid w:val="00694891"/>
    <w:rsid w:val="006960B0"/>
    <w:rsid w:val="006A0BB7"/>
    <w:rsid w:val="006A4789"/>
    <w:rsid w:val="006A49B2"/>
    <w:rsid w:val="006A5665"/>
    <w:rsid w:val="006A721F"/>
    <w:rsid w:val="006B2B0A"/>
    <w:rsid w:val="006B310A"/>
    <w:rsid w:val="006B48ED"/>
    <w:rsid w:val="006C1620"/>
    <w:rsid w:val="006C3DBB"/>
    <w:rsid w:val="006C7BF6"/>
    <w:rsid w:val="006E4130"/>
    <w:rsid w:val="0070508C"/>
    <w:rsid w:val="007109CC"/>
    <w:rsid w:val="00711D80"/>
    <w:rsid w:val="00722EA0"/>
    <w:rsid w:val="007240B0"/>
    <w:rsid w:val="00724C0F"/>
    <w:rsid w:val="007277AC"/>
    <w:rsid w:val="007355F1"/>
    <w:rsid w:val="00742E4C"/>
    <w:rsid w:val="00743A27"/>
    <w:rsid w:val="00744E4E"/>
    <w:rsid w:val="00746A1C"/>
    <w:rsid w:val="007530B8"/>
    <w:rsid w:val="00753D24"/>
    <w:rsid w:val="0075423D"/>
    <w:rsid w:val="007568C3"/>
    <w:rsid w:val="00766848"/>
    <w:rsid w:val="00766D06"/>
    <w:rsid w:val="00775F8F"/>
    <w:rsid w:val="00781B74"/>
    <w:rsid w:val="0078580B"/>
    <w:rsid w:val="00787880"/>
    <w:rsid w:val="00791B37"/>
    <w:rsid w:val="007A1EC2"/>
    <w:rsid w:val="007B4DBD"/>
    <w:rsid w:val="007B5B56"/>
    <w:rsid w:val="007D4A74"/>
    <w:rsid w:val="007D4B34"/>
    <w:rsid w:val="007D4BB1"/>
    <w:rsid w:val="007E0FA0"/>
    <w:rsid w:val="007E3982"/>
    <w:rsid w:val="007E6538"/>
    <w:rsid w:val="007E7269"/>
    <w:rsid w:val="007F2D10"/>
    <w:rsid w:val="00801E52"/>
    <w:rsid w:val="00802753"/>
    <w:rsid w:val="008119C0"/>
    <w:rsid w:val="00821748"/>
    <w:rsid w:val="00822380"/>
    <w:rsid w:val="0082406D"/>
    <w:rsid w:val="00825AFF"/>
    <w:rsid w:val="008317AA"/>
    <w:rsid w:val="00844A32"/>
    <w:rsid w:val="0085413A"/>
    <w:rsid w:val="00860AEB"/>
    <w:rsid w:val="00883690"/>
    <w:rsid w:val="008A7513"/>
    <w:rsid w:val="008B0A4E"/>
    <w:rsid w:val="008B0C2A"/>
    <w:rsid w:val="008C4384"/>
    <w:rsid w:val="008C71EE"/>
    <w:rsid w:val="008D5003"/>
    <w:rsid w:val="008F65B1"/>
    <w:rsid w:val="00910B8C"/>
    <w:rsid w:val="00910C3E"/>
    <w:rsid w:val="0091755E"/>
    <w:rsid w:val="009214EC"/>
    <w:rsid w:val="00922457"/>
    <w:rsid w:val="00933FED"/>
    <w:rsid w:val="0093432C"/>
    <w:rsid w:val="009365E1"/>
    <w:rsid w:val="00937E0A"/>
    <w:rsid w:val="00943629"/>
    <w:rsid w:val="009439F6"/>
    <w:rsid w:val="00954195"/>
    <w:rsid w:val="00962EB9"/>
    <w:rsid w:val="0096554D"/>
    <w:rsid w:val="00985F93"/>
    <w:rsid w:val="00991B79"/>
    <w:rsid w:val="00994F98"/>
    <w:rsid w:val="009B1D40"/>
    <w:rsid w:val="009B56AB"/>
    <w:rsid w:val="009C1E50"/>
    <w:rsid w:val="009C24BF"/>
    <w:rsid w:val="009C2E51"/>
    <w:rsid w:val="009C4804"/>
    <w:rsid w:val="009C54DB"/>
    <w:rsid w:val="009E5E60"/>
    <w:rsid w:val="009E61E3"/>
    <w:rsid w:val="009F69F3"/>
    <w:rsid w:val="00A02E04"/>
    <w:rsid w:val="00A037DC"/>
    <w:rsid w:val="00A03F9C"/>
    <w:rsid w:val="00A0446C"/>
    <w:rsid w:val="00A0620F"/>
    <w:rsid w:val="00A17AC4"/>
    <w:rsid w:val="00A218B0"/>
    <w:rsid w:val="00A32FD6"/>
    <w:rsid w:val="00A41914"/>
    <w:rsid w:val="00A52C3D"/>
    <w:rsid w:val="00A61E2D"/>
    <w:rsid w:val="00A660FF"/>
    <w:rsid w:val="00A67373"/>
    <w:rsid w:val="00A746A5"/>
    <w:rsid w:val="00A829BC"/>
    <w:rsid w:val="00A93E3A"/>
    <w:rsid w:val="00A9558A"/>
    <w:rsid w:val="00AA2760"/>
    <w:rsid w:val="00AA4C40"/>
    <w:rsid w:val="00AB73D2"/>
    <w:rsid w:val="00AC2952"/>
    <w:rsid w:val="00AD7D3D"/>
    <w:rsid w:val="00AE273C"/>
    <w:rsid w:val="00AF6880"/>
    <w:rsid w:val="00B037F5"/>
    <w:rsid w:val="00B04A0B"/>
    <w:rsid w:val="00B12BA2"/>
    <w:rsid w:val="00B1717B"/>
    <w:rsid w:val="00B36624"/>
    <w:rsid w:val="00B37B30"/>
    <w:rsid w:val="00B47C3D"/>
    <w:rsid w:val="00B506D0"/>
    <w:rsid w:val="00B51789"/>
    <w:rsid w:val="00B517F3"/>
    <w:rsid w:val="00B53191"/>
    <w:rsid w:val="00B63360"/>
    <w:rsid w:val="00B72A60"/>
    <w:rsid w:val="00B83E01"/>
    <w:rsid w:val="00B85AB3"/>
    <w:rsid w:val="00B92F3D"/>
    <w:rsid w:val="00B94FF2"/>
    <w:rsid w:val="00BB15A4"/>
    <w:rsid w:val="00BC2434"/>
    <w:rsid w:val="00BD4F2C"/>
    <w:rsid w:val="00BD7334"/>
    <w:rsid w:val="00BD7C1C"/>
    <w:rsid w:val="00BE003A"/>
    <w:rsid w:val="00BE084C"/>
    <w:rsid w:val="00BE295B"/>
    <w:rsid w:val="00BE6C08"/>
    <w:rsid w:val="00BF1E69"/>
    <w:rsid w:val="00BF309F"/>
    <w:rsid w:val="00BF68E0"/>
    <w:rsid w:val="00C0061F"/>
    <w:rsid w:val="00C0108C"/>
    <w:rsid w:val="00C012E6"/>
    <w:rsid w:val="00C053C1"/>
    <w:rsid w:val="00C078C8"/>
    <w:rsid w:val="00C07D14"/>
    <w:rsid w:val="00C23C53"/>
    <w:rsid w:val="00C27397"/>
    <w:rsid w:val="00C27426"/>
    <w:rsid w:val="00C333DE"/>
    <w:rsid w:val="00C33449"/>
    <w:rsid w:val="00C425F4"/>
    <w:rsid w:val="00C44EC3"/>
    <w:rsid w:val="00C44FCC"/>
    <w:rsid w:val="00C650AE"/>
    <w:rsid w:val="00C651DC"/>
    <w:rsid w:val="00C70F40"/>
    <w:rsid w:val="00C72E88"/>
    <w:rsid w:val="00C767D0"/>
    <w:rsid w:val="00C82960"/>
    <w:rsid w:val="00C82F0D"/>
    <w:rsid w:val="00C8460C"/>
    <w:rsid w:val="00C91537"/>
    <w:rsid w:val="00C91AEA"/>
    <w:rsid w:val="00CA44B4"/>
    <w:rsid w:val="00CA65C8"/>
    <w:rsid w:val="00CA7E1C"/>
    <w:rsid w:val="00CB3827"/>
    <w:rsid w:val="00CB63F9"/>
    <w:rsid w:val="00CC17D6"/>
    <w:rsid w:val="00CC73A4"/>
    <w:rsid w:val="00CD27FA"/>
    <w:rsid w:val="00CF5259"/>
    <w:rsid w:val="00CF75F3"/>
    <w:rsid w:val="00D002D8"/>
    <w:rsid w:val="00D0286F"/>
    <w:rsid w:val="00D03186"/>
    <w:rsid w:val="00D119F3"/>
    <w:rsid w:val="00D24BEA"/>
    <w:rsid w:val="00D24FB2"/>
    <w:rsid w:val="00D31406"/>
    <w:rsid w:val="00D315BC"/>
    <w:rsid w:val="00D37FAE"/>
    <w:rsid w:val="00D518AA"/>
    <w:rsid w:val="00D5429A"/>
    <w:rsid w:val="00D5573E"/>
    <w:rsid w:val="00D55EB6"/>
    <w:rsid w:val="00D5646E"/>
    <w:rsid w:val="00D61DBB"/>
    <w:rsid w:val="00D73C02"/>
    <w:rsid w:val="00D75CD8"/>
    <w:rsid w:val="00D75DA9"/>
    <w:rsid w:val="00D8204F"/>
    <w:rsid w:val="00D85763"/>
    <w:rsid w:val="00DA5857"/>
    <w:rsid w:val="00DB06D8"/>
    <w:rsid w:val="00DB786E"/>
    <w:rsid w:val="00DC78ED"/>
    <w:rsid w:val="00DF22DB"/>
    <w:rsid w:val="00DF5E96"/>
    <w:rsid w:val="00E01B6C"/>
    <w:rsid w:val="00E02E19"/>
    <w:rsid w:val="00E03256"/>
    <w:rsid w:val="00E062FC"/>
    <w:rsid w:val="00E107E3"/>
    <w:rsid w:val="00E13C23"/>
    <w:rsid w:val="00E14670"/>
    <w:rsid w:val="00E21F99"/>
    <w:rsid w:val="00E23332"/>
    <w:rsid w:val="00E306A4"/>
    <w:rsid w:val="00E367B2"/>
    <w:rsid w:val="00E42359"/>
    <w:rsid w:val="00E42B30"/>
    <w:rsid w:val="00E54D7B"/>
    <w:rsid w:val="00E845D5"/>
    <w:rsid w:val="00E96C22"/>
    <w:rsid w:val="00EA3982"/>
    <w:rsid w:val="00EA5B12"/>
    <w:rsid w:val="00EB06DF"/>
    <w:rsid w:val="00EB45FF"/>
    <w:rsid w:val="00ED078D"/>
    <w:rsid w:val="00ED573A"/>
    <w:rsid w:val="00EE7B1B"/>
    <w:rsid w:val="00EF1133"/>
    <w:rsid w:val="00EF3742"/>
    <w:rsid w:val="00EF3F17"/>
    <w:rsid w:val="00EF440E"/>
    <w:rsid w:val="00EF49A7"/>
    <w:rsid w:val="00EF7204"/>
    <w:rsid w:val="00F0760D"/>
    <w:rsid w:val="00F10E8E"/>
    <w:rsid w:val="00F12E14"/>
    <w:rsid w:val="00F13193"/>
    <w:rsid w:val="00F13B9A"/>
    <w:rsid w:val="00F20130"/>
    <w:rsid w:val="00F23257"/>
    <w:rsid w:val="00F264D0"/>
    <w:rsid w:val="00F277A4"/>
    <w:rsid w:val="00F32D14"/>
    <w:rsid w:val="00F4324F"/>
    <w:rsid w:val="00F53990"/>
    <w:rsid w:val="00F55F9A"/>
    <w:rsid w:val="00F5774F"/>
    <w:rsid w:val="00F61445"/>
    <w:rsid w:val="00F625C7"/>
    <w:rsid w:val="00F74B23"/>
    <w:rsid w:val="00F76C30"/>
    <w:rsid w:val="00F77D33"/>
    <w:rsid w:val="00F8395B"/>
    <w:rsid w:val="00F9078D"/>
    <w:rsid w:val="00F967E5"/>
    <w:rsid w:val="00F975FC"/>
    <w:rsid w:val="00FA0C15"/>
    <w:rsid w:val="00FA73F0"/>
    <w:rsid w:val="00FA79D5"/>
    <w:rsid w:val="00FB75D4"/>
    <w:rsid w:val="00FC4220"/>
    <w:rsid w:val="00FC474E"/>
    <w:rsid w:val="00FE33B3"/>
    <w:rsid w:val="00FE5C2D"/>
    <w:rsid w:val="00FE5DAD"/>
    <w:rsid w:val="00FE7846"/>
    <w:rsid w:val="00FF2AEF"/>
    <w:rsid w:val="00FF322F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F1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2D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3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Pierson, Emily</dc:creator>
  <cp:keywords/>
  <dc:description/>
  <cp:lastModifiedBy>LJR</cp:lastModifiedBy>
  <cp:revision>4</cp:revision>
  <dcterms:created xsi:type="dcterms:W3CDTF">2018-10-30T19:24:00Z</dcterms:created>
  <dcterms:modified xsi:type="dcterms:W3CDTF">2019-09-09T20:01:00Z</dcterms:modified>
</cp:coreProperties>
</file>