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DEB" w:rsidRDefault="004C0DEB" w:rsidP="004C0DEB">
      <w:pPr>
        <w:pStyle w:val="Heading1"/>
        <w:rPr>
          <w:vertAlign w:val="subscript"/>
        </w:rPr>
      </w:pPr>
      <w:r>
        <w:t xml:space="preserve">Appendix 1: Relationship of the stacking uncertainty </w:t>
      </w:r>
      <w:proofErr w:type="spellStart"/>
      <w:r w:rsidRPr="00D97E3C">
        <w:rPr>
          <w:caps w:val="0"/>
        </w:rPr>
        <w:t>σ</w:t>
      </w:r>
      <w:r w:rsidRPr="00D97E3C">
        <w:rPr>
          <w:caps w:val="0"/>
          <w:vertAlign w:val="subscript"/>
        </w:rPr>
        <w:t>ij</w:t>
      </w:r>
      <w:proofErr w:type="spellEnd"/>
      <w:r w:rsidRPr="00D97E3C">
        <w:rPr>
          <w:vertAlign w:val="subscript"/>
        </w:rPr>
        <w:t xml:space="preserve"> </w:t>
      </w:r>
      <w:r>
        <w:t>and B</w:t>
      </w:r>
      <w:r>
        <w:rPr>
          <w:vertAlign w:val="subscript"/>
        </w:rPr>
        <w:t>iso</w:t>
      </w:r>
    </w:p>
    <w:p w:rsidR="004C0DEB" w:rsidRDefault="004C0DEB" w:rsidP="004C0DEB">
      <w:r>
        <w:t xml:space="preserve">The uncertainty in stacking vector is implemented in </w:t>
      </w:r>
      <w:proofErr w:type="spellStart"/>
      <w:r>
        <w:t>DIFFaX</w:t>
      </w:r>
      <w:proofErr w:type="spellEnd"/>
      <w:r>
        <w:t xml:space="preserve"> in a method discussed separately by </w:t>
      </w:r>
      <w:proofErr w:type="spellStart"/>
      <w:r>
        <w:t>Drits</w:t>
      </w:r>
      <w:proofErr w:type="spellEnd"/>
      <w:r>
        <w:t xml:space="preserve"> and </w:t>
      </w:r>
      <w:proofErr w:type="spellStart"/>
      <w:r>
        <w:t>Treacy</w:t>
      </w:r>
      <w:proofErr w:type="spellEnd"/>
      <w:r>
        <w:t xml:space="preserve">. </w:t>
      </w:r>
      <w:r>
        <w:fldChar w:fldCharType="begin" w:fldLock="1"/>
      </w:r>
      <w:r>
        <w:instrText>ADDIN CSL_CITATION { "citationItems" : [ { "id" : "ITEM-1", "itemData" : { "ISBN" : "0-387-51222-5", "author" : [ { "dropping-particle" : "", "family" : "Drits", "given" : "Victor A", "non-dropping-particle" : "", "parse-names" : false, "suffix" : "" }, { "dropping-particle" : "", "family" : "Tchoubar", "given" : "Cyril", "non-dropping-particle" : "", "parse-names" : false, "suffix" : "" } ], "container-title" : "Book", "id" : "ITEM-1", "issued" : { "date-parts" : [ [ "1990" ] ] }, "publisher" : "Springer-Verlag", "publisher-place" : "Berlin, Heidelberg, New York", "title" : "X-Ray Diffraction by Disordered Lamellar Structures. Theory and applications to microdivided silicates and carbons", "type" : "book" }, "uris" : [ "http://www.mendeley.com/documents/?uuid=def4f0fd-02e2-4f77-a5dc-c55634c3eb7b", "http://www.mendeley.com/documents/?uuid=0486b845-a893-480d-afe2-fcd66a952f5c" ] }, { "id" : "ITEM-2", "itemData" : { "DOI" : "10.1098/rspa.1991.0062", "ISBN" : "1364-5021", "ISSN" : "1364-5021", "abstract" : "A general recursion algorithm is described for calculating kinematical diffraction intensities from crystals containing coherent planar faults. The method exploits the self-similar stacking sequences that occur when layers stack non-deterministically. Recursion gives a set of simple relations between average interference terms from a statistical crystal, which can be solved as a set of simultaneous equations. The diffracted intensity for a polycrystalline sample is given by the incoherent sum of scattered intensities over an ensemble of crystallites. The relations between this and previous approaches, namely the Hendricks-Teller matrix formulation, the difference equation method, the summed series formula of Cowley, and Michalski's recurrence relations between average phase factors, are discussed. Although formally identical to these previous methods, the present recursive description has an intuitive appeal and proves easier to apply to complex crystal structure types. The method is valid for all types of planar faults, can accommodate long-range stacking correlations, and is applicable to crystals that contain only a finite number of layers. A FORTRAN program DIFFaX, based on this recursion algorithm, has been written and used to simulate powder X-ray (and neutron) diffraction patterns and single crystal electron (kinematical) diffraction patterns. Calculations for diamond-lonsdaleite and for several synthetic zeolite systems that contain high densities of stacking faults are presented as examples.", "author" : [ { "dropping-particle" : "", "family" : "Treacy", "given" : "M. M. J.", "non-dropping-particle" : "", "parse-names" : false, "suffix" : "" }, { "dropping-particle" : "", "family" : "Newsam", "given" : "J. M.", "non-dropping-particle" : "", "parse-names" : false, "suffix" : "" }, { "dropping-particle" : "", "family" : "Deem", "given" : "M. W.", "non-dropping-particle" : "", "parse-names" : false, "suffix" : "" } ], "container-title" : "Proceedings of the Royal Society A: Mathematical, Physical and Engineering Sciences", "id" : "ITEM-2", "issue" : "1889", "issued" : { "date-parts" : [ [ "1991" ] ] }, "page" : "499-520", "title" : "A General Recursion Method for Calculating Diffracted Intensities from Crystals Containing Planar Faults", "type" : "article", "volume" : "433" }, "uris" : [ "http://www.mendeley.com/documents/?uuid=e78ce599-3bb3-40d5-91b3-2cf5035558ad" ] } ], "mendeley" : { "formattedCitation" : "(Drits &amp; Tchoubar, 1990; Treacy, Newsam &amp; Deem, 1991)", "plainTextFormattedCitation" : "(Drits &amp; Tchoubar, 1990; Treacy, Newsam &amp; Deem, 1991)", "previouslyFormattedCitation" : "(Drits &amp; Tchoubar, 1990; Treacy, Newsam &amp; Deem, 1991)" }, "properties" : { "noteIndex" : 0 }, "schema" : "https://github.com/citation-style-language/schema/raw/master/csl-citation.json" }</w:instrText>
      </w:r>
      <w:r>
        <w:fldChar w:fldCharType="separate"/>
      </w:r>
      <w:r w:rsidRPr="001F6B00">
        <w:rPr>
          <w:noProof/>
        </w:rPr>
        <w:t>(Drits &amp; Tchoubar, 1990; Treacy, Newsam &amp; Deem, 1991)</w:t>
      </w:r>
      <w:r>
        <w:fldChar w:fldCharType="end"/>
      </w:r>
      <w:r>
        <w:t xml:space="preserve"> In the </w:t>
      </w:r>
      <w:proofErr w:type="spellStart"/>
      <w:r>
        <w:t>DIFFaX</w:t>
      </w:r>
      <w:proofErr w:type="spellEnd"/>
      <w:r>
        <w:t xml:space="preserve"> user’s manual, </w:t>
      </w:r>
      <w:proofErr w:type="spellStart"/>
      <w:r>
        <w:t>Treacy</w:t>
      </w:r>
      <w:proofErr w:type="spellEnd"/>
      <w:r>
        <w:t xml:space="preserve"> introduces this uncertainty as a Debye-Waller-like term, dubbed “Fats-Waller” with coefficients </w:t>
      </w:r>
      <w:proofErr w:type="spellStart"/>
      <w:r>
        <w:t>C</w:t>
      </w:r>
      <w:r w:rsidRPr="00E07A80">
        <w:rPr>
          <w:vertAlign w:val="subscript"/>
        </w:rPr>
        <w:t>ij</w:t>
      </w:r>
      <w:proofErr w:type="spellEnd"/>
      <w:r>
        <w:t xml:space="preserve">. The relationship between this Debye-Waller like term and a real space distribution describing the spatial correlations of discrete lamellar sheets is discussed below. </w:t>
      </w:r>
    </w:p>
    <w:p w:rsidR="004C0DEB" w:rsidRPr="00FC4A07" w:rsidRDefault="004C0DEB" w:rsidP="004C0DEB">
      <w:r>
        <w:t xml:space="preserve">The phase term of the scattered wave is modified to account for the uncertainty </w:t>
      </w:r>
      <w:proofErr w:type="spellStart"/>
      <w:r>
        <w:rPr>
          <w:b/>
        </w:rPr>
        <w:t>ε</w:t>
      </w:r>
      <w:r>
        <w:rPr>
          <w:b/>
          <w:vertAlign w:val="subscript"/>
        </w:rPr>
        <w:t>j</w:t>
      </w:r>
      <w:proofErr w:type="spellEnd"/>
      <w:r>
        <w:rPr>
          <w:b/>
          <w:vertAlign w:val="subscript"/>
        </w:rPr>
        <w:t xml:space="preserve"> </w:t>
      </w:r>
      <w:r>
        <w:t xml:space="preserve">associated with the stacking vector </w:t>
      </w:r>
      <w:proofErr w:type="spellStart"/>
      <w:proofErr w:type="gramStart"/>
      <w:r>
        <w:rPr>
          <w:b/>
        </w:rPr>
        <w:t>R</w:t>
      </w:r>
      <w:r>
        <w:rPr>
          <w:vertAlign w:val="subscript"/>
        </w:rPr>
        <w:t>j</w:t>
      </w:r>
      <w:proofErr w:type="spellEnd"/>
      <w:proofErr w:type="gramEnd"/>
      <w:r>
        <w:t xml:space="preserve"> of the </w:t>
      </w:r>
      <w:proofErr w:type="spellStart"/>
      <w:r>
        <w:t>jth</w:t>
      </w:r>
      <w:proofErr w:type="spellEnd"/>
      <w:r>
        <w:t xml:space="preserve"> transition type. Consequently the position of the atoms in a general layer will be given by the sum of the basis vector </w:t>
      </w:r>
      <w:proofErr w:type="spellStart"/>
      <w:r>
        <w:rPr>
          <w:b/>
        </w:rPr>
        <w:t>r</w:t>
      </w:r>
      <w:r>
        <w:rPr>
          <w:vertAlign w:val="subscript"/>
        </w:rPr>
        <w:t>j</w:t>
      </w:r>
      <w:proofErr w:type="spellEnd"/>
      <w:r>
        <w:t xml:space="preserve"> and the stacking </w:t>
      </w:r>
      <w:proofErr w:type="gramStart"/>
      <w:r>
        <w:t>vector :</w:t>
      </w:r>
      <w:proofErr w:type="gramEnd"/>
    </w:p>
    <w:tbl>
      <w:tblPr>
        <w:tblW w:w="9648" w:type="dxa"/>
        <w:tblLook w:val="04A0" w:firstRow="1" w:lastRow="0" w:firstColumn="1" w:lastColumn="0" w:noHBand="0" w:noVBand="1"/>
      </w:tblPr>
      <w:tblGrid>
        <w:gridCol w:w="1188"/>
        <w:gridCol w:w="7380"/>
        <w:gridCol w:w="1080"/>
      </w:tblGrid>
      <w:tr w:rsidR="004C0DEB" w:rsidTr="00804090">
        <w:tc>
          <w:tcPr>
            <w:tcW w:w="1188" w:type="dxa"/>
          </w:tcPr>
          <w:p w:rsidR="004C0DEB" w:rsidRDefault="004C0DEB" w:rsidP="00804090">
            <w:pPr>
              <w:rPr>
                <w:sz w:val="22"/>
              </w:rPr>
            </w:pPr>
          </w:p>
        </w:tc>
        <w:tc>
          <w:tcPr>
            <w:tcW w:w="7380" w:type="dxa"/>
            <w:hideMark/>
          </w:tcPr>
          <w:p w:rsidR="004C0DEB" w:rsidRDefault="004C0DEB" w:rsidP="00804090">
            <w:pPr>
              <w:spacing w:after="0"/>
              <w:rPr>
                <w:sz w:val="22"/>
              </w:rPr>
            </w:pPr>
            <m:oMathPara>
              <m:oMathParaPr>
                <m:jc m:val="center"/>
              </m:oMathParaPr>
              <m:oMath>
                <m:sSub>
                  <m:sSubPr>
                    <m:ctrlPr>
                      <w:rPr>
                        <w:rFonts w:ascii="Cambria Math" w:hAnsi="Cambria Math"/>
                        <w:b/>
                        <w:i/>
                      </w:rPr>
                    </m:ctrlPr>
                  </m:sSubPr>
                  <m:e>
                    <m:r>
                      <m:rPr>
                        <m:sty m:val="bi"/>
                      </m:rPr>
                      <w:rPr>
                        <w:rFonts w:ascii="Cambria Math" w:hAnsi="Cambria Math"/>
                      </w:rPr>
                      <m:t>r</m:t>
                    </m:r>
                  </m:e>
                  <m:sub>
                    <m:r>
                      <m:rPr>
                        <m:sty m:val="bi"/>
                      </m:rPr>
                      <w:rPr>
                        <w:rFonts w:ascii="Cambria Math" w:hAnsi="Cambria Math"/>
                      </w:rPr>
                      <m:t>j</m:t>
                    </m:r>
                  </m:sub>
                </m:sSub>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m:t>
                        </m:r>
                      </m:e>
                      <m:sub>
                        <m:r>
                          <m:rPr>
                            <m:sty m:val="bi"/>
                          </m:rPr>
                          <w:rPr>
                            <w:rFonts w:ascii="Cambria Math" w:hAnsi="Cambria Math"/>
                          </w:rPr>
                          <m:t>j</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ε</m:t>
                        </m:r>
                      </m:e>
                      <m:sub>
                        <m:r>
                          <m:rPr>
                            <m:sty m:val="bi"/>
                          </m:rPr>
                          <w:rPr>
                            <w:rFonts w:ascii="Cambria Math" w:hAnsi="Cambria Math"/>
                          </w:rPr>
                          <m:t>j</m:t>
                        </m:r>
                      </m:sub>
                    </m:sSub>
                  </m:e>
                </m:d>
              </m:oMath>
            </m:oMathPara>
          </w:p>
        </w:tc>
        <w:tc>
          <w:tcPr>
            <w:tcW w:w="1080" w:type="dxa"/>
            <w:vAlign w:val="center"/>
            <w:hideMark/>
          </w:tcPr>
          <w:p w:rsidR="004C0DEB" w:rsidRDefault="004C0DEB" w:rsidP="00804090">
            <w:pPr>
              <w:jc w:val="right"/>
              <w:rPr>
                <w:sz w:val="22"/>
              </w:rPr>
            </w:pPr>
            <w:r>
              <w:fldChar w:fldCharType="begin"/>
            </w:r>
            <w:r>
              <w:instrText xml:space="preserve"> SEQ Equation \* ARABIC </w:instrText>
            </w:r>
            <w:r>
              <w:fldChar w:fldCharType="separate"/>
            </w:r>
            <w:r>
              <w:rPr>
                <w:noProof/>
              </w:rPr>
              <w:t>10</w:t>
            </w:r>
            <w:r>
              <w:rPr>
                <w:noProof/>
              </w:rPr>
              <w:fldChar w:fldCharType="end"/>
            </w:r>
          </w:p>
        </w:tc>
      </w:tr>
    </w:tbl>
    <w:p w:rsidR="004C0DEB" w:rsidRDefault="004C0DEB" w:rsidP="004C0DEB">
      <w:pPr>
        <w:rPr>
          <w:rFonts w:asciiTheme="minorHAnsi" w:hAnsiTheme="minorHAnsi"/>
          <w:sz w:val="22"/>
        </w:rPr>
      </w:pPr>
      <w:r>
        <w:t xml:space="preserve">In constructing the phase argument of the scattered wave amplitude we will consequently obtain terms (in three dimensions) of the </w:t>
      </w:r>
      <w:proofErr w:type="gramStart"/>
      <w:r>
        <w:t>form :</w:t>
      </w:r>
      <w:proofErr w:type="gramEnd"/>
    </w:p>
    <w:tbl>
      <w:tblPr>
        <w:tblW w:w="9648" w:type="dxa"/>
        <w:tblLook w:val="04A0" w:firstRow="1" w:lastRow="0" w:firstColumn="1" w:lastColumn="0" w:noHBand="0" w:noVBand="1"/>
      </w:tblPr>
      <w:tblGrid>
        <w:gridCol w:w="1188"/>
        <w:gridCol w:w="7380"/>
        <w:gridCol w:w="1080"/>
      </w:tblGrid>
      <w:tr w:rsidR="004C0DEB" w:rsidTr="00804090">
        <w:tc>
          <w:tcPr>
            <w:tcW w:w="1188" w:type="dxa"/>
          </w:tcPr>
          <w:p w:rsidR="004C0DEB" w:rsidRDefault="004C0DEB" w:rsidP="00804090">
            <w:pPr>
              <w:spacing w:after="0"/>
              <w:rPr>
                <w:sz w:val="22"/>
              </w:rPr>
            </w:pPr>
          </w:p>
        </w:tc>
        <w:tc>
          <w:tcPr>
            <w:tcW w:w="7380" w:type="dxa"/>
            <w:hideMark/>
          </w:tcPr>
          <w:p w:rsidR="004C0DEB" w:rsidRDefault="004C0DEB" w:rsidP="00804090">
            <w:pPr>
              <w:spacing w:after="0"/>
              <w:jc w:val="center"/>
              <w:rPr>
                <w:sz w:val="22"/>
              </w:rPr>
            </w:pPr>
            <m:oMathPara>
              <m:oMath>
                <m:nary>
                  <m:naryPr>
                    <m:chr m:val="∑"/>
                    <m:supHide m:val="1"/>
                    <m:ctrlPr>
                      <w:rPr>
                        <w:rFonts w:ascii="Cambria Math" w:hAnsi="Cambria Math"/>
                        <w:i/>
                      </w:rPr>
                    </m:ctrlPr>
                  </m:naryPr>
                  <m:sub>
                    <m:r>
                      <w:rPr>
                        <w:rFonts w:ascii="Cambria Math" w:hAnsi="Cambria Math"/>
                      </w:rPr>
                      <m:t>j</m:t>
                    </m:r>
                  </m:sub>
                  <m:sup/>
                  <m:e>
                    <m:sSub>
                      <m:sSubPr>
                        <m:ctrlPr>
                          <w:rPr>
                            <w:rFonts w:ascii="Cambria Math" w:hAnsi="Cambria Math"/>
                            <w:i/>
                          </w:rPr>
                        </m:ctrlPr>
                      </m:sSubPr>
                      <m:e>
                        <m:r>
                          <w:rPr>
                            <w:rFonts w:ascii="Cambria Math" w:hAnsi="Cambria Math"/>
                          </w:rPr>
                          <m:t>α</m:t>
                        </m:r>
                        <m:ctrlPr>
                          <w:rPr>
                            <w:rFonts w:ascii="Cambria Math" w:hAnsi="Cambria Math" w:cs="Cambria Math"/>
                            <w:i/>
                          </w:rPr>
                        </m:ctrlPr>
                      </m:e>
                      <m:sub>
                        <m:r>
                          <w:rPr>
                            <w:rFonts w:ascii="Cambria Math" w:hAnsi="Cambria Math"/>
                          </w:rPr>
                          <m:t>ij</m:t>
                        </m:r>
                      </m:sub>
                    </m:sSub>
                    <m:func>
                      <m:funcPr>
                        <m:ctrlPr>
                          <w:rPr>
                            <w:rFonts w:ascii="Cambria Math" w:hAnsi="Cambria Math"/>
                            <w:i/>
                          </w:rPr>
                        </m:ctrlPr>
                      </m:funcPr>
                      <m:fName>
                        <m:r>
                          <m:rPr>
                            <m:sty m:val="p"/>
                          </m:rPr>
                          <w:rPr>
                            <w:rFonts w:ascii="Cambria Math" w:hAnsi="Cambria Math"/>
                          </w:rPr>
                          <m:t>exp</m:t>
                        </m:r>
                        <m:ctrlPr>
                          <w:rPr>
                            <w:rFonts w:ascii="Cambria Math" w:hAnsi="Cambria Math"/>
                          </w:rPr>
                        </m:ctrlPr>
                      </m:fName>
                      <m:e>
                        <m:d>
                          <m:dPr>
                            <m:begChr m:val="["/>
                            <m:endChr m:val="]"/>
                            <m:ctrlPr>
                              <w:rPr>
                                <w:rFonts w:ascii="Cambria Math" w:hAnsi="Cambria Math"/>
                                <w:i/>
                              </w:rPr>
                            </m:ctrlPr>
                          </m:dPr>
                          <m:e>
                            <m:r>
                              <w:rPr>
                                <w:rFonts w:ascii="Cambria Math" w:hAnsi="Cambria Math"/>
                              </w:rPr>
                              <m:t>2</m:t>
                            </m:r>
                            <m:r>
                              <m:rPr>
                                <m:sty m:val="p"/>
                              </m:rPr>
                              <w:rPr>
                                <w:rFonts w:ascii="Cambria Math" w:hAnsi="Cambria Math" w:cs="Times New Roman"/>
                                <w:szCs w:val="24"/>
                                <w:lang w:val="el-GR"/>
                              </w:rPr>
                              <m:t xml:space="preserve">πi </m:t>
                            </m:r>
                            <m:r>
                              <m:rPr>
                                <m:sty m:val="b"/>
                              </m:rPr>
                              <w:rPr>
                                <w:rFonts w:ascii="Cambria Math" w:hAnsi="Cambria Math" w:cs="Times New Roman"/>
                                <w:szCs w:val="24"/>
                                <w:lang w:val="el-GR"/>
                              </w:rPr>
                              <m:t>s∙</m:t>
                            </m:r>
                            <m:d>
                              <m:dPr>
                                <m:ctrlPr>
                                  <w:rPr>
                                    <w:rFonts w:ascii="Cambria Math" w:hAnsi="Cambria Math" w:cs="Times New Roman"/>
                                    <w:b/>
                                    <w:szCs w:val="24"/>
                                    <w:lang w:val="el-GR"/>
                                  </w:rPr>
                                </m:ctrlPr>
                              </m:dPr>
                              <m:e>
                                <m:sSub>
                                  <m:sSubPr>
                                    <m:ctrlPr>
                                      <w:rPr>
                                        <w:rFonts w:ascii="Cambria Math" w:hAnsi="Cambria Math" w:cs="Times New Roman"/>
                                        <w:b/>
                                        <w:szCs w:val="24"/>
                                        <w:lang w:val="el-GR"/>
                                      </w:rPr>
                                    </m:ctrlPr>
                                  </m:sSubPr>
                                  <m:e>
                                    <m:r>
                                      <m:rPr>
                                        <m:sty m:val="b"/>
                                      </m:rPr>
                                      <w:rPr>
                                        <w:rFonts w:ascii="Cambria Math" w:hAnsi="Cambria Math" w:cs="Times New Roman"/>
                                        <w:szCs w:val="24"/>
                                        <w:lang w:val="el-GR"/>
                                      </w:rPr>
                                      <m:t>R</m:t>
                                    </m:r>
                                  </m:e>
                                  <m:sub>
                                    <m:r>
                                      <m:rPr>
                                        <m:sty m:val="b"/>
                                      </m:rPr>
                                      <w:rPr>
                                        <w:rFonts w:ascii="Cambria Math" w:hAnsi="Cambria Math" w:cs="Times New Roman"/>
                                        <w:szCs w:val="24"/>
                                        <w:lang w:val="el-GR"/>
                                      </w:rPr>
                                      <m:t>j</m:t>
                                    </m:r>
                                  </m:sub>
                                </m:sSub>
                                <m:r>
                                  <m:rPr>
                                    <m:sty m:val="b"/>
                                  </m:rPr>
                                  <w:rPr>
                                    <w:rFonts w:ascii="Cambria Math" w:hAnsi="Cambria Math" w:cs="Times New Roman"/>
                                    <w:szCs w:val="24"/>
                                    <w:lang w:val="el-GR"/>
                                  </w:rPr>
                                  <m:t>+</m:t>
                                </m:r>
                                <m:sSub>
                                  <m:sSubPr>
                                    <m:ctrlPr>
                                      <w:rPr>
                                        <w:rFonts w:ascii="Cambria Math" w:hAnsi="Cambria Math" w:cs="Times New Roman"/>
                                        <w:b/>
                                        <w:szCs w:val="24"/>
                                        <w:lang w:val="el-GR"/>
                                      </w:rPr>
                                    </m:ctrlPr>
                                  </m:sSubPr>
                                  <m:e>
                                    <m:r>
                                      <m:rPr>
                                        <m:sty m:val="b"/>
                                      </m:rPr>
                                      <w:rPr>
                                        <w:rFonts w:ascii="Cambria Math" w:hAnsi="Cambria Math" w:cs="Times New Roman"/>
                                        <w:szCs w:val="24"/>
                                        <w:lang w:val="el-GR"/>
                                      </w:rPr>
                                      <m:t>r</m:t>
                                    </m:r>
                                  </m:e>
                                  <m:sub>
                                    <m:r>
                                      <m:rPr>
                                        <m:sty m:val="b"/>
                                      </m:rPr>
                                      <w:rPr>
                                        <w:rFonts w:ascii="Cambria Math" w:hAnsi="Cambria Math" w:cs="Times New Roman"/>
                                        <w:szCs w:val="24"/>
                                        <w:lang w:val="el-GR"/>
                                      </w:rPr>
                                      <m:t>j</m:t>
                                    </m:r>
                                  </m:sub>
                                </m:sSub>
                                <m:r>
                                  <m:rPr>
                                    <m:sty m:val="p"/>
                                  </m:rPr>
                                  <w:rPr>
                                    <w:rFonts w:ascii="Cambria Math" w:hAnsi="Cambria Math" w:cs="Times New Roman"/>
                                    <w:szCs w:val="24"/>
                                    <w:lang w:val="el-GR"/>
                                  </w:rPr>
                                  <m:t>+</m:t>
                                </m:r>
                                <m:sSub>
                                  <m:sSubPr>
                                    <m:ctrlPr>
                                      <w:rPr>
                                        <w:rFonts w:ascii="Cambria Math" w:hAnsi="Cambria Math" w:cs="Times New Roman"/>
                                        <w:b/>
                                        <w:szCs w:val="24"/>
                                        <w:lang w:val="el-GR"/>
                                      </w:rPr>
                                    </m:ctrlPr>
                                  </m:sSubPr>
                                  <m:e>
                                    <m:r>
                                      <m:rPr>
                                        <m:sty m:val="b"/>
                                      </m:rPr>
                                      <w:rPr>
                                        <w:rFonts w:ascii="Cambria Math" w:hAnsi="Cambria Math" w:cs="Times New Roman"/>
                                        <w:szCs w:val="24"/>
                                        <w:lang w:val="el-GR"/>
                                      </w:rPr>
                                      <m:t>ε</m:t>
                                    </m:r>
                                    <m:ctrlPr>
                                      <w:rPr>
                                        <w:rFonts w:ascii="Cambria Math" w:hAnsi="Cambria Math" w:cs="Times New Roman"/>
                                        <w:szCs w:val="24"/>
                                        <w:lang w:val="el-GR"/>
                                      </w:rPr>
                                    </m:ctrlPr>
                                  </m:e>
                                  <m:sub>
                                    <m:r>
                                      <m:rPr>
                                        <m:sty m:val="b"/>
                                      </m:rPr>
                                      <w:rPr>
                                        <w:rFonts w:ascii="Cambria Math" w:hAnsi="Cambria Math" w:cs="Times New Roman"/>
                                        <w:szCs w:val="24"/>
                                        <w:lang w:val="el-GR"/>
                                      </w:rPr>
                                      <m:t>j</m:t>
                                    </m:r>
                                  </m:sub>
                                </m:sSub>
                              </m:e>
                            </m:d>
                          </m:e>
                        </m:d>
                      </m:e>
                    </m:func>
                  </m:e>
                </m:nary>
              </m:oMath>
            </m:oMathPara>
          </w:p>
        </w:tc>
        <w:tc>
          <w:tcPr>
            <w:tcW w:w="1080" w:type="dxa"/>
            <w:vAlign w:val="center"/>
            <w:hideMark/>
          </w:tcPr>
          <w:p w:rsidR="004C0DEB" w:rsidRDefault="004C0DEB" w:rsidP="00804090">
            <w:pPr>
              <w:spacing w:after="0"/>
              <w:jc w:val="right"/>
              <w:rPr>
                <w:sz w:val="22"/>
              </w:rPr>
            </w:pPr>
            <w:r>
              <w:fldChar w:fldCharType="begin"/>
            </w:r>
            <w:r>
              <w:instrText xml:space="preserve"> SEQ Equation \* ARABIC </w:instrText>
            </w:r>
            <w:r>
              <w:fldChar w:fldCharType="separate"/>
            </w:r>
            <w:r>
              <w:rPr>
                <w:noProof/>
              </w:rPr>
              <w:t>11</w:t>
            </w:r>
            <w:r>
              <w:rPr>
                <w:noProof/>
              </w:rPr>
              <w:fldChar w:fldCharType="end"/>
            </w:r>
          </w:p>
        </w:tc>
      </w:tr>
      <w:tr w:rsidR="004C0DEB" w:rsidTr="00804090">
        <w:tc>
          <w:tcPr>
            <w:tcW w:w="1188" w:type="dxa"/>
          </w:tcPr>
          <w:p w:rsidR="004C0DEB" w:rsidRDefault="004C0DEB" w:rsidP="00804090">
            <w:pPr>
              <w:spacing w:after="0"/>
              <w:rPr>
                <w:sz w:val="22"/>
              </w:rPr>
            </w:pPr>
          </w:p>
        </w:tc>
        <w:tc>
          <w:tcPr>
            <w:tcW w:w="7380" w:type="dxa"/>
            <w:hideMark/>
          </w:tcPr>
          <w:p w:rsidR="004C0DEB" w:rsidRDefault="004C0DEB" w:rsidP="00804090">
            <w:pPr>
              <w:spacing w:after="0"/>
              <w:jc w:val="center"/>
              <w:rPr>
                <w:sz w:val="22"/>
              </w:rPr>
            </w:pPr>
            <m:oMathPara>
              <m:oMath>
                <m:nary>
                  <m:naryPr>
                    <m:chr m:val="∑"/>
                    <m:supHide m:val="1"/>
                    <m:ctrlPr>
                      <w:rPr>
                        <w:rFonts w:ascii="Cambria Math" w:hAnsi="Cambria Math"/>
                        <w:i/>
                      </w:rPr>
                    </m:ctrlPr>
                  </m:naryPr>
                  <m:sub>
                    <m:r>
                      <w:rPr>
                        <w:rFonts w:ascii="Cambria Math" w:hAnsi="Cambria Math"/>
                      </w:rPr>
                      <m:t>j</m:t>
                    </m:r>
                  </m:sub>
                  <m:sup/>
                  <m:e>
                    <m:sSub>
                      <m:sSubPr>
                        <m:ctrlPr>
                          <w:rPr>
                            <w:rFonts w:ascii="Cambria Math" w:hAnsi="Cambria Math"/>
                            <w:i/>
                          </w:rPr>
                        </m:ctrlPr>
                      </m:sSubPr>
                      <m:e>
                        <m:r>
                          <w:rPr>
                            <w:rFonts w:ascii="Cambria Math" w:hAnsi="Cambria Math"/>
                          </w:rPr>
                          <m:t>α</m:t>
                        </m:r>
                        <m:ctrlPr>
                          <w:rPr>
                            <w:rFonts w:ascii="Cambria Math" w:hAnsi="Cambria Math" w:cs="Cambria Math"/>
                            <w:i/>
                          </w:rPr>
                        </m:ctrlPr>
                      </m:e>
                      <m:sub>
                        <m:r>
                          <w:rPr>
                            <w:rFonts w:ascii="Cambria Math" w:hAnsi="Cambria Math"/>
                          </w:rPr>
                          <m:t>ij</m:t>
                        </m:r>
                      </m:sub>
                    </m:sSub>
                    <m:func>
                      <m:funcPr>
                        <m:ctrlPr>
                          <w:rPr>
                            <w:rFonts w:ascii="Cambria Math" w:hAnsi="Cambria Math"/>
                            <w:i/>
                          </w:rPr>
                        </m:ctrlPr>
                      </m:funcPr>
                      <m:fName>
                        <m:r>
                          <m:rPr>
                            <m:sty m:val="p"/>
                          </m:rPr>
                          <w:rPr>
                            <w:rFonts w:ascii="Cambria Math" w:hAnsi="Cambria Math"/>
                          </w:rPr>
                          <m:t>exp</m:t>
                        </m:r>
                        <m:ctrlPr>
                          <w:rPr>
                            <w:rFonts w:ascii="Cambria Math" w:hAnsi="Cambria Math"/>
                          </w:rPr>
                        </m:ctrlPr>
                      </m:fName>
                      <m:e>
                        <m:d>
                          <m:dPr>
                            <m:begChr m:val="["/>
                            <m:endChr m:val="]"/>
                            <m:ctrlPr>
                              <w:rPr>
                                <w:rFonts w:ascii="Cambria Math" w:hAnsi="Cambria Math"/>
                                <w:i/>
                              </w:rPr>
                            </m:ctrlPr>
                          </m:dPr>
                          <m:e>
                            <m:r>
                              <w:rPr>
                                <w:rFonts w:ascii="Cambria Math" w:hAnsi="Cambria Math"/>
                              </w:rPr>
                              <m:t>2</m:t>
                            </m:r>
                            <m:r>
                              <m:rPr>
                                <m:sty m:val="p"/>
                              </m:rPr>
                              <w:rPr>
                                <w:rFonts w:ascii="Cambria Math" w:hAnsi="Cambria Math" w:cs="Times New Roman"/>
                                <w:szCs w:val="24"/>
                                <w:lang w:val="el-GR"/>
                              </w:rPr>
                              <m:t xml:space="preserve">πi </m:t>
                            </m:r>
                            <m:r>
                              <m:rPr>
                                <m:sty m:val="b"/>
                              </m:rPr>
                              <w:rPr>
                                <w:rFonts w:ascii="Cambria Math" w:hAnsi="Cambria Math" w:cs="Times New Roman"/>
                                <w:szCs w:val="24"/>
                                <w:lang w:val="el-GR"/>
                              </w:rPr>
                              <m:t>s∙</m:t>
                            </m:r>
                            <m:d>
                              <m:dPr>
                                <m:ctrlPr>
                                  <w:rPr>
                                    <w:rFonts w:ascii="Cambria Math" w:hAnsi="Cambria Math" w:cs="Times New Roman"/>
                                    <w:b/>
                                    <w:szCs w:val="24"/>
                                    <w:lang w:val="el-GR"/>
                                  </w:rPr>
                                </m:ctrlPr>
                              </m:dPr>
                              <m:e>
                                <m:sSub>
                                  <m:sSubPr>
                                    <m:ctrlPr>
                                      <w:rPr>
                                        <w:rFonts w:ascii="Cambria Math" w:hAnsi="Cambria Math" w:cs="Times New Roman"/>
                                        <w:b/>
                                        <w:szCs w:val="24"/>
                                        <w:lang w:val="el-GR"/>
                                      </w:rPr>
                                    </m:ctrlPr>
                                  </m:sSubPr>
                                  <m:e>
                                    <m:r>
                                      <m:rPr>
                                        <m:sty m:val="b"/>
                                      </m:rPr>
                                      <w:rPr>
                                        <w:rFonts w:ascii="Cambria Math" w:hAnsi="Cambria Math" w:cs="Times New Roman"/>
                                        <w:szCs w:val="24"/>
                                        <w:lang w:val="el-GR"/>
                                      </w:rPr>
                                      <m:t>R</m:t>
                                    </m:r>
                                  </m:e>
                                  <m:sub>
                                    <m:r>
                                      <m:rPr>
                                        <m:sty m:val="b"/>
                                      </m:rPr>
                                      <w:rPr>
                                        <w:rFonts w:ascii="Cambria Math" w:hAnsi="Cambria Math" w:cs="Times New Roman"/>
                                        <w:szCs w:val="24"/>
                                        <w:lang w:val="el-GR"/>
                                      </w:rPr>
                                      <m:t>j</m:t>
                                    </m:r>
                                  </m:sub>
                                </m:sSub>
                                <m:r>
                                  <m:rPr>
                                    <m:sty m:val="b"/>
                                  </m:rPr>
                                  <w:rPr>
                                    <w:rFonts w:ascii="Cambria Math" w:hAnsi="Cambria Math" w:cs="Times New Roman"/>
                                    <w:szCs w:val="24"/>
                                    <w:lang w:val="el-GR"/>
                                  </w:rPr>
                                  <m:t>+</m:t>
                                </m:r>
                                <m:sSub>
                                  <m:sSubPr>
                                    <m:ctrlPr>
                                      <w:rPr>
                                        <w:rFonts w:ascii="Cambria Math" w:hAnsi="Cambria Math" w:cs="Times New Roman"/>
                                        <w:b/>
                                        <w:szCs w:val="24"/>
                                        <w:lang w:val="el-GR"/>
                                      </w:rPr>
                                    </m:ctrlPr>
                                  </m:sSubPr>
                                  <m:e>
                                    <m:r>
                                      <m:rPr>
                                        <m:sty m:val="b"/>
                                      </m:rPr>
                                      <w:rPr>
                                        <w:rFonts w:ascii="Cambria Math" w:hAnsi="Cambria Math" w:cs="Times New Roman"/>
                                        <w:szCs w:val="24"/>
                                        <w:lang w:val="el-GR"/>
                                      </w:rPr>
                                      <m:t>r</m:t>
                                    </m:r>
                                  </m:e>
                                  <m:sub>
                                    <m:r>
                                      <m:rPr>
                                        <m:sty m:val="b"/>
                                      </m:rPr>
                                      <w:rPr>
                                        <w:rFonts w:ascii="Cambria Math" w:hAnsi="Cambria Math" w:cs="Times New Roman"/>
                                        <w:szCs w:val="24"/>
                                        <w:lang w:val="el-GR"/>
                                      </w:rPr>
                                      <m:t>j</m:t>
                                    </m:r>
                                  </m:sub>
                                </m:sSub>
                                <m:ctrlPr>
                                  <w:rPr>
                                    <w:rFonts w:ascii="Cambria Math" w:hAnsi="Cambria Math" w:cs="Times New Roman"/>
                                    <w:szCs w:val="24"/>
                                    <w:lang w:val="el-GR"/>
                                  </w:rPr>
                                </m:ctrlPr>
                              </m:e>
                            </m:d>
                          </m:e>
                        </m:d>
                      </m:e>
                    </m:func>
                    <m:func>
                      <m:funcPr>
                        <m:ctrlPr>
                          <w:rPr>
                            <w:rFonts w:ascii="Cambria Math" w:hAnsi="Cambria Math"/>
                            <w:i/>
                          </w:rPr>
                        </m:ctrlPr>
                      </m:funcPr>
                      <m:fName>
                        <m:r>
                          <m:rPr>
                            <m:sty m:val="p"/>
                          </m:rPr>
                          <w:rPr>
                            <w:rFonts w:ascii="Cambria Math" w:hAnsi="Cambria Math"/>
                          </w:rPr>
                          <m:t>exp</m:t>
                        </m:r>
                        <m:ctrlPr>
                          <w:rPr>
                            <w:rFonts w:ascii="Cambria Math" w:hAnsi="Cambria Math"/>
                          </w:rPr>
                        </m:ctrlPr>
                      </m:fName>
                      <m:e>
                        <m:d>
                          <m:dPr>
                            <m:begChr m:val="["/>
                            <m:endChr m:val="]"/>
                            <m:ctrlPr>
                              <w:rPr>
                                <w:rFonts w:ascii="Cambria Math" w:hAnsi="Cambria Math"/>
                                <w:i/>
                              </w:rPr>
                            </m:ctrlPr>
                          </m:dPr>
                          <m:e>
                            <m:r>
                              <w:rPr>
                                <w:rFonts w:ascii="Cambria Math" w:hAnsi="Cambria Math"/>
                              </w:rPr>
                              <m:t>2</m:t>
                            </m:r>
                            <m:r>
                              <m:rPr>
                                <m:sty m:val="p"/>
                              </m:rPr>
                              <w:rPr>
                                <w:rFonts w:ascii="Cambria Math" w:hAnsi="Cambria Math" w:cs="Times New Roman"/>
                                <w:szCs w:val="24"/>
                                <w:lang w:val="el-GR"/>
                              </w:rPr>
                              <m:t xml:space="preserve">πi </m:t>
                            </m:r>
                            <m:r>
                              <m:rPr>
                                <m:sty m:val="b"/>
                              </m:rPr>
                              <w:rPr>
                                <w:rFonts w:ascii="Cambria Math" w:hAnsi="Cambria Math" w:cs="Times New Roman"/>
                                <w:szCs w:val="24"/>
                                <w:lang w:val="el-GR"/>
                              </w:rPr>
                              <m:t>s∙</m:t>
                            </m:r>
                            <m:sSub>
                              <m:sSubPr>
                                <m:ctrlPr>
                                  <w:rPr>
                                    <w:rFonts w:ascii="Cambria Math" w:hAnsi="Cambria Math" w:cs="Times New Roman"/>
                                    <w:b/>
                                    <w:szCs w:val="24"/>
                                    <w:lang w:val="el-GR"/>
                                  </w:rPr>
                                </m:ctrlPr>
                              </m:sSubPr>
                              <m:e>
                                <m:r>
                                  <m:rPr>
                                    <m:sty m:val="b"/>
                                  </m:rPr>
                                  <w:rPr>
                                    <w:rFonts w:ascii="Cambria Math" w:hAnsi="Cambria Math" w:cs="Times New Roman"/>
                                    <w:szCs w:val="24"/>
                                    <w:lang w:val="el-GR"/>
                                  </w:rPr>
                                  <m:t>ε</m:t>
                                </m:r>
                              </m:e>
                              <m:sub>
                                <m:r>
                                  <m:rPr>
                                    <m:sty m:val="b"/>
                                  </m:rPr>
                                  <w:rPr>
                                    <w:rFonts w:ascii="Cambria Math" w:hAnsi="Cambria Math" w:cs="Times New Roman"/>
                                    <w:szCs w:val="24"/>
                                    <w:lang w:val="el-GR"/>
                                  </w:rPr>
                                  <m:t>j</m:t>
                                </m:r>
                              </m:sub>
                            </m:sSub>
                            <m:r>
                              <m:rPr>
                                <m:sty m:val="b"/>
                              </m:rPr>
                              <w:rPr>
                                <w:rFonts w:ascii="Cambria Math" w:hAnsi="Cambria Math" w:cs="Times New Roman"/>
                                <w:szCs w:val="24"/>
                                <w:lang w:val="el-GR"/>
                              </w:rPr>
                              <m:t xml:space="preserve"> </m:t>
                            </m:r>
                          </m:e>
                        </m:d>
                      </m:e>
                    </m:func>
                  </m:e>
                </m:nary>
                <m:r>
                  <w:rPr>
                    <w:rFonts w:ascii="Cambria Math" w:hAnsi="Cambria Math"/>
                  </w:rPr>
                  <m:t xml:space="preserve"> </m:t>
                </m:r>
              </m:oMath>
            </m:oMathPara>
          </w:p>
        </w:tc>
        <w:tc>
          <w:tcPr>
            <w:tcW w:w="1080" w:type="dxa"/>
            <w:vAlign w:val="center"/>
            <w:hideMark/>
          </w:tcPr>
          <w:p w:rsidR="004C0DEB" w:rsidRDefault="004C0DEB" w:rsidP="00804090">
            <w:pPr>
              <w:spacing w:after="0"/>
              <w:jc w:val="right"/>
              <w:rPr>
                <w:sz w:val="22"/>
              </w:rPr>
            </w:pPr>
            <w:r>
              <w:fldChar w:fldCharType="begin"/>
            </w:r>
            <w:r>
              <w:instrText xml:space="preserve"> SEQ Equation \* ARABIC </w:instrText>
            </w:r>
            <w:r>
              <w:fldChar w:fldCharType="separate"/>
            </w:r>
            <w:bookmarkStart w:id="0" w:name="_Ref419383445"/>
            <w:r>
              <w:rPr>
                <w:noProof/>
              </w:rPr>
              <w:t>12</w:t>
            </w:r>
            <w:bookmarkEnd w:id="0"/>
            <w:r>
              <w:rPr>
                <w:noProof/>
              </w:rPr>
              <w:fldChar w:fldCharType="end"/>
            </w:r>
          </w:p>
        </w:tc>
      </w:tr>
    </w:tbl>
    <w:p w:rsidR="004C0DEB" w:rsidRDefault="004C0DEB" w:rsidP="004C0DEB">
      <w:pPr>
        <w:rPr>
          <w:rFonts w:asciiTheme="minorHAnsi" w:hAnsiTheme="minorHAnsi"/>
          <w:sz w:val="22"/>
        </w:rPr>
      </w:pPr>
      <w:r>
        <w:t>Where α</w:t>
      </w:r>
      <w:proofErr w:type="spellStart"/>
      <w:r>
        <w:rPr>
          <w:vertAlign w:val="subscript"/>
        </w:rPr>
        <w:t>ij</w:t>
      </w:r>
      <w:proofErr w:type="spellEnd"/>
      <w:r>
        <w:t xml:space="preserve"> is the transition probability, </w:t>
      </w:r>
      <w:r>
        <w:rPr>
          <w:b/>
        </w:rPr>
        <w:t>s</w:t>
      </w:r>
      <w:r>
        <w:t xml:space="preserve"> is the scattering vector and the last term suggests a Debye-Waller-like factor. We will assume (a) the uncertainties are uncorrelated (i.e. stacking  disorder of the second type </w:t>
      </w:r>
      <w:r>
        <w:fldChar w:fldCharType="begin" w:fldLock="1"/>
      </w:r>
      <w:r>
        <w:instrText>ADDIN CSL_CITATION { "citationItems" : [ { "id" : "ITEM-1", "itemData" : { "ISBN" : "0-387-51222-5", "author" : [ { "dropping-particle" : "", "family" : "Drits", "given" : "Victor A", "non-dropping-particle" : "", "parse-names" : false, "suffix" : "" }, { "dropping-particle" : "", "family" : "Tchoubar", "given" : "Cyril", "non-dropping-particle" : "", "parse-names" : false, "suffix" : "" } ], "container-title" : "Book", "id" : "ITEM-1", "issued" : { "date-parts" : [ [ "1990" ] ] }, "publisher" : "Springer-Verlag", "publisher-place" : "Berlin, Heidelberg, New York", "title" : "X-Ray Diffraction by Disordered Lamellar Structures. Theory and applications to microdivided silicates and carbons", "type" : "book" }, "uris" : [ "http://www.mendeley.com/documents/?uuid=def4f0fd-02e2-4f77-a5dc-c55634c3eb7b", "http://www.mendeley.com/documents/?uuid=0486b845-a893-480d-afe2-fcd66a952f5c" ] } ], "mendeley" : { "formattedCitation" : "(Drits &amp; Tchoubar, 1990)", "plainTextFormattedCitation" : "(Drits &amp; Tchoubar, 1990)", "previouslyFormattedCitation" : "(Drits &amp; Tchoubar, 1990)" }, "properties" : { "noteIndex" : 0 }, "schema" : "https://github.com/citation-style-language/schema/raw/master/csl-citation.json" }</w:instrText>
      </w:r>
      <w:r>
        <w:fldChar w:fldCharType="separate"/>
      </w:r>
      <w:r>
        <w:rPr>
          <w:noProof/>
        </w:rPr>
        <w:t>(Drits &amp; Tchoubar, 1990)</w:t>
      </w:r>
      <w:r>
        <w:fldChar w:fldCharType="end"/>
      </w:r>
      <w:r>
        <w:t>) and (b) the uncertainty in the stacking vector is proportional to the mean square displacement (MSD) of the sheet. If the crystal obeys the harmonic approximation, then it is reasonable to assume that the MSD is normally distributed.</w:t>
      </w:r>
    </w:p>
    <w:p w:rsidR="004C0DEB" w:rsidRDefault="004C0DEB" w:rsidP="004C0DEB">
      <w:r>
        <w:t>Making use of a general expression for the Debye-Waller Factor:</w:t>
      </w:r>
    </w:p>
    <w:tbl>
      <w:tblPr>
        <w:tblW w:w="9738" w:type="dxa"/>
        <w:tblLook w:val="04A0" w:firstRow="1" w:lastRow="0" w:firstColumn="1" w:lastColumn="0" w:noHBand="0" w:noVBand="1"/>
      </w:tblPr>
      <w:tblGrid>
        <w:gridCol w:w="288"/>
        <w:gridCol w:w="8370"/>
        <w:gridCol w:w="1080"/>
      </w:tblGrid>
      <w:tr w:rsidR="004C0DEB" w:rsidTr="00804090">
        <w:tc>
          <w:tcPr>
            <w:tcW w:w="288" w:type="dxa"/>
          </w:tcPr>
          <w:p w:rsidR="004C0DEB" w:rsidRDefault="004C0DEB" w:rsidP="00804090">
            <w:pPr>
              <w:spacing w:after="100"/>
              <w:rPr>
                <w:sz w:val="22"/>
              </w:rPr>
            </w:pPr>
          </w:p>
        </w:tc>
        <w:tc>
          <w:tcPr>
            <w:tcW w:w="8370" w:type="dxa"/>
            <w:hideMark/>
          </w:tcPr>
          <w:p w:rsidR="004C0DEB" w:rsidRDefault="004C0DEB" w:rsidP="00804090">
            <w:pPr>
              <w:spacing w:after="100"/>
              <w:jc w:val="center"/>
              <w:rPr>
                <w:sz w:val="22"/>
              </w:rPr>
            </w:pPr>
            <m:oMath>
              <m:r>
                <w:rPr>
                  <w:rFonts w:ascii="Cambria Math" w:hAnsi="Cambria Math"/>
                </w:rPr>
                <m:t xml:space="preserve">Debye Waller Factor= </m:t>
              </m:r>
              <m:sSup>
                <m:sSupPr>
                  <m:ctrlPr>
                    <w:rPr>
                      <w:rFonts w:ascii="Cambria Math" w:hAnsi="Cambria Math"/>
                      <w:i/>
                    </w:rPr>
                  </m:ctrlPr>
                </m:sSupPr>
                <m:e>
                  <m:d>
                    <m:dPr>
                      <m:begChr m:val="〈"/>
                      <m:endChr m:val="〉"/>
                      <m:ctrlPr>
                        <w:rPr>
                          <w:rFonts w:ascii="Cambria Math" w:hAnsi="Cambria Math"/>
                          <w:i/>
                        </w:rPr>
                      </m:ctrlPr>
                    </m:dPr>
                    <m:e>
                      <m:func>
                        <m:funcPr>
                          <m:ctrlPr>
                            <w:rPr>
                              <w:rFonts w:ascii="Cambria Math" w:hAnsi="Cambria Math"/>
                              <w:i/>
                            </w:rPr>
                          </m:ctrlPr>
                        </m:funcPr>
                        <m:fName>
                          <m:r>
                            <m:rPr>
                              <m:sty m:val="p"/>
                            </m:rPr>
                            <w:rPr>
                              <w:rFonts w:ascii="Cambria Math" w:hAnsi="Cambria Math"/>
                            </w:rPr>
                            <m:t>exp</m:t>
                          </m:r>
                        </m:fName>
                        <m:e>
                          <m:d>
                            <m:dPr>
                              <m:ctrlPr>
                                <w:rPr>
                                  <w:rFonts w:ascii="Cambria Math" w:hAnsi="Cambria Math"/>
                                  <w:i/>
                                </w:rPr>
                              </m:ctrlPr>
                            </m:dPr>
                            <m:e>
                              <m:r>
                                <m:rPr>
                                  <m:sty m:val="p"/>
                                </m:rPr>
                                <w:rPr>
                                  <w:rFonts w:ascii="Cambria Math" w:hAnsi="Cambria Math" w:cs="Times New Roman"/>
                                  <w:szCs w:val="24"/>
                                  <w:lang w:val="el-GR"/>
                                </w:rPr>
                                <m:t>i</m:t>
                              </m:r>
                              <m:r>
                                <m:rPr>
                                  <m:sty m:val="b"/>
                                </m:rPr>
                                <w:rPr>
                                  <w:rFonts w:ascii="Cambria Math" w:hAnsi="Cambria Math" w:cs="Times New Roman"/>
                                  <w:szCs w:val="24"/>
                                  <w:lang w:val="el-GR"/>
                                </w:rPr>
                                <m:t>s</m:t>
                              </m:r>
                              <m:r>
                                <m:rPr>
                                  <m:sty m:val="p"/>
                                </m:rPr>
                                <w:rPr>
                                  <w:rFonts w:ascii="Cambria Math" w:hAnsi="Cambria Math" w:cs="Times New Roman"/>
                                  <w:szCs w:val="24"/>
                                  <w:lang w:val="el-GR"/>
                                </w:rPr>
                                <m:t>∙</m:t>
                              </m:r>
                              <m:r>
                                <m:rPr>
                                  <m:sty m:val="b"/>
                                </m:rPr>
                                <w:rPr>
                                  <w:rFonts w:ascii="Cambria Math" w:hAnsi="Cambria Math" w:cs="Times New Roman"/>
                                  <w:szCs w:val="24"/>
                                  <w:lang w:val="el-GR"/>
                                </w:rPr>
                                <m:t>u</m:t>
                              </m:r>
                              <m:ctrlPr>
                                <w:rPr>
                                  <w:rFonts w:ascii="Cambria Math" w:hAnsi="Cambria Math" w:cs="Times New Roman"/>
                                  <w:b/>
                                  <w:szCs w:val="24"/>
                                  <w:lang w:val="el-GR"/>
                                </w:rPr>
                              </m:ctrlPr>
                            </m:e>
                          </m:d>
                        </m:e>
                      </m:func>
                    </m:e>
                  </m:d>
                </m:e>
                <m:sup>
                  <m:r>
                    <w:rPr>
                      <w:rFonts w:ascii="Cambria Math" w:hAnsi="Cambria Math"/>
                    </w:rPr>
                    <m:t>2</m:t>
                  </m:r>
                </m:sup>
              </m:sSup>
              <m:r>
                <w:rPr>
                  <w:rFonts w:ascii="Cambria Math" w:hAnsi="Cambria Math"/>
                </w:rPr>
                <m:t xml:space="preserve"> </m:t>
              </m:r>
            </m:oMath>
            <w:r>
              <w:t xml:space="preserve"> </w:t>
            </w:r>
          </w:p>
        </w:tc>
        <w:tc>
          <w:tcPr>
            <w:tcW w:w="1080" w:type="dxa"/>
            <w:vAlign w:val="center"/>
            <w:hideMark/>
          </w:tcPr>
          <w:p w:rsidR="004C0DEB" w:rsidRDefault="004C0DEB" w:rsidP="00804090">
            <w:pPr>
              <w:spacing w:after="100"/>
              <w:jc w:val="right"/>
              <w:rPr>
                <w:sz w:val="22"/>
              </w:rPr>
            </w:pPr>
            <w:r>
              <w:fldChar w:fldCharType="begin"/>
            </w:r>
            <w:r>
              <w:instrText xml:space="preserve"> SEQ Equation \* ARABIC </w:instrText>
            </w:r>
            <w:r>
              <w:fldChar w:fldCharType="separate"/>
            </w:r>
            <w:r>
              <w:rPr>
                <w:noProof/>
              </w:rPr>
              <w:t>13</w:t>
            </w:r>
            <w:r>
              <w:rPr>
                <w:noProof/>
              </w:rPr>
              <w:fldChar w:fldCharType="end"/>
            </w:r>
          </w:p>
        </w:tc>
      </w:tr>
      <w:tr w:rsidR="004C0DEB" w:rsidTr="00804090">
        <w:tc>
          <w:tcPr>
            <w:tcW w:w="288" w:type="dxa"/>
          </w:tcPr>
          <w:p w:rsidR="004C0DEB" w:rsidRDefault="004C0DEB" w:rsidP="00804090">
            <w:pPr>
              <w:spacing w:after="100"/>
              <w:rPr>
                <w:sz w:val="22"/>
              </w:rPr>
            </w:pPr>
          </w:p>
        </w:tc>
        <w:tc>
          <w:tcPr>
            <w:tcW w:w="8370" w:type="dxa"/>
            <w:hideMark/>
          </w:tcPr>
          <w:p w:rsidR="004C0DEB" w:rsidRDefault="004C0DEB" w:rsidP="00804090">
            <w:pPr>
              <w:spacing w:after="100"/>
              <w:jc w:val="center"/>
              <w:rPr>
                <w:sz w:val="22"/>
              </w:rPr>
            </w:pPr>
            <m:oMathPara>
              <m:oMathParaPr>
                <m:jc m:val="center"/>
              </m:oMathParaPr>
              <m:oMath>
                <m:r>
                  <w:rPr>
                    <w:rFonts w:ascii="Cambria Math" w:hAnsi="Cambria Math"/>
                  </w:rPr>
                  <m:t>DWF=</m:t>
                </m:r>
                <m:func>
                  <m:funcPr>
                    <m:ctrlPr>
                      <w:rPr>
                        <w:rFonts w:ascii="Cambria Math" w:hAnsi="Cambria Math"/>
                        <w:i/>
                      </w:rPr>
                    </m:ctrlPr>
                  </m:funcPr>
                  <m:fName>
                    <m:r>
                      <m:rPr>
                        <m:sty m:val="p"/>
                      </m:rPr>
                      <w:rPr>
                        <w:rFonts w:ascii="Cambria Math" w:hAnsi="Cambria Math"/>
                      </w:rPr>
                      <m:t>exp</m:t>
                    </m:r>
                  </m:fName>
                  <m:e>
                    <m:d>
                      <m:dPr>
                        <m:ctrlPr>
                          <w:rPr>
                            <w:rFonts w:ascii="Cambria Math" w:hAnsi="Cambria Math"/>
                            <w:i/>
                          </w:rPr>
                        </m:ctrlPr>
                      </m:dPr>
                      <m:e>
                        <m:r>
                          <w:rPr>
                            <w:rFonts w:ascii="Cambria Math" w:hAnsi="Cambria Math"/>
                          </w:rPr>
                          <m:t xml:space="preserve"> </m:t>
                        </m:r>
                        <m:r>
                          <m:rPr>
                            <m:sty m:val="p"/>
                          </m:rPr>
                          <w:rPr>
                            <w:rFonts w:ascii="Cambria Math" w:hAnsi="Cambria Math" w:cs="Times New Roman"/>
                            <w:szCs w:val="24"/>
                            <w:lang w:val="el-GR"/>
                          </w:rPr>
                          <m:t>-</m:t>
                        </m:r>
                        <m:sSup>
                          <m:sSupPr>
                            <m:ctrlPr>
                              <w:rPr>
                                <w:rFonts w:ascii="Cambria Math" w:hAnsi="Cambria Math" w:cs="Times New Roman"/>
                                <w:b/>
                                <w:szCs w:val="24"/>
                                <w:lang w:val="el-GR"/>
                              </w:rPr>
                            </m:ctrlPr>
                          </m:sSupPr>
                          <m:e>
                            <m:r>
                              <m:rPr>
                                <m:sty m:val="b"/>
                              </m:rPr>
                              <w:rPr>
                                <w:rFonts w:ascii="Cambria Math" w:hAnsi="Cambria Math" w:cs="Times New Roman"/>
                                <w:szCs w:val="24"/>
                                <w:lang w:val="el-GR"/>
                              </w:rPr>
                              <m:t>s</m:t>
                            </m:r>
                            <m:ctrlPr>
                              <w:rPr>
                                <w:rFonts w:ascii="Cambria Math" w:hAnsi="Cambria Math" w:cs="Times New Roman"/>
                                <w:szCs w:val="24"/>
                                <w:lang w:val="el-GR"/>
                              </w:rPr>
                            </m:ctrlPr>
                          </m:e>
                          <m:sup>
                            <m:r>
                              <m:rPr>
                                <m:sty m:val="b"/>
                              </m:rPr>
                              <w:rPr>
                                <w:rFonts w:ascii="Cambria Math" w:hAnsi="Cambria Math" w:cs="Times New Roman"/>
                                <w:szCs w:val="24"/>
                                <w:lang w:val="el-GR"/>
                              </w:rPr>
                              <m:t>2</m:t>
                            </m:r>
                          </m:sup>
                        </m:sSup>
                        <m:r>
                          <m:rPr>
                            <m:sty m:val="b"/>
                          </m:rPr>
                          <w:rPr>
                            <w:rFonts w:ascii="Cambria Math" w:hAnsi="Cambria Math" w:cs="Times New Roman"/>
                            <w:szCs w:val="24"/>
                            <w:lang w:val="el-GR"/>
                          </w:rPr>
                          <m:t>∙</m:t>
                        </m:r>
                        <m:d>
                          <m:dPr>
                            <m:begChr m:val="〈"/>
                            <m:endChr m:val="〉"/>
                            <m:ctrlPr>
                              <w:rPr>
                                <w:rFonts w:ascii="Cambria Math" w:hAnsi="Cambria Math" w:cs="Times New Roman"/>
                                <w:b/>
                                <w:szCs w:val="24"/>
                                <w:lang w:val="el-GR"/>
                              </w:rPr>
                            </m:ctrlPr>
                          </m:dPr>
                          <m:e>
                            <m:sSup>
                              <m:sSupPr>
                                <m:ctrlPr>
                                  <w:rPr>
                                    <w:rFonts w:ascii="Cambria Math" w:hAnsi="Cambria Math" w:cs="Times New Roman"/>
                                    <w:b/>
                                    <w:i/>
                                    <w:szCs w:val="24"/>
                                    <w:lang w:val="el-GR"/>
                                  </w:rPr>
                                </m:ctrlPr>
                              </m:sSupPr>
                              <m:e>
                                <m:r>
                                  <m:rPr>
                                    <m:sty m:val="bi"/>
                                  </m:rPr>
                                  <w:rPr>
                                    <w:rFonts w:ascii="Cambria Math" w:hAnsi="Cambria Math" w:cs="Times New Roman"/>
                                    <w:szCs w:val="24"/>
                                    <w:lang w:val="el-GR"/>
                                  </w:rPr>
                                  <m:t>u</m:t>
                                </m:r>
                                <m:ctrlPr>
                                  <w:rPr>
                                    <w:rFonts w:ascii="Cambria Math" w:hAnsi="Cambria Math" w:cs="Times New Roman"/>
                                    <w:b/>
                                    <w:szCs w:val="24"/>
                                    <w:lang w:val="el-GR"/>
                                  </w:rPr>
                                </m:ctrlPr>
                              </m:e>
                              <m:sup>
                                <m:r>
                                  <m:rPr>
                                    <m:sty m:val="bi"/>
                                  </m:rPr>
                                  <w:rPr>
                                    <w:rFonts w:ascii="Cambria Math" w:hAnsi="Cambria Math" w:cs="Times New Roman"/>
                                    <w:szCs w:val="24"/>
                                    <w:lang w:val="el-GR"/>
                                  </w:rPr>
                                  <m:t>2</m:t>
                                </m:r>
                              </m:sup>
                            </m:sSup>
                          </m:e>
                        </m:d>
                        <m:r>
                          <m:rPr>
                            <m:sty m:val="b"/>
                          </m:rPr>
                          <w:rPr>
                            <w:rFonts w:ascii="Cambria Math" w:hAnsi="Cambria Math" w:cs="Times New Roman"/>
                            <w:szCs w:val="24"/>
                            <w:lang w:val="el-GR"/>
                          </w:rPr>
                          <m:t xml:space="preserve"> </m:t>
                        </m:r>
                        <m:ctrlPr>
                          <w:rPr>
                            <w:rFonts w:ascii="Cambria Math" w:hAnsi="Cambria Math" w:cs="Times New Roman"/>
                            <w:b/>
                            <w:szCs w:val="24"/>
                            <w:lang w:val="el-GR"/>
                          </w:rPr>
                        </m:ctrlPr>
                      </m:e>
                    </m:d>
                  </m:e>
                </m:func>
                <m:r>
                  <w:rPr>
                    <w:rFonts w:ascii="Cambria Math" w:hAnsi="Cambria Math"/>
                  </w:rPr>
                  <m:t xml:space="preserve"> </m:t>
                </m:r>
              </m:oMath>
            </m:oMathPara>
          </w:p>
        </w:tc>
        <w:tc>
          <w:tcPr>
            <w:tcW w:w="1080" w:type="dxa"/>
            <w:vAlign w:val="center"/>
            <w:hideMark/>
          </w:tcPr>
          <w:p w:rsidR="004C0DEB" w:rsidRDefault="004C0DEB" w:rsidP="00804090">
            <w:pPr>
              <w:spacing w:after="100"/>
              <w:jc w:val="right"/>
              <w:rPr>
                <w:sz w:val="22"/>
              </w:rPr>
            </w:pPr>
            <w:r>
              <w:fldChar w:fldCharType="begin"/>
            </w:r>
            <w:r>
              <w:instrText xml:space="preserve"> SEQ Equation \* ARABIC </w:instrText>
            </w:r>
            <w:r>
              <w:fldChar w:fldCharType="separate"/>
            </w:r>
            <w:r>
              <w:rPr>
                <w:noProof/>
              </w:rPr>
              <w:t>14</w:t>
            </w:r>
            <w:r>
              <w:rPr>
                <w:noProof/>
              </w:rPr>
              <w:fldChar w:fldCharType="end"/>
            </w:r>
          </w:p>
        </w:tc>
      </w:tr>
    </w:tbl>
    <w:p w:rsidR="004C0DEB" w:rsidRDefault="004C0DEB" w:rsidP="004C0DEB">
      <w:pPr>
        <w:rPr>
          <w:rFonts w:asciiTheme="minorHAnsi" w:hAnsiTheme="minorHAnsi"/>
          <w:sz w:val="22"/>
        </w:rPr>
      </w:pPr>
      <w:r>
        <w:t>Where &lt;</w:t>
      </w:r>
      <w:r>
        <w:rPr>
          <w:b/>
        </w:rPr>
        <w:t>u</w:t>
      </w:r>
      <w:r>
        <w:rPr>
          <w:vertAlign w:val="superscript"/>
        </w:rPr>
        <w:t>2</w:t>
      </w:r>
      <w:r>
        <w:t>&gt; is the mean square atomic displacement about u</w:t>
      </w:r>
      <w:r>
        <w:rPr>
          <w:vertAlign w:val="superscript"/>
        </w:rPr>
        <w:t>0</w:t>
      </w:r>
      <w:r>
        <w:t xml:space="preserve"> = 0 for some atom in some sheet. </w:t>
      </w:r>
      <w:proofErr w:type="spellStart"/>
      <w:r>
        <w:t>U</w:t>
      </w:r>
      <w:r>
        <w:rPr>
          <w:vertAlign w:val="subscript"/>
        </w:rPr>
        <w:t>ij</w:t>
      </w:r>
      <w:proofErr w:type="spellEnd"/>
      <w:r>
        <w:t xml:space="preserve"> and </w:t>
      </w:r>
      <w:proofErr w:type="spellStart"/>
      <w:proofErr w:type="gramStart"/>
      <w:r>
        <w:t>B</w:t>
      </w:r>
      <w:r>
        <w:rPr>
          <w:vertAlign w:val="subscript"/>
        </w:rPr>
        <w:t>ij</w:t>
      </w:r>
      <w:proofErr w:type="spellEnd"/>
      <w:r>
        <w:t xml:space="preserve">  have</w:t>
      </w:r>
      <w:proofErr w:type="gramEnd"/>
      <w:r>
        <w:t xml:space="preserve"> their typical meaning :</w:t>
      </w:r>
    </w:p>
    <w:tbl>
      <w:tblPr>
        <w:tblW w:w="9648" w:type="dxa"/>
        <w:tblLook w:val="04A0" w:firstRow="1" w:lastRow="0" w:firstColumn="1" w:lastColumn="0" w:noHBand="0" w:noVBand="1"/>
      </w:tblPr>
      <w:tblGrid>
        <w:gridCol w:w="1188"/>
        <w:gridCol w:w="7380"/>
        <w:gridCol w:w="1080"/>
      </w:tblGrid>
      <w:tr w:rsidR="004C0DEB" w:rsidTr="00804090">
        <w:tc>
          <w:tcPr>
            <w:tcW w:w="1188" w:type="dxa"/>
          </w:tcPr>
          <w:p w:rsidR="004C0DEB" w:rsidRDefault="004C0DEB" w:rsidP="00804090">
            <w:pPr>
              <w:rPr>
                <w:sz w:val="22"/>
              </w:rPr>
            </w:pPr>
          </w:p>
        </w:tc>
        <w:tc>
          <w:tcPr>
            <w:tcW w:w="7380" w:type="dxa"/>
            <w:hideMark/>
          </w:tcPr>
          <w:p w:rsidR="004C0DEB" w:rsidRDefault="004C0DEB" w:rsidP="00804090">
            <w:pPr>
              <w:jc w:val="center"/>
              <w:rPr>
                <w:sz w:val="22"/>
              </w:rPr>
            </w:pPr>
            <m:oMathPara>
              <m:oMathParaPr>
                <m:jc m:val="center"/>
              </m:oMathParaPr>
              <m:oMath>
                <m:sSub>
                  <m:sSubPr>
                    <m:ctrlPr>
                      <w:rPr>
                        <w:rFonts w:ascii="Cambria Math" w:hAnsi="Cambria Math"/>
                        <w:i/>
                      </w:rPr>
                    </m:ctrlPr>
                  </m:sSubPr>
                  <m:e>
                    <m:r>
                      <w:rPr>
                        <w:rFonts w:ascii="Cambria Math" w:hAnsi="Cambria Math"/>
                      </w:rPr>
                      <m:t>U</m:t>
                    </m:r>
                  </m:e>
                  <m:sub>
                    <m:r>
                      <w:rPr>
                        <w:rFonts w:ascii="Cambria Math" w:hAnsi="Cambria Math"/>
                      </w:rPr>
                      <m:t>ij</m:t>
                    </m:r>
                  </m:sub>
                </m:sSub>
                <m:r>
                  <w:rPr>
                    <w:rFonts w:ascii="Cambria Math" w:hAnsi="Cambria Math"/>
                  </w:rPr>
                  <m:t>=</m:t>
                </m:r>
                <m:d>
                  <m:dPr>
                    <m:begChr m:val="〈"/>
                    <m:endChr m:val="〉"/>
                    <m:ctrlPr>
                      <w:rPr>
                        <w:rFonts w:ascii="Cambria Math" w:hAnsi="Cambria Math"/>
                        <w:i/>
                      </w:rPr>
                    </m:ctrlPr>
                  </m:dPr>
                  <m:e>
                    <m:sSup>
                      <m:sSupPr>
                        <m:ctrlPr>
                          <w:rPr>
                            <w:rFonts w:ascii="Cambria Math" w:hAnsi="Cambria Math"/>
                            <w:i/>
                          </w:rPr>
                        </m:ctrlPr>
                      </m:sSupPr>
                      <m:e>
                        <m:r>
                          <m:rPr>
                            <m:sty m:val="bi"/>
                          </m:rPr>
                          <w:rPr>
                            <w:rFonts w:ascii="Cambria Math" w:hAnsi="Cambria Math"/>
                          </w:rPr>
                          <m:t>u</m:t>
                        </m:r>
                      </m:e>
                      <m:sup>
                        <m:r>
                          <w:rPr>
                            <w:rFonts w:ascii="Cambria Math" w:hAnsi="Cambria Math"/>
                          </w:rPr>
                          <m:t>2</m:t>
                        </m:r>
                      </m:sup>
                    </m:sSup>
                  </m:e>
                </m:d>
                <m:r>
                  <w:rPr>
                    <w:rFonts w:ascii="Cambria Math" w:hAnsi="Cambria Math"/>
                  </w:rPr>
                  <m:t xml:space="preserve"> and </m:t>
                </m:r>
                <m:sSub>
                  <m:sSubPr>
                    <m:ctrlPr>
                      <w:rPr>
                        <w:rFonts w:ascii="Cambria Math" w:hAnsi="Cambria Math"/>
                        <w:i/>
                      </w:rPr>
                    </m:ctrlPr>
                  </m:sSubPr>
                  <m:e>
                    <m:r>
                      <w:rPr>
                        <w:rFonts w:ascii="Cambria Math" w:hAnsi="Cambria Math"/>
                      </w:rPr>
                      <m:t>B</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ij</m:t>
                    </m:r>
                  </m:sub>
                </m:sSub>
                <m:r>
                  <w:rPr>
                    <w:rFonts w:ascii="Cambria Math" w:hAnsi="Cambria Math"/>
                  </w:rPr>
                  <m:t>=8</m:t>
                </m:r>
                <m:sSup>
                  <m:sSupPr>
                    <m:ctrlPr>
                      <w:rPr>
                        <w:rFonts w:ascii="Cambria Math" w:hAnsi="Cambria Math" w:cs="Times New Roman"/>
                        <w:szCs w:val="24"/>
                        <w:lang w:val="el-GR"/>
                      </w:rPr>
                    </m:ctrlPr>
                  </m:sSupPr>
                  <m:e>
                    <m:r>
                      <m:rPr>
                        <m:sty m:val="p"/>
                      </m:rPr>
                      <w:rPr>
                        <w:rFonts w:ascii="Cambria Math" w:hAnsi="Cambria Math" w:cs="Times New Roman"/>
                        <w:szCs w:val="24"/>
                        <w:lang w:val="el-GR"/>
                      </w:rPr>
                      <m:t>π</m:t>
                    </m:r>
                  </m:e>
                  <m:sup>
                    <m:r>
                      <m:rPr>
                        <m:sty m:val="p"/>
                      </m:rPr>
                      <w:rPr>
                        <w:rFonts w:ascii="Cambria Math" w:hAnsi="Cambria Math" w:cs="Times New Roman"/>
                        <w:szCs w:val="24"/>
                        <w:lang w:val="el-GR"/>
                      </w:rPr>
                      <m:t>2</m:t>
                    </m:r>
                  </m:sup>
                </m:sSup>
                <m:d>
                  <m:dPr>
                    <m:begChr m:val="〈"/>
                    <m:endChr m:val="〉"/>
                    <m:ctrlPr>
                      <w:rPr>
                        <w:rFonts w:ascii="Cambria Math" w:hAnsi="Cambria Math"/>
                        <w:i/>
                      </w:rPr>
                    </m:ctrlPr>
                  </m:dPr>
                  <m:e>
                    <m:sSup>
                      <m:sSupPr>
                        <m:ctrlPr>
                          <w:rPr>
                            <w:rFonts w:ascii="Cambria Math" w:hAnsi="Cambria Math"/>
                            <w:i/>
                          </w:rPr>
                        </m:ctrlPr>
                      </m:sSupPr>
                      <m:e>
                        <m:r>
                          <m:rPr>
                            <m:sty m:val="bi"/>
                          </m:rPr>
                          <w:rPr>
                            <w:rFonts w:ascii="Cambria Math" w:hAnsi="Cambria Math"/>
                          </w:rPr>
                          <m:t>u</m:t>
                        </m:r>
                      </m:e>
                      <m:sup>
                        <m:r>
                          <w:rPr>
                            <w:rFonts w:ascii="Cambria Math" w:hAnsi="Cambria Math"/>
                          </w:rPr>
                          <m:t>2</m:t>
                        </m:r>
                      </m:sup>
                    </m:sSup>
                  </m:e>
                </m:d>
                <m:r>
                  <w:rPr>
                    <w:rFonts w:ascii="Cambria Math" w:hAnsi="Cambria Math"/>
                  </w:rPr>
                  <m:t xml:space="preserve"> </m:t>
                </m:r>
              </m:oMath>
            </m:oMathPara>
          </w:p>
        </w:tc>
        <w:tc>
          <w:tcPr>
            <w:tcW w:w="1080" w:type="dxa"/>
            <w:vAlign w:val="center"/>
            <w:hideMark/>
          </w:tcPr>
          <w:p w:rsidR="004C0DEB" w:rsidRDefault="004C0DEB" w:rsidP="00804090">
            <w:pPr>
              <w:jc w:val="right"/>
              <w:rPr>
                <w:sz w:val="22"/>
              </w:rPr>
            </w:pPr>
            <w:r>
              <w:fldChar w:fldCharType="begin"/>
            </w:r>
            <w:r>
              <w:instrText xml:space="preserve"> SEQ Equation \* ARABIC </w:instrText>
            </w:r>
            <w:r>
              <w:fldChar w:fldCharType="separate"/>
            </w:r>
            <w:r>
              <w:rPr>
                <w:noProof/>
              </w:rPr>
              <w:t>15</w:t>
            </w:r>
            <w:r>
              <w:rPr>
                <w:noProof/>
              </w:rPr>
              <w:fldChar w:fldCharType="end"/>
            </w:r>
          </w:p>
        </w:tc>
      </w:tr>
    </w:tbl>
    <w:p w:rsidR="004C0DEB" w:rsidRDefault="004C0DEB" w:rsidP="004C0DEB">
      <w:pPr>
        <w:spacing w:after="0"/>
        <w:rPr>
          <w:rFonts w:asciiTheme="minorHAnsi" w:hAnsiTheme="minorHAnsi"/>
          <w:sz w:val="22"/>
        </w:rPr>
      </w:pPr>
      <w:r>
        <w:t>We proceed by assuming that the MSD of the constituent atoms are representative of the MSD of the sheet, and that it follows a standard normal distribution. The value of &lt;</w:t>
      </w:r>
      <w:r>
        <w:rPr>
          <w:b/>
        </w:rPr>
        <w:t>u</w:t>
      </w:r>
      <w:r>
        <w:rPr>
          <w:vertAlign w:val="superscript"/>
        </w:rPr>
        <w:t>2</w:t>
      </w:r>
      <w:r>
        <w:t>&gt; can then be calculated as:</w:t>
      </w:r>
    </w:p>
    <w:tbl>
      <w:tblPr>
        <w:tblW w:w="9648" w:type="dxa"/>
        <w:tblLook w:val="04A0" w:firstRow="1" w:lastRow="0" w:firstColumn="1" w:lastColumn="0" w:noHBand="0" w:noVBand="1"/>
      </w:tblPr>
      <w:tblGrid>
        <w:gridCol w:w="1188"/>
        <w:gridCol w:w="7380"/>
        <w:gridCol w:w="1080"/>
      </w:tblGrid>
      <w:tr w:rsidR="004C0DEB" w:rsidTr="00804090">
        <w:tc>
          <w:tcPr>
            <w:tcW w:w="1188" w:type="dxa"/>
          </w:tcPr>
          <w:p w:rsidR="004C0DEB" w:rsidRDefault="004C0DEB" w:rsidP="00804090">
            <w:pPr>
              <w:spacing w:after="0"/>
              <w:rPr>
                <w:sz w:val="22"/>
              </w:rPr>
            </w:pPr>
          </w:p>
        </w:tc>
        <w:tc>
          <w:tcPr>
            <w:tcW w:w="7380" w:type="dxa"/>
            <w:hideMark/>
          </w:tcPr>
          <w:p w:rsidR="004C0DEB" w:rsidRDefault="004C0DEB" w:rsidP="00804090">
            <w:pPr>
              <w:spacing w:after="0"/>
              <w:jc w:val="center"/>
              <w:rPr>
                <w:sz w:val="22"/>
              </w:rPr>
            </w:pPr>
            <m:oMathPara>
              <m:oMathParaPr>
                <m:jc m:val="center"/>
              </m:oMathParaPr>
              <m:oMath>
                <m:d>
                  <m:dPr>
                    <m:begChr m:val="〈"/>
                    <m:endChr m:val="〉"/>
                    <m:ctrlPr>
                      <w:rPr>
                        <w:rFonts w:ascii="Cambria Math" w:hAnsi="Cambria Math"/>
                        <w:i/>
                      </w:rPr>
                    </m:ctrlPr>
                  </m:dPr>
                  <m:e>
                    <m:sSup>
                      <m:sSupPr>
                        <m:ctrlPr>
                          <w:rPr>
                            <w:rFonts w:ascii="Cambria Math" w:hAnsi="Cambria Math"/>
                            <w:i/>
                          </w:rPr>
                        </m:ctrlPr>
                      </m:sSupPr>
                      <m:e>
                        <m:r>
                          <m:rPr>
                            <m:sty m:val="bi"/>
                          </m:rPr>
                          <w:rPr>
                            <w:rFonts w:ascii="Cambria Math" w:hAnsi="Cambria Math"/>
                          </w:rPr>
                          <m:t>u</m:t>
                        </m:r>
                      </m:e>
                      <m:sup>
                        <m:r>
                          <w:rPr>
                            <w:rFonts w:ascii="Cambria Math" w:hAnsi="Cambria Math"/>
                          </w:rPr>
                          <m:t>2</m:t>
                        </m:r>
                      </m:sup>
                    </m:sSup>
                  </m:e>
                </m:d>
                <m:r>
                  <w:rPr>
                    <w:rFonts w:ascii="Cambria Math" w:hAnsi="Cambria Math"/>
                  </w:rPr>
                  <m:t>=</m:t>
                </m:r>
                <m:nary>
                  <m:naryPr>
                    <m:chr m:val="∑"/>
                    <m:supHide m:val="1"/>
                    <m:ctrlPr>
                      <w:rPr>
                        <w:rFonts w:ascii="Cambria Math" w:hAnsi="Cambria Math"/>
                        <w:i/>
                      </w:rPr>
                    </m:ctrlPr>
                  </m:naryPr>
                  <m:sub>
                    <m:r>
                      <w:rPr>
                        <w:rFonts w:ascii="Cambria Math" w:hAnsi="Cambria Math"/>
                      </w:rPr>
                      <m:t>i</m:t>
                    </m:r>
                  </m:sub>
                  <m:sup/>
                  <m:e>
                    <m:sSubSup>
                      <m:sSubSupPr>
                        <m:ctrlPr>
                          <w:rPr>
                            <w:rFonts w:ascii="Cambria Math" w:hAnsi="Cambria Math"/>
                            <w:i/>
                          </w:rPr>
                        </m:ctrlPr>
                      </m:sSubSupPr>
                      <m:e>
                        <m:r>
                          <m:rPr>
                            <m:sty m:val="bi"/>
                          </m:rPr>
                          <w:rPr>
                            <w:rFonts w:ascii="Cambria Math" w:hAnsi="Cambria Math"/>
                          </w:rPr>
                          <m:t>u</m:t>
                        </m:r>
                        <m:ctrlPr>
                          <w:rPr>
                            <w:rFonts w:ascii="Cambria Math" w:hAnsi="Cambria Math" w:cs="Cambria Math"/>
                            <w:i/>
                          </w:rPr>
                        </m:ctrlPr>
                      </m:e>
                      <m:sub>
                        <m:r>
                          <w:rPr>
                            <w:rFonts w:ascii="Cambria Math" w:hAnsi="Cambria Math"/>
                          </w:rPr>
                          <m:t>i</m:t>
                        </m:r>
                      </m:sub>
                      <m:sup>
                        <m:r>
                          <w:rPr>
                            <w:rFonts w:ascii="Cambria Math" w:hAnsi="Cambria Math"/>
                          </w:rPr>
                          <m:t>2</m:t>
                        </m:r>
                      </m:sup>
                    </m:sSubSup>
                    <m:r>
                      <w:rPr>
                        <w:rFonts w:ascii="Cambria Math" w:hAnsi="Cambria Math"/>
                      </w:rPr>
                      <m:t>∙</m:t>
                    </m:r>
                    <m:sSub>
                      <m:sSubPr>
                        <m:ctrlPr>
                          <w:rPr>
                            <w:rFonts w:ascii="Cambria Math" w:hAnsi="Cambria Math"/>
                            <w:b/>
                            <w:i/>
                          </w:rPr>
                        </m:ctrlPr>
                      </m:sSubPr>
                      <m:e>
                        <m:r>
                          <m:rPr>
                            <m:sty m:val="bi"/>
                          </m:rPr>
                          <w:rPr>
                            <w:rFonts w:ascii="Cambria Math" w:hAnsi="Cambria Math"/>
                          </w:rPr>
                          <m:t>p</m:t>
                        </m:r>
                        <m:ctrlPr>
                          <w:rPr>
                            <w:rFonts w:ascii="Cambria Math" w:hAnsi="Cambria Math"/>
                            <w:i/>
                          </w:rPr>
                        </m:ctrlPr>
                      </m:e>
                      <m:sub>
                        <m:r>
                          <m:rPr>
                            <m:sty m:val="bi"/>
                          </m:rPr>
                          <w:rPr>
                            <w:rFonts w:ascii="Cambria Math" w:hAnsi="Cambria Math"/>
                          </w:rPr>
                          <m:t>i</m:t>
                        </m:r>
                      </m:sub>
                    </m:sSub>
                  </m:e>
                </m:nary>
              </m:oMath>
            </m:oMathPara>
          </w:p>
        </w:tc>
        <w:tc>
          <w:tcPr>
            <w:tcW w:w="1080" w:type="dxa"/>
            <w:vAlign w:val="center"/>
            <w:hideMark/>
          </w:tcPr>
          <w:p w:rsidR="004C0DEB" w:rsidRDefault="004C0DEB" w:rsidP="00804090">
            <w:pPr>
              <w:spacing w:after="0"/>
              <w:jc w:val="right"/>
              <w:rPr>
                <w:sz w:val="22"/>
              </w:rPr>
            </w:pPr>
            <w:r>
              <w:fldChar w:fldCharType="begin"/>
            </w:r>
            <w:r>
              <w:instrText xml:space="preserve"> SEQ Equation \* ARABIC </w:instrText>
            </w:r>
            <w:r>
              <w:fldChar w:fldCharType="separate"/>
            </w:r>
            <w:r>
              <w:rPr>
                <w:noProof/>
              </w:rPr>
              <w:t>16</w:t>
            </w:r>
            <w:r>
              <w:rPr>
                <w:noProof/>
              </w:rPr>
              <w:fldChar w:fldCharType="end"/>
            </w:r>
          </w:p>
        </w:tc>
      </w:tr>
      <w:tr w:rsidR="004C0DEB" w:rsidTr="00804090">
        <w:tc>
          <w:tcPr>
            <w:tcW w:w="1188" w:type="dxa"/>
          </w:tcPr>
          <w:p w:rsidR="004C0DEB" w:rsidRDefault="004C0DEB" w:rsidP="00804090">
            <w:pPr>
              <w:spacing w:after="0"/>
              <w:rPr>
                <w:sz w:val="22"/>
              </w:rPr>
            </w:pPr>
          </w:p>
        </w:tc>
        <w:tc>
          <w:tcPr>
            <w:tcW w:w="7380" w:type="dxa"/>
            <w:hideMark/>
          </w:tcPr>
          <w:p w:rsidR="004C0DEB" w:rsidRDefault="004C0DEB" w:rsidP="00804090">
            <w:pPr>
              <w:spacing w:after="0"/>
              <w:jc w:val="center"/>
              <w:rPr>
                <w:sz w:val="22"/>
              </w:rPr>
            </w:pPr>
            <m:oMathPara>
              <m:oMathParaPr>
                <m:jc m:val="center"/>
              </m:oMathParaPr>
              <m:oMath>
                <m:d>
                  <m:dPr>
                    <m:begChr m:val="〈"/>
                    <m:endChr m:val="〉"/>
                    <m:ctrlPr>
                      <w:rPr>
                        <w:rFonts w:ascii="Cambria Math" w:hAnsi="Cambria Math"/>
                        <w:i/>
                      </w:rPr>
                    </m:ctrlPr>
                  </m:dPr>
                  <m:e>
                    <m:sSup>
                      <m:sSupPr>
                        <m:ctrlPr>
                          <w:rPr>
                            <w:rFonts w:ascii="Cambria Math" w:hAnsi="Cambria Math"/>
                            <w:i/>
                          </w:rPr>
                        </m:ctrlPr>
                      </m:sSupPr>
                      <m:e>
                        <m:r>
                          <m:rPr>
                            <m:sty m:val="bi"/>
                          </m:rPr>
                          <w:rPr>
                            <w:rFonts w:ascii="Cambria Math" w:hAnsi="Cambria Math"/>
                          </w:rPr>
                          <m:t>u</m:t>
                        </m:r>
                      </m:e>
                      <m:sup>
                        <m:r>
                          <w:rPr>
                            <w:rFonts w:ascii="Cambria Math" w:hAnsi="Cambria Math"/>
                          </w:rPr>
                          <m:t>2</m:t>
                        </m:r>
                      </m:sup>
                    </m:sSup>
                  </m:e>
                </m:d>
                <m:r>
                  <w:rPr>
                    <w:rFonts w:ascii="Cambria Math" w:hAnsi="Cambria Math"/>
                  </w:rPr>
                  <m:t>=</m:t>
                </m:r>
                <m:nary>
                  <m:naryPr>
                    <m:chr m:val="∑"/>
                    <m:supHide m:val="1"/>
                    <m:ctrlPr>
                      <w:rPr>
                        <w:rFonts w:ascii="Cambria Math" w:hAnsi="Cambria Math"/>
                        <w:i/>
                      </w:rPr>
                    </m:ctrlPr>
                  </m:naryPr>
                  <m:sub>
                    <m:r>
                      <w:rPr>
                        <w:rFonts w:ascii="Cambria Math" w:hAnsi="Cambria Math"/>
                      </w:rPr>
                      <m:t>i</m:t>
                    </m:r>
                  </m:sub>
                  <m:sup/>
                  <m:e>
                    <m:sSubSup>
                      <m:sSubSupPr>
                        <m:ctrlPr>
                          <w:rPr>
                            <w:rFonts w:ascii="Cambria Math" w:hAnsi="Cambria Math"/>
                            <w:i/>
                          </w:rPr>
                        </m:ctrlPr>
                      </m:sSubSupPr>
                      <m:e>
                        <m:r>
                          <m:rPr>
                            <m:sty m:val="bi"/>
                          </m:rPr>
                          <w:rPr>
                            <w:rFonts w:ascii="Cambria Math" w:hAnsi="Cambria Math"/>
                          </w:rPr>
                          <m:t>u</m:t>
                        </m:r>
                        <m:ctrlPr>
                          <w:rPr>
                            <w:rFonts w:ascii="Cambria Math" w:hAnsi="Cambria Math" w:cs="Cambria Math"/>
                            <w:i/>
                          </w:rPr>
                        </m:ctrlPr>
                      </m:e>
                      <m:sub>
                        <m:r>
                          <w:rPr>
                            <w:rFonts w:ascii="Cambria Math" w:hAnsi="Cambria Math"/>
                          </w:rPr>
                          <m:t>i</m:t>
                        </m:r>
                      </m:sub>
                      <m:sup>
                        <m:r>
                          <w:rPr>
                            <w:rFonts w:ascii="Cambria Math" w:hAnsi="Cambria Math"/>
                          </w:rPr>
                          <m:t>2</m:t>
                        </m:r>
                      </m:sup>
                    </m:sSubSup>
                    <m:r>
                      <w:rPr>
                        <w:rFonts w:ascii="Cambria Math" w:hAnsi="Cambria Math"/>
                      </w:rPr>
                      <m:t>∙</m:t>
                    </m:r>
                    <m:d>
                      <m:dPr>
                        <m:ctrlPr>
                          <w:rPr>
                            <w:rFonts w:ascii="Cambria Math" w:hAnsi="Cambria Math"/>
                            <w:b/>
                            <w:i/>
                          </w:rPr>
                        </m:ctrlPr>
                      </m:dPr>
                      <m:e>
                        <m:r>
                          <w:rPr>
                            <w:rFonts w:ascii="Cambria Math" w:hAnsi="Cambria Math"/>
                          </w:rPr>
                          <m:t>N</m:t>
                        </m:r>
                        <m:func>
                          <m:funcPr>
                            <m:ctrlPr>
                              <w:rPr>
                                <w:rFonts w:ascii="Cambria Math" w:hAnsi="Cambria Math"/>
                                <w:i/>
                              </w:rPr>
                            </m:ctrlPr>
                          </m:funcPr>
                          <m:fName>
                            <m:r>
                              <m:rPr>
                                <m:sty m:val="p"/>
                              </m:rPr>
                              <w:rPr>
                                <w:rFonts w:ascii="Cambria Math" w:hAnsi="Cambria Math"/>
                              </w:rPr>
                              <m:t>exp</m:t>
                            </m:r>
                            <m:ctrlPr>
                              <w:rPr>
                                <w:rFonts w:ascii="Cambria Math" w:hAnsi="Cambria Math"/>
                              </w:rPr>
                            </m:ctrlPr>
                          </m:fName>
                          <m:e>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b/>
                                                    <w:i/>
                                                  </w:rPr>
                                                </m:ctrlPr>
                                              </m:sSubPr>
                                              <m:e>
                                                <m:r>
                                                  <m:rPr>
                                                    <m:sty m:val="bi"/>
                                                  </m:rPr>
                                                  <w:rPr>
                                                    <w:rFonts w:ascii="Cambria Math" w:hAnsi="Cambria Math"/>
                                                  </w:rPr>
                                                  <m:t>u</m:t>
                                                </m:r>
                                                <m:ctrlPr>
                                                  <w:rPr>
                                                    <w:rFonts w:ascii="Cambria Math" w:hAnsi="Cambria Math"/>
                                                    <w:i/>
                                                  </w:rPr>
                                                </m:ctrlPr>
                                              </m:e>
                                              <m:sub>
                                                <m:r>
                                                  <m:rPr>
                                                    <m:sty m:val="bi"/>
                                                  </m:rPr>
                                                  <w:rPr>
                                                    <w:rFonts w:ascii="Cambria Math" w:hAnsi="Cambria Math"/>
                                                  </w:rPr>
                                                  <m:t>i</m:t>
                                                </m:r>
                                              </m:sub>
                                            </m:sSub>
                                            <m:r>
                                              <w:rPr>
                                                <w:rFonts w:ascii="Cambria Math" w:hAnsi="Cambria Math"/>
                                              </w:rPr>
                                              <m:t>-</m:t>
                                            </m:r>
                                            <m:r>
                                              <m:rPr>
                                                <m:sty m:val="bi"/>
                                              </m:rPr>
                                              <w:rPr>
                                                <w:rFonts w:ascii="Cambria Math" w:hAnsi="Cambria Math"/>
                                              </w:rPr>
                                              <m:t>μ</m:t>
                                            </m:r>
                                          </m:num>
                                          <m:den>
                                            <m:r>
                                              <m:rPr>
                                                <m:sty m:val="bi"/>
                                              </m:rPr>
                                              <w:rPr>
                                                <w:rFonts w:ascii="Cambria Math" w:hAnsi="Cambria Math"/>
                                              </w:rPr>
                                              <m:t>σ</m:t>
                                            </m:r>
                                          </m:den>
                                        </m:f>
                                      </m:e>
                                    </m:d>
                                  </m:e>
                                  <m:sup>
                                    <m:r>
                                      <w:rPr>
                                        <w:rFonts w:ascii="Cambria Math" w:hAnsi="Cambria Math"/>
                                      </w:rPr>
                                      <m:t>2</m:t>
                                    </m:r>
                                  </m:sup>
                                </m:sSup>
                              </m:e>
                            </m:d>
                          </m:e>
                        </m:func>
                      </m:e>
                    </m:d>
                  </m:e>
                </m:nary>
                <m:r>
                  <w:rPr>
                    <w:rFonts w:ascii="Cambria Math" w:hAnsi="Cambria Math"/>
                  </w:rPr>
                  <m:t xml:space="preserve"> </m:t>
                </m:r>
              </m:oMath>
            </m:oMathPara>
          </w:p>
        </w:tc>
        <w:tc>
          <w:tcPr>
            <w:tcW w:w="1080" w:type="dxa"/>
            <w:vAlign w:val="center"/>
            <w:hideMark/>
          </w:tcPr>
          <w:p w:rsidR="004C0DEB" w:rsidRDefault="004C0DEB" w:rsidP="00804090">
            <w:pPr>
              <w:spacing w:after="0"/>
              <w:jc w:val="right"/>
              <w:rPr>
                <w:sz w:val="22"/>
              </w:rPr>
            </w:pPr>
            <w:r>
              <w:fldChar w:fldCharType="begin"/>
            </w:r>
            <w:r>
              <w:instrText xml:space="preserve"> SEQ Equation \* ARABIC </w:instrText>
            </w:r>
            <w:r>
              <w:fldChar w:fldCharType="separate"/>
            </w:r>
            <w:r>
              <w:rPr>
                <w:noProof/>
              </w:rPr>
              <w:t>17</w:t>
            </w:r>
            <w:r>
              <w:rPr>
                <w:noProof/>
              </w:rPr>
              <w:fldChar w:fldCharType="end"/>
            </w:r>
          </w:p>
        </w:tc>
      </w:tr>
    </w:tbl>
    <w:p w:rsidR="004C0DEB" w:rsidRDefault="004C0DEB" w:rsidP="004C0DEB">
      <w:pPr>
        <w:spacing w:after="0"/>
        <w:rPr>
          <w:rFonts w:asciiTheme="minorHAnsi" w:hAnsiTheme="minorHAnsi"/>
          <w:sz w:val="22"/>
        </w:rPr>
      </w:pPr>
      <w:r>
        <w:t xml:space="preserve">Where N is the normalization factor, and </w:t>
      </w:r>
      <w:r>
        <w:rPr>
          <w:b/>
        </w:rPr>
        <w:t>μ</w:t>
      </w:r>
      <w:r>
        <w:t xml:space="preserve"> and </w:t>
      </w:r>
      <w:r>
        <w:rPr>
          <w:b/>
        </w:rPr>
        <w:t>σ</w:t>
      </w:r>
      <w:r>
        <w:t xml:space="preserve"> have their typical meanings and have components in three dimensions. Assuming that the displacement is isotropic and with reference </w:t>
      </w:r>
      <w:r>
        <w:lastRenderedPageBreak/>
        <w:t>to the atom position, the exponential terms become equivalent and μ becomes zero. Further, it can be shown that N for any dimension D is:</w:t>
      </w:r>
    </w:p>
    <w:tbl>
      <w:tblPr>
        <w:tblW w:w="0" w:type="auto"/>
        <w:tblLook w:val="04A0" w:firstRow="1" w:lastRow="0" w:firstColumn="1" w:lastColumn="0" w:noHBand="0" w:noVBand="1"/>
      </w:tblPr>
      <w:tblGrid>
        <w:gridCol w:w="3106"/>
        <w:gridCol w:w="3142"/>
        <w:gridCol w:w="3112"/>
      </w:tblGrid>
      <w:tr w:rsidR="004C0DEB" w:rsidTr="00804090">
        <w:tc>
          <w:tcPr>
            <w:tcW w:w="3192" w:type="dxa"/>
          </w:tcPr>
          <w:p w:rsidR="004C0DEB" w:rsidRDefault="004C0DEB" w:rsidP="00804090">
            <w:pPr>
              <w:rPr>
                <w:sz w:val="22"/>
              </w:rPr>
            </w:pPr>
          </w:p>
        </w:tc>
        <w:tc>
          <w:tcPr>
            <w:tcW w:w="3192" w:type="dxa"/>
            <w:hideMark/>
          </w:tcPr>
          <w:p w:rsidR="004C0DEB" w:rsidRDefault="004C0DEB" w:rsidP="00804090">
            <w:pPr>
              <w:jc w:val="center"/>
              <w:rPr>
                <w:sz w:val="22"/>
              </w:rPr>
            </w:pPr>
            <m:oMathPara>
              <m:oMath>
                <m:r>
                  <w:rPr>
                    <w:rFonts w:ascii="Cambria Math" w:hAnsi="Cambria Math"/>
                  </w:rPr>
                  <m:t>N=</m:t>
                </m:r>
                <m:f>
                  <m:fPr>
                    <m:ctrlPr>
                      <w:rPr>
                        <w:rFonts w:ascii="Cambria Math" w:hAnsi="Cambria Math"/>
                        <w:i/>
                      </w:rPr>
                    </m:ctrlPr>
                  </m:fPr>
                  <m:num>
                    <m:r>
                      <w:rPr>
                        <w:rFonts w:ascii="Cambria Math" w:hAnsi="Cambria Math"/>
                      </w:rPr>
                      <m:t>1</m:t>
                    </m:r>
                  </m:num>
                  <m:den>
                    <m:r>
                      <w:rPr>
                        <w:rFonts w:ascii="Cambria Math" w:hAnsi="Cambria Math"/>
                      </w:rPr>
                      <m:t>D</m:t>
                    </m:r>
                    <m:rad>
                      <m:radPr>
                        <m:degHide m:val="1"/>
                        <m:ctrlPr>
                          <w:rPr>
                            <w:rFonts w:ascii="Cambria Math" w:hAnsi="Cambria Math"/>
                            <w:i/>
                          </w:rPr>
                        </m:ctrlPr>
                      </m:radPr>
                      <m:deg/>
                      <m:e>
                        <m:r>
                          <w:rPr>
                            <w:rFonts w:ascii="Cambria Math" w:hAnsi="Cambria Math"/>
                          </w:rPr>
                          <m:t xml:space="preserve">2 </m:t>
                        </m:r>
                        <m:r>
                          <m:rPr>
                            <m:sty m:val="p"/>
                          </m:rPr>
                          <w:rPr>
                            <w:rFonts w:ascii="Cambria Math" w:hAnsi="Cambria Math" w:cs="Times New Roman"/>
                            <w:szCs w:val="24"/>
                            <w:lang w:val="el-GR"/>
                          </w:rPr>
                          <m:t xml:space="preserve">π </m:t>
                        </m:r>
                        <m:sSup>
                          <m:sSupPr>
                            <m:ctrlPr>
                              <w:rPr>
                                <w:rFonts w:ascii="Cambria Math" w:hAnsi="Cambria Math" w:cs="Times New Roman"/>
                                <w:szCs w:val="24"/>
                                <w:lang w:val="el-GR"/>
                              </w:rPr>
                            </m:ctrlPr>
                          </m:sSupPr>
                          <m:e>
                            <m:r>
                              <m:rPr>
                                <m:sty m:val="p"/>
                              </m:rPr>
                              <w:rPr>
                                <w:rFonts w:ascii="Cambria Math" w:hAnsi="Cambria Math" w:cs="Times New Roman"/>
                                <w:szCs w:val="24"/>
                                <w:lang w:val="el-GR"/>
                              </w:rPr>
                              <m:t>σ</m:t>
                            </m:r>
                          </m:e>
                          <m:sup>
                            <m:r>
                              <m:rPr>
                                <m:sty m:val="p"/>
                              </m:rPr>
                              <w:rPr>
                                <w:rFonts w:ascii="Cambria Math" w:hAnsi="Cambria Math" w:cs="Times New Roman"/>
                                <w:szCs w:val="24"/>
                                <w:lang w:val="el-GR"/>
                              </w:rPr>
                              <m:t>2</m:t>
                            </m:r>
                          </m:sup>
                        </m:sSup>
                        <m:r>
                          <w:rPr>
                            <w:rFonts w:ascii="Cambria Math" w:hAnsi="Cambria Math"/>
                          </w:rPr>
                          <m:t xml:space="preserve"> </m:t>
                        </m:r>
                      </m:e>
                    </m:rad>
                  </m:den>
                </m:f>
              </m:oMath>
            </m:oMathPara>
          </w:p>
        </w:tc>
        <w:tc>
          <w:tcPr>
            <w:tcW w:w="3192" w:type="dxa"/>
            <w:vAlign w:val="center"/>
            <w:hideMark/>
          </w:tcPr>
          <w:p w:rsidR="004C0DEB" w:rsidRDefault="004C0DEB" w:rsidP="00804090">
            <w:pPr>
              <w:jc w:val="right"/>
              <w:rPr>
                <w:sz w:val="22"/>
              </w:rPr>
            </w:pPr>
            <w:r>
              <w:fldChar w:fldCharType="begin"/>
            </w:r>
            <w:r>
              <w:instrText xml:space="preserve"> SEQ Equation \* ARABIC </w:instrText>
            </w:r>
            <w:r>
              <w:fldChar w:fldCharType="separate"/>
            </w:r>
            <w:r>
              <w:rPr>
                <w:noProof/>
              </w:rPr>
              <w:t>18</w:t>
            </w:r>
            <w:r>
              <w:rPr>
                <w:noProof/>
              </w:rPr>
              <w:fldChar w:fldCharType="end"/>
            </w:r>
          </w:p>
        </w:tc>
      </w:tr>
    </w:tbl>
    <w:p w:rsidR="004C0DEB" w:rsidRDefault="004C0DEB" w:rsidP="004C0DEB">
      <w:pPr>
        <w:spacing w:after="0"/>
        <w:rPr>
          <w:rFonts w:asciiTheme="minorHAnsi" w:hAnsiTheme="minorHAnsi"/>
          <w:sz w:val="22"/>
        </w:rPr>
      </w:pPr>
      <w:r>
        <w:t>Making the appropriate substitutions, collecting terms, and exchanging the discrete sum for an integral over all space, we have:</w:t>
      </w:r>
    </w:p>
    <w:tbl>
      <w:tblPr>
        <w:tblW w:w="9648" w:type="dxa"/>
        <w:tblLook w:val="04A0" w:firstRow="1" w:lastRow="0" w:firstColumn="1" w:lastColumn="0" w:noHBand="0" w:noVBand="1"/>
      </w:tblPr>
      <w:tblGrid>
        <w:gridCol w:w="648"/>
        <w:gridCol w:w="7650"/>
        <w:gridCol w:w="1350"/>
      </w:tblGrid>
      <w:tr w:rsidR="004C0DEB" w:rsidTr="00804090">
        <w:tc>
          <w:tcPr>
            <w:tcW w:w="648" w:type="dxa"/>
          </w:tcPr>
          <w:p w:rsidR="004C0DEB" w:rsidRDefault="004C0DEB" w:rsidP="00804090">
            <w:pPr>
              <w:rPr>
                <w:sz w:val="22"/>
              </w:rPr>
            </w:pPr>
          </w:p>
        </w:tc>
        <w:tc>
          <w:tcPr>
            <w:tcW w:w="7650" w:type="dxa"/>
            <w:hideMark/>
          </w:tcPr>
          <w:p w:rsidR="004C0DEB" w:rsidRDefault="004C0DEB" w:rsidP="00804090">
            <w:pPr>
              <w:jc w:val="center"/>
              <w:rPr>
                <w:sz w:val="22"/>
              </w:rPr>
            </w:pPr>
            <m:oMathPara>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u</m:t>
                        </m:r>
                      </m:e>
                      <m:sup>
                        <m:r>
                          <w:rPr>
                            <w:rFonts w:ascii="Cambria Math" w:hAnsi="Cambria Math"/>
                          </w:rPr>
                          <m:t>2</m:t>
                        </m:r>
                      </m:sup>
                    </m:sSup>
                  </m:e>
                </m:d>
                <m:r>
                  <w:rPr>
                    <w:rFonts w:ascii="Cambria Math" w:hAnsi="Cambria Math"/>
                  </w:rPr>
                  <m:t>=</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 xml:space="preserve">2 </m:t>
                        </m:r>
                        <m:r>
                          <m:rPr>
                            <m:sty m:val="p"/>
                          </m:rPr>
                          <w:rPr>
                            <w:rFonts w:ascii="Cambria Math" w:hAnsi="Cambria Math" w:cs="Times New Roman"/>
                            <w:szCs w:val="24"/>
                            <w:lang w:val="el-GR"/>
                          </w:rPr>
                          <m:t xml:space="preserve">π </m:t>
                        </m:r>
                        <m:sSup>
                          <m:sSupPr>
                            <m:ctrlPr>
                              <w:rPr>
                                <w:rFonts w:ascii="Cambria Math" w:hAnsi="Cambria Math" w:cs="Times New Roman"/>
                                <w:szCs w:val="24"/>
                                <w:lang w:val="el-GR"/>
                              </w:rPr>
                            </m:ctrlPr>
                          </m:sSupPr>
                          <m:e>
                            <m:r>
                              <m:rPr>
                                <m:sty m:val="p"/>
                              </m:rPr>
                              <w:rPr>
                                <w:rFonts w:ascii="Cambria Math" w:hAnsi="Cambria Math" w:cs="Times New Roman"/>
                                <w:szCs w:val="24"/>
                                <w:lang w:val="el-GR"/>
                              </w:rPr>
                              <m:t>σ</m:t>
                            </m:r>
                          </m:e>
                          <m:sup>
                            <m:r>
                              <m:rPr>
                                <m:sty m:val="p"/>
                              </m:rPr>
                              <w:rPr>
                                <w:rFonts w:ascii="Cambria Math" w:hAnsi="Cambria Math" w:cs="Times New Roman"/>
                                <w:szCs w:val="24"/>
                                <w:lang w:val="el-GR"/>
                              </w:rPr>
                              <m:t>2</m:t>
                            </m:r>
                          </m:sup>
                        </m:sSup>
                        <m:r>
                          <m:rPr>
                            <m:sty m:val="p"/>
                          </m:rPr>
                          <w:rPr>
                            <w:rFonts w:ascii="Cambria Math" w:hAnsi="Cambria Math" w:cs="Times New Roman"/>
                            <w:szCs w:val="24"/>
                            <w:lang w:val="el-GR"/>
                          </w:rPr>
                          <m:t xml:space="preserve"> </m:t>
                        </m:r>
                      </m:e>
                    </m:rad>
                  </m:den>
                </m:f>
                <m:nary>
                  <m:naryPr>
                    <m:ctrlPr>
                      <w:rPr>
                        <w:rFonts w:ascii="Cambria Math" w:hAnsi="Cambria Math"/>
                        <w:i/>
                      </w:rPr>
                    </m:ctrlPr>
                  </m:naryPr>
                  <m:sub>
                    <m:r>
                      <w:rPr>
                        <w:rFonts w:ascii="Cambria Math" w:hAnsi="Cambria Math"/>
                      </w:rPr>
                      <m:t xml:space="preserve">-∞ </m:t>
                    </m:r>
                  </m:sub>
                  <m:sup>
                    <m:r>
                      <w:rPr>
                        <w:rFonts w:ascii="Cambria Math" w:hAnsi="Cambria Math"/>
                      </w:rPr>
                      <m:t>∞</m:t>
                    </m:r>
                  </m:sup>
                  <m:e>
                    <m:sSup>
                      <m:sSupPr>
                        <m:ctrlPr>
                          <w:rPr>
                            <w:rFonts w:ascii="Cambria Math" w:hAnsi="Cambria Math"/>
                            <w:i/>
                          </w:rPr>
                        </m:ctrlPr>
                      </m:sSupPr>
                      <m:e>
                        <m:r>
                          <w:rPr>
                            <w:rFonts w:ascii="Cambria Math" w:hAnsi="Cambria Math"/>
                          </w:rPr>
                          <m:t>u</m:t>
                        </m:r>
                        <m:ctrlPr>
                          <w:rPr>
                            <w:rFonts w:ascii="Cambria Math" w:hAnsi="Cambria Math" w:cs="Cambria Math"/>
                            <w:i/>
                          </w:rPr>
                        </m:ctrlPr>
                      </m:e>
                      <m:sup>
                        <m:r>
                          <w:rPr>
                            <w:rFonts w:ascii="Cambria Math" w:hAnsi="Cambria Math"/>
                          </w:rPr>
                          <m:t>2</m:t>
                        </m:r>
                      </m:sup>
                    </m:sSup>
                    <m:func>
                      <m:funcPr>
                        <m:ctrlPr>
                          <w:rPr>
                            <w:rFonts w:ascii="Cambria Math" w:hAnsi="Cambria Math"/>
                            <w:i/>
                          </w:rPr>
                        </m:ctrlPr>
                      </m:funcPr>
                      <m:fName>
                        <m:r>
                          <m:rPr>
                            <m:sty m:val="p"/>
                          </m:rPr>
                          <w:rPr>
                            <w:rFonts w:ascii="Cambria Math" w:hAnsi="Cambria Math"/>
                          </w:rPr>
                          <m:t>exp</m:t>
                        </m:r>
                        <m:ctrlPr>
                          <w:rPr>
                            <w:rFonts w:ascii="Cambria Math" w:hAnsi="Cambria Math"/>
                          </w:rPr>
                        </m:ctrlPr>
                      </m:fName>
                      <m:e>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u</m:t>
                                        </m:r>
                                      </m:num>
                                      <m:den>
                                        <m:r>
                                          <w:rPr>
                                            <w:rFonts w:ascii="Cambria Math" w:hAnsi="Cambria Math"/>
                                          </w:rPr>
                                          <m:t>σ</m:t>
                                        </m:r>
                                      </m:den>
                                    </m:f>
                                  </m:e>
                                </m:d>
                              </m:e>
                              <m:sup>
                                <m:r>
                                  <w:rPr>
                                    <w:rFonts w:ascii="Cambria Math" w:hAnsi="Cambria Math"/>
                                  </w:rPr>
                                  <m:t>2</m:t>
                                </m:r>
                              </m:sup>
                            </m:sSup>
                          </m:e>
                        </m:d>
                      </m:e>
                    </m:func>
                    <m:r>
                      <w:rPr>
                        <w:rFonts w:ascii="Cambria Math" w:hAnsi="Cambria Math"/>
                      </w:rPr>
                      <m:t xml:space="preserve">du </m:t>
                    </m:r>
                  </m:e>
                </m:nary>
                <m:r>
                  <w:rPr>
                    <w:rFonts w:ascii="Cambria Math" w:hAnsi="Cambria Math"/>
                  </w:rPr>
                  <m:t xml:space="preserve"> </m:t>
                </m:r>
              </m:oMath>
            </m:oMathPara>
          </w:p>
        </w:tc>
        <w:tc>
          <w:tcPr>
            <w:tcW w:w="1350" w:type="dxa"/>
            <w:vAlign w:val="center"/>
            <w:hideMark/>
          </w:tcPr>
          <w:p w:rsidR="004C0DEB" w:rsidRDefault="004C0DEB" w:rsidP="00804090">
            <w:pPr>
              <w:jc w:val="right"/>
              <w:rPr>
                <w:sz w:val="22"/>
              </w:rPr>
            </w:pPr>
            <w:r>
              <w:fldChar w:fldCharType="begin"/>
            </w:r>
            <w:r>
              <w:instrText xml:space="preserve"> SEQ Equation \* ARABIC </w:instrText>
            </w:r>
            <w:r>
              <w:fldChar w:fldCharType="separate"/>
            </w:r>
            <w:r>
              <w:rPr>
                <w:noProof/>
              </w:rPr>
              <w:t>19</w:t>
            </w:r>
            <w:r>
              <w:rPr>
                <w:noProof/>
              </w:rPr>
              <w:fldChar w:fldCharType="end"/>
            </w:r>
          </w:p>
        </w:tc>
      </w:tr>
    </w:tbl>
    <w:p w:rsidR="004C0DEB" w:rsidRDefault="004C0DEB" w:rsidP="004C0DEB">
      <w:pPr>
        <w:spacing w:after="0"/>
        <w:rPr>
          <w:rFonts w:asciiTheme="minorHAnsi" w:hAnsiTheme="minorHAnsi"/>
          <w:sz w:val="22"/>
        </w:rPr>
      </w:pPr>
      <w:r>
        <w:t>With the change of variables:</w:t>
      </w:r>
    </w:p>
    <w:tbl>
      <w:tblPr>
        <w:tblW w:w="9648" w:type="dxa"/>
        <w:tblLook w:val="04A0" w:firstRow="1" w:lastRow="0" w:firstColumn="1" w:lastColumn="0" w:noHBand="0" w:noVBand="1"/>
      </w:tblPr>
      <w:tblGrid>
        <w:gridCol w:w="648"/>
        <w:gridCol w:w="7650"/>
        <w:gridCol w:w="1350"/>
      </w:tblGrid>
      <w:tr w:rsidR="004C0DEB" w:rsidTr="00804090">
        <w:tc>
          <w:tcPr>
            <w:tcW w:w="648" w:type="dxa"/>
          </w:tcPr>
          <w:p w:rsidR="004C0DEB" w:rsidRDefault="004C0DEB" w:rsidP="00804090">
            <w:pPr>
              <w:rPr>
                <w:sz w:val="22"/>
              </w:rPr>
            </w:pPr>
          </w:p>
        </w:tc>
        <w:tc>
          <w:tcPr>
            <w:tcW w:w="7650" w:type="dxa"/>
            <w:hideMark/>
          </w:tcPr>
          <w:p w:rsidR="004C0DEB" w:rsidRDefault="004C0DEB" w:rsidP="00804090">
            <w:pPr>
              <w:jc w:val="center"/>
              <w:rPr>
                <w:sz w:val="22"/>
              </w:rPr>
            </w:pPr>
            <m:oMathPara>
              <m:oMath>
                <m:r>
                  <w:rPr>
                    <w:rFonts w:ascii="Cambria Math" w:hAnsi="Cambria Math"/>
                  </w:rPr>
                  <m:t>x=</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u</m:t>
                            </m:r>
                          </m:num>
                          <m:den>
                            <m:r>
                              <w:rPr>
                                <w:rFonts w:ascii="Cambria Math" w:hAnsi="Cambria Math"/>
                              </w:rPr>
                              <m:t xml:space="preserve">σ </m:t>
                            </m:r>
                          </m:den>
                        </m:f>
                      </m:e>
                    </m:d>
                  </m:e>
                  <m:sup>
                    <m:r>
                      <w:rPr>
                        <w:rFonts w:ascii="Cambria Math" w:hAnsi="Cambria Math"/>
                      </w:rPr>
                      <m:t>2</m:t>
                    </m:r>
                  </m:sup>
                </m:sSup>
              </m:oMath>
            </m:oMathPara>
          </w:p>
        </w:tc>
        <w:tc>
          <w:tcPr>
            <w:tcW w:w="1350" w:type="dxa"/>
            <w:vAlign w:val="center"/>
            <w:hideMark/>
          </w:tcPr>
          <w:p w:rsidR="004C0DEB" w:rsidRDefault="004C0DEB" w:rsidP="00804090">
            <w:pPr>
              <w:jc w:val="right"/>
              <w:rPr>
                <w:sz w:val="22"/>
              </w:rPr>
            </w:pPr>
            <w:r>
              <w:rPr>
                <w:caps/>
              </w:rPr>
              <w:fldChar w:fldCharType="begin"/>
            </w:r>
            <w:r>
              <w:rPr>
                <w:caps/>
              </w:rPr>
              <w:instrText xml:space="preserve"> SEQ Equation \* ARABIC </w:instrText>
            </w:r>
            <w:r>
              <w:rPr>
                <w:caps/>
              </w:rPr>
              <w:fldChar w:fldCharType="separate"/>
            </w:r>
            <w:r>
              <w:rPr>
                <w:caps/>
                <w:noProof/>
              </w:rPr>
              <w:t>20</w:t>
            </w:r>
            <w:r>
              <w:rPr>
                <w:caps/>
              </w:rPr>
              <w:fldChar w:fldCharType="end"/>
            </w:r>
          </w:p>
        </w:tc>
      </w:tr>
    </w:tbl>
    <w:p w:rsidR="004C0DEB" w:rsidRDefault="004C0DEB" w:rsidP="004C0DEB">
      <w:pPr>
        <w:rPr>
          <w:rFonts w:asciiTheme="minorHAnsi" w:hAnsiTheme="minorHAnsi"/>
          <w:sz w:val="22"/>
        </w:rPr>
      </w:pPr>
      <w:r>
        <w:t>And recognizing the integrand as a symmetric function, the integral becomes:</w:t>
      </w:r>
    </w:p>
    <w:tbl>
      <w:tblPr>
        <w:tblW w:w="9648" w:type="dxa"/>
        <w:tblLook w:val="04A0" w:firstRow="1" w:lastRow="0" w:firstColumn="1" w:lastColumn="0" w:noHBand="0" w:noVBand="1"/>
      </w:tblPr>
      <w:tblGrid>
        <w:gridCol w:w="648"/>
        <w:gridCol w:w="7650"/>
        <w:gridCol w:w="1350"/>
      </w:tblGrid>
      <w:tr w:rsidR="004C0DEB" w:rsidTr="00804090">
        <w:tc>
          <w:tcPr>
            <w:tcW w:w="648" w:type="dxa"/>
          </w:tcPr>
          <w:p w:rsidR="004C0DEB" w:rsidRDefault="004C0DEB" w:rsidP="00804090">
            <w:pPr>
              <w:rPr>
                <w:sz w:val="22"/>
              </w:rPr>
            </w:pPr>
          </w:p>
        </w:tc>
        <w:bookmarkStart w:id="1" w:name="OLE_LINK99"/>
        <w:tc>
          <w:tcPr>
            <w:tcW w:w="7650" w:type="dxa"/>
            <w:hideMark/>
          </w:tcPr>
          <w:p w:rsidR="004C0DEB" w:rsidRDefault="004C0DEB" w:rsidP="00804090">
            <w:pPr>
              <w:jc w:val="center"/>
              <w:rPr>
                <w:sz w:val="22"/>
              </w:rPr>
            </w:pPr>
            <m:oMathPara>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u</m:t>
                        </m:r>
                      </m:e>
                      <m:sup>
                        <m:r>
                          <w:rPr>
                            <w:rFonts w:ascii="Cambria Math" w:hAnsi="Cambria Math"/>
                          </w:rPr>
                          <m:t>2</m:t>
                        </m:r>
                      </m:sup>
                    </m:sSup>
                  </m:e>
                </m:d>
                <w:bookmarkEnd w:id="1"/>
                <m:r>
                  <w:rPr>
                    <w:rFonts w:ascii="Cambria Math" w:hAnsi="Cambria Math"/>
                  </w:rPr>
                  <m:t>=</m:t>
                </m:r>
                <m:f>
                  <m:fPr>
                    <m:ctrlPr>
                      <w:rPr>
                        <w:rFonts w:ascii="Cambria Math" w:hAnsi="Cambria Math"/>
                        <w:i/>
                        <w:sz w:val="22"/>
                      </w:rPr>
                    </m:ctrlPr>
                  </m:fPr>
                  <m:num>
                    <m:r>
                      <w:rPr>
                        <w:rFonts w:ascii="Cambria Math" w:hAnsi="Cambria Math"/>
                      </w:rPr>
                      <m:t xml:space="preserve">4 </m:t>
                    </m:r>
                    <m:sSup>
                      <m:sSupPr>
                        <m:ctrlPr>
                          <w:rPr>
                            <w:rFonts w:ascii="Cambria Math" w:hAnsi="Cambria Math"/>
                            <w:i/>
                            <w:sz w:val="22"/>
                          </w:rPr>
                        </m:ctrlPr>
                      </m:sSupPr>
                      <m:e>
                        <m:r>
                          <w:rPr>
                            <w:rFonts w:ascii="Cambria Math" w:hAnsi="Cambria Math"/>
                          </w:rPr>
                          <m:t>σ</m:t>
                        </m:r>
                      </m:e>
                      <m:sup>
                        <m:r>
                          <w:rPr>
                            <w:rFonts w:ascii="Cambria Math" w:hAnsi="Cambria Math"/>
                          </w:rPr>
                          <m:t>3</m:t>
                        </m:r>
                      </m:sup>
                    </m:sSup>
                  </m:num>
                  <m:den>
                    <m:rad>
                      <m:radPr>
                        <m:degHide m:val="1"/>
                        <m:ctrlPr>
                          <w:rPr>
                            <w:rFonts w:ascii="Cambria Math" w:hAnsi="Cambria Math"/>
                            <w:i/>
                            <w:sz w:val="22"/>
                          </w:rPr>
                        </m:ctrlPr>
                      </m:radPr>
                      <m:deg/>
                      <m:e>
                        <m:r>
                          <w:rPr>
                            <w:rFonts w:ascii="Cambria Math" w:hAnsi="Cambria Math"/>
                          </w:rPr>
                          <m:t xml:space="preserve">4 </m:t>
                        </m:r>
                        <m:r>
                          <m:rPr>
                            <m:sty m:val="p"/>
                          </m:rPr>
                          <w:rPr>
                            <w:rFonts w:ascii="Cambria Math" w:hAnsi="Cambria Math" w:cs="Times New Roman"/>
                            <w:szCs w:val="24"/>
                            <w:lang w:val="el-GR"/>
                          </w:rPr>
                          <m:t xml:space="preserve">π </m:t>
                        </m:r>
                        <m:sSup>
                          <m:sSupPr>
                            <m:ctrlPr>
                              <w:rPr>
                                <w:rFonts w:ascii="Cambria Math" w:hAnsi="Cambria Math" w:cs="Times New Roman"/>
                                <w:sz w:val="22"/>
                                <w:szCs w:val="24"/>
                                <w:lang w:val="el-GR"/>
                              </w:rPr>
                            </m:ctrlPr>
                          </m:sSupPr>
                          <m:e>
                            <m:r>
                              <m:rPr>
                                <m:sty m:val="p"/>
                              </m:rPr>
                              <w:rPr>
                                <w:rFonts w:ascii="Cambria Math" w:hAnsi="Cambria Math" w:cs="Times New Roman"/>
                                <w:szCs w:val="24"/>
                                <w:lang w:val="el-GR"/>
                              </w:rPr>
                              <m:t>σ</m:t>
                            </m:r>
                          </m:e>
                          <m:sup>
                            <m:r>
                              <m:rPr>
                                <m:sty m:val="p"/>
                              </m:rPr>
                              <w:rPr>
                                <w:rFonts w:ascii="Cambria Math" w:hAnsi="Cambria Math" w:cs="Times New Roman"/>
                                <w:szCs w:val="24"/>
                                <w:lang w:val="el-GR"/>
                              </w:rPr>
                              <m:t>2</m:t>
                            </m:r>
                          </m:sup>
                        </m:sSup>
                        <m:r>
                          <m:rPr>
                            <m:sty m:val="p"/>
                          </m:rPr>
                          <w:rPr>
                            <w:rFonts w:ascii="Cambria Math" w:hAnsi="Cambria Math" w:cs="Times New Roman"/>
                            <w:szCs w:val="24"/>
                            <w:lang w:val="el-GR"/>
                          </w:rPr>
                          <m:t xml:space="preserve"> </m:t>
                        </m:r>
                      </m:e>
                    </m:rad>
                  </m:den>
                </m:f>
                <m:nary>
                  <m:naryPr>
                    <m:limLoc m:val="subSup"/>
                    <m:ctrlPr>
                      <w:rPr>
                        <w:rFonts w:ascii="Cambria Math" w:hAnsi="Cambria Math"/>
                        <w:i/>
                        <w:sz w:val="22"/>
                      </w:rPr>
                    </m:ctrlPr>
                  </m:naryPr>
                  <m:sub>
                    <m:r>
                      <w:rPr>
                        <w:rFonts w:ascii="Cambria Math" w:hAnsi="Cambria Math"/>
                      </w:rPr>
                      <m:t xml:space="preserve">0 </m:t>
                    </m:r>
                  </m:sub>
                  <m:sup>
                    <m:r>
                      <w:rPr>
                        <w:rFonts w:ascii="Cambria Math" w:hAnsi="Cambria Math"/>
                      </w:rPr>
                      <m:t>∞</m:t>
                    </m:r>
                  </m:sup>
                  <m:e>
                    <m:sSup>
                      <m:sSupPr>
                        <m:ctrlPr>
                          <w:rPr>
                            <w:rFonts w:ascii="Cambria Math" w:hAnsi="Cambria Math"/>
                            <w:i/>
                            <w:sz w:val="22"/>
                          </w:rPr>
                        </m:ctrlPr>
                      </m:sSupPr>
                      <m:e>
                        <m:r>
                          <w:rPr>
                            <w:rFonts w:ascii="Cambria Math" w:hAnsi="Cambria Math"/>
                          </w:rPr>
                          <m:t>x</m:t>
                        </m:r>
                      </m:e>
                      <m:sup>
                        <m:r>
                          <w:rPr>
                            <w:rFonts w:ascii="Cambria Math" w:hAnsi="Cambria Math"/>
                          </w:rPr>
                          <m:t>1/2</m:t>
                        </m:r>
                      </m:sup>
                    </m:sSup>
                    <m:func>
                      <m:funcPr>
                        <m:ctrlPr>
                          <w:rPr>
                            <w:rFonts w:ascii="Cambria Math" w:hAnsi="Cambria Math"/>
                            <w:i/>
                            <w:sz w:val="22"/>
                          </w:rPr>
                        </m:ctrlPr>
                      </m:funcPr>
                      <m:fName>
                        <m:r>
                          <m:rPr>
                            <m:sty m:val="p"/>
                          </m:rPr>
                          <w:rPr>
                            <w:rFonts w:ascii="Cambria Math" w:hAnsi="Cambria Math"/>
                          </w:rPr>
                          <m:t>exp</m:t>
                        </m:r>
                      </m:fName>
                      <m:e>
                        <m:d>
                          <m:dPr>
                            <m:ctrlPr>
                              <w:rPr>
                                <w:rFonts w:ascii="Cambria Math" w:hAnsi="Cambria Math"/>
                                <w:i/>
                                <w:sz w:val="22"/>
                              </w:rPr>
                            </m:ctrlPr>
                          </m:dPr>
                          <m:e>
                            <m:r>
                              <w:rPr>
                                <w:rFonts w:ascii="Cambria Math" w:hAnsi="Cambria Math"/>
                              </w:rPr>
                              <m:t>-x</m:t>
                            </m:r>
                          </m:e>
                        </m:d>
                        <m:r>
                          <w:rPr>
                            <w:rFonts w:ascii="Cambria Math" w:hAnsi="Cambria Math"/>
                          </w:rPr>
                          <m:t>dx</m:t>
                        </m:r>
                      </m:e>
                    </m:func>
                  </m:e>
                </m:nary>
              </m:oMath>
            </m:oMathPara>
          </w:p>
        </w:tc>
        <w:tc>
          <w:tcPr>
            <w:tcW w:w="1350" w:type="dxa"/>
            <w:vAlign w:val="center"/>
            <w:hideMark/>
          </w:tcPr>
          <w:p w:rsidR="004C0DEB" w:rsidRDefault="004C0DEB" w:rsidP="00804090">
            <w:pPr>
              <w:jc w:val="right"/>
              <w:rPr>
                <w:sz w:val="22"/>
              </w:rPr>
            </w:pPr>
            <w:r>
              <w:fldChar w:fldCharType="begin"/>
            </w:r>
            <w:r>
              <w:instrText xml:space="preserve"> SEQ Equation \* ARABIC </w:instrText>
            </w:r>
            <w:r>
              <w:fldChar w:fldCharType="separate"/>
            </w:r>
            <w:r>
              <w:rPr>
                <w:noProof/>
              </w:rPr>
              <w:t>21</w:t>
            </w:r>
            <w:r>
              <w:rPr>
                <w:noProof/>
              </w:rPr>
              <w:fldChar w:fldCharType="end"/>
            </w:r>
          </w:p>
        </w:tc>
      </w:tr>
    </w:tbl>
    <w:p w:rsidR="004C0DEB" w:rsidRDefault="004C0DEB" w:rsidP="004C0DEB">
      <w:pPr>
        <w:rPr>
          <w:rFonts w:asciiTheme="minorHAnsi" w:hAnsiTheme="minorHAnsi"/>
          <w:sz w:val="22"/>
        </w:rPr>
      </w:pPr>
      <w:r>
        <w:t xml:space="preserve">In which the integral is readily recognized as the Γ-function </w:t>
      </w:r>
      <w:proofErr w:type="gramStart"/>
      <w:r>
        <w:t>Γ(</w:t>
      </w:r>
      <w:proofErr w:type="gramEnd"/>
      <w:r>
        <w:t>3/2):</w:t>
      </w:r>
    </w:p>
    <w:tbl>
      <w:tblPr>
        <w:tblW w:w="9648" w:type="dxa"/>
        <w:tblLook w:val="04A0" w:firstRow="1" w:lastRow="0" w:firstColumn="1" w:lastColumn="0" w:noHBand="0" w:noVBand="1"/>
      </w:tblPr>
      <w:tblGrid>
        <w:gridCol w:w="648"/>
        <w:gridCol w:w="7650"/>
        <w:gridCol w:w="1350"/>
      </w:tblGrid>
      <w:tr w:rsidR="004C0DEB" w:rsidTr="00804090">
        <w:tc>
          <w:tcPr>
            <w:tcW w:w="648" w:type="dxa"/>
          </w:tcPr>
          <w:p w:rsidR="004C0DEB" w:rsidRDefault="004C0DEB" w:rsidP="00804090">
            <w:pPr>
              <w:rPr>
                <w:sz w:val="22"/>
              </w:rPr>
            </w:pPr>
          </w:p>
        </w:tc>
        <w:tc>
          <w:tcPr>
            <w:tcW w:w="7650" w:type="dxa"/>
            <w:hideMark/>
          </w:tcPr>
          <w:p w:rsidR="004C0DEB" w:rsidRDefault="004C0DEB" w:rsidP="00804090">
            <w:pPr>
              <w:jc w:val="center"/>
              <w:rPr>
                <w:sz w:val="22"/>
              </w:rPr>
            </w:pPr>
            <m:oMathPara>
              <m:oMath>
                <m:r>
                  <m:rPr>
                    <m:sty m:val="p"/>
                  </m:rPr>
                  <w:rPr>
                    <w:rFonts w:ascii="Cambria Math" w:hAnsi="Cambria Math"/>
                  </w:rPr>
                  <m:t>Γ</m:t>
                </m:r>
                <m:d>
                  <m:dPr>
                    <m:ctrlPr>
                      <w:rPr>
                        <w:rFonts w:ascii="Cambria Math" w:hAnsi="Cambria Math"/>
                      </w:rPr>
                    </m:ctrlPr>
                  </m:dPr>
                  <m:e>
                    <m:r>
                      <m:rPr>
                        <m:sty m:val="p"/>
                      </m:rPr>
                      <w:rPr>
                        <w:rFonts w:ascii="Cambria Math" w:hAnsi="Cambria Math"/>
                      </w:rPr>
                      <m:t>t</m:t>
                    </m:r>
                  </m:e>
                </m:d>
                <m:r>
                  <m:rPr>
                    <m:sty m:val="p"/>
                  </m:rPr>
                  <w:rPr>
                    <w:rFonts w:ascii="Cambria Math" w:hAnsi="Cambria Math"/>
                  </w:rPr>
                  <m:t>=</m:t>
                </m:r>
                <m:nary>
                  <m:naryPr>
                    <m:limLoc m:val="subSup"/>
                    <m:ctrlPr>
                      <w:rPr>
                        <w:rFonts w:ascii="Cambria Math" w:hAnsi="Cambria Math"/>
                        <w:i/>
                        <w:sz w:val="22"/>
                      </w:rPr>
                    </m:ctrlPr>
                  </m:naryPr>
                  <m:sub>
                    <m:r>
                      <w:rPr>
                        <w:rFonts w:ascii="Cambria Math" w:hAnsi="Cambria Math"/>
                      </w:rPr>
                      <m:t xml:space="preserve">0 </m:t>
                    </m:r>
                  </m:sub>
                  <m:sup>
                    <m:r>
                      <w:rPr>
                        <w:rFonts w:ascii="Cambria Math" w:hAnsi="Cambria Math"/>
                      </w:rPr>
                      <m:t>∞</m:t>
                    </m:r>
                  </m:sup>
                  <m:e>
                    <m:sSup>
                      <m:sSupPr>
                        <m:ctrlPr>
                          <w:rPr>
                            <w:rFonts w:ascii="Cambria Math" w:hAnsi="Cambria Math"/>
                            <w:i/>
                            <w:sz w:val="22"/>
                          </w:rPr>
                        </m:ctrlPr>
                      </m:sSupPr>
                      <m:e>
                        <m:r>
                          <w:rPr>
                            <w:rFonts w:ascii="Cambria Math" w:hAnsi="Cambria Math"/>
                          </w:rPr>
                          <m:t>x</m:t>
                        </m:r>
                      </m:e>
                      <m:sup>
                        <m:r>
                          <w:rPr>
                            <w:rFonts w:ascii="Cambria Math" w:hAnsi="Cambria Math"/>
                          </w:rPr>
                          <m:t>t-1</m:t>
                        </m:r>
                      </m:sup>
                    </m:sSup>
                    <m:func>
                      <m:funcPr>
                        <m:ctrlPr>
                          <w:rPr>
                            <w:rFonts w:ascii="Cambria Math" w:hAnsi="Cambria Math"/>
                            <w:i/>
                            <w:sz w:val="22"/>
                          </w:rPr>
                        </m:ctrlPr>
                      </m:funcPr>
                      <m:fName>
                        <m:r>
                          <m:rPr>
                            <m:sty m:val="p"/>
                          </m:rPr>
                          <w:rPr>
                            <w:rFonts w:ascii="Cambria Math" w:hAnsi="Cambria Math"/>
                          </w:rPr>
                          <m:t>exp</m:t>
                        </m:r>
                      </m:fName>
                      <m:e>
                        <m:d>
                          <m:dPr>
                            <m:ctrlPr>
                              <w:rPr>
                                <w:rFonts w:ascii="Cambria Math" w:hAnsi="Cambria Math"/>
                                <w:i/>
                                <w:sz w:val="22"/>
                              </w:rPr>
                            </m:ctrlPr>
                          </m:dPr>
                          <m:e>
                            <m:r>
                              <w:rPr>
                                <w:rFonts w:ascii="Cambria Math" w:hAnsi="Cambria Math"/>
                              </w:rPr>
                              <m:t>-x</m:t>
                            </m:r>
                          </m:e>
                        </m:d>
                        <m:r>
                          <w:rPr>
                            <w:rFonts w:ascii="Cambria Math" w:hAnsi="Cambria Math"/>
                          </w:rPr>
                          <m:t>dx</m:t>
                        </m:r>
                      </m:e>
                    </m:func>
                    <m:r>
                      <w:rPr>
                        <w:rFonts w:ascii="Cambria Math" w:hAnsi="Cambria Math"/>
                      </w:rPr>
                      <m:t xml:space="preserve"> , and Γ</m:t>
                    </m:r>
                    <m:d>
                      <m:dPr>
                        <m:ctrlPr>
                          <w:rPr>
                            <w:rFonts w:ascii="Cambria Math" w:hAnsi="Cambria Math"/>
                            <w:i/>
                            <w:sz w:val="22"/>
                          </w:rPr>
                        </m:ctrlPr>
                      </m:dPr>
                      <m:e>
                        <m:f>
                          <m:fPr>
                            <m:ctrlPr>
                              <w:rPr>
                                <w:rFonts w:ascii="Cambria Math" w:hAnsi="Cambria Math"/>
                                <w:i/>
                                <w:sz w:val="22"/>
                              </w:rPr>
                            </m:ctrlPr>
                          </m:fPr>
                          <m:num>
                            <m:r>
                              <w:rPr>
                                <w:rFonts w:ascii="Cambria Math" w:hAnsi="Cambria Math"/>
                              </w:rPr>
                              <m:t>3</m:t>
                            </m:r>
                          </m:num>
                          <m:den>
                            <m:r>
                              <w:rPr>
                                <w:rFonts w:ascii="Cambria Math" w:hAnsi="Cambria Math"/>
                              </w:rPr>
                              <m:t>2</m:t>
                            </m:r>
                          </m:den>
                        </m:f>
                      </m:e>
                    </m:d>
                    <m:r>
                      <w:rPr>
                        <w:rFonts w:ascii="Cambria Math" w:hAnsi="Cambria Math"/>
                      </w:rPr>
                      <m:t>=</m:t>
                    </m:r>
                    <m:f>
                      <m:fPr>
                        <m:ctrlPr>
                          <w:rPr>
                            <w:rFonts w:ascii="Cambria Math" w:hAnsi="Cambria Math"/>
                            <w:i/>
                            <w:sz w:val="22"/>
                          </w:rPr>
                        </m:ctrlPr>
                      </m:fPr>
                      <m:num>
                        <m:rad>
                          <m:radPr>
                            <m:degHide m:val="1"/>
                            <m:ctrlPr>
                              <w:rPr>
                                <w:rFonts w:ascii="Cambria Math" w:hAnsi="Cambria Math"/>
                                <w:i/>
                                <w:sz w:val="22"/>
                              </w:rPr>
                            </m:ctrlPr>
                          </m:radPr>
                          <m:deg/>
                          <m:e>
                            <m:r>
                              <m:rPr>
                                <m:sty m:val="p"/>
                              </m:rPr>
                              <w:rPr>
                                <w:rFonts w:ascii="Cambria Math" w:hAnsi="Cambria Math" w:cs="Times New Roman"/>
                                <w:szCs w:val="24"/>
                                <w:lang w:val="el-GR"/>
                              </w:rPr>
                              <m:t>π</m:t>
                            </m:r>
                          </m:e>
                        </m:rad>
                      </m:num>
                      <m:den>
                        <m:r>
                          <w:rPr>
                            <w:rFonts w:ascii="Cambria Math" w:hAnsi="Cambria Math"/>
                          </w:rPr>
                          <m:t>2</m:t>
                        </m:r>
                      </m:den>
                    </m:f>
                  </m:e>
                </m:nary>
              </m:oMath>
            </m:oMathPara>
          </w:p>
        </w:tc>
        <w:tc>
          <w:tcPr>
            <w:tcW w:w="1350" w:type="dxa"/>
            <w:vAlign w:val="center"/>
            <w:hideMark/>
          </w:tcPr>
          <w:p w:rsidR="004C0DEB" w:rsidRDefault="004C0DEB" w:rsidP="00804090">
            <w:pPr>
              <w:jc w:val="right"/>
              <w:rPr>
                <w:sz w:val="22"/>
              </w:rPr>
            </w:pPr>
            <w:r>
              <w:fldChar w:fldCharType="begin"/>
            </w:r>
            <w:r>
              <w:instrText xml:space="preserve"> SEQ Equation \* ARABIC </w:instrText>
            </w:r>
            <w:r>
              <w:fldChar w:fldCharType="separate"/>
            </w:r>
            <w:r>
              <w:rPr>
                <w:noProof/>
              </w:rPr>
              <w:t>22</w:t>
            </w:r>
            <w:r>
              <w:rPr>
                <w:noProof/>
              </w:rPr>
              <w:fldChar w:fldCharType="end"/>
            </w:r>
          </w:p>
        </w:tc>
      </w:tr>
    </w:tbl>
    <w:p w:rsidR="004C0DEB" w:rsidRDefault="004C0DEB" w:rsidP="004C0DEB">
      <w:pPr>
        <w:rPr>
          <w:rFonts w:asciiTheme="minorHAnsi" w:hAnsiTheme="minorHAnsi"/>
          <w:sz w:val="22"/>
        </w:rPr>
      </w:pPr>
      <w:r>
        <w:t>After substitution and collection of terms, we obtain the result that in the isotropic case, the MSD is equal to the square of the standard deviation, i.e.:</w:t>
      </w:r>
    </w:p>
    <w:tbl>
      <w:tblPr>
        <w:tblW w:w="9648" w:type="dxa"/>
        <w:tblLook w:val="04A0" w:firstRow="1" w:lastRow="0" w:firstColumn="1" w:lastColumn="0" w:noHBand="0" w:noVBand="1"/>
      </w:tblPr>
      <w:tblGrid>
        <w:gridCol w:w="648"/>
        <w:gridCol w:w="7650"/>
        <w:gridCol w:w="1350"/>
      </w:tblGrid>
      <w:tr w:rsidR="004C0DEB" w:rsidTr="00804090">
        <w:tc>
          <w:tcPr>
            <w:tcW w:w="648" w:type="dxa"/>
          </w:tcPr>
          <w:p w:rsidR="004C0DEB" w:rsidRDefault="004C0DEB" w:rsidP="00804090">
            <w:pPr>
              <w:rPr>
                <w:sz w:val="22"/>
              </w:rPr>
            </w:pPr>
          </w:p>
        </w:tc>
        <w:tc>
          <w:tcPr>
            <w:tcW w:w="7650" w:type="dxa"/>
            <w:hideMark/>
          </w:tcPr>
          <w:p w:rsidR="004C0DEB" w:rsidRDefault="004C0DEB" w:rsidP="00804090">
            <w:pPr>
              <w:jc w:val="center"/>
              <w:rPr>
                <w:sz w:val="22"/>
              </w:rPr>
            </w:pPr>
            <m:oMathPara>
              <m:oMath>
                <m:d>
                  <m:dPr>
                    <m:begChr m:val="〈"/>
                    <m:endChr m:val="〉"/>
                    <m:ctrlPr>
                      <w:rPr>
                        <w:rFonts w:ascii="Cambria Math" w:hAnsi="Cambria Math"/>
                        <w:i/>
                        <w:sz w:val="22"/>
                      </w:rPr>
                    </m:ctrlPr>
                  </m:dPr>
                  <m:e>
                    <m:sSup>
                      <m:sSupPr>
                        <m:ctrlPr>
                          <w:rPr>
                            <w:rFonts w:ascii="Cambria Math" w:hAnsi="Cambria Math"/>
                            <w:i/>
                            <w:sz w:val="22"/>
                          </w:rPr>
                        </m:ctrlPr>
                      </m:sSupPr>
                      <m:e>
                        <m:r>
                          <w:rPr>
                            <w:rFonts w:ascii="Cambria Math" w:hAnsi="Cambria Math"/>
                          </w:rPr>
                          <m:t>u</m:t>
                        </m:r>
                      </m:e>
                      <m:sup>
                        <m:r>
                          <w:rPr>
                            <w:rFonts w:ascii="Cambria Math" w:hAnsi="Cambria Math"/>
                          </w:rPr>
                          <m:t>2</m:t>
                        </m:r>
                      </m:sup>
                    </m:sSup>
                  </m:e>
                </m:d>
                <m:r>
                  <w:rPr>
                    <w:rFonts w:ascii="Cambria Math" w:hAnsi="Cambria Math"/>
                  </w:rPr>
                  <m:t>=</m:t>
                </m:r>
                <m:sSup>
                  <m:sSupPr>
                    <m:ctrlPr>
                      <w:rPr>
                        <w:rFonts w:ascii="Cambria Math" w:hAnsi="Cambria Math"/>
                        <w:i/>
                        <w:sz w:val="22"/>
                      </w:rPr>
                    </m:ctrlPr>
                  </m:sSupPr>
                  <m:e>
                    <m:r>
                      <w:rPr>
                        <w:rFonts w:ascii="Cambria Math" w:hAnsi="Cambria Math"/>
                      </w:rPr>
                      <m:t>σ</m:t>
                    </m:r>
                  </m:e>
                  <m:sup>
                    <m:r>
                      <w:rPr>
                        <w:rFonts w:ascii="Cambria Math" w:hAnsi="Cambria Math"/>
                      </w:rPr>
                      <m:t>2</m:t>
                    </m:r>
                  </m:sup>
                </m:sSup>
                <m:r>
                  <w:rPr>
                    <w:rFonts w:ascii="Cambria Math" w:hAnsi="Cambria Math"/>
                  </w:rPr>
                  <m:t xml:space="preserve"> </m:t>
                </m:r>
                <m:d>
                  <m:dPr>
                    <m:begChr m:val="["/>
                    <m:endChr m:val="]"/>
                    <m:ctrlPr>
                      <w:rPr>
                        <w:rFonts w:ascii="Cambria Math" w:hAnsi="Cambria Math"/>
                        <w:i/>
                      </w:rPr>
                    </m:ctrlPr>
                  </m:dPr>
                  <m:e>
                    <m:sSup>
                      <m:sSupPr>
                        <m:ctrlPr>
                          <w:rPr>
                            <w:rFonts w:ascii="Cambria Math" w:hAnsi="Cambria Math"/>
                            <w:i/>
                            <w:sz w:val="22"/>
                          </w:rPr>
                        </m:ctrlPr>
                      </m:sSupPr>
                      <m:e>
                        <m:r>
                          <w:rPr>
                            <w:rFonts w:ascii="Cambria Math" w:hAnsi="Cambria Math"/>
                          </w:rPr>
                          <m:t>Å</m:t>
                        </m:r>
                      </m:e>
                      <m:sup>
                        <m:r>
                          <w:rPr>
                            <w:rFonts w:ascii="Cambria Math" w:hAnsi="Cambria Math"/>
                          </w:rPr>
                          <m:t>2</m:t>
                        </m:r>
                      </m:sup>
                    </m:sSup>
                  </m:e>
                </m:d>
              </m:oMath>
            </m:oMathPara>
          </w:p>
        </w:tc>
        <w:tc>
          <w:tcPr>
            <w:tcW w:w="1350" w:type="dxa"/>
            <w:vAlign w:val="center"/>
            <w:hideMark/>
          </w:tcPr>
          <w:p w:rsidR="004C0DEB" w:rsidRDefault="004C0DEB" w:rsidP="00804090">
            <w:pPr>
              <w:jc w:val="right"/>
              <w:rPr>
                <w:sz w:val="22"/>
              </w:rPr>
            </w:pPr>
            <w:r>
              <w:fldChar w:fldCharType="begin"/>
            </w:r>
            <w:r>
              <w:instrText xml:space="preserve"> SEQ Equation \* ARABIC </w:instrText>
            </w:r>
            <w:r>
              <w:fldChar w:fldCharType="separate"/>
            </w:r>
            <w:r>
              <w:rPr>
                <w:noProof/>
              </w:rPr>
              <w:t>23</w:t>
            </w:r>
            <w:r>
              <w:rPr>
                <w:noProof/>
              </w:rPr>
              <w:fldChar w:fldCharType="end"/>
            </w:r>
          </w:p>
        </w:tc>
      </w:tr>
      <w:tr w:rsidR="004C0DEB" w:rsidTr="00804090">
        <w:tc>
          <w:tcPr>
            <w:tcW w:w="648" w:type="dxa"/>
          </w:tcPr>
          <w:p w:rsidR="004C0DEB" w:rsidRDefault="004C0DEB" w:rsidP="00804090">
            <w:pPr>
              <w:rPr>
                <w:sz w:val="22"/>
              </w:rPr>
            </w:pPr>
          </w:p>
        </w:tc>
        <w:tc>
          <w:tcPr>
            <w:tcW w:w="7650" w:type="dxa"/>
            <w:hideMark/>
          </w:tcPr>
          <w:p w:rsidR="004C0DEB" w:rsidRDefault="004C0DEB" w:rsidP="00804090">
            <w:pPr>
              <w:jc w:val="center"/>
              <w:rPr>
                <w:i/>
                <w:sz w:val="22"/>
              </w:rPr>
            </w:pPr>
            <m:oMath>
              <m:sSub>
                <m:sSubPr>
                  <m:ctrlPr>
                    <w:rPr>
                      <w:rFonts w:ascii="Cambria Math" w:hAnsi="Cambria Math"/>
                      <w:i/>
                      <w:sz w:val="22"/>
                    </w:rPr>
                  </m:ctrlPr>
                </m:sSubPr>
                <m:e>
                  <m:r>
                    <w:rPr>
                      <w:rFonts w:ascii="Cambria Math" w:hAnsi="Cambria Math"/>
                    </w:rPr>
                    <m:t>U</m:t>
                  </m:r>
                </m:e>
                <m:sub>
                  <m:r>
                    <w:rPr>
                      <w:rFonts w:ascii="Cambria Math" w:hAnsi="Cambria Math"/>
                    </w:rPr>
                    <m:t>iso</m:t>
                  </m:r>
                </m:sub>
              </m:sSub>
              <m:r>
                <w:rPr>
                  <w:rFonts w:ascii="Cambria Math" w:hAnsi="Cambria Math"/>
                </w:rPr>
                <m:t>=</m:t>
              </m:r>
              <m:sSup>
                <m:sSupPr>
                  <m:ctrlPr>
                    <w:rPr>
                      <w:rFonts w:ascii="Cambria Math" w:hAnsi="Cambria Math"/>
                      <w:i/>
                      <w:sz w:val="22"/>
                    </w:rPr>
                  </m:ctrlPr>
                </m:sSupPr>
                <m:e>
                  <m:r>
                    <w:rPr>
                      <w:rFonts w:ascii="Cambria Math" w:hAnsi="Cambria Math"/>
                    </w:rPr>
                    <m:t>σ</m:t>
                  </m:r>
                </m:e>
                <m:sup>
                  <m:r>
                    <w:rPr>
                      <w:rFonts w:ascii="Cambria Math" w:hAnsi="Cambria Math"/>
                    </w:rPr>
                    <m:t>2</m:t>
                  </m:r>
                </m:sup>
              </m:sSup>
              <m:r>
                <w:rPr>
                  <w:rFonts w:ascii="Cambria Math" w:hAnsi="Cambria Math"/>
                </w:rPr>
                <m:t xml:space="preserve">, and </m:t>
              </m:r>
              <m:sSub>
                <m:sSubPr>
                  <m:ctrlPr>
                    <w:rPr>
                      <w:rFonts w:ascii="Cambria Math" w:hAnsi="Cambria Math"/>
                      <w:i/>
                      <w:sz w:val="22"/>
                    </w:rPr>
                  </m:ctrlPr>
                </m:sSubPr>
                <m:e>
                  <m:r>
                    <w:rPr>
                      <w:rFonts w:ascii="Cambria Math" w:hAnsi="Cambria Math"/>
                    </w:rPr>
                    <m:t>B</m:t>
                  </m:r>
                </m:e>
                <m:sub>
                  <m:r>
                    <w:rPr>
                      <w:rFonts w:ascii="Cambria Math" w:hAnsi="Cambria Math"/>
                    </w:rPr>
                    <m:t>iso</m:t>
                  </m:r>
                </m:sub>
              </m:sSub>
              <m:r>
                <w:rPr>
                  <w:rFonts w:ascii="Cambria Math" w:hAnsi="Cambria Math"/>
                </w:rPr>
                <m:t>=8</m:t>
              </m:r>
              <m:sSup>
                <m:sSupPr>
                  <m:ctrlPr>
                    <w:rPr>
                      <w:rFonts w:ascii="Cambria Math" w:hAnsi="Cambria Math" w:cs="Times New Roman"/>
                      <w:sz w:val="22"/>
                      <w:szCs w:val="24"/>
                      <w:lang w:val="el-GR"/>
                    </w:rPr>
                  </m:ctrlPr>
                </m:sSupPr>
                <m:e>
                  <m:r>
                    <m:rPr>
                      <m:sty m:val="p"/>
                    </m:rPr>
                    <w:rPr>
                      <w:rFonts w:ascii="Cambria Math" w:hAnsi="Cambria Math" w:cs="Times New Roman"/>
                      <w:szCs w:val="24"/>
                      <w:lang w:val="el-GR"/>
                    </w:rPr>
                    <m:t>π</m:t>
                  </m:r>
                  <m:ctrlPr>
                    <w:rPr>
                      <w:rFonts w:ascii="Cambria Math" w:hAnsi="Cambria Math"/>
                      <w:i/>
                      <w:sz w:val="22"/>
                    </w:rPr>
                  </m:ctrlPr>
                </m:e>
                <m:sup>
                  <m:r>
                    <m:rPr>
                      <m:sty m:val="p"/>
                    </m:rPr>
                    <w:rPr>
                      <w:rFonts w:ascii="Cambria Math" w:hAnsi="Cambria Math" w:cs="Times New Roman"/>
                      <w:szCs w:val="24"/>
                      <w:lang w:val="el-GR"/>
                    </w:rPr>
                    <m:t>2</m:t>
                  </m:r>
                </m:sup>
              </m:sSup>
              <m:sSup>
                <m:sSupPr>
                  <m:ctrlPr>
                    <w:rPr>
                      <w:rFonts w:ascii="Cambria Math" w:hAnsi="Cambria Math" w:cs="Times New Roman"/>
                      <w:i/>
                      <w:sz w:val="22"/>
                      <w:szCs w:val="24"/>
                      <w:lang w:val="el-GR"/>
                    </w:rPr>
                  </m:ctrlPr>
                </m:sSupPr>
                <m:e>
                  <m:r>
                    <w:rPr>
                      <w:rFonts w:ascii="Cambria Math" w:hAnsi="Cambria Math" w:cs="Times New Roman"/>
                      <w:szCs w:val="24"/>
                      <w:lang w:val="el-GR"/>
                    </w:rPr>
                    <m:t>σ</m:t>
                  </m:r>
                </m:e>
                <m:sup>
                  <m:r>
                    <w:rPr>
                      <w:rFonts w:ascii="Cambria Math" w:hAnsi="Cambria Math" w:cs="Times New Roman"/>
                      <w:szCs w:val="24"/>
                      <w:lang w:val="el-GR"/>
                    </w:rPr>
                    <m:t>2</m:t>
                  </m:r>
                </m:sup>
              </m:sSup>
              <m:r>
                <w:rPr>
                  <w:rFonts w:ascii="Cambria Math" w:hAnsi="Cambria Math"/>
                  <w:szCs w:val="24"/>
                  <w:lang w:val="el-GR"/>
                </w:rPr>
                <m:t xml:space="preserve"> </m:t>
              </m:r>
              <m:d>
                <m:dPr>
                  <m:begChr m:val="["/>
                  <m:endChr m:val="]"/>
                  <m:ctrlPr>
                    <w:rPr>
                      <w:rFonts w:ascii="Cambria Math" w:hAnsi="Cambria Math"/>
                      <w:i/>
                      <w:szCs w:val="24"/>
                    </w:rPr>
                  </m:ctrlPr>
                </m:dPr>
                <m:e>
                  <m:sSup>
                    <m:sSupPr>
                      <m:ctrlPr>
                        <w:rPr>
                          <w:rFonts w:ascii="Cambria Math" w:hAnsi="Cambria Math"/>
                          <w:i/>
                          <w:sz w:val="22"/>
                          <w:szCs w:val="24"/>
                        </w:rPr>
                      </m:ctrlPr>
                    </m:sSupPr>
                    <m:e>
                      <m:r>
                        <w:rPr>
                          <w:rFonts w:ascii="Cambria Math" w:hAnsi="Cambria Math"/>
                          <w:szCs w:val="24"/>
                        </w:rPr>
                        <m:t>Å</m:t>
                      </m:r>
                    </m:e>
                    <m:sup>
                      <m:r>
                        <w:rPr>
                          <w:rFonts w:ascii="Cambria Math" w:hAnsi="Cambria Math"/>
                          <w:szCs w:val="24"/>
                        </w:rPr>
                        <m:t>2</m:t>
                      </m:r>
                    </m:sup>
                  </m:sSup>
                </m:e>
              </m:d>
            </m:oMath>
            <w:r>
              <w:rPr>
                <w:i/>
                <w:szCs w:val="24"/>
              </w:rPr>
              <w:t xml:space="preserve"> </w:t>
            </w:r>
          </w:p>
        </w:tc>
        <w:tc>
          <w:tcPr>
            <w:tcW w:w="1350" w:type="dxa"/>
            <w:vAlign w:val="center"/>
            <w:hideMark/>
          </w:tcPr>
          <w:p w:rsidR="004C0DEB" w:rsidRDefault="004C0DEB" w:rsidP="00804090">
            <w:pPr>
              <w:jc w:val="right"/>
              <w:rPr>
                <w:sz w:val="22"/>
              </w:rPr>
            </w:pPr>
            <w:r>
              <w:fldChar w:fldCharType="begin"/>
            </w:r>
            <w:r>
              <w:instrText xml:space="preserve"> SEQ Equation \* ARABIC </w:instrText>
            </w:r>
            <w:r>
              <w:fldChar w:fldCharType="separate"/>
            </w:r>
            <w:r>
              <w:rPr>
                <w:noProof/>
              </w:rPr>
              <w:t>24</w:t>
            </w:r>
            <w:r>
              <w:rPr>
                <w:noProof/>
              </w:rPr>
              <w:fldChar w:fldCharType="end"/>
            </w:r>
          </w:p>
        </w:tc>
      </w:tr>
    </w:tbl>
    <w:p w:rsidR="004C0DEB" w:rsidRDefault="004C0DEB" w:rsidP="004C0DEB">
      <w:pPr>
        <w:spacing w:after="100"/>
        <w:rPr>
          <w:rFonts w:asciiTheme="minorHAnsi" w:hAnsiTheme="minorHAnsi"/>
          <w:sz w:val="22"/>
        </w:rPr>
      </w:pPr>
      <w:r>
        <w:t>Where convenient, the following expressions should be equivalent:</w:t>
      </w:r>
    </w:p>
    <w:tbl>
      <w:tblPr>
        <w:tblW w:w="9648" w:type="dxa"/>
        <w:tblLook w:val="04A0" w:firstRow="1" w:lastRow="0" w:firstColumn="1" w:lastColumn="0" w:noHBand="0" w:noVBand="1"/>
      </w:tblPr>
      <w:tblGrid>
        <w:gridCol w:w="236"/>
        <w:gridCol w:w="8872"/>
        <w:gridCol w:w="540"/>
      </w:tblGrid>
      <w:tr w:rsidR="004C0DEB" w:rsidTr="00804090">
        <w:tc>
          <w:tcPr>
            <w:tcW w:w="236" w:type="dxa"/>
          </w:tcPr>
          <w:p w:rsidR="004C0DEB" w:rsidRDefault="004C0DEB" w:rsidP="00804090">
            <w:pPr>
              <w:rPr>
                <w:sz w:val="22"/>
              </w:rPr>
            </w:pPr>
          </w:p>
        </w:tc>
        <w:tc>
          <w:tcPr>
            <w:tcW w:w="8872" w:type="dxa"/>
            <w:hideMark/>
          </w:tcPr>
          <w:p w:rsidR="004C0DEB" w:rsidRDefault="004C0DEB" w:rsidP="00804090">
            <w:pPr>
              <w:jc w:val="center"/>
              <w:rPr>
                <w:sz w:val="22"/>
              </w:rPr>
            </w:pPr>
            <m:oMathPara>
              <m:oMath>
                <m:r>
                  <w:rPr>
                    <w:rFonts w:ascii="Cambria Math" w:hAnsi="Cambria Math"/>
                  </w:rPr>
                  <m:t>p</m:t>
                </m:r>
                <m:d>
                  <m:dPr>
                    <m:ctrlPr>
                      <w:rPr>
                        <w:rFonts w:ascii="Cambria Math" w:hAnsi="Cambria Math"/>
                        <w:i/>
                        <w:sz w:val="22"/>
                      </w:rPr>
                    </m:ctrlPr>
                  </m:dPr>
                  <m:e>
                    <m:r>
                      <w:rPr>
                        <w:rFonts w:ascii="Cambria Math" w:hAnsi="Cambria Math"/>
                      </w:rPr>
                      <m:t>u-μ, σ</m:t>
                    </m:r>
                  </m:e>
                </m:d>
                <m:r>
                  <w:rPr>
                    <w:rFonts w:ascii="Cambria Math" w:hAnsi="Cambria Math"/>
                  </w:rPr>
                  <m:t>=</m:t>
                </m:r>
                <m:f>
                  <m:fPr>
                    <m:ctrlPr>
                      <w:rPr>
                        <w:rFonts w:ascii="Cambria Math" w:hAnsi="Cambria Math"/>
                        <w:i/>
                        <w:sz w:val="22"/>
                      </w:rPr>
                    </m:ctrlPr>
                  </m:fPr>
                  <m:num>
                    <m:r>
                      <w:rPr>
                        <w:rFonts w:ascii="Cambria Math" w:hAnsi="Cambria Math"/>
                      </w:rPr>
                      <m:t>1</m:t>
                    </m:r>
                  </m:num>
                  <m:den>
                    <m:rad>
                      <m:radPr>
                        <m:degHide m:val="1"/>
                        <m:ctrlPr>
                          <w:rPr>
                            <w:rFonts w:ascii="Cambria Math" w:hAnsi="Cambria Math"/>
                            <w:i/>
                            <w:sz w:val="22"/>
                          </w:rPr>
                        </m:ctrlPr>
                      </m:radPr>
                      <m:deg/>
                      <m:e>
                        <m:r>
                          <w:rPr>
                            <w:rFonts w:ascii="Cambria Math" w:hAnsi="Cambria Math"/>
                          </w:rPr>
                          <m:t>2</m:t>
                        </m:r>
                        <m:r>
                          <m:rPr>
                            <m:sty m:val="p"/>
                          </m:rPr>
                          <w:rPr>
                            <w:rFonts w:ascii="Cambria Math" w:hAnsi="Cambria Math" w:cs="Times New Roman"/>
                            <w:szCs w:val="24"/>
                            <w:lang w:val="el-GR"/>
                          </w:rPr>
                          <m:t>π</m:t>
                        </m:r>
                        <m:sSup>
                          <m:sSupPr>
                            <m:ctrlPr>
                              <w:rPr>
                                <w:rFonts w:ascii="Cambria Math" w:hAnsi="Cambria Math"/>
                                <w:i/>
                                <w:sz w:val="22"/>
                              </w:rPr>
                            </m:ctrlPr>
                          </m:sSupPr>
                          <m:e>
                            <m:r>
                              <w:rPr>
                                <w:rFonts w:ascii="Cambria Math" w:hAnsi="Cambria Math"/>
                              </w:rPr>
                              <m:t>σ</m:t>
                            </m:r>
                            <m:ctrlPr>
                              <w:rPr>
                                <w:rFonts w:ascii="Cambria Math" w:hAnsi="Cambria Math" w:cs="Times New Roman"/>
                                <w:sz w:val="22"/>
                                <w:szCs w:val="24"/>
                                <w:lang w:val="el-GR"/>
                              </w:rPr>
                            </m:ctrlPr>
                          </m:e>
                          <m:sup>
                            <m:r>
                              <w:rPr>
                                <w:rFonts w:ascii="Cambria Math" w:hAnsi="Cambria Math"/>
                              </w:rPr>
                              <m:t>2</m:t>
                            </m:r>
                          </m:sup>
                        </m:sSup>
                      </m:e>
                    </m:rad>
                  </m:den>
                </m:f>
                <m:func>
                  <m:funcPr>
                    <m:ctrlPr>
                      <w:rPr>
                        <w:rFonts w:ascii="Cambria Math" w:hAnsi="Cambria Math"/>
                        <w:i/>
                        <w:sz w:val="22"/>
                      </w:rPr>
                    </m:ctrlPr>
                  </m:funcPr>
                  <m:fName>
                    <m:r>
                      <m:rPr>
                        <m:sty m:val="p"/>
                      </m:rPr>
                      <w:rPr>
                        <w:rFonts w:ascii="Cambria Math" w:hAnsi="Cambria Math"/>
                      </w:rPr>
                      <m:t>exp</m:t>
                    </m:r>
                  </m:fName>
                  <m:e>
                    <m:d>
                      <m:dPr>
                        <m:ctrlPr>
                          <w:rPr>
                            <w:rFonts w:ascii="Cambria Math" w:hAnsi="Cambria Math"/>
                            <w:i/>
                            <w:sz w:val="22"/>
                          </w:rPr>
                        </m:ctrlPr>
                      </m:dPr>
                      <m:e>
                        <m:r>
                          <w:rPr>
                            <w:rFonts w:ascii="Cambria Math" w:hAnsi="Cambria Math"/>
                          </w:rPr>
                          <m:t>-</m:t>
                        </m:r>
                        <m:f>
                          <m:fPr>
                            <m:ctrlPr>
                              <w:rPr>
                                <w:rFonts w:ascii="Cambria Math" w:hAnsi="Cambria Math"/>
                                <w:i/>
                                <w:sz w:val="22"/>
                              </w:rPr>
                            </m:ctrlPr>
                          </m:fPr>
                          <m:num>
                            <m:r>
                              <w:rPr>
                                <w:rFonts w:ascii="Cambria Math" w:hAnsi="Cambria Math"/>
                              </w:rPr>
                              <m:t>1</m:t>
                            </m:r>
                          </m:num>
                          <m:den>
                            <m:r>
                              <w:rPr>
                                <w:rFonts w:ascii="Cambria Math" w:hAnsi="Cambria Math"/>
                              </w:rPr>
                              <m:t>2</m:t>
                            </m:r>
                          </m:den>
                        </m:f>
                        <m:sSup>
                          <m:sSupPr>
                            <m:ctrlPr>
                              <w:rPr>
                                <w:rFonts w:ascii="Cambria Math" w:hAnsi="Cambria Math"/>
                                <w:i/>
                                <w:sz w:val="22"/>
                              </w:rPr>
                            </m:ctrlPr>
                          </m:sSupPr>
                          <m:e>
                            <m:d>
                              <m:dPr>
                                <m:ctrlPr>
                                  <w:rPr>
                                    <w:rFonts w:ascii="Cambria Math" w:hAnsi="Cambria Math"/>
                                    <w:i/>
                                    <w:sz w:val="22"/>
                                  </w:rPr>
                                </m:ctrlPr>
                              </m:dPr>
                              <m:e>
                                <m:f>
                                  <m:fPr>
                                    <m:ctrlPr>
                                      <w:rPr>
                                        <w:rFonts w:ascii="Cambria Math" w:hAnsi="Cambria Math"/>
                                        <w:i/>
                                        <w:sz w:val="22"/>
                                      </w:rPr>
                                    </m:ctrlPr>
                                  </m:fPr>
                                  <m:num>
                                    <m:r>
                                      <w:rPr>
                                        <w:rFonts w:ascii="Cambria Math" w:hAnsi="Cambria Math"/>
                                      </w:rPr>
                                      <m:t>u-μ</m:t>
                                    </m:r>
                                  </m:num>
                                  <m:den>
                                    <m:r>
                                      <w:rPr>
                                        <w:rFonts w:ascii="Cambria Math" w:hAnsi="Cambria Math"/>
                                      </w:rPr>
                                      <m:t>σ</m:t>
                                    </m:r>
                                  </m:den>
                                </m:f>
                              </m:e>
                            </m:d>
                          </m:e>
                          <m:sup>
                            <m:r>
                              <w:rPr>
                                <w:rFonts w:ascii="Cambria Math" w:hAnsi="Cambria Math"/>
                              </w:rPr>
                              <m:t>2</m:t>
                            </m:r>
                          </m:sup>
                        </m:sSup>
                      </m:e>
                    </m:d>
                    <m:r>
                      <w:rPr>
                        <w:rFonts w:ascii="Cambria Math" w:hAnsi="Cambria Math"/>
                      </w:rPr>
                      <m:t xml:space="preserve">= </m:t>
                    </m:r>
                    <m:rad>
                      <m:radPr>
                        <m:degHide m:val="1"/>
                        <m:ctrlPr>
                          <w:rPr>
                            <w:rFonts w:ascii="Cambria Math" w:hAnsi="Cambria Math"/>
                            <w:i/>
                            <w:sz w:val="22"/>
                          </w:rPr>
                        </m:ctrlPr>
                      </m:radPr>
                      <m:deg/>
                      <m:e>
                        <m:f>
                          <m:fPr>
                            <m:ctrlPr>
                              <w:rPr>
                                <w:rFonts w:ascii="Cambria Math" w:hAnsi="Cambria Math" w:cs="Times New Roman"/>
                                <w:sz w:val="22"/>
                                <w:szCs w:val="24"/>
                                <w:lang w:val="el-GR"/>
                              </w:rPr>
                            </m:ctrlPr>
                          </m:fPr>
                          <m:num>
                            <m:r>
                              <w:rPr>
                                <w:rFonts w:ascii="Cambria Math" w:hAnsi="Cambria Math"/>
                              </w:rPr>
                              <m:t>4</m:t>
                            </m:r>
                            <m:r>
                              <m:rPr>
                                <m:sty m:val="p"/>
                              </m:rPr>
                              <w:rPr>
                                <w:rFonts w:ascii="Cambria Math" w:hAnsi="Cambria Math" w:cs="Times New Roman"/>
                                <w:szCs w:val="24"/>
                                <w:lang w:val="el-GR"/>
                              </w:rPr>
                              <m:t>π</m:t>
                            </m:r>
                          </m:num>
                          <m:den>
                            <m:sSub>
                              <m:sSubPr>
                                <m:ctrlPr>
                                  <w:rPr>
                                    <w:rFonts w:ascii="Cambria Math" w:hAnsi="Cambria Math" w:cs="Times New Roman"/>
                                    <w:sz w:val="22"/>
                                    <w:szCs w:val="24"/>
                                    <w:lang w:val="el-GR"/>
                                  </w:rPr>
                                </m:ctrlPr>
                              </m:sSubPr>
                              <m:e>
                                <m:r>
                                  <m:rPr>
                                    <m:sty m:val="p"/>
                                  </m:rPr>
                                  <w:rPr>
                                    <w:rFonts w:ascii="Cambria Math" w:hAnsi="Cambria Math" w:cs="Times New Roman"/>
                                    <w:szCs w:val="24"/>
                                    <w:lang w:val="el-GR"/>
                                  </w:rPr>
                                  <m:t>B</m:t>
                                </m:r>
                              </m:e>
                              <m:sub>
                                <m:r>
                                  <m:rPr>
                                    <m:sty m:val="p"/>
                                  </m:rPr>
                                  <w:rPr>
                                    <w:rFonts w:ascii="Cambria Math" w:hAnsi="Cambria Math" w:cs="Times New Roman"/>
                                    <w:szCs w:val="24"/>
                                    <w:lang w:val="el-GR"/>
                                  </w:rPr>
                                  <m:t>iso</m:t>
                                </m:r>
                              </m:sub>
                            </m:sSub>
                          </m:den>
                        </m:f>
                      </m:e>
                    </m:rad>
                    <m:func>
                      <m:funcPr>
                        <m:ctrlPr>
                          <w:rPr>
                            <w:rFonts w:ascii="Cambria Math" w:hAnsi="Cambria Math" w:cs="Times New Roman"/>
                            <w:sz w:val="22"/>
                            <w:szCs w:val="24"/>
                            <w:lang w:val="el-GR"/>
                          </w:rPr>
                        </m:ctrlPr>
                      </m:funcPr>
                      <m:fName>
                        <m:r>
                          <m:rPr>
                            <m:sty m:val="p"/>
                          </m:rPr>
                          <w:rPr>
                            <w:rFonts w:ascii="Cambria Math" w:hAnsi="Cambria Math" w:cs="Times New Roman"/>
                            <w:szCs w:val="24"/>
                            <w:lang w:val="el-GR"/>
                          </w:rPr>
                          <m:t>exp</m:t>
                        </m:r>
                      </m:fName>
                      <m:e>
                        <m:d>
                          <m:dPr>
                            <m:ctrlPr>
                              <w:rPr>
                                <w:rFonts w:ascii="Cambria Math" w:hAnsi="Cambria Math" w:cs="Times New Roman"/>
                                <w:i/>
                                <w:sz w:val="22"/>
                                <w:szCs w:val="24"/>
                                <w:lang w:val="el-GR"/>
                              </w:rPr>
                            </m:ctrlPr>
                          </m:dPr>
                          <m:e>
                            <m:r>
                              <w:rPr>
                                <w:rFonts w:ascii="Cambria Math" w:hAnsi="Cambria Math" w:cs="Times New Roman"/>
                                <w:sz w:val="22"/>
                                <w:szCs w:val="24"/>
                                <w:lang w:val="el-GR"/>
                              </w:rPr>
                              <m:t>-</m:t>
                            </m:r>
                            <m:f>
                              <m:fPr>
                                <m:ctrlPr>
                                  <w:rPr>
                                    <w:rFonts w:ascii="Cambria Math" w:hAnsi="Cambria Math" w:cs="Times New Roman"/>
                                    <w:i/>
                                    <w:sz w:val="22"/>
                                    <w:szCs w:val="24"/>
                                    <w:lang w:val="el-GR"/>
                                  </w:rPr>
                                </m:ctrlPr>
                              </m:fPr>
                              <m:num>
                                <m:r>
                                  <w:rPr>
                                    <w:rFonts w:ascii="Cambria Math" w:hAnsi="Cambria Math" w:cs="Times New Roman"/>
                                    <w:sz w:val="22"/>
                                    <w:szCs w:val="24"/>
                                    <w:lang w:val="el-GR"/>
                                  </w:rPr>
                                  <m:t>1</m:t>
                                </m:r>
                              </m:num>
                              <m:den>
                                <m:r>
                                  <w:rPr>
                                    <w:rFonts w:ascii="Cambria Math" w:hAnsi="Cambria Math" w:cs="Times New Roman"/>
                                    <w:sz w:val="22"/>
                                    <w:szCs w:val="24"/>
                                    <w:lang w:val="el-GR"/>
                                  </w:rPr>
                                  <m:t>2</m:t>
                                </m:r>
                              </m:den>
                            </m:f>
                            <m:f>
                              <m:fPr>
                                <m:ctrlPr>
                                  <w:rPr>
                                    <w:rFonts w:ascii="Cambria Math" w:hAnsi="Cambria Math" w:cs="Times New Roman"/>
                                    <w:i/>
                                    <w:sz w:val="22"/>
                                    <w:szCs w:val="24"/>
                                    <w:lang w:val="el-GR"/>
                                  </w:rPr>
                                </m:ctrlPr>
                              </m:fPr>
                              <m:num>
                                <m:r>
                                  <w:rPr>
                                    <w:rFonts w:ascii="Cambria Math" w:hAnsi="Cambria Math" w:cs="Times New Roman"/>
                                    <w:szCs w:val="24"/>
                                    <w:lang w:val="el-GR"/>
                                  </w:rPr>
                                  <m:t xml:space="preserve">8 </m:t>
                                </m:r>
                                <m:sSup>
                                  <m:sSupPr>
                                    <m:ctrlPr>
                                      <w:rPr>
                                        <w:rFonts w:ascii="Cambria Math" w:hAnsi="Cambria Math" w:cs="Times New Roman"/>
                                        <w:sz w:val="22"/>
                                        <w:szCs w:val="24"/>
                                        <w:lang w:val="el-GR"/>
                                      </w:rPr>
                                    </m:ctrlPr>
                                  </m:sSupPr>
                                  <m:e>
                                    <m:r>
                                      <m:rPr>
                                        <m:sty m:val="p"/>
                                      </m:rPr>
                                      <w:rPr>
                                        <w:rFonts w:ascii="Cambria Math" w:hAnsi="Cambria Math" w:cs="Times New Roman"/>
                                        <w:szCs w:val="24"/>
                                        <w:lang w:val="el-GR"/>
                                      </w:rPr>
                                      <m:t>π</m:t>
                                    </m:r>
                                    <m:ctrlPr>
                                      <w:rPr>
                                        <w:rFonts w:ascii="Cambria Math" w:hAnsi="Cambria Math" w:cs="Times New Roman"/>
                                        <w:i/>
                                        <w:sz w:val="22"/>
                                        <w:szCs w:val="24"/>
                                        <w:lang w:val="el-GR"/>
                                      </w:rPr>
                                    </m:ctrlPr>
                                  </m:e>
                                  <m:sup>
                                    <m:r>
                                      <m:rPr>
                                        <m:sty m:val="p"/>
                                      </m:rPr>
                                      <w:rPr>
                                        <w:rFonts w:ascii="Cambria Math" w:hAnsi="Cambria Math" w:cs="Times New Roman"/>
                                        <w:szCs w:val="24"/>
                                        <w:lang w:val="el-GR"/>
                                      </w:rPr>
                                      <m:t>2</m:t>
                                    </m:r>
                                  </m:sup>
                                </m:sSup>
                                <m:sSup>
                                  <m:sSupPr>
                                    <m:ctrlPr>
                                      <w:rPr>
                                        <w:rFonts w:ascii="Cambria Math" w:hAnsi="Cambria Math" w:cs="Times New Roman"/>
                                        <w:sz w:val="22"/>
                                        <w:szCs w:val="24"/>
                                        <w:lang w:val="el-GR"/>
                                      </w:rPr>
                                    </m:ctrlPr>
                                  </m:sSupPr>
                                  <m:e>
                                    <m:d>
                                      <m:dPr>
                                        <m:ctrlPr>
                                          <w:rPr>
                                            <w:rFonts w:ascii="Cambria Math" w:hAnsi="Cambria Math" w:cs="Times New Roman"/>
                                            <w:sz w:val="22"/>
                                            <w:szCs w:val="24"/>
                                            <w:lang w:val="el-GR"/>
                                          </w:rPr>
                                        </m:ctrlPr>
                                      </m:dPr>
                                      <m:e>
                                        <m:r>
                                          <m:rPr>
                                            <m:sty m:val="p"/>
                                          </m:rPr>
                                          <w:rPr>
                                            <w:rFonts w:ascii="Cambria Math" w:hAnsi="Cambria Math" w:cs="Times New Roman"/>
                                            <w:szCs w:val="24"/>
                                            <w:lang w:val="el-GR"/>
                                          </w:rPr>
                                          <m:t>u-μ</m:t>
                                        </m:r>
                                      </m:e>
                                    </m:d>
                                  </m:e>
                                  <m:sup>
                                    <m:r>
                                      <m:rPr>
                                        <m:sty m:val="p"/>
                                      </m:rPr>
                                      <w:rPr>
                                        <w:rFonts w:ascii="Cambria Math" w:hAnsi="Cambria Math" w:cs="Times New Roman"/>
                                        <w:szCs w:val="24"/>
                                        <w:lang w:val="el-GR"/>
                                      </w:rPr>
                                      <m:t>2</m:t>
                                    </m:r>
                                  </m:sup>
                                </m:sSup>
                                <m:r>
                                  <m:rPr>
                                    <m:sty m:val="p"/>
                                  </m:rPr>
                                  <w:rPr>
                                    <w:rFonts w:ascii="Cambria Math" w:hAnsi="Cambria Math" w:cs="Times New Roman"/>
                                    <w:szCs w:val="24"/>
                                    <w:lang w:val="el-GR"/>
                                  </w:rPr>
                                  <m:t xml:space="preserve"> </m:t>
                                </m:r>
                              </m:num>
                              <m:den>
                                <m:sSub>
                                  <m:sSubPr>
                                    <m:ctrlPr>
                                      <w:rPr>
                                        <w:rFonts w:ascii="Cambria Math" w:hAnsi="Cambria Math" w:cs="Times New Roman"/>
                                        <w:i/>
                                        <w:sz w:val="22"/>
                                        <w:szCs w:val="24"/>
                                        <w:lang w:val="el-GR"/>
                                      </w:rPr>
                                    </m:ctrlPr>
                                  </m:sSubPr>
                                  <m:e>
                                    <m:r>
                                      <w:rPr>
                                        <w:rFonts w:ascii="Cambria Math" w:hAnsi="Cambria Math" w:cs="Times New Roman"/>
                                        <w:szCs w:val="24"/>
                                        <w:lang w:val="el-GR"/>
                                      </w:rPr>
                                      <m:t>B</m:t>
                                    </m:r>
                                  </m:e>
                                  <m:sub>
                                    <m:r>
                                      <w:rPr>
                                        <w:rFonts w:ascii="Cambria Math" w:hAnsi="Cambria Math" w:cs="Times New Roman"/>
                                        <w:szCs w:val="24"/>
                                        <w:lang w:val="el-GR"/>
                                      </w:rPr>
                                      <m:t>iso</m:t>
                                    </m:r>
                                  </m:sub>
                                </m:sSub>
                              </m:den>
                            </m:f>
                          </m:e>
                        </m:d>
                      </m:e>
                    </m:func>
                  </m:e>
                </m:func>
                <m:r>
                  <w:rPr>
                    <w:rFonts w:ascii="Cambria Math" w:hAnsi="Cambria Math"/>
                  </w:rPr>
                  <m:t xml:space="preserve"> </m:t>
                </m:r>
                <m:d>
                  <m:dPr>
                    <m:begChr m:val="["/>
                    <m:endChr m:val="]"/>
                    <m:ctrlPr>
                      <w:rPr>
                        <w:rFonts w:ascii="Cambria Math" w:hAnsi="Cambria Math"/>
                        <w:i/>
                      </w:rPr>
                    </m:ctrlPr>
                  </m:dPr>
                  <m:e>
                    <m:sSup>
                      <m:sSupPr>
                        <m:ctrlPr>
                          <w:rPr>
                            <w:rFonts w:ascii="Cambria Math" w:hAnsi="Cambria Math"/>
                            <w:i/>
                            <w:sz w:val="22"/>
                          </w:rPr>
                        </m:ctrlPr>
                      </m:sSupPr>
                      <m:e>
                        <m:r>
                          <w:rPr>
                            <w:rFonts w:ascii="Cambria Math" w:hAnsi="Cambria Math"/>
                          </w:rPr>
                          <m:t>Å</m:t>
                        </m:r>
                      </m:e>
                      <m:sup>
                        <m:r>
                          <w:rPr>
                            <w:rFonts w:ascii="Cambria Math" w:hAnsi="Cambria Math"/>
                          </w:rPr>
                          <m:t>-1</m:t>
                        </m:r>
                      </m:sup>
                    </m:sSup>
                  </m:e>
                </m:d>
              </m:oMath>
            </m:oMathPara>
          </w:p>
        </w:tc>
        <w:tc>
          <w:tcPr>
            <w:tcW w:w="540" w:type="dxa"/>
            <w:vAlign w:val="center"/>
            <w:hideMark/>
          </w:tcPr>
          <w:p w:rsidR="004C0DEB" w:rsidRDefault="004C0DEB" w:rsidP="00804090">
            <w:pPr>
              <w:jc w:val="right"/>
              <w:rPr>
                <w:sz w:val="22"/>
              </w:rPr>
            </w:pPr>
            <w:r>
              <w:fldChar w:fldCharType="begin"/>
            </w:r>
            <w:r>
              <w:instrText xml:space="preserve"> SEQ Equation \* ARABIC </w:instrText>
            </w:r>
            <w:r>
              <w:fldChar w:fldCharType="separate"/>
            </w:r>
            <w:r>
              <w:rPr>
                <w:noProof/>
              </w:rPr>
              <w:t>25</w:t>
            </w:r>
            <w:r>
              <w:rPr>
                <w:noProof/>
              </w:rPr>
              <w:fldChar w:fldCharType="end"/>
            </w:r>
          </w:p>
        </w:tc>
      </w:tr>
    </w:tbl>
    <w:p w:rsidR="004C0DEB" w:rsidRPr="00072CE9" w:rsidRDefault="004C0DEB" w:rsidP="004C0DEB">
      <w:r w:rsidRPr="00072CE9">
        <w:t xml:space="preserve">Thus we can see there is an equivalence between the statistically distributed sheet correlations and the Debye-Waller-like effect </w:t>
      </w:r>
      <w:r>
        <w:t>approximating</w:t>
      </w:r>
      <w:r w:rsidRPr="00072CE9">
        <w:t xml:space="preserve"> the uncorrelated position fluctuations of layers in a stacking disorder model. </w:t>
      </w:r>
    </w:p>
    <w:p w:rsidR="009A4059" w:rsidRDefault="009A4059">
      <w:bookmarkStart w:id="2" w:name="_GoBack"/>
      <w:bookmarkEnd w:id="2"/>
    </w:p>
    <w:sectPr w:rsidR="009A4059" w:rsidSect="0003018F">
      <w:footerReference w:type="default" r:id="rId4"/>
      <w:footerReference w:type="first" r:id="rId5"/>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623" w:rsidRDefault="004C0DEB" w:rsidP="00DA7F82">
    <w:pPr>
      <w:pStyle w:val="Footer"/>
      <w:framePr w:wrap="around"/>
      <w:jc w:val="center"/>
    </w:pPr>
  </w:p>
  <w:p w:rsidR="00541623" w:rsidRDefault="004C0DEB">
    <w:pPr>
      <w:pStyle w:val="Footer"/>
      <w:framePr w:wrap="arou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623" w:rsidRDefault="004C0DEB" w:rsidP="002A1212">
    <w:pPr>
      <w:pStyle w:val="Footer"/>
      <w:framePr w:wrap="around"/>
      <w:jc w:val="center"/>
    </w:pPr>
  </w:p>
  <w:p w:rsidR="00541623" w:rsidRDefault="004C0DEB">
    <w:pPr>
      <w:pStyle w:val="Footer"/>
      <w:framePr w:wrap="around"/>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EB"/>
    <w:rsid w:val="004C0DEB"/>
    <w:rsid w:val="009A4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08D42-B013-47CF-94F3-F97D3D3D8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EB"/>
    <w:pPr>
      <w:spacing w:after="80" w:line="240" w:lineRule="auto"/>
    </w:pPr>
    <w:rPr>
      <w:rFonts w:ascii="Times New Roman" w:hAnsi="Times New Roman"/>
      <w:kern w:val="24"/>
      <w:sz w:val="24"/>
    </w:rPr>
  </w:style>
  <w:style w:type="paragraph" w:styleId="Heading1">
    <w:name w:val="heading 1"/>
    <w:basedOn w:val="Normal"/>
    <w:next w:val="Normal"/>
    <w:link w:val="Heading1Char"/>
    <w:uiPriority w:val="9"/>
    <w:qFormat/>
    <w:rsid w:val="004C0DEB"/>
    <w:pPr>
      <w:keepNext/>
      <w:keepLines/>
      <w:spacing w:before="100"/>
      <w:outlineLvl w:val="0"/>
    </w:pPr>
    <w:rPr>
      <w:rFonts w:eastAsiaTheme="majorEastAsia" w:cstheme="majorBidi"/>
      <w:b/>
      <w:b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DEB"/>
    <w:rPr>
      <w:rFonts w:ascii="Times New Roman" w:eastAsiaTheme="majorEastAsia" w:hAnsi="Times New Roman" w:cstheme="majorBidi"/>
      <w:b/>
      <w:bCs/>
      <w:caps/>
      <w:kern w:val="24"/>
      <w:sz w:val="24"/>
      <w:szCs w:val="28"/>
    </w:rPr>
  </w:style>
  <w:style w:type="paragraph" w:styleId="Footer">
    <w:name w:val="footer"/>
    <w:basedOn w:val="Normal"/>
    <w:link w:val="FooterChar"/>
    <w:uiPriority w:val="99"/>
    <w:unhideWhenUsed/>
    <w:rsid w:val="004C0DEB"/>
    <w:pPr>
      <w:framePr w:wrap="around" w:hAnchor="text"/>
      <w:tabs>
        <w:tab w:val="center" w:pos="4680"/>
        <w:tab w:val="right" w:pos="9360"/>
      </w:tabs>
      <w:spacing w:after="0"/>
    </w:pPr>
  </w:style>
  <w:style w:type="character" w:customStyle="1" w:styleId="FooterChar">
    <w:name w:val="Footer Char"/>
    <w:basedOn w:val="DefaultParagraphFont"/>
    <w:link w:val="Footer"/>
    <w:uiPriority w:val="99"/>
    <w:rsid w:val="004C0DEB"/>
    <w:rPr>
      <w:rFonts w:ascii="Times New Roman" w:hAnsi="Times New Roman"/>
      <w:kern w:val="2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Ernst Boris</dc:creator>
  <cp:keywords/>
  <dc:description/>
  <cp:lastModifiedBy>Nicole Ernst Boris</cp:lastModifiedBy>
  <cp:revision>1</cp:revision>
  <dcterms:created xsi:type="dcterms:W3CDTF">2016-02-18T13:35:00Z</dcterms:created>
  <dcterms:modified xsi:type="dcterms:W3CDTF">2016-02-18T13:36:00Z</dcterms:modified>
</cp:coreProperties>
</file>