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5BB0" w14:textId="02ED2C2A" w:rsidR="00431045" w:rsidRPr="00702BD9" w:rsidRDefault="002D0B3F" w:rsidP="00702BD9">
      <w:pPr>
        <w:jc w:val="center"/>
        <w:rPr>
          <w:b/>
          <w:u w:val="single"/>
        </w:rPr>
      </w:pPr>
      <w:r w:rsidRPr="00702BD9">
        <w:rPr>
          <w:b/>
          <w:u w:val="single"/>
        </w:rPr>
        <w:t>Supplementary</w:t>
      </w:r>
      <w:r w:rsidR="00702BD9" w:rsidRPr="00702BD9">
        <w:rPr>
          <w:b/>
          <w:u w:val="single"/>
        </w:rPr>
        <w:t xml:space="preserve"> </w:t>
      </w:r>
      <w:bookmarkStart w:id="0" w:name="_GoBack"/>
      <w:bookmarkEnd w:id="0"/>
      <w:r w:rsidR="00702BD9" w:rsidRPr="00702BD9">
        <w:rPr>
          <w:b/>
          <w:u w:val="single"/>
        </w:rPr>
        <w:t>information</w:t>
      </w:r>
    </w:p>
    <w:p w14:paraId="6B7B221C" w14:textId="77777777" w:rsidR="00702BD9" w:rsidRPr="00716ECD" w:rsidRDefault="00702BD9" w:rsidP="00702BD9">
      <w:pPr>
        <w:rPr>
          <w:rFonts w:ascii="Times New Roman" w:hAnsi="Times New Roman" w:cs="Times New Roman"/>
          <w:b/>
          <w:sz w:val="24"/>
          <w:szCs w:val="24"/>
        </w:rPr>
      </w:pPr>
      <w:r w:rsidRPr="001F0B2B">
        <w:rPr>
          <w:rFonts w:ascii="Times New Roman" w:hAnsi="Times New Roman" w:cs="Times New Roman"/>
          <w:sz w:val="24"/>
          <w:szCs w:val="24"/>
        </w:rPr>
        <w:t>T</w:t>
      </w:r>
      <w:r w:rsidR="007E4D87">
        <w:rPr>
          <w:rFonts w:ascii="Times New Roman" w:hAnsi="Times New Roman" w:cs="Times New Roman"/>
          <w:sz w:val="24"/>
          <w:szCs w:val="24"/>
        </w:rPr>
        <w:t>ABLE</w:t>
      </w:r>
      <w:r w:rsidRPr="001F0B2B">
        <w:rPr>
          <w:rFonts w:ascii="Times New Roman" w:hAnsi="Times New Roman" w:cs="Times New Roman"/>
          <w:sz w:val="24"/>
          <w:szCs w:val="24"/>
        </w:rPr>
        <w:t xml:space="preserve"> </w:t>
      </w:r>
      <w:r w:rsidR="001F0B2B" w:rsidRPr="001F0B2B">
        <w:rPr>
          <w:rFonts w:ascii="Times New Roman" w:hAnsi="Times New Roman" w:cs="Times New Roman"/>
          <w:sz w:val="24"/>
          <w:szCs w:val="24"/>
        </w:rPr>
        <w:t>SI</w:t>
      </w:r>
      <w:r w:rsidRPr="001F0B2B">
        <w:rPr>
          <w:rFonts w:ascii="Times New Roman" w:hAnsi="Times New Roman" w:cs="Times New Roman"/>
          <w:sz w:val="24"/>
          <w:szCs w:val="24"/>
        </w:rPr>
        <w:t>:</w:t>
      </w:r>
      <w:r w:rsidRPr="00716EC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16ECD">
        <w:rPr>
          <w:rFonts w:ascii="Times New Roman" w:hAnsi="Times New Roman" w:cs="Times New Roman"/>
          <w:sz w:val="24"/>
          <w:szCs w:val="24"/>
        </w:rPr>
        <w:t>heromogravimetric</w:t>
      </w:r>
      <w:proofErr w:type="spellEnd"/>
      <w:r w:rsidRPr="00716ECD">
        <w:rPr>
          <w:rFonts w:ascii="Times New Roman" w:hAnsi="Times New Roman" w:cs="Times New Roman"/>
          <w:sz w:val="24"/>
          <w:szCs w:val="24"/>
        </w:rPr>
        <w:t xml:space="preserve"> weight loss </w:t>
      </w:r>
      <w:r>
        <w:rPr>
          <w:rFonts w:ascii="Times New Roman" w:hAnsi="Times New Roman" w:cs="Times New Roman"/>
          <w:sz w:val="24"/>
          <w:szCs w:val="24"/>
        </w:rPr>
        <w:t xml:space="preserve">features </w:t>
      </w:r>
      <w:r w:rsidRPr="00716EC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16ECD">
        <w:rPr>
          <w:rFonts w:ascii="Times New Roman" w:hAnsi="Times New Roman" w:cs="Times New Roman"/>
          <w:sz w:val="24"/>
          <w:szCs w:val="24"/>
        </w:rPr>
        <w:t>nanocomposite system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DD88EB2" w14:textId="77777777" w:rsidR="00702BD9" w:rsidRPr="00716ECD" w:rsidRDefault="00702BD9" w:rsidP="00702B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394" w:tblpY="2701"/>
        <w:tblW w:w="7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169"/>
        <w:gridCol w:w="1350"/>
        <w:gridCol w:w="1170"/>
        <w:gridCol w:w="1170"/>
      </w:tblGrid>
      <w:tr w:rsidR="00702BD9" w:rsidRPr="00716ECD" w14:paraId="44D75F97" w14:textId="77777777" w:rsidTr="00B82034">
        <w:trPr>
          <w:trHeight w:val="25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27E72CB0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Specimen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6AAA36AC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(</w:t>
            </w:r>
            <w:proofErr w:type="gram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5%)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1F00636A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(</w:t>
            </w:r>
            <w:proofErr w:type="gram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10%)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6CF2A7CE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(</w:t>
            </w:r>
            <w:proofErr w:type="gram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50%)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341C82EC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(</w:t>
            </w:r>
            <w:proofErr w:type="gram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70%)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2BD9" w:rsidRPr="00716ECD" w14:paraId="330F6A88" w14:textId="77777777" w:rsidTr="00B82034">
        <w:trPr>
          <w:trHeight w:val="382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</w:tcPr>
          <w:p w14:paraId="157B051E" w14:textId="77777777" w:rsidR="00702BD9" w:rsidRPr="00716ECD" w:rsidRDefault="00702BD9" w:rsidP="00B82034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PVA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2B7FFA89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67BB1ACE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245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10004427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375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7543548C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430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2BD9" w:rsidRPr="00716ECD" w14:paraId="7D5A7348" w14:textId="77777777" w:rsidTr="00B82034">
        <w:trPr>
          <w:trHeight w:val="402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</w:tcPr>
          <w:p w14:paraId="7176BDFE" w14:textId="77777777" w:rsidR="00702BD9" w:rsidRPr="00716ECD" w:rsidRDefault="00702BD9" w:rsidP="00B82034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(3wt%) IF-WS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/PVA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7363AA43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5187C93F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304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614047EE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373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7A1471B0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480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2BD9" w:rsidRPr="00716ECD" w14:paraId="01B597B5" w14:textId="77777777" w:rsidTr="00B82034">
        <w:trPr>
          <w:trHeight w:val="238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</w:tcPr>
          <w:p w14:paraId="12058539" w14:textId="77777777" w:rsidR="00702BD9" w:rsidRPr="00716ECD" w:rsidRDefault="00702BD9" w:rsidP="00B82034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(6wt%) IF-WS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/PVA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78D49D1E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0F9C77B2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280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00A89B72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381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5F60053B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510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2BD9" w:rsidRPr="00716ECD" w14:paraId="5E242BEB" w14:textId="77777777" w:rsidTr="00B82034">
        <w:trPr>
          <w:trHeight w:val="384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</w:tcPr>
          <w:p w14:paraId="2E89AF94" w14:textId="77777777" w:rsidR="00702BD9" w:rsidRPr="00716ECD" w:rsidRDefault="00702BD9" w:rsidP="00B82034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(10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wt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%) IF-WS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/PVA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73219CC7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6B88713B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288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6C6CD6D9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408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hideMark/>
          </w:tcPr>
          <w:p w14:paraId="267B2AC2" w14:textId="77777777" w:rsidR="00702BD9" w:rsidRPr="00716ECD" w:rsidRDefault="00702BD9" w:rsidP="00B8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528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CB5AF3D" w14:textId="77777777" w:rsidR="00702BD9" w:rsidRDefault="00702BD9" w:rsidP="00702B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51107AF8" w14:textId="77777777" w:rsidR="00702BD9" w:rsidRDefault="00702BD9" w:rsidP="00702B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04A64B3" w14:textId="77777777" w:rsidR="00702BD9" w:rsidRDefault="00702BD9" w:rsidP="00702B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105CA05" w14:textId="77777777" w:rsidR="00702BD9" w:rsidRDefault="00702BD9" w:rsidP="00702B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623F4FE" w14:textId="77777777" w:rsidR="00702BD9" w:rsidRDefault="00702BD9" w:rsidP="00702BD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C7A6799" w14:textId="77777777" w:rsidR="00702BD9" w:rsidRDefault="00702BD9" w:rsidP="00702BD9"/>
    <w:p w14:paraId="7EE542AD" w14:textId="77777777" w:rsidR="00702BD9" w:rsidRPr="00716ECD" w:rsidRDefault="00702BD9" w:rsidP="0070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B2B">
        <w:rPr>
          <w:rFonts w:ascii="Times New Roman" w:hAnsi="Times New Roman" w:cs="Times New Roman"/>
          <w:sz w:val="24"/>
          <w:szCs w:val="24"/>
        </w:rPr>
        <w:t>T</w:t>
      </w:r>
      <w:r w:rsidR="007E4D87">
        <w:rPr>
          <w:rFonts w:ascii="Times New Roman" w:hAnsi="Times New Roman" w:cs="Times New Roman"/>
          <w:sz w:val="24"/>
          <w:szCs w:val="24"/>
        </w:rPr>
        <w:t>ABLE</w:t>
      </w:r>
      <w:r w:rsidR="001F0B2B" w:rsidRPr="001F0B2B">
        <w:rPr>
          <w:rFonts w:ascii="Times New Roman" w:hAnsi="Times New Roman" w:cs="Times New Roman"/>
          <w:sz w:val="24"/>
          <w:szCs w:val="24"/>
        </w:rPr>
        <w:t xml:space="preserve"> SII</w:t>
      </w:r>
      <w:r w:rsidRPr="001F0B2B">
        <w:rPr>
          <w:rFonts w:ascii="Times New Roman" w:hAnsi="Times New Roman" w:cs="Times New Roman"/>
          <w:sz w:val="24"/>
          <w:szCs w:val="24"/>
        </w:rPr>
        <w:t>:</w:t>
      </w:r>
      <w:r w:rsidRPr="001F0B2B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1F0B2B">
        <w:rPr>
          <w:rFonts w:ascii="Times New Roman" w:hAnsi="Times New Roman" w:cs="Times New Roman"/>
          <w:sz w:val="24"/>
          <w:szCs w:val="24"/>
        </w:rPr>
        <w:t>Wetting-</w:t>
      </w:r>
      <w:proofErr w:type="spellStart"/>
      <w:r w:rsidRPr="001F0B2B">
        <w:rPr>
          <w:rFonts w:ascii="Times New Roman" w:hAnsi="Times New Roman" w:cs="Times New Roman"/>
          <w:sz w:val="24"/>
          <w:szCs w:val="24"/>
        </w:rPr>
        <w:t>dewetting</w:t>
      </w:r>
      <w:proofErr w:type="spellEnd"/>
      <w:r w:rsidRPr="001F0B2B">
        <w:rPr>
          <w:rFonts w:ascii="Times New Roman" w:hAnsi="Times New Roman" w:cs="Times New Roman"/>
          <w:sz w:val="24"/>
          <w:szCs w:val="24"/>
        </w:rPr>
        <w:t xml:space="preserve"> phenomena: Dynamic contact angle (CA) parameters and CA</w:t>
      </w:r>
      <w:r w:rsidRPr="00716ECD">
        <w:rPr>
          <w:rFonts w:ascii="Times New Roman" w:hAnsi="Times New Roman" w:cs="Times New Roman"/>
          <w:sz w:val="24"/>
          <w:szCs w:val="24"/>
        </w:rPr>
        <w:t xml:space="preserve"> hysteresis </w:t>
      </w:r>
      <w:r>
        <w:rPr>
          <w:rFonts w:ascii="Times New Roman" w:hAnsi="Times New Roman" w:cs="Times New Roman"/>
          <w:sz w:val="24"/>
          <w:szCs w:val="24"/>
        </w:rPr>
        <w:t xml:space="preserve">witnessed </w:t>
      </w:r>
      <w:r w:rsidRPr="00716ECD">
        <w:rPr>
          <w:rFonts w:ascii="Times New Roman" w:hAnsi="Times New Roman" w:cs="Times New Roman"/>
          <w:sz w:val="24"/>
          <w:szCs w:val="24"/>
        </w:rPr>
        <w:t>at the nanocomposite film surfaces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193"/>
        <w:gridCol w:w="992"/>
        <w:gridCol w:w="1701"/>
      </w:tblGrid>
      <w:tr w:rsidR="00702BD9" w:rsidRPr="00716ECD" w14:paraId="66806DAD" w14:textId="77777777" w:rsidTr="00B82034">
        <w:trPr>
          <w:trHeight w:val="561"/>
        </w:trPr>
        <w:tc>
          <w:tcPr>
            <w:tcW w:w="1728" w:type="dxa"/>
            <w:vMerge w:val="restart"/>
          </w:tcPr>
          <w:p w14:paraId="3C3BEED8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2633" w:type="dxa"/>
            <w:gridSpan w:val="2"/>
          </w:tcPr>
          <w:p w14:paraId="6246A205" w14:textId="77777777" w:rsidR="00702BD9" w:rsidRPr="00716ECD" w:rsidRDefault="00702BD9" w:rsidP="00B820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Contact angle (</w:t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AC27395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CAH (</w:t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0D8E5D6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 xml:space="preserve">Critical angles, </w:t>
            </w:r>
          </w:p>
          <w:p w14:paraId="3BF5F9E4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716E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16ECD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716E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BD9" w:rsidRPr="00716ECD" w14:paraId="1E1BA12E" w14:textId="77777777" w:rsidTr="00B82034">
        <w:trPr>
          <w:trHeight w:val="259"/>
        </w:trPr>
        <w:tc>
          <w:tcPr>
            <w:tcW w:w="1728" w:type="dxa"/>
            <w:vMerge/>
          </w:tcPr>
          <w:p w14:paraId="67FC7B7C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1A24A1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Advancing</w:t>
            </w:r>
          </w:p>
        </w:tc>
        <w:tc>
          <w:tcPr>
            <w:tcW w:w="1193" w:type="dxa"/>
          </w:tcPr>
          <w:p w14:paraId="71FC137F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Receding</w:t>
            </w:r>
          </w:p>
        </w:tc>
        <w:tc>
          <w:tcPr>
            <w:tcW w:w="992" w:type="dxa"/>
          </w:tcPr>
          <w:p w14:paraId="6E84D543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65B5B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D9" w:rsidRPr="00716ECD" w14:paraId="4818007B" w14:textId="77777777" w:rsidTr="00B82034">
        <w:tc>
          <w:tcPr>
            <w:tcW w:w="1728" w:type="dxa"/>
          </w:tcPr>
          <w:p w14:paraId="25032393" w14:textId="77777777" w:rsidR="00702BD9" w:rsidRPr="00716ECD" w:rsidRDefault="00702BD9" w:rsidP="00B82034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PVA </w:t>
            </w:r>
          </w:p>
        </w:tc>
        <w:tc>
          <w:tcPr>
            <w:tcW w:w="1440" w:type="dxa"/>
          </w:tcPr>
          <w:p w14:paraId="04788B48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193" w:type="dxa"/>
          </w:tcPr>
          <w:p w14:paraId="1F840A92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27964C78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4C0071BB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02BD9" w:rsidRPr="00716ECD" w14:paraId="63B97047" w14:textId="77777777" w:rsidTr="00B82034">
        <w:tc>
          <w:tcPr>
            <w:tcW w:w="1728" w:type="dxa"/>
          </w:tcPr>
          <w:p w14:paraId="5BD73796" w14:textId="77777777" w:rsidR="00702BD9" w:rsidRPr="00716ECD" w:rsidRDefault="00702BD9" w:rsidP="00B82034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wt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%) IF-WS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/PVA </w:t>
            </w:r>
          </w:p>
        </w:tc>
        <w:tc>
          <w:tcPr>
            <w:tcW w:w="1440" w:type="dxa"/>
          </w:tcPr>
          <w:p w14:paraId="6A7C6B94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193" w:type="dxa"/>
          </w:tcPr>
          <w:p w14:paraId="4237F0CC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771D8864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43064CB4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02BD9" w:rsidRPr="00716ECD" w14:paraId="1C18572C" w14:textId="77777777" w:rsidTr="00B82034">
        <w:tc>
          <w:tcPr>
            <w:tcW w:w="1728" w:type="dxa"/>
          </w:tcPr>
          <w:p w14:paraId="5C153A4B" w14:textId="77777777" w:rsidR="00702BD9" w:rsidRPr="00716ECD" w:rsidRDefault="00702BD9" w:rsidP="00B82034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(6wt%) IF-WS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/PVA </w:t>
            </w:r>
          </w:p>
        </w:tc>
        <w:tc>
          <w:tcPr>
            <w:tcW w:w="1440" w:type="dxa"/>
          </w:tcPr>
          <w:p w14:paraId="356A3BAB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193" w:type="dxa"/>
          </w:tcPr>
          <w:p w14:paraId="477FE297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1024A209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6868EB50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24, 45</w:t>
            </w:r>
          </w:p>
        </w:tc>
      </w:tr>
      <w:tr w:rsidR="00702BD9" w:rsidRPr="00716ECD" w14:paraId="26489096" w14:textId="77777777" w:rsidTr="00B82034">
        <w:tc>
          <w:tcPr>
            <w:tcW w:w="1728" w:type="dxa"/>
          </w:tcPr>
          <w:p w14:paraId="6CD4F72B" w14:textId="77777777" w:rsidR="00702BD9" w:rsidRPr="00716ECD" w:rsidRDefault="00702BD9" w:rsidP="00B82034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(10 </w:t>
            </w:r>
            <w:proofErr w:type="spellStart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wt</w:t>
            </w:r>
            <w:proofErr w:type="spellEnd"/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%) IF-WS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16ECD">
              <w:rPr>
                <w:rFonts w:ascii="Times New Roman" w:hAnsi="Times New Roman" w:cs="Times New Roman"/>
                <w:bCs/>
                <w:sz w:val="24"/>
                <w:szCs w:val="24"/>
              </w:rPr>
              <w:t>/PVA</w:t>
            </w:r>
          </w:p>
        </w:tc>
        <w:tc>
          <w:tcPr>
            <w:tcW w:w="1440" w:type="dxa"/>
          </w:tcPr>
          <w:p w14:paraId="411B11B3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4682DB37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2520A8FF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0FFF435" w14:textId="77777777" w:rsidR="00702BD9" w:rsidRPr="00716ECD" w:rsidRDefault="00702BD9" w:rsidP="00B820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D">
              <w:rPr>
                <w:rFonts w:ascii="Times New Roman" w:hAnsi="Times New Roman" w:cs="Times New Roman"/>
                <w:sz w:val="24"/>
                <w:szCs w:val="24"/>
              </w:rPr>
              <w:t>43, 61</w:t>
            </w:r>
          </w:p>
        </w:tc>
      </w:tr>
    </w:tbl>
    <w:p w14:paraId="48DFA3BB" w14:textId="77777777" w:rsidR="00702BD9" w:rsidRPr="00716ECD" w:rsidRDefault="00702BD9" w:rsidP="00702BD9">
      <w:pPr>
        <w:tabs>
          <w:tab w:val="left" w:pos="1232"/>
        </w:tabs>
        <w:rPr>
          <w:rFonts w:ascii="Times New Roman" w:hAnsi="Times New Roman" w:cs="Times New Roman"/>
          <w:b/>
          <w:sz w:val="24"/>
          <w:szCs w:val="24"/>
        </w:rPr>
      </w:pPr>
    </w:p>
    <w:p w14:paraId="46992396" w14:textId="77777777" w:rsidR="00702BD9" w:rsidRPr="00716ECD" w:rsidRDefault="00702BD9" w:rsidP="00702BD9">
      <w:pPr>
        <w:tabs>
          <w:tab w:val="left" w:pos="1232"/>
        </w:tabs>
        <w:rPr>
          <w:rFonts w:ascii="Times New Roman" w:hAnsi="Times New Roman" w:cs="Times New Roman"/>
          <w:b/>
          <w:sz w:val="24"/>
          <w:szCs w:val="24"/>
        </w:rPr>
      </w:pPr>
    </w:p>
    <w:p w14:paraId="7BF7057C" w14:textId="77777777" w:rsidR="00702BD9" w:rsidRPr="00716ECD" w:rsidRDefault="00702BD9" w:rsidP="00702BD9">
      <w:pPr>
        <w:tabs>
          <w:tab w:val="left" w:pos="1232"/>
        </w:tabs>
        <w:rPr>
          <w:rFonts w:ascii="Times New Roman" w:hAnsi="Times New Roman" w:cs="Times New Roman"/>
          <w:b/>
          <w:sz w:val="24"/>
          <w:szCs w:val="24"/>
        </w:rPr>
      </w:pPr>
    </w:p>
    <w:p w14:paraId="4E9A57A3" w14:textId="77777777" w:rsidR="00702BD9" w:rsidRPr="00716ECD" w:rsidRDefault="00702BD9" w:rsidP="00702BD9">
      <w:pPr>
        <w:tabs>
          <w:tab w:val="left" w:pos="222"/>
          <w:tab w:val="left" w:pos="1094"/>
        </w:tabs>
        <w:rPr>
          <w:rFonts w:ascii="Times New Roman" w:hAnsi="Times New Roman" w:cs="Times New Roman"/>
          <w:b/>
          <w:sz w:val="24"/>
          <w:szCs w:val="24"/>
        </w:rPr>
      </w:pPr>
    </w:p>
    <w:p w14:paraId="1220F025" w14:textId="77777777" w:rsidR="00702BD9" w:rsidRPr="00716ECD" w:rsidRDefault="00702BD9" w:rsidP="00702BD9">
      <w:pPr>
        <w:rPr>
          <w:rFonts w:ascii="Times New Roman" w:hAnsi="Times New Roman" w:cs="Times New Roman"/>
          <w:sz w:val="24"/>
          <w:szCs w:val="24"/>
        </w:rPr>
      </w:pPr>
    </w:p>
    <w:p w14:paraId="14A96C73" w14:textId="77777777" w:rsidR="00702BD9" w:rsidRPr="00716ECD" w:rsidRDefault="00702BD9" w:rsidP="00702BD9">
      <w:pPr>
        <w:rPr>
          <w:rFonts w:ascii="Times New Roman" w:hAnsi="Times New Roman" w:cs="Times New Roman"/>
          <w:sz w:val="24"/>
          <w:szCs w:val="24"/>
        </w:rPr>
      </w:pPr>
    </w:p>
    <w:p w14:paraId="42B22350" w14:textId="77777777" w:rsidR="00702BD9" w:rsidRPr="00716ECD" w:rsidRDefault="00702BD9" w:rsidP="0070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17BFE" w14:textId="77777777" w:rsidR="00702BD9" w:rsidRPr="00716ECD" w:rsidRDefault="00702BD9" w:rsidP="00702BD9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EFEA780" w14:textId="77777777" w:rsidR="00702BD9" w:rsidRPr="00702BD9" w:rsidRDefault="00702BD9" w:rsidP="00702BD9"/>
    <w:sectPr w:rsidR="00702BD9" w:rsidRPr="00702BD9" w:rsidSect="00B37E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5898" w14:textId="77777777" w:rsidR="006345CD" w:rsidRDefault="006345CD" w:rsidP="00E40A90">
      <w:pPr>
        <w:spacing w:after="0" w:line="240" w:lineRule="auto"/>
      </w:pPr>
      <w:r>
        <w:separator/>
      </w:r>
    </w:p>
  </w:endnote>
  <w:endnote w:type="continuationSeparator" w:id="0">
    <w:p w14:paraId="0B6D3B56" w14:textId="77777777" w:rsidR="006345CD" w:rsidRDefault="006345CD" w:rsidP="00E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246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0AB31" w14:textId="77777777" w:rsidR="00F0415F" w:rsidRDefault="00F04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243FC8" w14:textId="77777777" w:rsidR="00F0415F" w:rsidRDefault="00F0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FCAA" w14:textId="77777777" w:rsidR="006345CD" w:rsidRDefault="006345CD" w:rsidP="00E40A90">
      <w:pPr>
        <w:spacing w:after="0" w:line="240" w:lineRule="auto"/>
      </w:pPr>
      <w:r>
        <w:separator/>
      </w:r>
    </w:p>
  </w:footnote>
  <w:footnote w:type="continuationSeparator" w:id="0">
    <w:p w14:paraId="1601F0D0" w14:textId="77777777" w:rsidR="006345CD" w:rsidRDefault="006345CD" w:rsidP="00E4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851"/>
    <w:multiLevelType w:val="hybridMultilevel"/>
    <w:tmpl w:val="47749B1E"/>
    <w:lvl w:ilvl="0" w:tplc="4300AB72">
      <w:start w:val="2"/>
      <w:numFmt w:val="bullet"/>
      <w:lvlText w:val="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42"/>
    <w:rsid w:val="00051033"/>
    <w:rsid w:val="000B445B"/>
    <w:rsid w:val="0014729E"/>
    <w:rsid w:val="001E060C"/>
    <w:rsid w:val="001F0B2B"/>
    <w:rsid w:val="00200ED9"/>
    <w:rsid w:val="00213D3E"/>
    <w:rsid w:val="00267BED"/>
    <w:rsid w:val="002B739C"/>
    <w:rsid w:val="002D0B3F"/>
    <w:rsid w:val="002F6614"/>
    <w:rsid w:val="0031090E"/>
    <w:rsid w:val="003A5793"/>
    <w:rsid w:val="003D33A4"/>
    <w:rsid w:val="00431045"/>
    <w:rsid w:val="00431570"/>
    <w:rsid w:val="00445191"/>
    <w:rsid w:val="00465734"/>
    <w:rsid w:val="00491355"/>
    <w:rsid w:val="004E294C"/>
    <w:rsid w:val="004E6ADB"/>
    <w:rsid w:val="00514809"/>
    <w:rsid w:val="0051647D"/>
    <w:rsid w:val="00521C50"/>
    <w:rsid w:val="005275E7"/>
    <w:rsid w:val="0055522E"/>
    <w:rsid w:val="00567DE0"/>
    <w:rsid w:val="00587A2E"/>
    <w:rsid w:val="00591671"/>
    <w:rsid w:val="005B646A"/>
    <w:rsid w:val="00633B91"/>
    <w:rsid w:val="006345CD"/>
    <w:rsid w:val="006502C0"/>
    <w:rsid w:val="00660B46"/>
    <w:rsid w:val="006E16BC"/>
    <w:rsid w:val="00702BD9"/>
    <w:rsid w:val="007C3D49"/>
    <w:rsid w:val="007E4D87"/>
    <w:rsid w:val="00825602"/>
    <w:rsid w:val="00885E6D"/>
    <w:rsid w:val="008E396E"/>
    <w:rsid w:val="00A03857"/>
    <w:rsid w:val="00A64484"/>
    <w:rsid w:val="00AD483E"/>
    <w:rsid w:val="00B0431E"/>
    <w:rsid w:val="00B04696"/>
    <w:rsid w:val="00B23C3F"/>
    <w:rsid w:val="00B34275"/>
    <w:rsid w:val="00B37ECA"/>
    <w:rsid w:val="00BE1AD5"/>
    <w:rsid w:val="00BE21A5"/>
    <w:rsid w:val="00C1630B"/>
    <w:rsid w:val="00C46843"/>
    <w:rsid w:val="00C73C8C"/>
    <w:rsid w:val="00CA0F8D"/>
    <w:rsid w:val="00CA3C30"/>
    <w:rsid w:val="00CF3DC2"/>
    <w:rsid w:val="00D91042"/>
    <w:rsid w:val="00E12160"/>
    <w:rsid w:val="00E40A90"/>
    <w:rsid w:val="00E64EFF"/>
    <w:rsid w:val="00ED3E69"/>
    <w:rsid w:val="00EF2415"/>
    <w:rsid w:val="00F0415F"/>
    <w:rsid w:val="00F951D7"/>
    <w:rsid w:val="00FA497F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690"/>
  <w15:docId w15:val="{8E689115-26E7-4F60-9A00-61C8884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90"/>
  </w:style>
  <w:style w:type="paragraph" w:styleId="Footer">
    <w:name w:val="footer"/>
    <w:basedOn w:val="Normal"/>
    <w:link w:val="FooterChar"/>
    <w:uiPriority w:val="99"/>
    <w:unhideWhenUsed/>
    <w:rsid w:val="00E4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90"/>
  </w:style>
  <w:style w:type="paragraph" w:styleId="ListParagraph">
    <w:name w:val="List Paragraph"/>
    <w:basedOn w:val="Normal"/>
    <w:uiPriority w:val="34"/>
    <w:qFormat/>
    <w:rsid w:val="005275E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29E"/>
    <w:rPr>
      <w:rFonts w:ascii="Courier New" w:eastAsia="Times New Roman" w:hAnsi="Courier New" w:cs="Courier New"/>
      <w:sz w:val="20"/>
      <w:szCs w:val="20"/>
      <w:lang w:val="en-IN" w:eastAsia="en-IN"/>
    </w:rPr>
  </w:style>
  <w:style w:type="table" w:styleId="TableGrid">
    <w:name w:val="Table Grid"/>
    <w:basedOn w:val="TableNormal"/>
    <w:uiPriority w:val="59"/>
    <w:rsid w:val="0070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Technica</cp:lastModifiedBy>
  <cp:revision>2</cp:revision>
  <dcterms:created xsi:type="dcterms:W3CDTF">2019-09-18T13:35:00Z</dcterms:created>
  <dcterms:modified xsi:type="dcterms:W3CDTF">2019-09-18T13:35:00Z</dcterms:modified>
</cp:coreProperties>
</file>