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72C" w:rsidRDefault="00B7572C" w:rsidP="00B7572C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Supplementary </w:t>
      </w:r>
      <w:r w:rsidR="00C3776B">
        <w:rPr>
          <w:rFonts w:ascii="Times New Roman" w:hAnsi="Times New Roman"/>
          <w:b/>
          <w:sz w:val="26"/>
          <w:szCs w:val="26"/>
        </w:rPr>
        <w:t>Material</w:t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BE222B" w:rsidRDefault="00BE222B" w:rsidP="00BE222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Facile Preparation of Epoxy-Polydimethylsiloxane (EP-PDMS) Polymer Coatings for Marine Applications</w:t>
      </w:r>
    </w:p>
    <w:p w:rsidR="00BE222B" w:rsidRPr="00B37D84" w:rsidRDefault="00BE222B" w:rsidP="00BE222B">
      <w:pPr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proofErr w:type="spellStart"/>
      <w:r w:rsidRPr="00B37D84">
        <w:rPr>
          <w:rFonts w:ascii="Times New Roman" w:hAnsi="Times New Roman"/>
          <w:b/>
          <w:sz w:val="24"/>
          <w:szCs w:val="24"/>
        </w:rPr>
        <w:t>Shatakshi</w:t>
      </w:r>
      <w:proofErr w:type="spellEnd"/>
      <w:r w:rsidRPr="00B37D84">
        <w:rPr>
          <w:rFonts w:ascii="Times New Roman" w:hAnsi="Times New Roman"/>
          <w:b/>
          <w:sz w:val="24"/>
          <w:szCs w:val="24"/>
        </w:rPr>
        <w:t xml:space="preserve"> Verma</w:t>
      </w:r>
      <w:r w:rsidRPr="00B37D84">
        <w:rPr>
          <w:rFonts w:ascii="Times New Roman" w:hAnsi="Times New Roman"/>
          <w:b/>
          <w:sz w:val="24"/>
          <w:szCs w:val="24"/>
          <w:vertAlign w:val="superscript"/>
        </w:rPr>
        <w:t>1*</w:t>
      </w:r>
      <w:r w:rsidRPr="00B37D84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Sonalee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Das</w:t>
      </w:r>
      <w:r w:rsidR="002D3EC6">
        <w:rPr>
          <w:rFonts w:ascii="Times New Roman" w:hAnsi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B37D84">
        <w:rPr>
          <w:rFonts w:ascii="Times New Roman" w:hAnsi="Times New Roman"/>
          <w:b/>
          <w:sz w:val="24"/>
          <w:szCs w:val="24"/>
        </w:rPr>
        <w:t>Smita</w:t>
      </w:r>
      <w:proofErr w:type="spellEnd"/>
      <w:r w:rsidRPr="00B37D84">
        <w:rPr>
          <w:rFonts w:ascii="Times New Roman" w:hAnsi="Times New Roman"/>
          <w:b/>
          <w:sz w:val="24"/>
          <w:szCs w:val="24"/>
        </w:rPr>
        <w:t xml:space="preserve"> Mohanty</w:t>
      </w:r>
      <w:r w:rsidRPr="00B37D84">
        <w:rPr>
          <w:rFonts w:ascii="Times New Roman" w:hAnsi="Times New Roman"/>
          <w:b/>
          <w:sz w:val="24"/>
          <w:szCs w:val="24"/>
          <w:vertAlign w:val="superscript"/>
        </w:rPr>
        <w:t>1, 2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B37D84">
        <w:rPr>
          <w:rFonts w:ascii="Times New Roman" w:hAnsi="Times New Roman"/>
          <w:b/>
          <w:sz w:val="24"/>
          <w:szCs w:val="24"/>
        </w:rPr>
        <w:t>and S.K. Nayak</w:t>
      </w:r>
      <w:r w:rsidRPr="00B37D84">
        <w:rPr>
          <w:rFonts w:ascii="Times New Roman" w:hAnsi="Times New Roman"/>
          <w:b/>
          <w:sz w:val="24"/>
          <w:szCs w:val="24"/>
          <w:vertAlign w:val="superscript"/>
        </w:rPr>
        <w:t>1,2</w:t>
      </w:r>
    </w:p>
    <w:p w:rsidR="00BE222B" w:rsidRPr="00B37D84" w:rsidRDefault="00BE222B" w:rsidP="00BE222B">
      <w:pPr>
        <w:jc w:val="center"/>
        <w:rPr>
          <w:rFonts w:ascii="Times New Roman" w:hAnsi="Times New Roman"/>
          <w:sz w:val="24"/>
          <w:szCs w:val="24"/>
        </w:rPr>
      </w:pPr>
      <w:r w:rsidRPr="00B37D84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Pr="00B37D84">
        <w:rPr>
          <w:rFonts w:ascii="Times New Roman" w:hAnsi="Times New Roman"/>
          <w:i/>
          <w:sz w:val="24"/>
          <w:szCs w:val="24"/>
        </w:rPr>
        <w:t>Central Institute of Plastics Engineering and Technology (CIPET), Chennai</w:t>
      </w:r>
      <w:r w:rsidRPr="00B37D84">
        <w:rPr>
          <w:rFonts w:ascii="Times New Roman" w:hAnsi="Times New Roman"/>
          <w:sz w:val="24"/>
          <w:szCs w:val="24"/>
        </w:rPr>
        <w:t>.</w:t>
      </w:r>
    </w:p>
    <w:p w:rsidR="00BE222B" w:rsidRDefault="00BE222B" w:rsidP="00BE222B">
      <w:pPr>
        <w:jc w:val="center"/>
        <w:rPr>
          <w:rFonts w:ascii="Times New Roman" w:hAnsi="Times New Roman"/>
          <w:i/>
          <w:sz w:val="24"/>
          <w:szCs w:val="24"/>
        </w:rPr>
      </w:pPr>
      <w:r w:rsidRPr="00B37D84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B37D84">
        <w:rPr>
          <w:rFonts w:ascii="Times New Roman" w:hAnsi="Times New Roman"/>
          <w:i/>
          <w:sz w:val="24"/>
          <w:szCs w:val="24"/>
        </w:rPr>
        <w:t>Laboratory for Advanced Research in Polymeric Materials (LARPM), Bhubaneswar</w:t>
      </w:r>
    </w:p>
    <w:p w:rsidR="00BE222B" w:rsidRPr="000656F9" w:rsidRDefault="00BE222B" w:rsidP="00BE222B">
      <w:pPr>
        <w:rPr>
          <w:rFonts w:ascii="Times New Roman" w:hAnsi="Times New Roman"/>
          <w:i/>
          <w:sz w:val="24"/>
          <w:szCs w:val="24"/>
        </w:rPr>
      </w:pPr>
    </w:p>
    <w:p w:rsidR="00BE222B" w:rsidRPr="00B37D84" w:rsidRDefault="00BE222B" w:rsidP="00BE222B">
      <w:pPr>
        <w:rPr>
          <w:rFonts w:ascii="Times New Roman" w:hAnsi="Times New Roman"/>
          <w:sz w:val="24"/>
          <w:szCs w:val="24"/>
        </w:rPr>
      </w:pPr>
      <w:r w:rsidRPr="00B37D84">
        <w:rPr>
          <w:rFonts w:ascii="Times New Roman" w:hAnsi="Times New Roman"/>
          <w:sz w:val="24"/>
          <w:szCs w:val="24"/>
        </w:rPr>
        <w:t>*Corresponding author.</w:t>
      </w:r>
    </w:p>
    <w:p w:rsidR="00BE222B" w:rsidRPr="00B37D84" w:rsidRDefault="00BE222B" w:rsidP="00BE222B">
      <w:pPr>
        <w:rPr>
          <w:rFonts w:ascii="Times New Roman" w:hAnsi="Times New Roman"/>
          <w:sz w:val="24"/>
          <w:szCs w:val="24"/>
        </w:rPr>
      </w:pPr>
      <w:r w:rsidRPr="00B37D84">
        <w:rPr>
          <w:rFonts w:ascii="Times New Roman" w:hAnsi="Times New Roman"/>
          <w:sz w:val="24"/>
          <w:szCs w:val="24"/>
        </w:rPr>
        <w:t xml:space="preserve">E-mail: </w:t>
      </w:r>
      <w:hyperlink r:id="rId4" w:history="1">
        <w:r w:rsidRPr="00B37D84">
          <w:rPr>
            <w:rStyle w:val="Hyperlink"/>
            <w:rFonts w:ascii="Times New Roman" w:hAnsi="Times New Roman"/>
            <w:sz w:val="24"/>
            <w:szCs w:val="24"/>
          </w:rPr>
          <w:t>shatakshi.verma23@gmail.com</w:t>
        </w:r>
      </w:hyperlink>
      <w:r w:rsidRPr="00B37D84">
        <w:rPr>
          <w:rFonts w:ascii="Times New Roman" w:hAnsi="Times New Roman"/>
          <w:sz w:val="24"/>
          <w:szCs w:val="24"/>
        </w:rPr>
        <w:t>; Tel.: +91-8594824218.</w:t>
      </w:r>
    </w:p>
    <w:p w:rsidR="00BE222B" w:rsidRPr="00B37D84" w:rsidRDefault="00BE222B" w:rsidP="00BE222B">
      <w:pPr>
        <w:rPr>
          <w:rFonts w:ascii="Times New Roman" w:hAnsi="Times New Roman"/>
          <w:sz w:val="24"/>
          <w:szCs w:val="24"/>
        </w:rPr>
      </w:pPr>
      <w:r w:rsidRPr="00B37D84">
        <w:rPr>
          <w:rFonts w:ascii="Times New Roman" w:hAnsi="Times New Roman"/>
          <w:sz w:val="24"/>
          <w:szCs w:val="24"/>
        </w:rPr>
        <w:t>Full postal address: Central Institute of Plastics Engineering and Technology,</w:t>
      </w:r>
    </w:p>
    <w:p w:rsidR="00BE222B" w:rsidRDefault="00BE222B" w:rsidP="00BE222B">
      <w:pPr>
        <w:rPr>
          <w:rFonts w:ascii="Times New Roman" w:hAnsi="Times New Roman"/>
          <w:sz w:val="24"/>
          <w:szCs w:val="24"/>
        </w:rPr>
      </w:pPr>
      <w:r w:rsidRPr="00B37D84">
        <w:rPr>
          <w:rFonts w:ascii="Times New Roman" w:hAnsi="Times New Roman"/>
          <w:sz w:val="24"/>
          <w:szCs w:val="24"/>
        </w:rPr>
        <w:t>T.V.K. Industrial Estat</w:t>
      </w:r>
      <w:r>
        <w:rPr>
          <w:rFonts w:ascii="Times New Roman" w:hAnsi="Times New Roman"/>
          <w:sz w:val="24"/>
          <w:szCs w:val="24"/>
        </w:rPr>
        <w:t xml:space="preserve">e, </w:t>
      </w:r>
      <w:proofErr w:type="spellStart"/>
      <w:r>
        <w:rPr>
          <w:rFonts w:ascii="Times New Roman" w:hAnsi="Times New Roman"/>
          <w:sz w:val="24"/>
          <w:szCs w:val="24"/>
        </w:rPr>
        <w:t>Guindy</w:t>
      </w:r>
      <w:proofErr w:type="spellEnd"/>
      <w:r>
        <w:rPr>
          <w:rFonts w:ascii="Times New Roman" w:hAnsi="Times New Roman"/>
          <w:sz w:val="24"/>
          <w:szCs w:val="24"/>
        </w:rPr>
        <w:t>, Chennai, Tamil N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adu-</w:t>
      </w:r>
      <w:r w:rsidRPr="00B37D84">
        <w:rPr>
          <w:rFonts w:ascii="Times New Roman" w:hAnsi="Times New Roman"/>
          <w:sz w:val="24"/>
          <w:szCs w:val="24"/>
        </w:rPr>
        <w:t>600032, India.</w:t>
      </w:r>
    </w:p>
    <w:p w:rsidR="00BE222B" w:rsidRDefault="00BE222B" w:rsidP="00BE222B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7572C" w:rsidRPr="004103E1" w:rsidRDefault="00DD3387" w:rsidP="00BE222B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TABLE</w:t>
      </w:r>
      <w:r w:rsidR="00B7572C">
        <w:rPr>
          <w:rFonts w:ascii="Times New Roman" w:hAnsi="Times New Roman"/>
          <w:b/>
          <w:sz w:val="26"/>
          <w:szCs w:val="26"/>
        </w:rPr>
        <w:t xml:space="preserve"> S</w:t>
      </w:r>
      <w:r w:rsidR="000D50D8">
        <w:rPr>
          <w:rFonts w:ascii="Times New Roman" w:hAnsi="Times New Roman"/>
          <w:b/>
          <w:sz w:val="26"/>
          <w:szCs w:val="26"/>
        </w:rPr>
        <w:t>I</w:t>
      </w:r>
      <w:r w:rsidR="00C3776B">
        <w:rPr>
          <w:rFonts w:ascii="Times New Roman" w:hAnsi="Times New Roman"/>
          <w:b/>
          <w:sz w:val="26"/>
          <w:szCs w:val="26"/>
        </w:rPr>
        <w:t>.</w:t>
      </w:r>
      <w:r w:rsidR="00B7572C" w:rsidRPr="004103E1">
        <w:rPr>
          <w:rFonts w:ascii="Times New Roman" w:hAnsi="Times New Roman"/>
          <w:b/>
          <w:sz w:val="26"/>
          <w:szCs w:val="26"/>
        </w:rPr>
        <w:t xml:space="preserve"> </w:t>
      </w:r>
      <w:r w:rsidR="00F405AF">
        <w:rPr>
          <w:rFonts w:ascii="Times New Roman" w:hAnsi="Times New Roman"/>
          <w:b/>
          <w:sz w:val="26"/>
          <w:szCs w:val="26"/>
        </w:rPr>
        <w:t>C</w:t>
      </w:r>
      <w:r w:rsidR="00B7572C" w:rsidRPr="004103E1">
        <w:rPr>
          <w:rFonts w:ascii="Times New Roman" w:hAnsi="Times New Roman"/>
          <w:b/>
          <w:sz w:val="26"/>
          <w:szCs w:val="26"/>
        </w:rPr>
        <w:t xml:space="preserve">omposition </w:t>
      </w:r>
      <w:r w:rsidR="00F405AF">
        <w:rPr>
          <w:rFonts w:ascii="Times New Roman" w:hAnsi="Times New Roman"/>
          <w:b/>
          <w:sz w:val="26"/>
          <w:szCs w:val="26"/>
        </w:rPr>
        <w:t xml:space="preserve">of </w:t>
      </w:r>
      <w:r w:rsidR="00B7572C" w:rsidRPr="004103E1">
        <w:rPr>
          <w:rFonts w:ascii="Times New Roman" w:hAnsi="Times New Roman"/>
          <w:b/>
          <w:sz w:val="26"/>
          <w:szCs w:val="26"/>
        </w:rPr>
        <w:t>N-EP and EP-</w:t>
      </w:r>
      <w:proofErr w:type="spellStart"/>
      <w:r w:rsidR="00B7572C" w:rsidRPr="004103E1">
        <w:rPr>
          <w:rFonts w:ascii="Times New Roman" w:hAnsi="Times New Roman"/>
          <w:b/>
          <w:sz w:val="26"/>
          <w:szCs w:val="26"/>
        </w:rPr>
        <w:t>hPD</w:t>
      </w:r>
      <w:proofErr w:type="spellEnd"/>
      <w:r w:rsidR="00B7572C" w:rsidRPr="004103E1">
        <w:rPr>
          <w:rFonts w:ascii="Times New Roman" w:hAnsi="Times New Roman"/>
          <w:b/>
          <w:sz w:val="26"/>
          <w:szCs w:val="26"/>
        </w:rPr>
        <w:t xml:space="preserve"> blend systems</w:t>
      </w:r>
      <w:r w:rsidR="00C3776B">
        <w:rPr>
          <w:rFonts w:ascii="Times New Roman" w:hAnsi="Times New Roman"/>
          <w:b/>
          <w:sz w:val="26"/>
          <w:szCs w:val="26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1890"/>
        <w:gridCol w:w="1738"/>
        <w:gridCol w:w="2002"/>
      </w:tblGrid>
      <w:tr w:rsidR="00B7572C" w:rsidRPr="00223A79" w:rsidTr="006B20E3">
        <w:trPr>
          <w:trHeight w:val="710"/>
          <w:jc w:val="center"/>
        </w:trPr>
        <w:tc>
          <w:tcPr>
            <w:tcW w:w="1975" w:type="dxa"/>
            <w:shd w:val="clear" w:color="auto" w:fill="auto"/>
          </w:tcPr>
          <w:p w:rsidR="00B7572C" w:rsidRPr="00223A79" w:rsidRDefault="00B7572C" w:rsidP="006B20E3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23A79">
              <w:rPr>
                <w:rFonts w:ascii="Times New Roman" w:hAnsi="Times New Roman"/>
                <w:bCs/>
                <w:sz w:val="26"/>
                <w:szCs w:val="26"/>
              </w:rPr>
              <w:t>Sample code</w:t>
            </w:r>
          </w:p>
        </w:tc>
        <w:tc>
          <w:tcPr>
            <w:tcW w:w="1890" w:type="dxa"/>
            <w:shd w:val="clear" w:color="auto" w:fill="auto"/>
          </w:tcPr>
          <w:p w:rsidR="00B7572C" w:rsidRPr="00223A79" w:rsidRDefault="00B7572C" w:rsidP="006B20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23A79">
              <w:rPr>
                <w:rFonts w:ascii="Times New Roman" w:hAnsi="Times New Roman"/>
                <w:bCs/>
                <w:sz w:val="26"/>
                <w:szCs w:val="26"/>
              </w:rPr>
              <w:t xml:space="preserve">  EP: h-PDMS (wt.%)</w:t>
            </w:r>
          </w:p>
        </w:tc>
        <w:tc>
          <w:tcPr>
            <w:tcW w:w="1738" w:type="dxa"/>
            <w:shd w:val="clear" w:color="auto" w:fill="auto"/>
          </w:tcPr>
          <w:p w:rsidR="00B7572C" w:rsidRPr="00223A79" w:rsidRDefault="00B7572C" w:rsidP="006B20E3">
            <w:pPr>
              <w:spacing w:after="0" w:line="240" w:lineRule="auto"/>
              <w:ind w:firstLine="18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23A79">
              <w:rPr>
                <w:rFonts w:ascii="Times New Roman" w:hAnsi="Times New Roman"/>
                <w:bCs/>
                <w:sz w:val="26"/>
                <w:szCs w:val="26"/>
              </w:rPr>
              <w:t>EP</w:t>
            </w:r>
          </w:p>
          <w:p w:rsidR="00B7572C" w:rsidRPr="00223A79" w:rsidRDefault="00B7572C" w:rsidP="006B20E3">
            <w:pPr>
              <w:spacing w:after="0" w:line="240" w:lineRule="auto"/>
              <w:ind w:firstLine="18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23A79">
              <w:rPr>
                <w:rFonts w:ascii="Times New Roman" w:hAnsi="Times New Roman"/>
                <w:bCs/>
                <w:sz w:val="26"/>
                <w:szCs w:val="26"/>
              </w:rPr>
              <w:t xml:space="preserve"> (wt.%)</w:t>
            </w:r>
          </w:p>
          <w:p w:rsidR="00B7572C" w:rsidRPr="00223A79" w:rsidRDefault="00B7572C" w:rsidP="006B20E3">
            <w:pPr>
              <w:spacing w:after="0" w:line="240" w:lineRule="auto"/>
              <w:ind w:firstLine="187"/>
              <w:jc w:val="center"/>
              <w:rPr>
                <w:rFonts w:ascii="Times New Roman" w:hAnsi="Times New Roman"/>
                <w:bCs/>
                <w:color w:val="FF0000"/>
                <w:sz w:val="26"/>
                <w:szCs w:val="26"/>
              </w:rPr>
            </w:pPr>
          </w:p>
        </w:tc>
        <w:tc>
          <w:tcPr>
            <w:tcW w:w="2002" w:type="dxa"/>
            <w:shd w:val="clear" w:color="auto" w:fill="auto"/>
          </w:tcPr>
          <w:p w:rsidR="00B7572C" w:rsidRPr="00223A79" w:rsidRDefault="00B7572C" w:rsidP="006B20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23A79">
              <w:rPr>
                <w:rFonts w:ascii="Times New Roman" w:hAnsi="Times New Roman"/>
                <w:bCs/>
                <w:sz w:val="26"/>
                <w:szCs w:val="26"/>
              </w:rPr>
              <w:t>h-PDMS</w:t>
            </w:r>
          </w:p>
          <w:p w:rsidR="00B7572C" w:rsidRPr="00223A79" w:rsidRDefault="00B7572C" w:rsidP="006B20E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bCs/>
                <w:sz w:val="26"/>
                <w:szCs w:val="26"/>
              </w:rPr>
              <w:t>(wt.%)</w:t>
            </w:r>
          </w:p>
        </w:tc>
      </w:tr>
      <w:tr w:rsidR="00B7572C" w:rsidRPr="00223A79" w:rsidTr="006B20E3">
        <w:trPr>
          <w:jc w:val="center"/>
        </w:trPr>
        <w:tc>
          <w:tcPr>
            <w:tcW w:w="1975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23A79">
              <w:rPr>
                <w:rFonts w:ascii="Times New Roman" w:hAnsi="Times New Roman"/>
                <w:bCs/>
                <w:sz w:val="26"/>
                <w:szCs w:val="26"/>
              </w:rPr>
              <w:t>N-EP</w:t>
            </w:r>
          </w:p>
        </w:tc>
        <w:tc>
          <w:tcPr>
            <w:tcW w:w="1890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100:0</w:t>
            </w:r>
          </w:p>
        </w:tc>
        <w:tc>
          <w:tcPr>
            <w:tcW w:w="1738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2002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B7572C" w:rsidRPr="00223A79" w:rsidTr="006B20E3">
        <w:trPr>
          <w:jc w:val="center"/>
        </w:trPr>
        <w:tc>
          <w:tcPr>
            <w:tcW w:w="1975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23A79">
              <w:rPr>
                <w:rFonts w:ascii="Times New Roman" w:hAnsi="Times New Roman"/>
                <w:bCs/>
                <w:sz w:val="26"/>
                <w:szCs w:val="26"/>
              </w:rPr>
              <w:t>EP-hPD-90/10</w:t>
            </w:r>
          </w:p>
        </w:tc>
        <w:tc>
          <w:tcPr>
            <w:tcW w:w="1890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90:10</w:t>
            </w:r>
          </w:p>
        </w:tc>
        <w:tc>
          <w:tcPr>
            <w:tcW w:w="1738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2002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B7572C" w:rsidRPr="00223A79" w:rsidTr="006B20E3">
        <w:trPr>
          <w:jc w:val="center"/>
        </w:trPr>
        <w:tc>
          <w:tcPr>
            <w:tcW w:w="1975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23A79">
              <w:rPr>
                <w:rFonts w:ascii="Times New Roman" w:hAnsi="Times New Roman"/>
                <w:bCs/>
                <w:sz w:val="26"/>
                <w:szCs w:val="26"/>
              </w:rPr>
              <w:t>EP-hPD-70/30</w:t>
            </w:r>
          </w:p>
        </w:tc>
        <w:tc>
          <w:tcPr>
            <w:tcW w:w="1890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70:30</w:t>
            </w:r>
          </w:p>
        </w:tc>
        <w:tc>
          <w:tcPr>
            <w:tcW w:w="1738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2002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  <w:tr w:rsidR="00B7572C" w:rsidRPr="00223A79" w:rsidTr="006B20E3">
        <w:trPr>
          <w:jc w:val="center"/>
        </w:trPr>
        <w:tc>
          <w:tcPr>
            <w:tcW w:w="1975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23A79">
              <w:rPr>
                <w:rFonts w:ascii="Times New Roman" w:hAnsi="Times New Roman"/>
                <w:bCs/>
                <w:sz w:val="26"/>
                <w:szCs w:val="26"/>
              </w:rPr>
              <w:t>EP-hPD-50/50</w:t>
            </w:r>
          </w:p>
        </w:tc>
        <w:tc>
          <w:tcPr>
            <w:tcW w:w="1890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50:50</w:t>
            </w:r>
          </w:p>
        </w:tc>
        <w:tc>
          <w:tcPr>
            <w:tcW w:w="1738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2002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</w:tr>
      <w:tr w:rsidR="00B7572C" w:rsidRPr="00223A79" w:rsidTr="006B20E3">
        <w:trPr>
          <w:jc w:val="center"/>
        </w:trPr>
        <w:tc>
          <w:tcPr>
            <w:tcW w:w="1975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23A79">
              <w:rPr>
                <w:rFonts w:ascii="Times New Roman" w:hAnsi="Times New Roman"/>
                <w:bCs/>
                <w:sz w:val="26"/>
                <w:szCs w:val="26"/>
              </w:rPr>
              <w:t>EP-hPD-30/70</w:t>
            </w:r>
          </w:p>
        </w:tc>
        <w:tc>
          <w:tcPr>
            <w:tcW w:w="1890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30:70</w:t>
            </w:r>
          </w:p>
        </w:tc>
        <w:tc>
          <w:tcPr>
            <w:tcW w:w="1738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2002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</w:tr>
      <w:tr w:rsidR="00B7572C" w:rsidRPr="00223A79" w:rsidTr="006B20E3">
        <w:trPr>
          <w:jc w:val="center"/>
        </w:trPr>
        <w:tc>
          <w:tcPr>
            <w:tcW w:w="1975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23A79">
              <w:rPr>
                <w:rFonts w:ascii="Times New Roman" w:hAnsi="Times New Roman"/>
                <w:bCs/>
                <w:sz w:val="26"/>
                <w:szCs w:val="26"/>
              </w:rPr>
              <w:t>EP-hPD-10/90</w:t>
            </w:r>
          </w:p>
        </w:tc>
        <w:tc>
          <w:tcPr>
            <w:tcW w:w="1890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10:90</w:t>
            </w:r>
          </w:p>
        </w:tc>
        <w:tc>
          <w:tcPr>
            <w:tcW w:w="1738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002" w:type="dxa"/>
            <w:shd w:val="clear" w:color="auto" w:fill="auto"/>
          </w:tcPr>
          <w:p w:rsidR="00B7572C" w:rsidRPr="00223A79" w:rsidRDefault="00B7572C" w:rsidP="006B20E3">
            <w:pPr>
              <w:spacing w:after="0" w:line="48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3A79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</w:tr>
    </w:tbl>
    <w:p w:rsidR="00197E89" w:rsidRDefault="00197E89"/>
    <w:p w:rsidR="00B7572C" w:rsidRDefault="00863CCA" w:rsidP="00B114B1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AA52E23" wp14:editId="5E624C7C">
            <wp:extent cx="5143500" cy="4300220"/>
            <wp:effectExtent l="0" t="0" r="0" b="5080"/>
            <wp:docPr id="5" name="Picture 1" descr="F:\THESIS\Figures\Thesis figures\stress-strain graph-phase-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F:\THESIS\Figures\Thesis figures\stress-strain graph-phase-I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5" t="8247" r="10250" b="2323"/>
                    <a:stretch/>
                  </pic:blipFill>
                  <pic:spPr bwMode="auto">
                    <a:xfrm>
                      <a:off x="0" y="0"/>
                      <a:ext cx="514350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CCA" w:rsidRPr="00B114B1" w:rsidRDefault="00C3776B" w:rsidP="00B114B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</w:t>
      </w:r>
      <w:r w:rsidR="00863CCA" w:rsidRPr="00B114B1">
        <w:rPr>
          <w:rFonts w:ascii="Times New Roman" w:hAnsi="Times New Roman"/>
          <w:b/>
          <w:sz w:val="24"/>
          <w:szCs w:val="24"/>
        </w:rPr>
        <w:t xml:space="preserve"> S1</w:t>
      </w:r>
      <w:r>
        <w:rPr>
          <w:rFonts w:ascii="Times New Roman" w:hAnsi="Times New Roman"/>
          <w:b/>
          <w:sz w:val="24"/>
          <w:szCs w:val="24"/>
        </w:rPr>
        <w:t>.</w:t>
      </w:r>
      <w:r w:rsidR="00863CCA" w:rsidRPr="00B114B1">
        <w:rPr>
          <w:rFonts w:ascii="Times New Roman" w:hAnsi="Times New Roman"/>
          <w:b/>
          <w:sz w:val="24"/>
          <w:szCs w:val="24"/>
        </w:rPr>
        <w:t xml:space="preserve"> Stress-strain graphs of N-EP and EP-hPD blend films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F0338" w:rsidRDefault="00B7572C" w:rsidP="00B114B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br/>
      </w:r>
      <w:r w:rsidR="002F0338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31550C3F">
            <wp:extent cx="5321621" cy="32552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93" cy="3256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572C" w:rsidRDefault="00C3776B" w:rsidP="00B114B1">
      <w:pPr>
        <w:spacing w:line="360" w:lineRule="auto"/>
        <w:ind w:firstLine="1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FIG. </w:t>
      </w:r>
      <w:r w:rsidR="00B7572C">
        <w:rPr>
          <w:rFonts w:ascii="Times New Roman" w:hAnsi="Times New Roman"/>
          <w:b/>
          <w:sz w:val="24"/>
          <w:szCs w:val="24"/>
        </w:rPr>
        <w:t>S</w:t>
      </w:r>
      <w:r w:rsidR="005F4A46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.</w:t>
      </w:r>
      <w:r w:rsidR="00B7572C" w:rsidRPr="00B150ED">
        <w:rPr>
          <w:rFonts w:ascii="Times New Roman" w:hAnsi="Times New Roman"/>
          <w:b/>
          <w:sz w:val="24"/>
          <w:szCs w:val="24"/>
        </w:rPr>
        <w:t xml:space="preserve"> </w:t>
      </w:r>
      <w:r w:rsidR="008940B7">
        <w:rPr>
          <w:rFonts w:ascii="Times New Roman" w:hAnsi="Times New Roman"/>
          <w:b/>
          <w:sz w:val="24"/>
          <w:szCs w:val="24"/>
        </w:rPr>
        <w:t>Step-by-step p</w:t>
      </w:r>
      <w:r w:rsidR="00B7572C">
        <w:rPr>
          <w:rFonts w:ascii="Times New Roman" w:hAnsi="Times New Roman"/>
          <w:b/>
          <w:sz w:val="24"/>
          <w:szCs w:val="24"/>
        </w:rPr>
        <w:t xml:space="preserve">rocedure for the preparation </w:t>
      </w:r>
      <w:r w:rsidR="00B114B1">
        <w:rPr>
          <w:rFonts w:ascii="Times New Roman" w:hAnsi="Times New Roman"/>
          <w:b/>
          <w:sz w:val="24"/>
          <w:szCs w:val="24"/>
        </w:rPr>
        <w:t>of blend coatings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9B535E" w:rsidRDefault="009B535E" w:rsidP="00B7572C">
      <w:pPr>
        <w:spacing w:line="360" w:lineRule="auto"/>
        <w:ind w:firstLine="180"/>
        <w:jc w:val="center"/>
        <w:rPr>
          <w:rFonts w:ascii="Times New Roman" w:hAnsi="Times New Roman"/>
          <w:b/>
          <w:sz w:val="24"/>
          <w:szCs w:val="24"/>
        </w:rPr>
      </w:pPr>
    </w:p>
    <w:p w:rsidR="009B535E" w:rsidRDefault="000F3A69" w:rsidP="000F3A6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4E09F8A4">
            <wp:extent cx="5546449" cy="247024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" t="6179" r="2211" b="4321"/>
                    <a:stretch/>
                  </pic:blipFill>
                  <pic:spPr bwMode="auto">
                    <a:xfrm>
                      <a:off x="0" y="0"/>
                      <a:ext cx="5554759" cy="247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35E" w:rsidRPr="00B114B1" w:rsidRDefault="00C3776B" w:rsidP="00B114B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FIG. </w:t>
      </w:r>
      <w:r w:rsidR="009B535E" w:rsidRPr="00B114B1">
        <w:rPr>
          <w:rFonts w:ascii="Times New Roman" w:hAnsi="Times New Roman"/>
          <w:b/>
          <w:sz w:val="24"/>
          <w:szCs w:val="24"/>
        </w:rPr>
        <w:t>S3</w:t>
      </w:r>
      <w:r>
        <w:rPr>
          <w:rFonts w:ascii="Times New Roman" w:hAnsi="Times New Roman"/>
          <w:b/>
          <w:sz w:val="24"/>
          <w:szCs w:val="24"/>
        </w:rPr>
        <w:t>.</w:t>
      </w:r>
      <w:r w:rsidR="009B535E" w:rsidRPr="00B114B1">
        <w:rPr>
          <w:rFonts w:ascii="Times New Roman" w:hAnsi="Times New Roman"/>
          <w:b/>
          <w:sz w:val="24"/>
          <w:szCs w:val="24"/>
        </w:rPr>
        <w:t xml:space="preserve"> (a) Methodology of pull-off adhesion test (b) Cohesive failure in N-EP coating (c) Adhesive failure in EP-</w:t>
      </w:r>
      <w:proofErr w:type="spellStart"/>
      <w:r w:rsidR="009B535E" w:rsidRPr="00B114B1">
        <w:rPr>
          <w:rFonts w:ascii="Times New Roman" w:hAnsi="Times New Roman"/>
          <w:b/>
          <w:sz w:val="24"/>
          <w:szCs w:val="24"/>
        </w:rPr>
        <w:t>hPD</w:t>
      </w:r>
      <w:proofErr w:type="spellEnd"/>
      <w:r w:rsidR="009B535E" w:rsidRPr="00B114B1">
        <w:rPr>
          <w:rFonts w:ascii="Times New Roman" w:hAnsi="Times New Roman"/>
          <w:b/>
          <w:sz w:val="24"/>
          <w:szCs w:val="24"/>
        </w:rPr>
        <w:t>/70-30 coating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9B535E" w:rsidRPr="00B114B1" w:rsidRDefault="009B535E" w:rsidP="00B114B1">
      <w:pPr>
        <w:spacing w:line="240" w:lineRule="auto"/>
        <w:ind w:firstLine="180"/>
        <w:jc w:val="center"/>
        <w:rPr>
          <w:rFonts w:ascii="Times New Roman" w:hAnsi="Times New Roman"/>
          <w:b/>
          <w:sz w:val="24"/>
          <w:szCs w:val="24"/>
        </w:rPr>
      </w:pPr>
    </w:p>
    <w:p w:rsidR="00B7572C" w:rsidRDefault="00B7572C" w:rsidP="00B7572C">
      <w:pPr>
        <w:jc w:val="center"/>
      </w:pPr>
    </w:p>
    <w:sectPr w:rsidR="00B757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72C"/>
    <w:rsid w:val="000D50D8"/>
    <w:rsid w:val="000F3A69"/>
    <w:rsid w:val="00144D16"/>
    <w:rsid w:val="00197E89"/>
    <w:rsid w:val="002D3EC6"/>
    <w:rsid w:val="002F0338"/>
    <w:rsid w:val="004074C1"/>
    <w:rsid w:val="005F4A46"/>
    <w:rsid w:val="00863CCA"/>
    <w:rsid w:val="008940B7"/>
    <w:rsid w:val="009B535E"/>
    <w:rsid w:val="00B114B1"/>
    <w:rsid w:val="00B7572C"/>
    <w:rsid w:val="00BE222B"/>
    <w:rsid w:val="00C3776B"/>
    <w:rsid w:val="00DD3387"/>
    <w:rsid w:val="00DD35A2"/>
    <w:rsid w:val="00E26776"/>
    <w:rsid w:val="00F4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DABFD"/>
  <w15:chartTrackingRefBased/>
  <w15:docId w15:val="{03B792FA-6BCD-483C-B09E-52CBD09E4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72C"/>
    <w:pPr>
      <w:spacing w:after="200" w:line="276" w:lineRule="auto"/>
    </w:pPr>
    <w:rPr>
      <w:rFonts w:ascii="Calibri" w:eastAsia="Calibri" w:hAnsi="Calibri" w:cs="Times New Roman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E222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3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CCA"/>
    <w:rPr>
      <w:rFonts w:ascii="Segoe UI" w:eastAsia="Calibri" w:hAnsi="Segoe UI" w:cs="Segoe UI"/>
      <w:sz w:val="18"/>
      <w:szCs w:val="18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hyperlink" Target="mailto:shatakshi.verma23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dc:description/>
  <cp:lastModifiedBy>ENGLTAs</cp:lastModifiedBy>
  <cp:revision>19</cp:revision>
  <dcterms:created xsi:type="dcterms:W3CDTF">2019-01-16T05:10:00Z</dcterms:created>
  <dcterms:modified xsi:type="dcterms:W3CDTF">2019-07-02T16:52:00Z</dcterms:modified>
</cp:coreProperties>
</file>